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FA1B8D" w14:textId="616E2549" w:rsidR="001724C4" w:rsidRDefault="001724C4" w:rsidP="001724C4">
      <w:pPr>
        <w:pStyle w:val="Heading1"/>
      </w:pPr>
      <w:r>
        <w:t xml:space="preserve">K – Capitalism – BFHR </w:t>
      </w:r>
    </w:p>
    <w:p w14:paraId="3B663425" w14:textId="6B507B73" w:rsidR="001724C4" w:rsidRPr="001724C4" w:rsidRDefault="001724C4" w:rsidP="001724C4">
      <w:pPr>
        <w:pStyle w:val="Heading3"/>
      </w:pPr>
      <w:r>
        <w:t>Notes</w:t>
      </w:r>
    </w:p>
    <w:p w14:paraId="67B1FCA4" w14:textId="25E6B69B" w:rsidR="001724C4" w:rsidRDefault="001724C4" w:rsidP="001724C4">
      <w:r>
        <w:t xml:space="preserve">Core capitalism K. Likely some repeats, but also a ton of new cards on every issue that set this up as a reasonable K generic on IPR. Thanks a ton of Vivi Webb and Aditi Nimishakavi, who were the only students to work on this file. Please email </w:t>
      </w:r>
      <w:hyperlink r:id="rId8" w:history="1">
        <w:r w:rsidRPr="00DB638E">
          <w:rPr>
            <w:rStyle w:val="Hyperlink"/>
          </w:rPr>
          <w:t>khirn10@gmail.com</w:t>
        </w:r>
      </w:hyperlink>
      <w:r>
        <w:t xml:space="preserve"> with any questions or concerns. </w:t>
      </w:r>
    </w:p>
    <w:p w14:paraId="2EEE586A" w14:textId="144B3B38" w:rsidR="001724C4" w:rsidRPr="001724C4" w:rsidRDefault="001724C4" w:rsidP="001724C4">
      <w:pPr>
        <w:pStyle w:val="Heading2"/>
      </w:pPr>
      <w:r>
        <w:t>1NC</w:t>
      </w:r>
    </w:p>
    <w:p w14:paraId="07117196" w14:textId="12741298" w:rsidR="00F611CA" w:rsidRPr="00E17A33" w:rsidRDefault="00F611CA" w:rsidP="00F611CA">
      <w:pPr>
        <w:pStyle w:val="Heading3"/>
        <w:rPr>
          <w:rFonts w:cs="Calibri"/>
        </w:rPr>
      </w:pPr>
      <w:r w:rsidRPr="00E17A33">
        <w:rPr>
          <w:rFonts w:cs="Calibri"/>
        </w:rPr>
        <w:t>1NC---Cap K</w:t>
      </w:r>
    </w:p>
    <w:p w14:paraId="58D2AB11" w14:textId="5E025ABD" w:rsidR="006A5C16" w:rsidRPr="005146F0" w:rsidRDefault="006A5C16" w:rsidP="006A5C16">
      <w:pPr>
        <w:pStyle w:val="Heading4"/>
      </w:pPr>
      <w:bookmarkStart w:id="0" w:name="_Hlk98070333"/>
      <w:r>
        <w:t>Strengthening</w:t>
      </w:r>
      <w:r>
        <w:t xml:space="preserve"> IPR </w:t>
      </w:r>
      <w:r>
        <w:rPr>
          <w:u w:val="single"/>
        </w:rPr>
        <w:t>entrenches</w:t>
      </w:r>
      <w:r>
        <w:t xml:space="preserve"> </w:t>
      </w:r>
      <w:r>
        <w:t>contemporary economic</w:t>
      </w:r>
      <w:r>
        <w:t xml:space="preserve"> relations and is </w:t>
      </w:r>
      <w:r>
        <w:rPr>
          <w:u w:val="single"/>
        </w:rPr>
        <w:t>mutually exclusive</w:t>
      </w:r>
      <w:r>
        <w:t xml:space="preserve"> with a</w:t>
      </w:r>
      <w:r>
        <w:t xml:space="preserve">n anti-capitalist </w:t>
      </w:r>
      <w:r>
        <w:t xml:space="preserve">alternative. </w:t>
      </w:r>
    </w:p>
    <w:p w14:paraId="24F9A097" w14:textId="77777777" w:rsidR="006A5C16" w:rsidRDefault="006A5C16" w:rsidP="006A5C16">
      <w:r w:rsidRPr="00F169A0">
        <w:rPr>
          <w:rStyle w:val="Style13ptBold"/>
        </w:rPr>
        <w:t>Wright ’14</w:t>
      </w:r>
      <w:r>
        <w:t xml:space="preserve"> [Jared; October 13; Assistant Professor at TED University in Ankara, Turkey, in the Faculty of Arts and Sciences, founder and director of The Center for Digital Social Science virtual research network, PhD in Sociology from Purdue University, MA in Sociology from the University of Houston; The Digital Sociology Blog, “A Marxian View of Intellectual Property,” https://jaredmwr.wordpress.com/2014/10/13/a-marxian-view-of-intellectual-property/]</w:t>
      </w:r>
    </w:p>
    <w:p w14:paraId="17928C89" w14:textId="77777777" w:rsidR="006A5C16" w:rsidRPr="00FE6EFB" w:rsidRDefault="006A5C16" w:rsidP="006A5C16">
      <w:pPr>
        <w:rPr>
          <w:sz w:val="16"/>
        </w:rPr>
      </w:pPr>
      <w:r w:rsidRPr="00FE6EFB">
        <w:rPr>
          <w:sz w:val="16"/>
        </w:rPr>
        <w:t xml:space="preserve">But </w:t>
      </w:r>
      <w:r w:rsidRPr="00104D22">
        <w:rPr>
          <w:rStyle w:val="StyleUnderline"/>
          <w:highlight w:val="cyan"/>
        </w:rPr>
        <w:t xml:space="preserve">the </w:t>
      </w:r>
      <w:r w:rsidRPr="00104D22">
        <w:rPr>
          <w:rStyle w:val="Emphasis"/>
          <w:highlight w:val="cyan"/>
        </w:rPr>
        <w:t xml:space="preserve">greatest </w:t>
      </w:r>
      <w:r w:rsidRPr="006A5C16">
        <w:rPr>
          <w:rStyle w:val="Emphasis"/>
          <w:highlight w:val="cyan"/>
        </w:rPr>
        <w:t>threat</w:t>
      </w:r>
      <w:r w:rsidRPr="00104D22">
        <w:rPr>
          <w:rStyle w:val="StyleUnderline"/>
          <w:highlight w:val="cyan"/>
        </w:rPr>
        <w:t xml:space="preserve"> of </w:t>
      </w:r>
      <w:r w:rsidRPr="00104D22">
        <w:rPr>
          <w:rStyle w:val="Emphasis"/>
          <w:highlight w:val="cyan"/>
        </w:rPr>
        <w:t>IP</w:t>
      </w:r>
      <w:r w:rsidRPr="00104D22">
        <w:rPr>
          <w:rStyle w:val="StyleUnderline"/>
        </w:rPr>
        <w:t xml:space="preserve"> </w:t>
      </w:r>
      <w:r w:rsidRPr="00104D22">
        <w:rPr>
          <w:rStyle w:val="StyleUnderline"/>
          <w:highlight w:val="cyan"/>
        </w:rPr>
        <w:t>is not simply exploiting laborers and underpaying employees</w:t>
      </w:r>
      <w:r w:rsidRPr="00FE6EFB">
        <w:rPr>
          <w:sz w:val="16"/>
        </w:rPr>
        <w:t xml:space="preserve">; </w:t>
      </w:r>
      <w:r w:rsidRPr="00104D22">
        <w:rPr>
          <w:rStyle w:val="StyleUnderline"/>
          <w:highlight w:val="cyan"/>
        </w:rPr>
        <w:t xml:space="preserve">it is the threat to </w:t>
      </w:r>
      <w:r w:rsidRPr="00104D22">
        <w:rPr>
          <w:rStyle w:val="Emphasis"/>
          <w:highlight w:val="cyan"/>
        </w:rPr>
        <w:t>freedom</w:t>
      </w:r>
      <w:r w:rsidRPr="00FE6EFB">
        <w:rPr>
          <w:sz w:val="16"/>
        </w:rPr>
        <w:t xml:space="preserve">. This is </w:t>
      </w:r>
      <w:r w:rsidRPr="00104D22">
        <w:rPr>
          <w:rStyle w:val="StyleUnderline"/>
          <w:highlight w:val="cyan"/>
        </w:rPr>
        <w:t>imposed on all levels of society by the modern corporate</w:t>
      </w:r>
      <w:r w:rsidRPr="00FE6EFB">
        <w:rPr>
          <w:sz w:val="16"/>
        </w:rPr>
        <w:t xml:space="preserve"> </w:t>
      </w:r>
      <w:r w:rsidRPr="00104D22">
        <w:rPr>
          <w:rStyle w:val="StyleUnderline"/>
          <w:highlight w:val="cyan"/>
        </w:rPr>
        <w:t>bourgeois elites</w:t>
      </w:r>
      <w:r w:rsidRPr="00104D22">
        <w:rPr>
          <w:rStyle w:val="StyleUnderline"/>
        </w:rPr>
        <w:t xml:space="preserve">. </w:t>
      </w:r>
      <w:r w:rsidRPr="00104D22">
        <w:rPr>
          <w:rStyle w:val="StyleUnderline"/>
          <w:highlight w:val="cyan"/>
        </w:rPr>
        <w:t>“When</w:t>
      </w:r>
      <w:r w:rsidRPr="00FE6EFB">
        <w:rPr>
          <w:sz w:val="16"/>
        </w:rPr>
        <w:t xml:space="preserve"> a group of </w:t>
      </w:r>
      <w:r w:rsidRPr="00104D22">
        <w:rPr>
          <w:rStyle w:val="StyleUnderline"/>
          <w:highlight w:val="cyan"/>
        </w:rPr>
        <w:t>scientists stop</w:t>
      </w:r>
      <w:r w:rsidRPr="00FE6EFB">
        <w:rPr>
          <w:sz w:val="16"/>
        </w:rPr>
        <w:t xml:space="preserve">s </w:t>
      </w:r>
      <w:r w:rsidRPr="00104D22">
        <w:rPr>
          <w:rStyle w:val="StyleUnderline"/>
          <w:highlight w:val="cyan"/>
        </w:rPr>
        <w:t xml:space="preserve">working on a protein molecule because there are too many </w:t>
      </w:r>
      <w:r w:rsidRPr="00104D22">
        <w:rPr>
          <w:rStyle w:val="Emphasis"/>
          <w:highlight w:val="cyan"/>
        </w:rPr>
        <w:t>intellectual property rights</w:t>
      </w:r>
      <w:r w:rsidRPr="00FE6EFB">
        <w:rPr>
          <w:sz w:val="16"/>
        </w:rPr>
        <w:t xml:space="preserve"> </w:t>
      </w:r>
      <w:r w:rsidRPr="00104D22">
        <w:rPr>
          <w:rStyle w:val="StyleUnderline"/>
        </w:rPr>
        <w:t xml:space="preserve">that surround the use of the </w:t>
      </w:r>
      <w:r w:rsidRPr="00104D22">
        <w:rPr>
          <w:rStyle w:val="StyleUnderline"/>
          <w:highlight w:val="cyan"/>
        </w:rPr>
        <w:t>molecule, a basic freedom</w:t>
      </w:r>
      <w:r w:rsidRPr="00FE6EFB">
        <w:rPr>
          <w:sz w:val="16"/>
        </w:rPr>
        <w:t xml:space="preserve">, the freedom </w:t>
      </w:r>
      <w:r w:rsidRPr="00104D22">
        <w:rPr>
          <w:rStyle w:val="StyleUnderline"/>
          <w:highlight w:val="cyan"/>
        </w:rPr>
        <w:t>to research, has been interfered with</w:t>
      </w:r>
      <w:r w:rsidRPr="00FE6EFB">
        <w:rPr>
          <w:sz w:val="16"/>
        </w:rPr>
        <w:t>” (Drahos &amp; Braithwaite 2002:3). We all have a vested interest in seeing certain public health research take place, such as research into the genes that cause breast and ovarian cancer. Yet these very genes, known as BRCA1 and BRCA2 are now the intellectual property of the Myriad Corporation, who first discovered them (Drahos &amp; Braithwaite 2002). Companies are legally entitled to protect the discoveries and inventions of their employees as intellectual property, but when such rights infringe upon the freedom of other researchers to even access the human genes that cause diseases, it is a loss for us all.</w:t>
      </w:r>
    </w:p>
    <w:p w14:paraId="6C2628C7" w14:textId="77777777" w:rsidR="006A5C16" w:rsidRDefault="006A5C16" w:rsidP="006A5C16">
      <w:pPr>
        <w:rPr>
          <w:rStyle w:val="StyleUnderline"/>
        </w:rPr>
      </w:pPr>
      <w:r w:rsidRPr="00F169A0">
        <w:rPr>
          <w:rStyle w:val="Emphasis"/>
          <w:highlight w:val="cyan"/>
        </w:rPr>
        <w:t>I</w:t>
      </w:r>
      <w:r w:rsidRPr="006A5C16">
        <w:rPr>
          <w:sz w:val="14"/>
        </w:rPr>
        <w:t xml:space="preserve">ntellectual </w:t>
      </w:r>
      <w:r w:rsidRPr="00F169A0">
        <w:rPr>
          <w:rStyle w:val="Emphasis"/>
          <w:highlight w:val="cyan"/>
        </w:rPr>
        <w:t>p</w:t>
      </w:r>
      <w:r w:rsidRPr="006A5C16">
        <w:rPr>
          <w:sz w:val="14"/>
        </w:rPr>
        <w:t xml:space="preserve">roperty </w:t>
      </w:r>
      <w:r w:rsidRPr="00F169A0">
        <w:rPr>
          <w:rStyle w:val="Emphasis"/>
          <w:highlight w:val="cyan"/>
        </w:rPr>
        <w:t>r</w:t>
      </w:r>
      <w:r w:rsidRPr="006A5C16">
        <w:rPr>
          <w:sz w:val="14"/>
        </w:rPr>
        <w:t>ight</w:t>
      </w:r>
      <w:r w:rsidRPr="00F169A0">
        <w:rPr>
          <w:rStyle w:val="StyleUnderline"/>
          <w:highlight w:val="cyan"/>
        </w:rPr>
        <w:t>s</w:t>
      </w:r>
      <w:r w:rsidRPr="006A5C16">
        <w:rPr>
          <w:sz w:val="14"/>
        </w:rPr>
        <w:t xml:space="preserve"> </w:t>
      </w:r>
      <w:r w:rsidRPr="00F169A0">
        <w:rPr>
          <w:rStyle w:val="StyleUnderline"/>
          <w:highlight w:val="cyan"/>
        </w:rPr>
        <w:t>strongly favor</w:t>
      </w:r>
      <w:r w:rsidRPr="006A5C16">
        <w:rPr>
          <w:sz w:val="14"/>
        </w:rPr>
        <w:t xml:space="preserve"> the </w:t>
      </w:r>
      <w:r w:rsidRPr="00F169A0">
        <w:rPr>
          <w:rStyle w:val="Emphasis"/>
          <w:highlight w:val="cyan"/>
        </w:rPr>
        <w:t>corporate elites</w:t>
      </w:r>
      <w:r w:rsidRPr="006A5C16">
        <w:rPr>
          <w:sz w:val="14"/>
        </w:rPr>
        <w:t xml:space="preserve"> in society, and more </w:t>
      </w:r>
      <w:r w:rsidRPr="00104D22">
        <w:rPr>
          <w:rStyle w:val="StyleUnderline"/>
          <w:highlight w:val="cyan"/>
        </w:rPr>
        <w:t>and</w:t>
      </w:r>
      <w:r w:rsidRPr="006A5C16">
        <w:rPr>
          <w:sz w:val="14"/>
        </w:rPr>
        <w:t xml:space="preserve"> more have </w:t>
      </w:r>
      <w:r w:rsidRPr="00104D22">
        <w:rPr>
          <w:rStyle w:val="StyleUnderline"/>
          <w:highlight w:val="cyan"/>
        </w:rPr>
        <w:t>come into conflict with basic freedoms and rights that are part of the common good.</w:t>
      </w:r>
      <w:r w:rsidRPr="00104D22">
        <w:rPr>
          <w:rStyle w:val="StyleUnderline"/>
        </w:rPr>
        <w:t xml:space="preserve"> </w:t>
      </w:r>
      <w:r w:rsidRPr="006A5C16">
        <w:rPr>
          <w:sz w:val="14"/>
        </w:rPr>
        <w:t xml:space="preserve">“The danger to basic rights posed by intellectual property regulation is not an obviously visible danger. Rather it is a danger based on the quiet accretion of restrictions – an accretion hardly visible because it is </w:t>
      </w:r>
      <w:r w:rsidRPr="00F169A0">
        <w:rPr>
          <w:rStyle w:val="StyleUnderline"/>
          <w:highlight w:val="cyan"/>
        </w:rPr>
        <w:t xml:space="preserve">hidden behind </w:t>
      </w:r>
      <w:r w:rsidRPr="00F169A0">
        <w:rPr>
          <w:rStyle w:val="Emphasis"/>
          <w:highlight w:val="cyan"/>
        </w:rPr>
        <w:t>technical rule-making</w:t>
      </w:r>
      <w:r w:rsidRPr="006A5C16">
        <w:rPr>
          <w:sz w:val="14"/>
        </w:rPr>
        <w:t xml:space="preserve">, </w:t>
      </w:r>
      <w:r w:rsidRPr="00F169A0">
        <w:rPr>
          <w:rStyle w:val="Emphasis"/>
          <w:highlight w:val="cyan"/>
        </w:rPr>
        <w:t>mystifying legal doctrine</w:t>
      </w:r>
      <w:r w:rsidRPr="006A5C16">
        <w:rPr>
          <w:sz w:val="14"/>
        </w:rPr>
        <w:t xml:space="preserve">, </w:t>
      </w:r>
      <w:r w:rsidRPr="00F169A0">
        <w:rPr>
          <w:rStyle w:val="StyleUnderline"/>
          <w:highlight w:val="cyan"/>
        </w:rPr>
        <w:t xml:space="preserve">and </w:t>
      </w:r>
      <w:r w:rsidRPr="00F169A0">
        <w:rPr>
          <w:rStyle w:val="Emphasis"/>
          <w:highlight w:val="cyan"/>
        </w:rPr>
        <w:t>complex bureaucracies</w:t>
      </w:r>
      <w:r w:rsidRPr="006A5C16">
        <w:rPr>
          <w:sz w:val="14"/>
        </w:rPr>
        <w:t xml:space="preserve">, </w:t>
      </w:r>
    </w:p>
    <w:p w14:paraId="0EF73F4D" w14:textId="77777777" w:rsidR="006A5C16" w:rsidRPr="006A5C16" w:rsidRDefault="006A5C16" w:rsidP="006A5C16">
      <w:pPr>
        <w:rPr>
          <w:sz w:val="14"/>
        </w:rPr>
      </w:pPr>
      <w:r w:rsidRPr="006A5C16">
        <w:rPr>
          <w:sz w:val="14"/>
        </w:rPr>
        <w:t xml:space="preserve">The goal of this IT movement is to create </w:t>
      </w:r>
      <w:r w:rsidRPr="00104D22">
        <w:rPr>
          <w:rStyle w:val="StyleUnderline"/>
          <w:highlight w:val="cyan"/>
        </w:rPr>
        <w:t xml:space="preserve">an atmosphere of </w:t>
      </w:r>
      <w:r w:rsidRPr="00104D22">
        <w:rPr>
          <w:rStyle w:val="Emphasis"/>
          <w:highlight w:val="cyan"/>
        </w:rPr>
        <w:t>endless tinkering</w:t>
      </w:r>
      <w:r w:rsidRPr="006A5C16">
        <w:rPr>
          <w:sz w:val="14"/>
        </w:rPr>
        <w:t xml:space="preserve">, </w:t>
      </w:r>
      <w:r w:rsidRPr="00104D22">
        <w:rPr>
          <w:rStyle w:val="Emphasis"/>
          <w:highlight w:val="cyan"/>
        </w:rPr>
        <w:t>learning</w:t>
      </w:r>
      <w:r w:rsidRPr="006A5C16">
        <w:rPr>
          <w:sz w:val="14"/>
        </w:rPr>
        <w:t xml:space="preserve">, </w:t>
      </w:r>
      <w:r w:rsidRPr="00104D22">
        <w:rPr>
          <w:rStyle w:val="StyleUnderline"/>
          <w:highlight w:val="cyan"/>
        </w:rPr>
        <w:t xml:space="preserve">and </w:t>
      </w:r>
      <w:r w:rsidRPr="00104D22">
        <w:rPr>
          <w:rStyle w:val="Emphasis"/>
          <w:highlight w:val="cyan"/>
        </w:rPr>
        <w:t>innovation</w:t>
      </w:r>
      <w:r w:rsidRPr="006A5C16">
        <w:rPr>
          <w:sz w:val="14"/>
        </w:rPr>
        <w:t xml:space="preserve"> </w:t>
      </w:r>
      <w:r w:rsidRPr="00104D22">
        <w:rPr>
          <w:rStyle w:val="StyleUnderline"/>
          <w:highlight w:val="cyan"/>
        </w:rPr>
        <w:t xml:space="preserve">for anyone who wants to </w:t>
      </w:r>
      <w:r w:rsidRPr="00104D22">
        <w:rPr>
          <w:rStyle w:val="Emphasis"/>
          <w:highlight w:val="cyan"/>
        </w:rPr>
        <w:t>participate</w:t>
      </w:r>
      <w:r w:rsidRPr="006A5C16">
        <w:rPr>
          <w:sz w:val="14"/>
        </w:rPr>
        <w:t xml:space="preserve">, </w:t>
      </w:r>
      <w:r w:rsidRPr="00104D22">
        <w:rPr>
          <w:rStyle w:val="StyleUnderline"/>
          <w:highlight w:val="cyan"/>
        </w:rPr>
        <w:t>as well as to reunited intellectual laborers with the products of their labor</w:t>
      </w:r>
      <w:r w:rsidRPr="006A5C16">
        <w:rPr>
          <w:sz w:val="14"/>
        </w:rPr>
        <w:t xml:space="preserve">, allowing them to creatively produce in accord with their species-being. “It </w:t>
      </w:r>
      <w:r w:rsidRPr="00104D22">
        <w:rPr>
          <w:rStyle w:val="StyleUnderline"/>
          <w:highlight w:val="cyan"/>
        </w:rPr>
        <w:t>evokes Marx’s vision precisely because free software developers seek to</w:t>
      </w:r>
      <w:r w:rsidRPr="006A5C16">
        <w:rPr>
          <w:sz w:val="14"/>
        </w:rPr>
        <w:t xml:space="preserve"> </w:t>
      </w:r>
      <w:r w:rsidRPr="00104D22">
        <w:rPr>
          <w:rStyle w:val="StyleUnderline"/>
          <w:highlight w:val="cyan"/>
        </w:rPr>
        <w:t>avoid</w:t>
      </w:r>
      <w:r w:rsidRPr="006A5C16">
        <w:rPr>
          <w:sz w:val="14"/>
        </w:rPr>
        <w:t xml:space="preserve"> the </w:t>
      </w:r>
      <w:r w:rsidRPr="00104D22">
        <w:rPr>
          <w:rStyle w:val="StyleUnderline"/>
          <w:highlight w:val="cyan"/>
        </w:rPr>
        <w:t>forms of estrangement</w:t>
      </w:r>
      <w:r w:rsidRPr="006A5C16">
        <w:rPr>
          <w:sz w:val="14"/>
        </w:rPr>
        <w:t xml:space="preserve"> that have long been nearly </w:t>
      </w:r>
      <w:r w:rsidRPr="00104D22">
        <w:rPr>
          <w:rStyle w:val="StyleUnderline"/>
          <w:highlight w:val="cyan"/>
        </w:rPr>
        <w:t xml:space="preserve">synonymous with </w:t>
      </w:r>
      <w:r w:rsidRPr="00104D22">
        <w:rPr>
          <w:rStyle w:val="Emphasis"/>
          <w:highlight w:val="cyan"/>
        </w:rPr>
        <w:t>capitalist production</w:t>
      </w:r>
      <w:r w:rsidRPr="006A5C16">
        <w:rPr>
          <w:sz w:val="14"/>
        </w:rPr>
        <w:t>. Freedom is thus not only based on the right to speak free of barriers but also conceived as (although primarily through practice) ‘the utopian promise of unalienated labor, of human flourishing through creative and self-actualizing production,’ as Barton Beebe (2010:885) aptly describes it” (Coleman 2013:15.</w:t>
      </w:r>
    </w:p>
    <w:p w14:paraId="3E441AC1" w14:textId="77777777" w:rsidR="006A5C16" w:rsidRPr="006A5C16" w:rsidRDefault="006A5C16" w:rsidP="006A5C16">
      <w:pPr>
        <w:rPr>
          <w:sz w:val="14"/>
        </w:rPr>
      </w:pPr>
      <w:r w:rsidRPr="006A5C16">
        <w:rPr>
          <w:sz w:val="14"/>
        </w:rPr>
        <w:t xml:space="preserve">As I stated earlier, Karl </w:t>
      </w:r>
      <w:r w:rsidRPr="00F169A0">
        <w:rPr>
          <w:rStyle w:val="Emphasis"/>
          <w:highlight w:val="cyan"/>
        </w:rPr>
        <w:t>Marx</w:t>
      </w:r>
      <w:r w:rsidRPr="006A5C16">
        <w:rPr>
          <w:sz w:val="14"/>
        </w:rPr>
        <w:t xml:space="preserve"> </w:t>
      </w:r>
      <w:r w:rsidRPr="00F169A0">
        <w:rPr>
          <w:rStyle w:val="StyleUnderline"/>
          <w:highlight w:val="cyan"/>
        </w:rPr>
        <w:t xml:space="preserve">did not want to abolish all private property, just that which is used for </w:t>
      </w:r>
      <w:r w:rsidRPr="00F169A0">
        <w:rPr>
          <w:rStyle w:val="Emphasis"/>
          <w:highlight w:val="cyan"/>
        </w:rPr>
        <w:t>oppression</w:t>
      </w:r>
      <w:r w:rsidRPr="00F169A0">
        <w:rPr>
          <w:rStyle w:val="StyleUnderline"/>
          <w:highlight w:val="cyan"/>
        </w:rPr>
        <w:t xml:space="preserve"> by the </w:t>
      </w:r>
      <w:r w:rsidRPr="00F169A0">
        <w:rPr>
          <w:rStyle w:val="Emphasis"/>
          <w:highlight w:val="cyan"/>
        </w:rPr>
        <w:t>Bourgeoisie</w:t>
      </w:r>
      <w:r w:rsidRPr="006A5C16">
        <w:rPr>
          <w:sz w:val="14"/>
        </w:rPr>
        <w:t xml:space="preserve">. Today, </w:t>
      </w:r>
      <w:r w:rsidRPr="00F169A0">
        <w:rPr>
          <w:rStyle w:val="Emphasis"/>
          <w:highlight w:val="cyan"/>
        </w:rPr>
        <w:t>intellectual property</w:t>
      </w:r>
      <w:r w:rsidRPr="006A5C16">
        <w:rPr>
          <w:sz w:val="14"/>
        </w:rPr>
        <w:t xml:space="preserve">, which is a modern legal form of private property, </w:t>
      </w:r>
      <w:r w:rsidRPr="00104D22">
        <w:rPr>
          <w:rStyle w:val="StyleUnderline"/>
        </w:rPr>
        <w:t xml:space="preserve">is </w:t>
      </w:r>
      <w:r w:rsidRPr="00104D22">
        <w:rPr>
          <w:rStyle w:val="StyleUnderline"/>
          <w:highlight w:val="cyan"/>
        </w:rPr>
        <w:t>being use by corporate elites to oppress</w:t>
      </w:r>
      <w:r w:rsidRPr="00104D22">
        <w:rPr>
          <w:rStyle w:val="StyleUnderline"/>
        </w:rPr>
        <w:t xml:space="preserve"> not only the intellectual laborers in high tech industries, but </w:t>
      </w:r>
      <w:r w:rsidRPr="00104D22">
        <w:rPr>
          <w:rStyle w:val="Emphasis"/>
          <w:highlight w:val="cyan"/>
        </w:rPr>
        <w:t>all of society</w:t>
      </w:r>
      <w:r w:rsidRPr="006A5C16">
        <w:rPr>
          <w:sz w:val="14"/>
        </w:rPr>
        <w:t xml:space="preserve">. </w:t>
      </w:r>
      <w:r w:rsidRPr="00104D22">
        <w:rPr>
          <w:rStyle w:val="StyleUnderline"/>
          <w:highlight w:val="cyan"/>
        </w:rPr>
        <w:t xml:space="preserve">It has become </w:t>
      </w:r>
      <w:r w:rsidRPr="00F169A0">
        <w:rPr>
          <w:rStyle w:val="StyleUnderline"/>
          <w:highlight w:val="cyan"/>
        </w:rPr>
        <w:t xml:space="preserve">an </w:t>
      </w:r>
      <w:r w:rsidRPr="00F169A0">
        <w:rPr>
          <w:rStyle w:val="Emphasis"/>
          <w:highlight w:val="cyan"/>
        </w:rPr>
        <w:t>obstacle</w:t>
      </w:r>
      <w:r w:rsidRPr="006A5C16">
        <w:rPr>
          <w:sz w:val="14"/>
        </w:rPr>
        <w:t xml:space="preserve"> </w:t>
      </w:r>
      <w:r w:rsidRPr="00F169A0">
        <w:rPr>
          <w:rStyle w:val="StyleUnderline"/>
          <w:highlight w:val="cyan"/>
        </w:rPr>
        <w:t>to</w:t>
      </w:r>
      <w:r w:rsidRPr="006A5C16">
        <w:rPr>
          <w:sz w:val="14"/>
        </w:rPr>
        <w:t xml:space="preserve"> one of our most </w:t>
      </w:r>
      <w:r w:rsidRPr="00F169A0">
        <w:rPr>
          <w:rStyle w:val="StyleUnderline"/>
          <w:highlight w:val="cyan"/>
        </w:rPr>
        <w:t>basic freedoms</w:t>
      </w:r>
      <w:r w:rsidRPr="006A5C16">
        <w:rPr>
          <w:sz w:val="14"/>
        </w:rPr>
        <w:t xml:space="preserve">, the freedom </w:t>
      </w:r>
      <w:r w:rsidRPr="00F169A0">
        <w:rPr>
          <w:rStyle w:val="StyleUnderline"/>
          <w:highlight w:val="cyan"/>
        </w:rPr>
        <w:t xml:space="preserve">to tinker and </w:t>
      </w:r>
      <w:r w:rsidRPr="00104D22">
        <w:rPr>
          <w:rStyle w:val="StyleUnderline"/>
          <w:highlight w:val="cyan"/>
        </w:rPr>
        <w:t>innovate</w:t>
      </w:r>
      <w:r w:rsidRPr="00104D22">
        <w:rPr>
          <w:rStyle w:val="StyleUnderline"/>
        </w:rPr>
        <w:t>, as well as our ability to learn and pass on knowledge and culture to successive generations.</w:t>
      </w:r>
      <w:r w:rsidRPr="006A5C16">
        <w:rPr>
          <w:sz w:val="14"/>
        </w:rPr>
        <w:t xml:space="preserve"> In this sense, I believe if </w:t>
      </w:r>
      <w:r w:rsidRPr="00F169A0">
        <w:rPr>
          <w:rStyle w:val="StyleUnderline"/>
          <w:highlight w:val="cyan"/>
        </w:rPr>
        <w:t>Marx</w:t>
      </w:r>
      <w:r w:rsidRPr="006A5C16">
        <w:rPr>
          <w:sz w:val="14"/>
        </w:rPr>
        <w:t xml:space="preserve"> were alive today, he </w:t>
      </w:r>
      <w:r w:rsidRPr="00F169A0">
        <w:rPr>
          <w:rStyle w:val="StyleUnderline"/>
          <w:highlight w:val="cyan"/>
        </w:rPr>
        <w:t xml:space="preserve">would </w:t>
      </w:r>
      <w:r w:rsidRPr="00104D22">
        <w:rPr>
          <w:rStyle w:val="StyleUnderline"/>
          <w:highlight w:val="cyan"/>
        </w:rPr>
        <w:t>be opposed to</w:t>
      </w:r>
      <w:r w:rsidRPr="006A5C16">
        <w:rPr>
          <w:sz w:val="14"/>
        </w:rPr>
        <w:t xml:space="preserve"> the way </w:t>
      </w:r>
      <w:r w:rsidRPr="00F169A0">
        <w:rPr>
          <w:rStyle w:val="Emphasis"/>
          <w:highlight w:val="cyan"/>
        </w:rPr>
        <w:t>intellectual property</w:t>
      </w:r>
      <w:r w:rsidRPr="006A5C16">
        <w:rPr>
          <w:sz w:val="14"/>
        </w:rPr>
        <w:t xml:space="preserve"> is being used and support free software advocates like the F/OSS movement. </w:t>
      </w:r>
      <w:r w:rsidRPr="00104D22">
        <w:rPr>
          <w:rStyle w:val="StyleUnderline"/>
          <w:highlight w:val="cyan"/>
        </w:rPr>
        <w:t xml:space="preserve">The real </w:t>
      </w:r>
      <w:r w:rsidRPr="00104D22">
        <w:rPr>
          <w:rStyle w:val="Emphasis"/>
          <w:highlight w:val="cyan"/>
        </w:rPr>
        <w:t>question today</w:t>
      </w:r>
      <w:r w:rsidRPr="00104D22">
        <w:rPr>
          <w:rStyle w:val="StyleUnderline"/>
          <w:highlight w:val="cyan"/>
        </w:rPr>
        <w:t xml:space="preserve"> is not whether</w:t>
      </w:r>
      <w:r w:rsidRPr="006A5C16">
        <w:rPr>
          <w:sz w:val="14"/>
        </w:rPr>
        <w:t xml:space="preserve"> </w:t>
      </w:r>
      <w:r w:rsidRPr="00104D22">
        <w:rPr>
          <w:rStyle w:val="StyleUnderline"/>
        </w:rPr>
        <w:t xml:space="preserve">private property should be completely abolished, but just </w:t>
      </w:r>
      <w:r w:rsidRPr="00104D22">
        <w:rPr>
          <w:rStyle w:val="StyleUnderline"/>
          <w:highlight w:val="cyan"/>
        </w:rPr>
        <w:t xml:space="preserve">how much property should be private and </w:t>
      </w:r>
      <w:r w:rsidRPr="00104D22">
        <w:rPr>
          <w:rStyle w:val="Emphasis"/>
          <w:highlight w:val="cyan"/>
        </w:rPr>
        <w:t>how much</w:t>
      </w:r>
      <w:r w:rsidRPr="00104D22">
        <w:rPr>
          <w:rStyle w:val="StyleUnderline"/>
          <w:highlight w:val="cyan"/>
        </w:rPr>
        <w:t xml:space="preserve"> should be in the </w:t>
      </w:r>
      <w:r w:rsidRPr="00104D22">
        <w:rPr>
          <w:rStyle w:val="Emphasis"/>
          <w:highlight w:val="cyan"/>
        </w:rPr>
        <w:t>public domain</w:t>
      </w:r>
      <w:r w:rsidRPr="006A5C16">
        <w:rPr>
          <w:sz w:val="14"/>
        </w:rPr>
        <w:t xml:space="preserve">. </w:t>
      </w:r>
      <w:r w:rsidRPr="00104D22">
        <w:rPr>
          <w:rStyle w:val="StyleUnderline"/>
          <w:highlight w:val="cyan"/>
        </w:rPr>
        <w:t>Communal property</w:t>
      </w:r>
      <w:r w:rsidRPr="006A5C16">
        <w:rPr>
          <w:sz w:val="14"/>
        </w:rPr>
        <w:t xml:space="preserve">, </w:t>
      </w:r>
      <w:r w:rsidRPr="00104D22">
        <w:rPr>
          <w:rStyle w:val="StyleUnderline"/>
          <w:highlight w:val="cyan"/>
        </w:rPr>
        <w:t xml:space="preserve">particularly when it comes to </w:t>
      </w:r>
      <w:r w:rsidRPr="00104D22">
        <w:rPr>
          <w:rStyle w:val="Emphasis"/>
          <w:highlight w:val="cyan"/>
        </w:rPr>
        <w:t>ideas</w:t>
      </w:r>
      <w:r w:rsidRPr="00104D22">
        <w:rPr>
          <w:rStyle w:val="StyleUnderline"/>
          <w:highlight w:val="cyan"/>
        </w:rPr>
        <w:t xml:space="preserve"> and </w:t>
      </w:r>
      <w:r w:rsidRPr="00104D22">
        <w:rPr>
          <w:rStyle w:val="Emphasis"/>
          <w:highlight w:val="cyan"/>
        </w:rPr>
        <w:t>information</w:t>
      </w:r>
      <w:r w:rsidRPr="00104D22">
        <w:rPr>
          <w:rStyle w:val="StyleUnderline"/>
          <w:highlight w:val="cyan"/>
        </w:rPr>
        <w:t xml:space="preserve">, is essential to </w:t>
      </w:r>
      <w:r w:rsidRPr="00104D22">
        <w:rPr>
          <w:rStyle w:val="Emphasis"/>
          <w:highlight w:val="cyan"/>
        </w:rPr>
        <w:t>learning</w:t>
      </w:r>
      <w:r w:rsidRPr="00104D22">
        <w:rPr>
          <w:rStyle w:val="StyleUnderline"/>
          <w:highlight w:val="cyan"/>
        </w:rPr>
        <w:t xml:space="preserve">, </w:t>
      </w:r>
      <w:r w:rsidRPr="00104D22">
        <w:rPr>
          <w:rStyle w:val="Emphasis"/>
          <w:highlight w:val="cyan"/>
        </w:rPr>
        <w:t>innovation</w:t>
      </w:r>
      <w:r w:rsidRPr="00104D22">
        <w:rPr>
          <w:rStyle w:val="StyleUnderline"/>
          <w:highlight w:val="cyan"/>
        </w:rPr>
        <w:t xml:space="preserve">, and the </w:t>
      </w:r>
      <w:r w:rsidRPr="00104D22">
        <w:rPr>
          <w:rStyle w:val="Emphasis"/>
          <w:highlight w:val="cyan"/>
        </w:rPr>
        <w:t>production of culture</w:t>
      </w:r>
      <w:r w:rsidRPr="006A5C16">
        <w:rPr>
          <w:sz w:val="14"/>
        </w:rPr>
        <w:t>. It is also essential to progress as a society.</w:t>
      </w:r>
    </w:p>
    <w:p w14:paraId="55C33747" w14:textId="77777777" w:rsidR="006A5C16" w:rsidRPr="00F169A0" w:rsidRDefault="006A5C16" w:rsidP="006A5C16"/>
    <w:p w14:paraId="2092B442" w14:textId="2DEC2EA1" w:rsidR="008813AB" w:rsidRPr="001B6741" w:rsidRDefault="008813AB" w:rsidP="008813AB">
      <w:pPr>
        <w:pStyle w:val="Heading4"/>
      </w:pPr>
      <w:r>
        <w:t xml:space="preserve">Capitalism is the root cause of militarism, </w:t>
      </w:r>
      <w:r w:rsidR="006A5C16">
        <w:t>nuclear war</w:t>
      </w:r>
      <w:r>
        <w:t xml:space="preserve">, and environmental destruction. </w:t>
      </w:r>
      <w:r w:rsidR="006A5C16">
        <w:t xml:space="preserve">Guarantees </w:t>
      </w:r>
      <w:r w:rsidR="006A5C16" w:rsidRPr="006A5C16">
        <w:rPr>
          <w:u w:val="single"/>
        </w:rPr>
        <w:t>extinction</w:t>
      </w:r>
      <w:r w:rsidR="006A5C16">
        <w:t xml:space="preserve">. </w:t>
      </w:r>
    </w:p>
    <w:p w14:paraId="371A0A4A" w14:textId="77777777" w:rsidR="008813AB" w:rsidRDefault="008813AB" w:rsidP="008813AB">
      <w:r w:rsidRPr="001B6741">
        <w:rPr>
          <w:rStyle w:val="Style13ptBold"/>
        </w:rPr>
        <w:t>Handel and Derber 23</w:t>
      </w:r>
      <w:r>
        <w:t xml:space="preserve">---Peter Handel, a freelance writer, interviewing Charles Derber, a professor of sociology at Boston College and the author of 26 books on politics, democracy, war, corporations, capitalism, and climate change. (“We Must Reckon With the Most Dangerous System of Extinction Humans Ever Created”, Truthout, 12-30-2023, </w:t>
      </w:r>
      <w:r w:rsidRPr="001B6741">
        <w:t>https://truthout.org/articles/we-must-reckon-with-the-most-dangerous-system-of-extinction-humans-ever-created/</w:t>
      </w:r>
      <w:r>
        <w:t>)</w:t>
      </w:r>
    </w:p>
    <w:p w14:paraId="7D098934" w14:textId="77777777" w:rsidR="008813AB" w:rsidRPr="00D935E7" w:rsidRDefault="008813AB" w:rsidP="008813AB">
      <w:pPr>
        <w:rPr>
          <w:sz w:val="16"/>
        </w:rPr>
      </w:pPr>
      <w:r w:rsidRPr="00D935E7">
        <w:rPr>
          <w:sz w:val="16"/>
        </w:rPr>
        <w:t>Peter Handel: In your new book, Dying for Capitalism, you write “a ‘triangle of extinction’ that connects capitalism, environmental death and war creates an emergency that humanity-as-a-whole has never faced before.” How are these things interlinked?</w:t>
      </w:r>
    </w:p>
    <w:p w14:paraId="71E1854D" w14:textId="77777777" w:rsidR="008813AB" w:rsidRPr="00D935E7" w:rsidRDefault="008813AB" w:rsidP="008813AB">
      <w:pPr>
        <w:rPr>
          <w:sz w:val="16"/>
        </w:rPr>
      </w:pPr>
      <w:r w:rsidRPr="00D935E7">
        <w:rPr>
          <w:sz w:val="16"/>
        </w:rPr>
        <w:t>Charles Derber: Americans are normalizing what is truly the greatest emergency ever faced by humanity — one threatening to doom all life species. In an earlier 2010 book, Greed to Green, I argued that President Obama should declare a national emergency to stop impending climate extinction and wake up Americans. Obama did not declare the emergency, and millions of Americans didn’t wake up.</w:t>
      </w:r>
    </w:p>
    <w:p w14:paraId="73C3CD16" w14:textId="77777777" w:rsidR="008813AB" w:rsidRPr="00D935E7" w:rsidRDefault="008813AB" w:rsidP="008813AB">
      <w:pPr>
        <w:rPr>
          <w:sz w:val="16"/>
        </w:rPr>
      </w:pPr>
      <w:r w:rsidRPr="00D935E7">
        <w:rPr>
          <w:sz w:val="16"/>
        </w:rPr>
        <w:t xml:space="preserve">Dying for Capitalism shows </w:t>
      </w:r>
      <w:r w:rsidRPr="00DA0031">
        <w:rPr>
          <w:rStyle w:val="TitleChar"/>
          <w:highlight w:val="cyan"/>
        </w:rPr>
        <w:t xml:space="preserve">the </w:t>
      </w:r>
      <w:r w:rsidRPr="00307D14">
        <w:rPr>
          <w:rStyle w:val="Emphasis"/>
          <w:highlight w:val="cyan"/>
        </w:rPr>
        <w:t>existential</w:t>
      </w:r>
      <w:r w:rsidRPr="00DA0031">
        <w:rPr>
          <w:rStyle w:val="TitleChar"/>
          <w:highlight w:val="cyan"/>
        </w:rPr>
        <w:t xml:space="preserve"> threat has </w:t>
      </w:r>
      <w:r w:rsidRPr="00307D14">
        <w:rPr>
          <w:rStyle w:val="Emphasis"/>
          <w:highlight w:val="cyan"/>
        </w:rPr>
        <w:t>grown</w:t>
      </w:r>
      <w:r w:rsidRPr="001B6741">
        <w:rPr>
          <w:rStyle w:val="TitleChar"/>
        </w:rPr>
        <w:t xml:space="preserve"> faster</w:t>
      </w:r>
      <w:r w:rsidRPr="00D935E7">
        <w:rPr>
          <w:sz w:val="16"/>
        </w:rPr>
        <w:t xml:space="preserve"> than I had imagined. </w:t>
      </w:r>
      <w:r w:rsidRPr="00DA0031">
        <w:rPr>
          <w:rStyle w:val="TitleChar"/>
          <w:highlight w:val="cyan"/>
        </w:rPr>
        <w:t xml:space="preserve">This is </w:t>
      </w:r>
      <w:r w:rsidRPr="00307D14">
        <w:rPr>
          <w:rStyle w:val="Emphasis"/>
          <w:highlight w:val="cyan"/>
        </w:rPr>
        <w:t>not simply</w:t>
      </w:r>
      <w:r w:rsidRPr="00DA0031">
        <w:rPr>
          <w:rStyle w:val="TitleChar"/>
          <w:highlight w:val="cyan"/>
        </w:rPr>
        <w:t xml:space="preserve"> because of</w:t>
      </w:r>
      <w:r w:rsidRPr="001B6741">
        <w:rPr>
          <w:rStyle w:val="TitleChar"/>
        </w:rPr>
        <w:t xml:space="preserve"> the </w:t>
      </w:r>
      <w:r w:rsidRPr="00307D14">
        <w:rPr>
          <w:rStyle w:val="Emphasis"/>
        </w:rPr>
        <w:t>acceleration</w:t>
      </w:r>
      <w:r w:rsidRPr="001B6741">
        <w:rPr>
          <w:rStyle w:val="TitleChar"/>
        </w:rPr>
        <w:t xml:space="preserve"> of </w:t>
      </w:r>
      <w:r w:rsidRPr="00DA0031">
        <w:rPr>
          <w:rStyle w:val="TitleChar"/>
          <w:highlight w:val="cyan"/>
        </w:rPr>
        <w:t xml:space="preserve">climate </w:t>
      </w:r>
      <w:r w:rsidRPr="00DA0031">
        <w:rPr>
          <w:rStyle w:val="TitleChar"/>
        </w:rPr>
        <w:t>tip</w:t>
      </w:r>
      <w:r w:rsidRPr="00307D14">
        <w:rPr>
          <w:rStyle w:val="Emphasis"/>
        </w:rPr>
        <w:t>ping points</w:t>
      </w:r>
      <w:r w:rsidRPr="001B6741">
        <w:rPr>
          <w:rStyle w:val="TitleChar"/>
        </w:rPr>
        <w:t xml:space="preserve"> </w:t>
      </w:r>
      <w:r w:rsidRPr="00DA0031">
        <w:rPr>
          <w:rStyle w:val="TitleChar"/>
          <w:highlight w:val="cyan"/>
        </w:rPr>
        <w:t>but the</w:t>
      </w:r>
      <w:r w:rsidRPr="001B6741">
        <w:rPr>
          <w:rStyle w:val="TitleChar"/>
        </w:rPr>
        <w:t xml:space="preserve"> escalating </w:t>
      </w:r>
      <w:r w:rsidRPr="00307D14">
        <w:rPr>
          <w:rStyle w:val="Emphasis"/>
          <w:highlight w:val="cyan"/>
        </w:rPr>
        <w:t>risk</w:t>
      </w:r>
      <w:r w:rsidRPr="00DA0031">
        <w:rPr>
          <w:rStyle w:val="TitleChar"/>
          <w:highlight w:val="cyan"/>
        </w:rPr>
        <w:t xml:space="preserve"> of nuclear war</w:t>
      </w:r>
      <w:r w:rsidRPr="00D935E7">
        <w:rPr>
          <w:sz w:val="16"/>
        </w:rPr>
        <w:t xml:space="preserve"> arising from an increasingly unstable and militarized international and American world order. Witness not just Ukraine after U.S.-driven NATO expansion to the Russian border but the bipartisan new Cold War with China and today’s erupting wars in the Middle East.</w:t>
      </w:r>
    </w:p>
    <w:p w14:paraId="399FB769" w14:textId="77777777" w:rsidR="008813AB" w:rsidRPr="00D935E7" w:rsidRDefault="008813AB" w:rsidP="008813AB">
      <w:pPr>
        <w:rPr>
          <w:sz w:val="16"/>
        </w:rPr>
      </w:pPr>
      <w:r w:rsidRPr="00D935E7">
        <w:rPr>
          <w:sz w:val="16"/>
        </w:rPr>
        <w:t xml:space="preserve">As </w:t>
      </w:r>
      <w:r w:rsidRPr="001B6741">
        <w:rPr>
          <w:rStyle w:val="TitleChar"/>
        </w:rPr>
        <w:t xml:space="preserve">people are </w:t>
      </w:r>
      <w:r w:rsidRPr="00307D14">
        <w:rPr>
          <w:rStyle w:val="Emphasis"/>
        </w:rPr>
        <w:t>dying</w:t>
      </w:r>
      <w:r w:rsidRPr="001B6741">
        <w:rPr>
          <w:rStyle w:val="TitleChar"/>
        </w:rPr>
        <w:t xml:space="preserve"> for capitalism</w:t>
      </w:r>
      <w:r w:rsidRPr="00D935E7">
        <w:rPr>
          <w:sz w:val="16"/>
        </w:rPr>
        <w:t xml:space="preserve"> in the sense that they want ever more of it, they are also literally dying for the consequences of craving a literal death system. The “triangle of extinction” exposes what many on the left have suspected but never fully understood</w:t>
      </w:r>
      <w:r w:rsidRPr="00DA0031">
        <w:rPr>
          <w:sz w:val="16"/>
        </w:rPr>
        <w:t xml:space="preserve">. </w:t>
      </w:r>
      <w:r w:rsidRPr="00DA0031">
        <w:rPr>
          <w:rStyle w:val="TitleChar"/>
          <w:highlight w:val="cyan"/>
        </w:rPr>
        <w:t xml:space="preserve">U.S. capitalism </w:t>
      </w:r>
      <w:r w:rsidRPr="00307D14">
        <w:rPr>
          <w:rStyle w:val="Emphasis"/>
          <w:highlight w:val="cyan"/>
        </w:rPr>
        <w:t>fuels</w:t>
      </w:r>
      <w:r w:rsidRPr="00D935E7">
        <w:rPr>
          <w:sz w:val="16"/>
        </w:rPr>
        <w:t xml:space="preserve"> both </w:t>
      </w:r>
      <w:r w:rsidRPr="00307D14">
        <w:rPr>
          <w:rStyle w:val="Emphasis"/>
          <w:highlight w:val="cyan"/>
        </w:rPr>
        <w:t>climate</w:t>
      </w:r>
      <w:r w:rsidRPr="00DA0031">
        <w:rPr>
          <w:rStyle w:val="TitleChar"/>
          <w:highlight w:val="cyan"/>
        </w:rPr>
        <w:t xml:space="preserve"> change and </w:t>
      </w:r>
      <w:r w:rsidRPr="00307D14">
        <w:rPr>
          <w:rStyle w:val="Emphasis"/>
          <w:highlight w:val="cyan"/>
        </w:rPr>
        <w:t>militarism</w:t>
      </w:r>
      <w:r w:rsidRPr="00DA0031">
        <w:rPr>
          <w:rStyle w:val="TitleChar"/>
          <w:highlight w:val="cyan"/>
        </w:rPr>
        <w:t xml:space="preserve"> for five</w:t>
      </w:r>
      <w:r w:rsidRPr="00D935E7">
        <w:rPr>
          <w:sz w:val="16"/>
        </w:rPr>
        <w:t xml:space="preserve"> core </w:t>
      </w:r>
      <w:r w:rsidRPr="00DA0031">
        <w:rPr>
          <w:rStyle w:val="TitleChar"/>
          <w:highlight w:val="cyan"/>
        </w:rPr>
        <w:t>reasons</w:t>
      </w:r>
      <w:r w:rsidRPr="00DA0031">
        <w:rPr>
          <w:rStyle w:val="TitleChar"/>
        </w:rPr>
        <w:t>: 1)</w:t>
      </w:r>
      <w:r w:rsidRPr="001B6741">
        <w:rPr>
          <w:rStyle w:val="TitleChar"/>
        </w:rPr>
        <w:t xml:space="preserve"> </w:t>
      </w:r>
      <w:r w:rsidRPr="00DA0031">
        <w:rPr>
          <w:rStyle w:val="TitleChar"/>
          <w:highlight w:val="cyan"/>
        </w:rPr>
        <w:t xml:space="preserve">elevating </w:t>
      </w:r>
      <w:r w:rsidRPr="00307D14">
        <w:rPr>
          <w:rStyle w:val="Emphasis"/>
          <w:highlight w:val="cyan"/>
        </w:rPr>
        <w:t>profit</w:t>
      </w:r>
      <w:r w:rsidRPr="00DA0031">
        <w:rPr>
          <w:rStyle w:val="TitleChar"/>
          <w:highlight w:val="cyan"/>
        </w:rPr>
        <w:t xml:space="preserve"> over all</w:t>
      </w:r>
      <w:r w:rsidRPr="001B6741">
        <w:rPr>
          <w:rStyle w:val="TitleChar"/>
        </w:rPr>
        <w:t xml:space="preserve"> other </w:t>
      </w:r>
      <w:r w:rsidRPr="00DA0031">
        <w:rPr>
          <w:rStyle w:val="TitleChar"/>
          <w:highlight w:val="cyan"/>
        </w:rPr>
        <w:t>aims</w:t>
      </w:r>
      <w:r w:rsidRPr="001B6741">
        <w:rPr>
          <w:rStyle w:val="TitleChar"/>
        </w:rPr>
        <w:t xml:space="preserve">; 2) </w:t>
      </w:r>
      <w:r w:rsidRPr="00DA0031">
        <w:rPr>
          <w:rStyle w:val="TitleChar"/>
          <w:highlight w:val="cyan"/>
        </w:rPr>
        <w:t xml:space="preserve">commitment to </w:t>
      </w:r>
      <w:r w:rsidRPr="00307D14">
        <w:rPr>
          <w:rStyle w:val="Emphasis"/>
          <w:highlight w:val="cyan"/>
        </w:rPr>
        <w:t>unfettered</w:t>
      </w:r>
      <w:r w:rsidRPr="00DA0031">
        <w:rPr>
          <w:rStyle w:val="TitleChar"/>
          <w:highlight w:val="cyan"/>
        </w:rPr>
        <w:t xml:space="preserve"> economic growth</w:t>
      </w:r>
      <w:r w:rsidRPr="001B6741">
        <w:rPr>
          <w:rStyle w:val="TitleChar"/>
        </w:rPr>
        <w:t xml:space="preserve">; 3) </w:t>
      </w:r>
      <w:r w:rsidRPr="00DA0031">
        <w:rPr>
          <w:rStyle w:val="TitleChar"/>
          <w:highlight w:val="cyan"/>
        </w:rPr>
        <w:t>expanding</w:t>
      </w:r>
      <w:r w:rsidRPr="00D935E7">
        <w:rPr>
          <w:sz w:val="16"/>
        </w:rPr>
        <w:t xml:space="preserve"> to control </w:t>
      </w:r>
      <w:r w:rsidRPr="00DA0031">
        <w:rPr>
          <w:rStyle w:val="TitleChar"/>
          <w:highlight w:val="cyan"/>
        </w:rPr>
        <w:t>markets and resources</w:t>
      </w:r>
      <w:r w:rsidRPr="001B6741">
        <w:rPr>
          <w:rStyle w:val="TitleChar"/>
        </w:rPr>
        <w:t xml:space="preserve"> domestically and internationally; 4) </w:t>
      </w:r>
      <w:r w:rsidRPr="00DA0031">
        <w:rPr>
          <w:rStyle w:val="TitleChar"/>
          <w:highlight w:val="cyan"/>
        </w:rPr>
        <w:t xml:space="preserve">producing commodities </w:t>
      </w:r>
      <w:r w:rsidRPr="00307D14">
        <w:rPr>
          <w:rStyle w:val="Emphasis"/>
          <w:highlight w:val="cyan"/>
        </w:rPr>
        <w:t>for sale</w:t>
      </w:r>
      <w:r w:rsidRPr="00DA0031">
        <w:rPr>
          <w:sz w:val="16"/>
          <w:highlight w:val="cyan"/>
        </w:rPr>
        <w:t xml:space="preserve"> </w:t>
      </w:r>
      <w:r w:rsidRPr="00DA0031">
        <w:rPr>
          <w:sz w:val="16"/>
        </w:rPr>
        <w:t>on</w:t>
      </w:r>
      <w:r w:rsidRPr="00D935E7">
        <w:rPr>
          <w:sz w:val="16"/>
        </w:rPr>
        <w:t xml:space="preserve"> the market </w:t>
      </w:r>
      <w:r w:rsidRPr="001B6741">
        <w:rPr>
          <w:rStyle w:val="TitleChar"/>
        </w:rPr>
        <w:t xml:space="preserve">rather than </w:t>
      </w:r>
      <w:r w:rsidRPr="00307D14">
        <w:rPr>
          <w:rStyle w:val="Emphasis"/>
        </w:rPr>
        <w:t>public good</w:t>
      </w:r>
      <w:r w:rsidRPr="00D935E7">
        <w:rPr>
          <w:sz w:val="16"/>
        </w:rPr>
        <w:t>s</w:t>
      </w:r>
      <w:r w:rsidRPr="001B6741">
        <w:rPr>
          <w:rStyle w:val="TitleChar"/>
        </w:rPr>
        <w:t xml:space="preserve">; </w:t>
      </w:r>
      <w:r w:rsidRPr="00DA0031">
        <w:rPr>
          <w:rStyle w:val="TitleChar"/>
          <w:highlight w:val="cyan"/>
        </w:rPr>
        <w:t>and</w:t>
      </w:r>
      <w:r w:rsidRPr="001B6741">
        <w:rPr>
          <w:rStyle w:val="TitleChar"/>
        </w:rPr>
        <w:t xml:space="preserve"> 5) </w:t>
      </w:r>
      <w:r w:rsidRPr="00DA0031">
        <w:rPr>
          <w:rStyle w:val="TitleChar"/>
          <w:highlight w:val="cyan"/>
        </w:rPr>
        <w:t xml:space="preserve">concentrating </w:t>
      </w:r>
      <w:r w:rsidRPr="00307D14">
        <w:rPr>
          <w:rStyle w:val="Emphasis"/>
          <w:highlight w:val="cyan"/>
        </w:rPr>
        <w:t>political power</w:t>
      </w:r>
      <w:r w:rsidRPr="00DA0031">
        <w:rPr>
          <w:rStyle w:val="TitleChar"/>
          <w:highlight w:val="cyan"/>
        </w:rPr>
        <w:t xml:space="preserve"> among</w:t>
      </w:r>
      <w:r w:rsidRPr="001B6741">
        <w:rPr>
          <w:rStyle w:val="TitleChar"/>
        </w:rPr>
        <w:t xml:space="preserve"> </w:t>
      </w:r>
      <w:r w:rsidRPr="00DA0031">
        <w:rPr>
          <w:rStyle w:val="TitleChar"/>
          <w:highlight w:val="cyan"/>
        </w:rPr>
        <w:t>corporate elites</w:t>
      </w:r>
      <w:r w:rsidRPr="00D935E7">
        <w:rPr>
          <w:sz w:val="16"/>
        </w:rPr>
        <w:t>, notably the military-industrial complex and the carbon-industrial complex. All of these forces lead capitalist elites and the market to ignore the existential risks and treat them as what economists call “externalities” — which include the ultimate costs externalized from producers and paid by the general public.</w:t>
      </w:r>
    </w:p>
    <w:p w14:paraId="3F4BF8B5" w14:textId="77777777" w:rsidR="008813AB" w:rsidRPr="00307D14" w:rsidRDefault="008813AB" w:rsidP="008813AB">
      <w:pPr>
        <w:rPr>
          <w:rStyle w:val="Emphasis"/>
        </w:rPr>
      </w:pPr>
      <w:r w:rsidRPr="00D935E7">
        <w:rPr>
          <w:sz w:val="16"/>
        </w:rPr>
        <w:t xml:space="preserve">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w:t>
      </w:r>
      <w:r w:rsidRPr="00DA0031">
        <w:rPr>
          <w:rStyle w:val="TitleChar"/>
          <w:highlight w:val="cyan"/>
        </w:rPr>
        <w:t xml:space="preserve">many U.S. wars have been </w:t>
      </w:r>
      <w:r w:rsidRPr="00307D14">
        <w:rPr>
          <w:rStyle w:val="Emphasis"/>
          <w:highlight w:val="cyan"/>
        </w:rPr>
        <w:t>fought</w:t>
      </w:r>
      <w:r w:rsidRPr="00DA0031">
        <w:rPr>
          <w:rStyle w:val="TitleChar"/>
          <w:highlight w:val="cyan"/>
        </w:rPr>
        <w:t xml:space="preserve"> to </w:t>
      </w:r>
      <w:r w:rsidRPr="00307D14">
        <w:rPr>
          <w:rStyle w:val="Emphasis"/>
          <w:highlight w:val="cyan"/>
        </w:rPr>
        <w:t>secure</w:t>
      </w:r>
      <w:r w:rsidRPr="009966A4">
        <w:rPr>
          <w:rStyle w:val="TitleChar"/>
        </w:rPr>
        <w:t xml:space="preserve"> more </w:t>
      </w:r>
      <w:r w:rsidRPr="00DA0031">
        <w:rPr>
          <w:rStyle w:val="TitleChar"/>
          <w:highlight w:val="cyan"/>
        </w:rPr>
        <w:t>oil. Protecting the U.S. right</w:t>
      </w:r>
      <w:r w:rsidRPr="009966A4">
        <w:rPr>
          <w:rStyle w:val="TitleChar"/>
        </w:rPr>
        <w:t xml:space="preserve"> </w:t>
      </w:r>
      <w:r w:rsidRPr="00DA0031">
        <w:rPr>
          <w:rStyle w:val="TitleChar"/>
          <w:highlight w:val="cyan"/>
        </w:rPr>
        <w:t>to create climate change is</w:t>
      </w:r>
      <w:r w:rsidRPr="009966A4">
        <w:rPr>
          <w:rStyle w:val="TitleChar"/>
        </w:rPr>
        <w:t xml:space="preserve"> thus </w:t>
      </w:r>
      <w:r w:rsidRPr="00DA0031">
        <w:rPr>
          <w:rStyle w:val="TitleChar"/>
          <w:highlight w:val="cyan"/>
        </w:rPr>
        <w:t xml:space="preserve">fueling </w:t>
      </w:r>
      <w:r w:rsidRPr="00307D14">
        <w:rPr>
          <w:rStyle w:val="Emphasis"/>
          <w:highlight w:val="cyan"/>
        </w:rPr>
        <w:t>“forever” wars.</w:t>
      </w:r>
    </w:p>
    <w:p w14:paraId="60910F1E" w14:textId="77777777" w:rsidR="008813AB" w:rsidRPr="00D935E7" w:rsidRDefault="008813AB" w:rsidP="008813AB">
      <w:pPr>
        <w:rPr>
          <w:sz w:val="16"/>
        </w:rPr>
      </w:pPr>
      <w:r w:rsidRPr="00D935E7">
        <w:rPr>
          <w:sz w:val="16"/>
        </w:rPr>
        <w:t xml:space="preserve">The Pentagon also does not tell us that it is the world’s biggest institutional creator of carbon emissions. </w:t>
      </w:r>
      <w:r w:rsidRPr="009966A4">
        <w:rPr>
          <w:rStyle w:val="TitleChar"/>
        </w:rPr>
        <w:t xml:space="preserve">While </w:t>
      </w:r>
      <w:r w:rsidRPr="00DC38FF">
        <w:rPr>
          <w:rStyle w:val="TitleChar"/>
          <w:highlight w:val="cyan"/>
        </w:rPr>
        <w:t xml:space="preserve">climate change </w:t>
      </w:r>
      <w:r w:rsidRPr="00307D14">
        <w:rPr>
          <w:rStyle w:val="Emphasis"/>
          <w:highlight w:val="cyan"/>
        </w:rPr>
        <w:t>drives</w:t>
      </w:r>
      <w:r w:rsidRPr="00DC38FF">
        <w:rPr>
          <w:rStyle w:val="TitleChar"/>
          <w:highlight w:val="cyan"/>
        </w:rPr>
        <w:t xml:space="preserve"> war</w:t>
      </w:r>
      <w:r w:rsidRPr="009966A4">
        <w:rPr>
          <w:rStyle w:val="TitleChar"/>
        </w:rPr>
        <w:t xml:space="preserve">, </w:t>
      </w:r>
      <w:r w:rsidRPr="00DC38FF">
        <w:rPr>
          <w:rStyle w:val="TitleChar"/>
          <w:highlight w:val="cyan"/>
        </w:rPr>
        <w:t xml:space="preserve">militarism </w:t>
      </w:r>
      <w:r w:rsidRPr="00307D14">
        <w:rPr>
          <w:rStyle w:val="Emphasis"/>
          <w:highlight w:val="cyan"/>
        </w:rPr>
        <w:t>drives</w:t>
      </w:r>
      <w:r w:rsidRPr="00DC38FF">
        <w:rPr>
          <w:rStyle w:val="TitleChar"/>
          <w:highlight w:val="cyan"/>
        </w:rPr>
        <w:t xml:space="preserve"> climate change</w:t>
      </w:r>
      <w:r w:rsidRPr="00D935E7">
        <w:rPr>
          <w:sz w:val="16"/>
        </w:rPr>
        <w:t xml:space="preserve">. This is not just about the obvious environmental destruction wrought by war. </w:t>
      </w:r>
      <w:r w:rsidRPr="00307D14">
        <w:rPr>
          <w:rStyle w:val="TitleChar"/>
          <w:highlight w:val="cyan"/>
        </w:rPr>
        <w:t>The</w:t>
      </w:r>
      <w:r w:rsidRPr="009966A4">
        <w:rPr>
          <w:rStyle w:val="TitleChar"/>
        </w:rPr>
        <w:t xml:space="preserve"> modern </w:t>
      </w:r>
      <w:r w:rsidRPr="00307D14">
        <w:rPr>
          <w:rStyle w:val="TitleChar"/>
          <w:highlight w:val="cyan"/>
        </w:rPr>
        <w:t xml:space="preserve">military is a </w:t>
      </w:r>
      <w:r w:rsidRPr="00307D14">
        <w:rPr>
          <w:rStyle w:val="Emphasis"/>
          <w:highlight w:val="cyan"/>
        </w:rPr>
        <w:t>monster</w:t>
      </w:r>
      <w:r w:rsidRPr="00307D14">
        <w:rPr>
          <w:rStyle w:val="TitleChar"/>
          <w:highlight w:val="cyan"/>
        </w:rPr>
        <w:t xml:space="preserve"> carbon producer</w:t>
      </w:r>
      <w:r w:rsidRPr="00D935E7">
        <w:rPr>
          <w:sz w:val="16"/>
        </w:rPr>
        <w:t>, with massive carbon burned every day in training and wartime military flights</w:t>
      </w:r>
      <w:r w:rsidRPr="00307D14">
        <w:rPr>
          <w:rStyle w:val="TitleChar"/>
          <w:highlight w:val="cyan"/>
        </w:rPr>
        <w:t xml:space="preserve">; in fueling </w:t>
      </w:r>
      <w:r w:rsidRPr="00307D14">
        <w:rPr>
          <w:rStyle w:val="Emphasis"/>
          <w:highlight w:val="cyan"/>
        </w:rPr>
        <w:t>huge</w:t>
      </w:r>
      <w:r w:rsidRPr="009966A4">
        <w:rPr>
          <w:rStyle w:val="TitleChar"/>
        </w:rPr>
        <w:t xml:space="preserve"> naval </w:t>
      </w:r>
      <w:r w:rsidRPr="00307D14">
        <w:rPr>
          <w:rStyle w:val="TitleChar"/>
        </w:rPr>
        <w:t xml:space="preserve">carriers, </w:t>
      </w:r>
      <w:r w:rsidRPr="00307D14">
        <w:rPr>
          <w:rStyle w:val="TitleChar"/>
          <w:highlight w:val="cyan"/>
        </w:rPr>
        <w:t xml:space="preserve">submarines and </w:t>
      </w:r>
      <w:r w:rsidRPr="00307D14">
        <w:rPr>
          <w:rStyle w:val="Emphasis"/>
          <w:highlight w:val="cyan"/>
        </w:rPr>
        <w:t>tanks</w:t>
      </w:r>
      <w:r w:rsidRPr="009966A4">
        <w:rPr>
          <w:rStyle w:val="TitleChar"/>
        </w:rPr>
        <w:t xml:space="preserve">; in </w:t>
      </w:r>
      <w:r w:rsidRPr="00307D14">
        <w:rPr>
          <w:rStyle w:val="TitleChar"/>
          <w:highlight w:val="cyan"/>
        </w:rPr>
        <w:t xml:space="preserve">producing </w:t>
      </w:r>
      <w:r w:rsidRPr="00307D14">
        <w:rPr>
          <w:rStyle w:val="Emphasis"/>
          <w:highlight w:val="cyan"/>
        </w:rPr>
        <w:t>planes</w:t>
      </w:r>
      <w:r w:rsidRPr="009966A4">
        <w:rPr>
          <w:rStyle w:val="TitleChar"/>
        </w:rPr>
        <w:t xml:space="preserve"> and munitions; </w:t>
      </w:r>
      <w:r w:rsidRPr="00307D14">
        <w:rPr>
          <w:rStyle w:val="TitleChar"/>
          <w:highlight w:val="cyan"/>
        </w:rPr>
        <w:t>and</w:t>
      </w:r>
      <w:r w:rsidRPr="009966A4">
        <w:rPr>
          <w:rStyle w:val="TitleChar"/>
        </w:rPr>
        <w:t xml:space="preserve"> in </w:t>
      </w:r>
      <w:r w:rsidRPr="00307D14">
        <w:rPr>
          <w:rStyle w:val="TitleChar"/>
          <w:highlight w:val="cyan"/>
        </w:rPr>
        <w:t>running</w:t>
      </w:r>
      <w:r w:rsidRPr="009966A4">
        <w:rPr>
          <w:rStyle w:val="TitleChar"/>
        </w:rPr>
        <w:t xml:space="preserve"> </w:t>
      </w:r>
      <w:r w:rsidRPr="00D935E7">
        <w:rPr>
          <w:sz w:val="16"/>
        </w:rPr>
        <w:t xml:space="preserve">more than a thousand military </w:t>
      </w:r>
      <w:r w:rsidRPr="00307D14">
        <w:rPr>
          <w:rStyle w:val="TitleChar"/>
          <w:highlight w:val="cyan"/>
        </w:rPr>
        <w:t>bases</w:t>
      </w:r>
      <w:r w:rsidRPr="00D935E7">
        <w:rPr>
          <w:sz w:val="16"/>
        </w:rPr>
        <w:t>.</w:t>
      </w:r>
    </w:p>
    <w:p w14:paraId="37FDEA29" w14:textId="77777777" w:rsidR="008813AB" w:rsidRPr="00D935E7" w:rsidRDefault="008813AB" w:rsidP="008813AB">
      <w:pPr>
        <w:rPr>
          <w:sz w:val="16"/>
        </w:rPr>
      </w:pPr>
      <w:r w:rsidRPr="00D935E7">
        <w:rPr>
          <w:sz w:val="16"/>
        </w:rPr>
        <w:t xml:space="preserve">Most of us realize that the fossil fuel industry makes massive amounts of money while destroying the environment, but you show how the </w:t>
      </w:r>
      <w:r w:rsidRPr="009966A4">
        <w:rPr>
          <w:rStyle w:val="TitleChar"/>
        </w:rPr>
        <w:t xml:space="preserve">development </w:t>
      </w:r>
      <w:r w:rsidRPr="00307D14">
        <w:rPr>
          <w:rStyle w:val="TitleChar"/>
        </w:rPr>
        <w:t xml:space="preserve">of </w:t>
      </w:r>
      <w:r w:rsidRPr="00307D14">
        <w:rPr>
          <w:rStyle w:val="TitleChar"/>
          <w:highlight w:val="cyan"/>
        </w:rPr>
        <w:t xml:space="preserve">the fossil fuel </w:t>
      </w:r>
      <w:r w:rsidRPr="00307D14">
        <w:rPr>
          <w:rStyle w:val="Emphasis"/>
          <w:highlight w:val="cyan"/>
        </w:rPr>
        <w:t>industry</w:t>
      </w:r>
      <w:r w:rsidRPr="00307D14">
        <w:rPr>
          <w:rStyle w:val="TitleChar"/>
          <w:highlight w:val="cyan"/>
        </w:rPr>
        <w:t xml:space="preserve"> is</w:t>
      </w:r>
      <w:r w:rsidRPr="009966A4">
        <w:rPr>
          <w:rStyle w:val="TitleChar"/>
        </w:rPr>
        <w:t xml:space="preserve"> </w:t>
      </w:r>
      <w:r w:rsidRPr="00307D14">
        <w:rPr>
          <w:rStyle w:val="Emphasis"/>
          <w:highlight w:val="cyan"/>
        </w:rPr>
        <w:t>inextricable</w:t>
      </w:r>
      <w:r w:rsidRPr="00307D14">
        <w:rPr>
          <w:rStyle w:val="TitleChar"/>
          <w:highlight w:val="cyan"/>
        </w:rPr>
        <w:t xml:space="preserve"> from</w:t>
      </w:r>
      <w:r w:rsidRPr="00D935E7">
        <w:rPr>
          <w:sz w:val="16"/>
        </w:rPr>
        <w:t xml:space="preserve"> the advent of modern </w:t>
      </w:r>
      <w:r w:rsidRPr="00307D14">
        <w:rPr>
          <w:rStyle w:val="TitleChar"/>
          <w:highlight w:val="cyan"/>
        </w:rPr>
        <w:t>capitalism</w:t>
      </w:r>
      <w:r w:rsidRPr="00D935E7">
        <w:rPr>
          <w:sz w:val="16"/>
        </w:rPr>
        <w:t>. Tell us about this.</w:t>
      </w:r>
    </w:p>
    <w:p w14:paraId="230CEED4" w14:textId="77777777" w:rsidR="008813AB" w:rsidRPr="00D935E7" w:rsidRDefault="008813AB" w:rsidP="008813AB">
      <w:pPr>
        <w:rPr>
          <w:sz w:val="16"/>
        </w:rPr>
      </w:pPr>
      <w:r w:rsidRPr="00D935E7">
        <w:rPr>
          <w:sz w:val="16"/>
        </w:rPr>
        <w:t xml:space="preserve">While fossil fuels were central to capitalist development, it didn’t have to be that way. </w:t>
      </w:r>
      <w:r w:rsidRPr="00307D14">
        <w:rPr>
          <w:rStyle w:val="Emphasis"/>
        </w:rPr>
        <w:t>Early</w:t>
      </w:r>
      <w:r w:rsidRPr="00D935E7">
        <w:rPr>
          <w:rStyle w:val="TitleChar"/>
        </w:rPr>
        <w:t xml:space="preserve"> industrial capitalism </w:t>
      </w:r>
      <w:r w:rsidRPr="00307D14">
        <w:rPr>
          <w:rStyle w:val="Emphasis"/>
        </w:rPr>
        <w:t>could have</w:t>
      </w:r>
      <w:r w:rsidRPr="00D935E7">
        <w:rPr>
          <w:rStyle w:val="TitleChar"/>
        </w:rPr>
        <w:t xml:space="preserve"> developed </w:t>
      </w:r>
      <w:r w:rsidRPr="00307D14">
        <w:rPr>
          <w:rStyle w:val="Emphasis"/>
        </w:rPr>
        <w:t>without</w:t>
      </w:r>
      <w:r w:rsidRPr="00D935E7">
        <w:rPr>
          <w:rStyle w:val="TitleChar"/>
        </w:rPr>
        <w:t xml:space="preserve"> fossil fuels</w:t>
      </w:r>
      <w:r w:rsidRPr="00D935E7">
        <w:rPr>
          <w:sz w:val="16"/>
        </w:rPr>
        <w:t xml:space="preserve">. Indeed, 19th century </w:t>
      </w:r>
      <w:r w:rsidRPr="00D935E7">
        <w:rPr>
          <w:rStyle w:val="TitleChar"/>
        </w:rPr>
        <w:t xml:space="preserve">British factories </w:t>
      </w:r>
      <w:r w:rsidRPr="00307D14">
        <w:rPr>
          <w:rStyle w:val="Emphasis"/>
        </w:rPr>
        <w:t>initially used</w:t>
      </w:r>
      <w:r w:rsidRPr="00D935E7">
        <w:rPr>
          <w:rStyle w:val="TitleChar"/>
        </w:rPr>
        <w:t xml:space="preserve"> </w:t>
      </w:r>
      <w:r w:rsidRPr="00307D14">
        <w:rPr>
          <w:rStyle w:val="TitleChar"/>
        </w:rPr>
        <w:t>water</w:t>
      </w:r>
      <w:r w:rsidRPr="00D935E7">
        <w:rPr>
          <w:rStyle w:val="TitleChar"/>
        </w:rPr>
        <w:t xml:space="preserve">-powered </w:t>
      </w:r>
      <w:r w:rsidRPr="00307D14">
        <w:rPr>
          <w:rStyle w:val="Emphasis"/>
        </w:rPr>
        <w:t>steam</w:t>
      </w:r>
      <w:r w:rsidRPr="00D935E7">
        <w:rPr>
          <w:rStyle w:val="TitleChar"/>
        </w:rPr>
        <w:t xml:space="preserve"> engines</w:t>
      </w:r>
      <w:r w:rsidRPr="00D935E7">
        <w:rPr>
          <w:sz w:val="16"/>
        </w:rPr>
        <w:t xml:space="preserve"> but shifted away toward coal and oil.</w:t>
      </w:r>
    </w:p>
    <w:p w14:paraId="4232FCE1" w14:textId="77777777" w:rsidR="008813AB" w:rsidRPr="00D935E7" w:rsidRDefault="008813AB" w:rsidP="008813AB">
      <w:pPr>
        <w:rPr>
          <w:sz w:val="16"/>
        </w:rPr>
      </w:pPr>
      <w:r w:rsidRPr="00D935E7">
        <w:rPr>
          <w:sz w:val="16"/>
        </w:rPr>
        <w:t xml:space="preserve">This had less to do with technological efficiency than social and political factors. </w:t>
      </w:r>
      <w:r w:rsidRPr="00D935E7">
        <w:rPr>
          <w:rStyle w:val="TitleChar"/>
        </w:rPr>
        <w:t xml:space="preserve">Owners were </w:t>
      </w:r>
      <w:r w:rsidRPr="00307D14">
        <w:rPr>
          <w:rStyle w:val="Emphasis"/>
        </w:rPr>
        <w:t>worried</w:t>
      </w:r>
      <w:r w:rsidRPr="00D935E7">
        <w:rPr>
          <w:rStyle w:val="TitleChar"/>
        </w:rPr>
        <w:t xml:space="preserve"> that </w:t>
      </w:r>
      <w:r w:rsidRPr="00307D14">
        <w:rPr>
          <w:rStyle w:val="Emphasis"/>
        </w:rPr>
        <w:t>water</w:t>
      </w:r>
      <w:r w:rsidRPr="00D935E7">
        <w:rPr>
          <w:rStyle w:val="TitleChar"/>
        </w:rPr>
        <w:t xml:space="preserve"> would be viewed as part of the </w:t>
      </w:r>
      <w:r w:rsidRPr="00307D14">
        <w:rPr>
          <w:rStyle w:val="Emphasis"/>
        </w:rPr>
        <w:t>commons</w:t>
      </w:r>
      <w:r w:rsidRPr="00D935E7">
        <w:rPr>
          <w:rStyle w:val="TitleChar"/>
        </w:rPr>
        <w:t xml:space="preserve"> and subject to </w:t>
      </w:r>
      <w:r w:rsidRPr="00307D14">
        <w:rPr>
          <w:rStyle w:val="Emphasis"/>
        </w:rPr>
        <w:t>public controls</w:t>
      </w:r>
      <w:r w:rsidRPr="00D935E7">
        <w:rPr>
          <w:sz w:val="16"/>
        </w:rPr>
        <w:t xml:space="preserve"> or appropriation, </w:t>
      </w:r>
      <w:r w:rsidRPr="00D935E7">
        <w:rPr>
          <w:rStyle w:val="TitleChar"/>
        </w:rPr>
        <w:t xml:space="preserve">threatening </w:t>
      </w:r>
      <w:r w:rsidRPr="00307D14">
        <w:rPr>
          <w:rStyle w:val="Emphasis"/>
        </w:rPr>
        <w:t>profits</w:t>
      </w:r>
      <w:r w:rsidRPr="00D935E7">
        <w:rPr>
          <w:rStyle w:val="TitleChar"/>
        </w:rPr>
        <w:t xml:space="preserve">. </w:t>
      </w:r>
      <w:r w:rsidRPr="00307D14">
        <w:rPr>
          <w:rStyle w:val="Emphasis"/>
        </w:rPr>
        <w:t>Coal and oil</w:t>
      </w:r>
      <w:r w:rsidRPr="00D935E7">
        <w:rPr>
          <w:rStyle w:val="TitleChar"/>
        </w:rPr>
        <w:t xml:space="preserve"> were less likely to be viewed as part of the commons</w:t>
      </w:r>
      <w:r w:rsidRPr="00D935E7">
        <w:rPr>
          <w:sz w:val="16"/>
        </w:rPr>
        <w:t>, since they were not as historically central to public use and well-being as water.</w:t>
      </w:r>
    </w:p>
    <w:p w14:paraId="391C109E" w14:textId="77777777" w:rsidR="008813AB" w:rsidRPr="00D935E7" w:rsidRDefault="008813AB" w:rsidP="008813AB">
      <w:pPr>
        <w:rPr>
          <w:sz w:val="16"/>
        </w:rPr>
      </w:pPr>
      <w:r w:rsidRPr="00D935E7">
        <w:rPr>
          <w:sz w:val="16"/>
        </w:rPr>
        <w:t>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w:t>
      </w:r>
    </w:p>
    <w:p w14:paraId="04B63ED1" w14:textId="77777777" w:rsidR="008813AB" w:rsidRPr="00D935E7" w:rsidRDefault="008813AB" w:rsidP="008813AB">
      <w:pPr>
        <w:rPr>
          <w:rStyle w:val="TitleChar"/>
        </w:rPr>
      </w:pPr>
      <w:r w:rsidRPr="00D935E7">
        <w:rPr>
          <w:rStyle w:val="TitleChar"/>
        </w:rPr>
        <w:t xml:space="preserve">Oil became the </w:t>
      </w:r>
      <w:r w:rsidRPr="00307D14">
        <w:rPr>
          <w:rStyle w:val="Emphasis"/>
        </w:rPr>
        <w:t>central energy</w:t>
      </w:r>
      <w:r w:rsidRPr="00D935E7">
        <w:rPr>
          <w:rStyle w:val="TitleChar"/>
        </w:rPr>
        <w:t xml:space="preserve"> source of U.S. 20th century </w:t>
      </w:r>
      <w:r w:rsidRPr="00307D14">
        <w:rPr>
          <w:rStyle w:val="Emphasis"/>
        </w:rPr>
        <w:t>capitalism</w:t>
      </w:r>
      <w:r w:rsidRPr="00D935E7">
        <w:rPr>
          <w:sz w:val="16"/>
        </w:rPr>
        <w:t xml:space="preserve">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w:t>
      </w:r>
      <w:r w:rsidRPr="00307D14">
        <w:rPr>
          <w:sz w:val="16"/>
        </w:rPr>
        <w:t>conflagration</w:t>
      </w:r>
      <w:r w:rsidRPr="00D935E7">
        <w:rPr>
          <w:sz w:val="16"/>
        </w:rPr>
        <w:t xml:space="preserve">. </w:t>
      </w:r>
      <w:r w:rsidRPr="00307D14">
        <w:rPr>
          <w:sz w:val="16"/>
        </w:rPr>
        <w:t xml:space="preserve">And </w:t>
      </w:r>
      <w:r w:rsidRPr="00307D14">
        <w:rPr>
          <w:rStyle w:val="TitleChar"/>
          <w:highlight w:val="cyan"/>
        </w:rPr>
        <w:t xml:space="preserve">U.S. </w:t>
      </w:r>
      <w:r w:rsidRPr="00307D14">
        <w:rPr>
          <w:rStyle w:val="Emphasis"/>
          <w:highlight w:val="cyan"/>
        </w:rPr>
        <w:t>interests</w:t>
      </w:r>
      <w:r w:rsidRPr="00307D14">
        <w:rPr>
          <w:rStyle w:val="TitleChar"/>
          <w:highlight w:val="cyan"/>
        </w:rPr>
        <w:t xml:space="preserve"> in</w:t>
      </w:r>
      <w:r w:rsidRPr="00D935E7">
        <w:rPr>
          <w:rStyle w:val="TitleChar"/>
        </w:rPr>
        <w:t xml:space="preserve"> both </w:t>
      </w:r>
      <w:r w:rsidRPr="00307D14">
        <w:rPr>
          <w:rStyle w:val="Emphasis"/>
        </w:rPr>
        <w:t>securing</w:t>
      </w:r>
      <w:r w:rsidRPr="00D935E7">
        <w:rPr>
          <w:rStyle w:val="TitleChar"/>
        </w:rPr>
        <w:t xml:space="preserve"> and </w:t>
      </w:r>
      <w:r w:rsidRPr="00307D14">
        <w:rPr>
          <w:rStyle w:val="Emphasis"/>
          <w:highlight w:val="cyan"/>
        </w:rPr>
        <w:t>selling</w:t>
      </w:r>
      <w:r w:rsidRPr="00307D14">
        <w:rPr>
          <w:rStyle w:val="TitleChar"/>
          <w:highlight w:val="cyan"/>
        </w:rPr>
        <w:t xml:space="preserve"> oil</w:t>
      </w:r>
      <w:r w:rsidRPr="00D935E7">
        <w:rPr>
          <w:rStyle w:val="TitleChar"/>
        </w:rPr>
        <w:t xml:space="preserve"> in Asia </w:t>
      </w:r>
      <w:r w:rsidRPr="00307D14">
        <w:rPr>
          <w:rStyle w:val="TitleChar"/>
          <w:highlight w:val="cyan"/>
        </w:rPr>
        <w:t xml:space="preserve">were a major factor fueling U.S. interest in </w:t>
      </w:r>
      <w:r w:rsidRPr="00307D14">
        <w:rPr>
          <w:rStyle w:val="Emphasis"/>
          <w:highlight w:val="cyan"/>
        </w:rPr>
        <w:t>war</w:t>
      </w:r>
      <w:r w:rsidRPr="00D935E7">
        <w:rPr>
          <w:rStyle w:val="TitleChar"/>
        </w:rPr>
        <w:t xml:space="preserve"> in </w:t>
      </w:r>
      <w:r w:rsidRPr="00307D14">
        <w:rPr>
          <w:rStyle w:val="Emphasis"/>
        </w:rPr>
        <w:t>the Pacific.</w:t>
      </w:r>
    </w:p>
    <w:p w14:paraId="5E947AFE" w14:textId="77777777" w:rsidR="008813AB" w:rsidRPr="00D935E7" w:rsidRDefault="008813AB" w:rsidP="008813AB">
      <w:pPr>
        <w:rPr>
          <w:sz w:val="16"/>
        </w:rPr>
      </w:pPr>
      <w:r w:rsidRPr="00D935E7">
        <w:rPr>
          <w:sz w:val="16"/>
        </w:rPr>
        <w:t>The Bulletin of Atomic Scientists has set the Doomsday Clock at 90 seconds to midnight, the closest it has ever been. Why has the risk of nuclear catastrophe become so heightened?</w:t>
      </w:r>
    </w:p>
    <w:p w14:paraId="013F3C6B" w14:textId="77777777" w:rsidR="008813AB" w:rsidRPr="00D935E7" w:rsidRDefault="008813AB" w:rsidP="008813AB">
      <w:pPr>
        <w:rPr>
          <w:sz w:val="16"/>
        </w:rPr>
      </w:pPr>
      <w:r w:rsidRPr="00D935E7">
        <w:rPr>
          <w:sz w:val="16"/>
        </w:rPr>
        <w:t>The Bulletin issued a statement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w:t>
      </w:r>
    </w:p>
    <w:p w14:paraId="71FD75B0" w14:textId="77777777" w:rsidR="008813AB" w:rsidRPr="00D935E7" w:rsidRDefault="008813AB" w:rsidP="008813AB">
      <w:pPr>
        <w:rPr>
          <w:sz w:val="16"/>
        </w:rPr>
      </w:pPr>
      <w:r w:rsidRPr="00D935E7">
        <w:rPr>
          <w:sz w:val="16"/>
        </w:rPr>
        <w:t>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w:t>
      </w:r>
    </w:p>
    <w:p w14:paraId="2398D036" w14:textId="77777777" w:rsidR="008813AB" w:rsidRPr="00D935E7" w:rsidRDefault="008813AB" w:rsidP="008813AB">
      <w:pPr>
        <w:rPr>
          <w:sz w:val="16"/>
        </w:rPr>
      </w:pPr>
      <w:r w:rsidRPr="00D935E7">
        <w:rPr>
          <w:sz w:val="16"/>
        </w:rPr>
        <w:t>This goes beyond their relative lack of attention to the historical role of the U.S. and NATO in leading up to the Ukraine war. They have not offered a strong critique of the extinction risks inherent in building U.S. hegemony throughout the nuclear era. Nor have they highlighted the U.S. role in catalyzing Middle Eastern wars for oil and now heating up the new Cold War with both Russia and China, as well as playing a role in the current Israel-Hamas-Iran-U.S. military crisis, all intensifying extinction perils.</w:t>
      </w:r>
    </w:p>
    <w:p w14:paraId="38785C98" w14:textId="77777777" w:rsidR="008813AB" w:rsidRPr="00D935E7" w:rsidRDefault="008813AB" w:rsidP="008813AB">
      <w:pPr>
        <w:rPr>
          <w:sz w:val="16"/>
        </w:rPr>
      </w:pPr>
      <w:r w:rsidRPr="00D935E7">
        <w:rPr>
          <w:sz w:val="16"/>
        </w:rPr>
        <w:t xml:space="preserve">Nor does the Bulletin highlight how </w:t>
      </w:r>
      <w:r w:rsidRPr="00307D14">
        <w:rPr>
          <w:rStyle w:val="TitleChar"/>
          <w:highlight w:val="cyan"/>
        </w:rPr>
        <w:t xml:space="preserve">capitalist </w:t>
      </w:r>
      <w:r w:rsidRPr="00307D14">
        <w:rPr>
          <w:rStyle w:val="Emphasis"/>
          <w:highlight w:val="cyan"/>
        </w:rPr>
        <w:t>economies</w:t>
      </w:r>
      <w:r w:rsidRPr="009966A4">
        <w:rPr>
          <w:rStyle w:val="TitleChar"/>
        </w:rPr>
        <w:t xml:space="preserve">, and especially U.S. militarized capitalism, </w:t>
      </w:r>
      <w:r w:rsidRPr="00307D14">
        <w:rPr>
          <w:rStyle w:val="TitleChar"/>
          <w:highlight w:val="cyan"/>
        </w:rPr>
        <w:t xml:space="preserve">are crucial </w:t>
      </w:r>
      <w:r w:rsidRPr="00307D14">
        <w:rPr>
          <w:rStyle w:val="Emphasis"/>
          <w:highlight w:val="cyan"/>
        </w:rPr>
        <w:t>structural extinction</w:t>
      </w:r>
      <w:r w:rsidRPr="00307D14">
        <w:rPr>
          <w:rStyle w:val="TitleChar"/>
          <w:highlight w:val="cyan"/>
        </w:rPr>
        <w:t xml:space="preserve"> forces</w:t>
      </w:r>
      <w:r w:rsidRPr="00D935E7">
        <w:rPr>
          <w:sz w:val="16"/>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14:paraId="7C84F6CD" w14:textId="77777777" w:rsidR="008813AB" w:rsidRDefault="008813AB" w:rsidP="008813AB"/>
    <w:p w14:paraId="6FEB9DE9" w14:textId="77777777" w:rsidR="00F611CA" w:rsidRPr="00E17A33" w:rsidRDefault="00F611CA" w:rsidP="00F611CA">
      <w:pPr>
        <w:pStyle w:val="Heading4"/>
        <w:rPr>
          <w:rFonts w:cs="Calibri"/>
        </w:rPr>
      </w:pPr>
      <w:r w:rsidRPr="00E17A33">
        <w:rPr>
          <w:rFonts w:cs="Calibri"/>
        </w:rPr>
        <w:t xml:space="preserve">The alternative is a </w:t>
      </w:r>
      <w:r w:rsidRPr="00E17A33">
        <w:rPr>
          <w:rFonts w:cs="Calibri"/>
          <w:u w:val="single"/>
        </w:rPr>
        <w:t>class-based movement towards socialism</w:t>
      </w:r>
      <w:r w:rsidRPr="00E17A33">
        <w:rPr>
          <w:rFonts w:cs="Calibri"/>
        </w:rPr>
        <w:t xml:space="preserve"> – only rejecting capitalist ideology allows for </w:t>
      </w:r>
      <w:r w:rsidRPr="00E17A33">
        <w:rPr>
          <w:rFonts w:cs="Calibri"/>
          <w:u w:val="single"/>
        </w:rPr>
        <w:t>sustainable development</w:t>
      </w:r>
      <w:r w:rsidRPr="00E17A33">
        <w:rPr>
          <w:rFonts w:cs="Calibri"/>
        </w:rPr>
        <w:t>.</w:t>
      </w:r>
    </w:p>
    <w:p w14:paraId="3D15E204" w14:textId="77777777" w:rsidR="00F611CA" w:rsidRPr="00E17A33" w:rsidRDefault="00F611CA" w:rsidP="00F611CA">
      <w:r w:rsidRPr="00E17A33">
        <w:rPr>
          <w:rStyle w:val="Style13ptBold"/>
        </w:rPr>
        <w:t>Foster ’19</w:t>
      </w:r>
      <w:r w:rsidRPr="00E17A33">
        <w:t xml:space="preserve"> [John; February 2019; PhD in polisci from York University, professor of sociology at the University of Oregon and editor of the Monthly Review professor of sociology at the University of Oregon; Monthly Review, “Capitalism Has Failed—What Next?,” https://monthlyreview.org/2019/02/01/capitalism-has-failed-what-next/]</w:t>
      </w:r>
    </w:p>
    <w:p w14:paraId="0B8C7C5D" w14:textId="77777777" w:rsidR="00F611CA" w:rsidRPr="00E17A33" w:rsidRDefault="00F611CA" w:rsidP="00F611CA">
      <w:pPr>
        <w:rPr>
          <w:sz w:val="16"/>
        </w:rPr>
      </w:pPr>
      <w:r w:rsidRPr="00E17A33">
        <w:rPr>
          <w:sz w:val="16"/>
        </w:rPr>
        <w:t xml:space="preserve">It may be objected that socialism has been tried and has failed and hence no longer exists as an alternative. However, </w:t>
      </w:r>
      <w:r w:rsidRPr="00E17A33">
        <w:rPr>
          <w:rStyle w:val="StyleUnderline"/>
        </w:rPr>
        <w:t>like the earliest attempts at capitalism in</w:t>
      </w:r>
      <w:r w:rsidRPr="00E17A33">
        <w:rPr>
          <w:sz w:val="16"/>
        </w:rPr>
        <w:t xml:space="preserve"> the </w:t>
      </w:r>
      <w:r w:rsidRPr="00E17A33">
        <w:rPr>
          <w:rStyle w:val="StyleUnderline"/>
        </w:rPr>
        <w:t>Italian city-states</w:t>
      </w:r>
      <w:r w:rsidRPr="00E17A33">
        <w:rPr>
          <w:sz w:val="16"/>
        </w:rPr>
        <w:t xml:space="preserve"> of the late Middle Ages, which were </w:t>
      </w:r>
      <w:r w:rsidRPr="00E17A33">
        <w:rPr>
          <w:rStyle w:val="StyleUnderline"/>
        </w:rPr>
        <w:t>not strong enough to survive amongst</w:t>
      </w:r>
      <w:r w:rsidRPr="00E17A33">
        <w:rPr>
          <w:sz w:val="16"/>
        </w:rPr>
        <w:t xml:space="preserve"> the </w:t>
      </w:r>
      <w:r w:rsidRPr="00E17A33">
        <w:rPr>
          <w:rStyle w:val="StyleUnderline"/>
        </w:rPr>
        <w:t>feudal societies</w:t>
      </w:r>
      <w:r w:rsidRPr="00E17A33">
        <w:rPr>
          <w:sz w:val="16"/>
        </w:rPr>
        <w:t xml:space="preserve"> that surrounded them, </w:t>
      </w:r>
      <w:r w:rsidRPr="00E17A33">
        <w:rPr>
          <w:rStyle w:val="StyleUnderline"/>
        </w:rPr>
        <w:t xml:space="preserve">the failure of the first experiments at </w:t>
      </w:r>
      <w:r w:rsidRPr="00555033">
        <w:rPr>
          <w:rStyle w:val="StyleUnderline"/>
          <w:highlight w:val="cyan"/>
        </w:rPr>
        <w:t>socialism</w:t>
      </w:r>
      <w:r w:rsidRPr="00E17A33">
        <w:rPr>
          <w:rStyle w:val="Emphasis"/>
        </w:rPr>
        <w:t xml:space="preserve"> presage nothing but its eventual rebirth</w:t>
      </w:r>
      <w:r w:rsidRPr="00E17A33">
        <w:rPr>
          <w:rStyle w:val="StyleUnderline"/>
        </w:rPr>
        <w:t xml:space="preserve"> in a</w:t>
      </w:r>
      <w:r w:rsidRPr="00E17A33">
        <w:rPr>
          <w:rStyle w:val="Emphasis"/>
        </w:rPr>
        <w:t xml:space="preserve"> new, more revolutionary, more universal form</w:t>
      </w:r>
      <w:r w:rsidRPr="00E17A33">
        <w:rPr>
          <w:rStyle w:val="StyleUnderline"/>
        </w:rPr>
        <w:t xml:space="preserve">, which </w:t>
      </w:r>
      <w:r w:rsidRPr="00E17A33">
        <w:rPr>
          <w:rStyle w:val="Emphasis"/>
        </w:rPr>
        <w:t>examines</w:t>
      </w:r>
      <w:r w:rsidRPr="00E17A33">
        <w:rPr>
          <w:rStyle w:val="StyleUnderline"/>
        </w:rPr>
        <w:t xml:space="preserve"> and </w:t>
      </w:r>
      <w:r w:rsidRPr="00555033">
        <w:rPr>
          <w:rStyle w:val="Emphasis"/>
          <w:highlight w:val="cyan"/>
        </w:rPr>
        <w:t>learns</w:t>
      </w:r>
      <w:r w:rsidRPr="00555033">
        <w:rPr>
          <w:rStyle w:val="StyleUnderline"/>
          <w:highlight w:val="cyan"/>
        </w:rPr>
        <w:t xml:space="preserve"> </w:t>
      </w:r>
      <w:r w:rsidRPr="00555033">
        <w:rPr>
          <w:rStyle w:val="Emphasis"/>
          <w:highlight w:val="cyan"/>
        </w:rPr>
        <w:t>from</w:t>
      </w:r>
      <w:r w:rsidRPr="00E17A33">
        <w:rPr>
          <w:sz w:val="16"/>
        </w:rPr>
        <w:t xml:space="preserve"> the </w:t>
      </w:r>
      <w:r w:rsidRPr="00555033">
        <w:rPr>
          <w:rStyle w:val="Emphasis"/>
          <w:highlight w:val="cyan"/>
        </w:rPr>
        <w:t>failures</w:t>
      </w:r>
      <w:r w:rsidRPr="00E17A33">
        <w:rPr>
          <w:sz w:val="16"/>
        </w:rPr>
        <w:t xml:space="preserve">.95 </w:t>
      </w:r>
      <w:r w:rsidRPr="00E17A33">
        <w:rPr>
          <w:rStyle w:val="StyleUnderline"/>
        </w:rPr>
        <w:t>Even in failure, socialism</w:t>
      </w:r>
      <w:r w:rsidRPr="00E17A33">
        <w:rPr>
          <w:sz w:val="16"/>
        </w:rPr>
        <w:t xml:space="preserve"> has this advantage over capitalism: it </w:t>
      </w:r>
      <w:r w:rsidRPr="00E17A33">
        <w:rPr>
          <w:rStyle w:val="StyleUnderline"/>
        </w:rPr>
        <w:t>is motivated by</w:t>
      </w:r>
      <w:r w:rsidRPr="00E17A33">
        <w:rPr>
          <w:sz w:val="16"/>
        </w:rPr>
        <w:t xml:space="preserve"> the demand for “</w:t>
      </w:r>
      <w:r w:rsidRPr="00E17A33">
        <w:rPr>
          <w:rStyle w:val="Emphasis"/>
        </w:rPr>
        <w:t>freedom</w:t>
      </w:r>
      <w:r w:rsidRPr="00E17A33">
        <w:rPr>
          <w:sz w:val="16"/>
        </w:rPr>
        <w:t xml:space="preserve"> in general,” </w:t>
      </w:r>
      <w:r w:rsidRPr="00E17A33">
        <w:rPr>
          <w:rStyle w:val="StyleUnderline"/>
        </w:rPr>
        <w:t>rooted in</w:t>
      </w:r>
      <w:r w:rsidRPr="00E17A33">
        <w:rPr>
          <w:sz w:val="16"/>
        </w:rPr>
        <w:t xml:space="preserve"> substantive </w:t>
      </w:r>
      <w:r w:rsidRPr="00E17A33">
        <w:rPr>
          <w:rStyle w:val="Emphasis"/>
        </w:rPr>
        <w:t>equality</w:t>
      </w:r>
      <w:r w:rsidRPr="00E17A33">
        <w:rPr>
          <w:rStyle w:val="StyleUnderline"/>
        </w:rPr>
        <w:t xml:space="preserve"> and</w:t>
      </w:r>
      <w:r w:rsidRPr="00E17A33">
        <w:rPr>
          <w:rStyle w:val="Emphasis"/>
        </w:rPr>
        <w:t xml:space="preserve"> sustainable</w:t>
      </w:r>
      <w:r w:rsidRPr="00E17A33">
        <w:rPr>
          <w:sz w:val="16"/>
        </w:rPr>
        <w:t xml:space="preserve"> human </w:t>
      </w:r>
      <w:r w:rsidRPr="00E17A33">
        <w:rPr>
          <w:rStyle w:val="Emphasis"/>
        </w:rPr>
        <w:t>development</w:t>
      </w:r>
      <w:r w:rsidRPr="00E17A33">
        <w:rPr>
          <w:sz w:val="16"/>
        </w:rPr>
        <w:t>—</w:t>
      </w:r>
      <w:r w:rsidRPr="00E17A33">
        <w:rPr>
          <w:rStyle w:val="StyleUnderline"/>
        </w:rPr>
        <w:t>reflecting</w:t>
      </w:r>
      <w:r w:rsidRPr="00E17A33">
        <w:rPr>
          <w:sz w:val="16"/>
        </w:rPr>
        <w:t xml:space="preserve"> precisely those </w:t>
      </w:r>
      <w:r w:rsidRPr="00E17A33">
        <w:rPr>
          <w:rStyle w:val="StyleUnderline"/>
        </w:rPr>
        <w:t xml:space="preserve">collective social relations, borne of </w:t>
      </w:r>
      <w:r w:rsidRPr="00E17A33">
        <w:rPr>
          <w:rStyle w:val="Emphasis"/>
        </w:rPr>
        <w:t>historical</w:t>
      </w:r>
      <w:r w:rsidRPr="00E17A33">
        <w:rPr>
          <w:rStyle w:val="StyleUnderline"/>
        </w:rPr>
        <w:t xml:space="preserve"> </w:t>
      </w:r>
      <w:r w:rsidRPr="00E17A33">
        <w:rPr>
          <w:rStyle w:val="Emphasis"/>
        </w:rPr>
        <w:t>necessity</w:t>
      </w:r>
      <w:r w:rsidRPr="00E17A33">
        <w:rPr>
          <w:rStyle w:val="StyleUnderline"/>
        </w:rPr>
        <w:t xml:space="preserve"> and the</w:t>
      </w:r>
      <w:r w:rsidRPr="00E17A33">
        <w:rPr>
          <w:sz w:val="16"/>
        </w:rPr>
        <w:t xml:space="preserve"> unending </w:t>
      </w:r>
      <w:r w:rsidRPr="00E17A33">
        <w:rPr>
          <w:rStyle w:val="StyleUnderline"/>
        </w:rPr>
        <w:t xml:space="preserve">struggle for human freedom, </w:t>
      </w:r>
      <w:r w:rsidRPr="00E17A33">
        <w:rPr>
          <w:rStyle w:val="Emphasis"/>
        </w:rPr>
        <w:t>crucial to human survival</w:t>
      </w:r>
      <w:r w:rsidRPr="00E17A33">
        <w:rPr>
          <w:sz w:val="16"/>
        </w:rPr>
        <w:t xml:space="preserve"> in our time.96</w:t>
      </w:r>
    </w:p>
    <w:p w14:paraId="278BA526" w14:textId="77777777" w:rsidR="00F611CA" w:rsidRPr="00E17A33" w:rsidRDefault="00F611CA" w:rsidP="00F611CA">
      <w:pPr>
        <w:rPr>
          <w:sz w:val="16"/>
        </w:rPr>
      </w:pPr>
      <w:r w:rsidRPr="00E17A33">
        <w:rPr>
          <w:sz w:val="16"/>
        </w:rPr>
        <w:t xml:space="preserve">The great conservative economist </w:t>
      </w:r>
      <w:r w:rsidRPr="00E17A33">
        <w:rPr>
          <w:rStyle w:val="StyleUnderline"/>
        </w:rPr>
        <w:t>Joseph Schumpeter</w:t>
      </w:r>
      <w:r w:rsidRPr="00E17A33">
        <w:rPr>
          <w:sz w:val="16"/>
        </w:rPr>
        <w:t xml:space="preserve">, who, as Austrian finance minister in Red Vienna, had allied himself for a time with the socialist government and found himself attacked on all sides, once </w:t>
      </w:r>
      <w:r w:rsidRPr="00E17A33">
        <w:rPr>
          <w:rStyle w:val="StyleUnderline"/>
        </w:rPr>
        <w:t xml:space="preserve">wrote that capitalism would perish </w:t>
      </w:r>
      <w:r w:rsidRPr="00E17A33">
        <w:rPr>
          <w:rStyle w:val="Emphasis"/>
        </w:rPr>
        <w:t>not because of</w:t>
      </w:r>
      <w:r w:rsidRPr="00E17A33">
        <w:rPr>
          <w:sz w:val="16"/>
        </w:rPr>
        <w:t xml:space="preserve"> “the weight of </w:t>
      </w:r>
      <w:r w:rsidRPr="00E17A33">
        <w:rPr>
          <w:rStyle w:val="Emphasis"/>
        </w:rPr>
        <w:t>economic failure</w:t>
      </w:r>
      <w:r w:rsidRPr="00E17A33">
        <w:rPr>
          <w:sz w:val="16"/>
        </w:rPr>
        <w:t xml:space="preserve">,” </w:t>
      </w:r>
      <w:r w:rsidRPr="00E17A33">
        <w:rPr>
          <w:rStyle w:val="StyleUnderline"/>
        </w:rPr>
        <w:t>but</w:t>
      </w:r>
      <w:r w:rsidRPr="00E17A33">
        <w:rPr>
          <w:sz w:val="16"/>
        </w:rPr>
        <w:t xml:space="preserve"> rather </w:t>
      </w:r>
      <w:r w:rsidRPr="00E17A33">
        <w:rPr>
          <w:rStyle w:val="StyleUnderline"/>
        </w:rPr>
        <w:t>because</w:t>
      </w:r>
      <w:r w:rsidRPr="00E17A33">
        <w:rPr>
          <w:rStyle w:val="Emphasis"/>
        </w:rPr>
        <w:t xml:space="preserve"> its</w:t>
      </w:r>
      <w:r w:rsidRPr="00E17A33">
        <w:rPr>
          <w:sz w:val="16"/>
        </w:rPr>
        <w:t xml:space="preserve"> “very </w:t>
      </w:r>
      <w:r w:rsidRPr="00E17A33">
        <w:rPr>
          <w:rStyle w:val="Emphasis"/>
        </w:rPr>
        <w:t>success</w:t>
      </w:r>
      <w:r w:rsidRPr="00E17A33">
        <w:rPr>
          <w:sz w:val="16"/>
        </w:rPr>
        <w:t xml:space="preserve">” </w:t>
      </w:r>
      <w:r w:rsidRPr="00E17A33">
        <w:rPr>
          <w:rStyle w:val="StyleUnderline"/>
        </w:rPr>
        <w:t>in pursuing</w:t>
      </w:r>
      <w:r w:rsidRPr="00E17A33">
        <w:rPr>
          <w:sz w:val="16"/>
        </w:rPr>
        <w:t xml:space="preserve"> its </w:t>
      </w:r>
      <w:r w:rsidRPr="00555033">
        <w:rPr>
          <w:rStyle w:val="Emphasis"/>
          <w:highlight w:val="cyan"/>
        </w:rPr>
        <w:t>narrow economic ends</w:t>
      </w:r>
      <w:r w:rsidRPr="00E17A33">
        <w:rPr>
          <w:sz w:val="16"/>
        </w:rPr>
        <w:t xml:space="preserve">, had </w:t>
      </w:r>
      <w:r w:rsidRPr="00E17A33">
        <w:rPr>
          <w:rStyle w:val="Emphasis"/>
        </w:rPr>
        <w:t>undermined</w:t>
      </w:r>
      <w:r w:rsidRPr="00E17A33">
        <w:rPr>
          <w:rStyle w:val="StyleUnderline"/>
        </w:rPr>
        <w:t xml:space="preserve"> </w:t>
      </w:r>
      <w:r w:rsidRPr="00E17A33">
        <w:rPr>
          <w:rStyle w:val="Emphasis"/>
        </w:rPr>
        <w:t>the</w:t>
      </w:r>
      <w:r w:rsidRPr="00E17A33">
        <w:rPr>
          <w:sz w:val="16"/>
        </w:rPr>
        <w:t xml:space="preserve"> sociological </w:t>
      </w:r>
      <w:r w:rsidRPr="00E17A33">
        <w:rPr>
          <w:rStyle w:val="Emphasis"/>
        </w:rPr>
        <w:t xml:space="preserve">foundations of its existence. </w:t>
      </w:r>
      <w:r w:rsidRPr="00E17A33">
        <w:rPr>
          <w:rStyle w:val="StyleUnderline"/>
        </w:rPr>
        <w:t>Capitalism</w:t>
      </w:r>
      <w:r w:rsidRPr="00E17A33">
        <w:rPr>
          <w:sz w:val="16"/>
        </w:rPr>
        <w:t>, Schumpeter exclaimed, “</w:t>
      </w:r>
      <w:r w:rsidRPr="00E17A33">
        <w:rPr>
          <w:rStyle w:val="StyleUnderline"/>
        </w:rPr>
        <w:t xml:space="preserve">‘inevitably’ creates conditions in which </w:t>
      </w:r>
      <w:r w:rsidRPr="00E17A33">
        <w:rPr>
          <w:rStyle w:val="Emphasis"/>
        </w:rPr>
        <w:t>it will not be able to live</w:t>
      </w:r>
      <w:r w:rsidRPr="00E17A33">
        <w:rPr>
          <w:rStyle w:val="StyleUnderline"/>
        </w:rPr>
        <w:t xml:space="preserve"> and which</w:t>
      </w:r>
      <w:r w:rsidRPr="00E17A33">
        <w:rPr>
          <w:rStyle w:val="Emphasis"/>
        </w:rPr>
        <w:t xml:space="preserve"> strongly point to socialism</w:t>
      </w:r>
      <w:r w:rsidRPr="00E17A33">
        <w:rPr>
          <w:sz w:val="16"/>
        </w:rPr>
        <w:t xml:space="preserve"> as its heir apparent.”97 He was, it turns out, in many ways correct, though not entirely in the way he expected. The global development of </w:t>
      </w:r>
      <w:r w:rsidRPr="00555033">
        <w:rPr>
          <w:rStyle w:val="StyleUnderline"/>
          <w:highlight w:val="cyan"/>
        </w:rPr>
        <w:t>monopoly</w:t>
      </w:r>
      <w:r w:rsidRPr="00E17A33">
        <w:rPr>
          <w:rStyle w:val="StyleUnderline"/>
        </w:rPr>
        <w:t xml:space="preserve"> capitalism </w:t>
      </w:r>
      <w:r w:rsidRPr="00555033">
        <w:rPr>
          <w:rStyle w:val="StyleUnderline"/>
          <w:highlight w:val="cyan"/>
        </w:rPr>
        <w:t>and financialization</w:t>
      </w:r>
      <w:r w:rsidRPr="00E17A33">
        <w:rPr>
          <w:rStyle w:val="StyleUnderline"/>
        </w:rPr>
        <w:t xml:space="preserve"> spearheaded by</w:t>
      </w:r>
      <w:r w:rsidRPr="00E17A33">
        <w:rPr>
          <w:sz w:val="16"/>
        </w:rPr>
        <w:t xml:space="preserve"> the very same counterrevolutionary </w:t>
      </w:r>
      <w:r w:rsidRPr="00E17A33">
        <w:rPr>
          <w:rStyle w:val="StyleUnderline"/>
        </w:rPr>
        <w:t>neoliberalism</w:t>
      </w:r>
      <w:r w:rsidRPr="00E17A33">
        <w:rPr>
          <w:sz w:val="16"/>
        </w:rPr>
        <w:t xml:space="preserve"> that first arose in response to Red Vienna in the interwar years—at a time when Schumpeter himself was a major actor—has now </w:t>
      </w:r>
      <w:r w:rsidRPr="00555033">
        <w:rPr>
          <w:rStyle w:val="Emphasis"/>
          <w:highlight w:val="cyan"/>
        </w:rPr>
        <w:t>undermined</w:t>
      </w:r>
      <w:r w:rsidRPr="00E17A33">
        <w:rPr>
          <w:sz w:val="16"/>
        </w:rPr>
        <w:t xml:space="preserve"> the </w:t>
      </w:r>
      <w:r w:rsidRPr="00E17A33">
        <w:rPr>
          <w:rStyle w:val="Emphasis"/>
        </w:rPr>
        <w:t>material bases</w:t>
      </w:r>
      <w:r w:rsidRPr="00E17A33">
        <w:rPr>
          <w:rStyle w:val="StyleUnderline"/>
        </w:rPr>
        <w:t xml:space="preserve">, not so much of capitalism itself, but of </w:t>
      </w:r>
      <w:r w:rsidRPr="00555033">
        <w:rPr>
          <w:rStyle w:val="Emphasis"/>
          <w:highlight w:val="cyan"/>
        </w:rPr>
        <w:t>global</w:t>
      </w:r>
      <w:r w:rsidRPr="00555033">
        <w:rPr>
          <w:rStyle w:val="StyleUnderline"/>
          <w:highlight w:val="cyan"/>
        </w:rPr>
        <w:t xml:space="preserve"> </w:t>
      </w:r>
      <w:r w:rsidRPr="00555033">
        <w:rPr>
          <w:rStyle w:val="Emphasis"/>
          <w:highlight w:val="cyan"/>
        </w:rPr>
        <w:t>society</w:t>
      </w:r>
      <w:r w:rsidRPr="00555033">
        <w:rPr>
          <w:rStyle w:val="StyleUnderline"/>
          <w:highlight w:val="cyan"/>
        </w:rPr>
        <w:t xml:space="preserve"> and</w:t>
      </w:r>
      <w:r w:rsidRPr="00E17A33">
        <w:rPr>
          <w:rStyle w:val="StyleUnderline"/>
        </w:rPr>
        <w:t xml:space="preserve"> </w:t>
      </w:r>
      <w:r w:rsidRPr="00E17A33">
        <w:rPr>
          <w:rStyle w:val="Emphasis"/>
        </w:rPr>
        <w:t>planetary</w:t>
      </w:r>
      <w:r w:rsidRPr="00E17A33">
        <w:rPr>
          <w:rStyle w:val="StyleUnderline"/>
        </w:rPr>
        <w:t xml:space="preserve"> </w:t>
      </w:r>
      <w:r w:rsidRPr="00555033">
        <w:rPr>
          <w:rStyle w:val="Emphasis"/>
          <w:highlight w:val="cyan"/>
        </w:rPr>
        <w:t>ecology</w:t>
      </w:r>
      <w:r w:rsidRPr="00E17A33">
        <w:rPr>
          <w:rStyle w:val="StyleUnderline"/>
        </w:rPr>
        <w:t>. The result has been the emergence of</w:t>
      </w:r>
      <w:r w:rsidRPr="00E17A33">
        <w:rPr>
          <w:sz w:val="16"/>
        </w:rPr>
        <w:t xml:space="preserve"> an “atmosphere of almost </w:t>
      </w:r>
      <w:r w:rsidRPr="00E17A33">
        <w:rPr>
          <w:rStyle w:val="Emphasis"/>
        </w:rPr>
        <w:t>universal hostility</w:t>
      </w:r>
      <w:r w:rsidRPr="00E17A33">
        <w:rPr>
          <w:sz w:val="16"/>
        </w:rPr>
        <w:t xml:space="preserve">” </w:t>
      </w:r>
      <w:r w:rsidRPr="00E17A33">
        <w:rPr>
          <w:rStyle w:val="StyleUnderline"/>
        </w:rPr>
        <w:t>to the prevailing social order</w:t>
      </w:r>
      <w:r w:rsidRPr="00E17A33">
        <w:rPr>
          <w:sz w:val="16"/>
        </w:rPr>
        <w:t>, though, playing out in the confused context of the present, less as opposition to capitalism itself than to neoliberalism.98</w:t>
      </w:r>
    </w:p>
    <w:p w14:paraId="334B6079" w14:textId="77777777" w:rsidR="00F611CA" w:rsidRPr="00E17A33" w:rsidRDefault="00F611CA" w:rsidP="00F611CA">
      <w:pPr>
        <w:rPr>
          <w:rStyle w:val="Emphasis"/>
        </w:rPr>
      </w:pPr>
      <w:r w:rsidRPr="00E17A33">
        <w:rPr>
          <w:sz w:val="16"/>
        </w:rPr>
        <w:t xml:space="preserve">It is </w:t>
      </w:r>
      <w:r w:rsidRPr="00E17A33">
        <w:rPr>
          <w:rStyle w:val="StyleUnderline"/>
        </w:rPr>
        <w:t>capitalism’s undermining of the very basis of human existence</w:t>
      </w:r>
      <w:r w:rsidRPr="00E17A33">
        <w:rPr>
          <w:sz w:val="16"/>
        </w:rPr>
        <w:t xml:space="preserve"> that </w:t>
      </w:r>
      <w:r w:rsidRPr="00E17A33">
        <w:rPr>
          <w:rStyle w:val="StyleUnderline"/>
        </w:rPr>
        <w:t xml:space="preserve">will </w:t>
      </w:r>
      <w:r w:rsidRPr="00E17A33">
        <w:rPr>
          <w:rStyle w:val="Emphasis"/>
        </w:rPr>
        <w:t>eventually</w:t>
      </w:r>
      <w:r w:rsidRPr="00E17A33">
        <w:rPr>
          <w:rStyle w:val="StyleUnderline"/>
        </w:rPr>
        <w:t xml:space="preserve"> </w:t>
      </w:r>
      <w:r w:rsidRPr="00E17A33">
        <w:rPr>
          <w:rStyle w:val="Emphasis"/>
        </w:rPr>
        <w:t>compel</w:t>
      </w:r>
      <w:r w:rsidRPr="00E17A33">
        <w:rPr>
          <w:sz w:val="16"/>
        </w:rPr>
        <w:t xml:space="preserve"> the world’s </w:t>
      </w:r>
      <w:r w:rsidRPr="00E17A33">
        <w:rPr>
          <w:rStyle w:val="StyleUnderline"/>
        </w:rPr>
        <w:t xml:space="preserve">workers and peoples to </w:t>
      </w:r>
      <w:r w:rsidRPr="00E17A33">
        <w:rPr>
          <w:rStyle w:val="Emphasis"/>
        </w:rPr>
        <w:t>seek new roads forward</w:t>
      </w:r>
      <w:r w:rsidRPr="00E17A33">
        <w:rPr>
          <w:rStyle w:val="StyleUnderline"/>
        </w:rPr>
        <w:t xml:space="preserve">. </w:t>
      </w:r>
      <w:r w:rsidRPr="00555033">
        <w:rPr>
          <w:rStyle w:val="StyleUnderline"/>
          <w:highlight w:val="cyan"/>
        </w:rPr>
        <w:t>A</w:t>
      </w:r>
      <w:r w:rsidRPr="00E17A33">
        <w:rPr>
          <w:rStyle w:val="StyleUnderline"/>
        </w:rPr>
        <w:t xml:space="preserve">n </w:t>
      </w:r>
      <w:r w:rsidRPr="00E17A33">
        <w:rPr>
          <w:rStyle w:val="Emphasis"/>
        </w:rPr>
        <w:t xml:space="preserve">inclusive, </w:t>
      </w:r>
      <w:r w:rsidRPr="00555033">
        <w:rPr>
          <w:rStyle w:val="Emphasis"/>
          <w:highlight w:val="cyan"/>
        </w:rPr>
        <w:t>class-based movement toward socialism</w:t>
      </w:r>
      <w:r w:rsidRPr="00E17A33">
        <w:rPr>
          <w:sz w:val="16"/>
        </w:rPr>
        <w:t xml:space="preserve"> in </w:t>
      </w:r>
      <w:r w:rsidRPr="00E17A33">
        <w:rPr>
          <w:rStyle w:val="StyleUnderline"/>
        </w:rPr>
        <w:t xml:space="preserve">this century will </w:t>
      </w:r>
      <w:r w:rsidRPr="00555033">
        <w:rPr>
          <w:rStyle w:val="Emphasis"/>
          <w:highlight w:val="cyan"/>
        </w:rPr>
        <w:t>open</w:t>
      </w:r>
      <w:r w:rsidRPr="00555033">
        <w:rPr>
          <w:rStyle w:val="StyleUnderline"/>
          <w:highlight w:val="cyan"/>
        </w:rPr>
        <w:t xml:space="preserve"> </w:t>
      </w:r>
      <w:r w:rsidRPr="00555033">
        <w:rPr>
          <w:rStyle w:val="Emphasis"/>
          <w:highlight w:val="cyan"/>
        </w:rPr>
        <w:t>up</w:t>
      </w:r>
      <w:r w:rsidRPr="00E17A33">
        <w:rPr>
          <w:rStyle w:val="StyleUnderline"/>
        </w:rPr>
        <w:t xml:space="preserve"> </w:t>
      </w:r>
      <w:r w:rsidRPr="00E17A33">
        <w:rPr>
          <w:sz w:val="16"/>
        </w:rPr>
        <w:t xml:space="preserve">the possibility of </w:t>
      </w:r>
      <w:r w:rsidRPr="00555033">
        <w:rPr>
          <w:rStyle w:val="Emphasis"/>
          <w:highlight w:val="cyan"/>
        </w:rPr>
        <w:t>qualitative new developments</w:t>
      </w:r>
      <w:r w:rsidRPr="00E17A33">
        <w:rPr>
          <w:rStyle w:val="StyleUnderline"/>
        </w:rPr>
        <w:t xml:space="preserve"> that</w:t>
      </w:r>
      <w:r w:rsidRPr="00E17A33">
        <w:rPr>
          <w:sz w:val="16"/>
        </w:rPr>
        <w:t xml:space="preserve"> the anarchy of the </w:t>
      </w:r>
      <w:r w:rsidRPr="00E17A33">
        <w:rPr>
          <w:rStyle w:val="StyleUnderline"/>
        </w:rPr>
        <w:t xml:space="preserve">capitalist-market society with its monopolistic competition, extreme inequality, and institutionalized greed </w:t>
      </w:r>
      <w:r w:rsidRPr="00E17A33">
        <w:rPr>
          <w:rStyle w:val="Emphasis"/>
        </w:rPr>
        <w:t>cannot</w:t>
      </w:r>
      <w:r w:rsidRPr="00E17A33">
        <w:rPr>
          <w:sz w:val="16"/>
        </w:rPr>
        <w:t xml:space="preserve"> possibly </w:t>
      </w:r>
      <w:r w:rsidRPr="00E17A33">
        <w:rPr>
          <w:rStyle w:val="Emphasis"/>
        </w:rPr>
        <w:t>offer</w:t>
      </w:r>
      <w:r w:rsidRPr="00E17A33">
        <w:rPr>
          <w:sz w:val="16"/>
        </w:rPr>
        <w:t xml:space="preserve">.99 </w:t>
      </w:r>
      <w:r w:rsidRPr="00E17A33">
        <w:rPr>
          <w:rStyle w:val="StyleUnderline"/>
        </w:rPr>
        <w:t>This includes</w:t>
      </w:r>
      <w:r w:rsidRPr="00E17A33">
        <w:rPr>
          <w:sz w:val="16"/>
        </w:rPr>
        <w:t xml:space="preserve"> the development of a </w:t>
      </w:r>
      <w:r w:rsidRPr="00555033">
        <w:rPr>
          <w:rStyle w:val="Emphasis"/>
          <w:highlight w:val="cyan"/>
        </w:rPr>
        <w:t>socialist tech</w:t>
      </w:r>
      <w:r w:rsidRPr="00E17A33">
        <w:rPr>
          <w:rStyle w:val="Emphasis"/>
        </w:rPr>
        <w:t>nology</w:t>
      </w:r>
      <w:r w:rsidRPr="00E17A33">
        <w:rPr>
          <w:rStyle w:val="StyleUnderline"/>
        </w:rPr>
        <w:t>, in which</w:t>
      </w:r>
      <w:r w:rsidRPr="00E17A33">
        <w:rPr>
          <w:sz w:val="16"/>
        </w:rPr>
        <w:t xml:space="preserve"> both the forms of </w:t>
      </w:r>
      <w:r w:rsidRPr="00E17A33">
        <w:rPr>
          <w:rStyle w:val="StyleUnderline"/>
        </w:rPr>
        <w:t>technology</w:t>
      </w:r>
      <w:r w:rsidRPr="00E17A33">
        <w:rPr>
          <w:sz w:val="16"/>
        </w:rPr>
        <w:t xml:space="preserve"> utilized </w:t>
      </w:r>
      <w:r w:rsidRPr="00E17A33">
        <w:rPr>
          <w:rStyle w:val="StyleUnderline"/>
        </w:rPr>
        <w:t>and</w:t>
      </w:r>
      <w:r w:rsidRPr="00E17A33">
        <w:rPr>
          <w:sz w:val="16"/>
        </w:rPr>
        <w:t xml:space="preserve"> the </w:t>
      </w:r>
      <w:r w:rsidRPr="00E17A33">
        <w:rPr>
          <w:rStyle w:val="StyleUnderline"/>
        </w:rPr>
        <w:t>purposes</w:t>
      </w:r>
      <w:r w:rsidRPr="00E17A33">
        <w:rPr>
          <w:sz w:val="16"/>
        </w:rPr>
        <w:t xml:space="preserve"> to which they are put </w:t>
      </w:r>
      <w:r w:rsidRPr="00E17A33">
        <w:rPr>
          <w:rStyle w:val="StyleUnderline"/>
        </w:rPr>
        <w:t xml:space="preserve">are channeled in </w:t>
      </w:r>
      <w:r w:rsidRPr="00E17A33">
        <w:rPr>
          <w:rStyle w:val="Emphasis"/>
        </w:rPr>
        <w:t>social</w:t>
      </w:r>
      <w:r w:rsidRPr="00E17A33">
        <w:rPr>
          <w:rStyle w:val="StyleUnderline"/>
        </w:rPr>
        <w:t xml:space="preserve"> </w:t>
      </w:r>
      <w:r w:rsidRPr="00E17A33">
        <w:rPr>
          <w:rStyle w:val="Emphasis"/>
        </w:rPr>
        <w:t>directions</w:t>
      </w:r>
      <w:r w:rsidRPr="00E17A33">
        <w:rPr>
          <w:rStyle w:val="StyleUnderline"/>
        </w:rPr>
        <w:t>, as opposed to individual</w:t>
      </w:r>
      <w:r w:rsidRPr="00E17A33">
        <w:rPr>
          <w:sz w:val="16"/>
        </w:rPr>
        <w:t xml:space="preserve"> and class </w:t>
      </w:r>
      <w:r w:rsidRPr="00E17A33">
        <w:rPr>
          <w:rStyle w:val="StyleUnderline"/>
        </w:rPr>
        <w:t>gain</w:t>
      </w:r>
      <w:r w:rsidRPr="00E17A33">
        <w:rPr>
          <w:sz w:val="16"/>
        </w:rPr>
        <w:t xml:space="preserve">.100 </w:t>
      </w:r>
      <w:r w:rsidRPr="00E17A33">
        <w:rPr>
          <w:rStyle w:val="StyleUnderline"/>
        </w:rPr>
        <w:t xml:space="preserve">It introduces the prospect of </w:t>
      </w:r>
      <w:r w:rsidRPr="00555033">
        <w:rPr>
          <w:rStyle w:val="Emphasis"/>
          <w:highlight w:val="cyan"/>
        </w:rPr>
        <w:t>long-term</w:t>
      </w:r>
      <w:r w:rsidRPr="00E17A33">
        <w:rPr>
          <w:rStyle w:val="Emphasis"/>
        </w:rPr>
        <w:t xml:space="preserve"> democratic </w:t>
      </w:r>
      <w:r w:rsidRPr="00555033">
        <w:rPr>
          <w:rStyle w:val="Emphasis"/>
          <w:highlight w:val="cyan"/>
        </w:rPr>
        <w:t>planning</w:t>
      </w:r>
      <w:r w:rsidRPr="00E17A33">
        <w:rPr>
          <w:sz w:val="16"/>
        </w:rPr>
        <w:t xml:space="preserve"> at all levels of society, </w:t>
      </w:r>
      <w:r w:rsidRPr="00E17A33">
        <w:rPr>
          <w:rStyle w:val="StyleUnderline"/>
        </w:rPr>
        <w:t xml:space="preserve">allowing decisions to be made and distributions to occur </w:t>
      </w:r>
      <w:r w:rsidRPr="00E17A33">
        <w:rPr>
          <w:rStyle w:val="Emphasis"/>
        </w:rPr>
        <w:t>outside</w:t>
      </w:r>
      <w:r w:rsidRPr="00E17A33">
        <w:rPr>
          <w:sz w:val="16"/>
        </w:rPr>
        <w:t xml:space="preserve"> the logic of </w:t>
      </w:r>
      <w:r w:rsidRPr="00E17A33">
        <w:rPr>
          <w:rStyle w:val="Emphasis"/>
        </w:rPr>
        <w:t>the cash nexus</w:t>
      </w:r>
      <w:r w:rsidRPr="00E17A33">
        <w:rPr>
          <w:sz w:val="16"/>
        </w:rPr>
        <w:t xml:space="preserve">.101 </w:t>
      </w:r>
      <w:r w:rsidRPr="00E17A33">
        <w:rPr>
          <w:rStyle w:val="StyleUnderline"/>
        </w:rPr>
        <w:t>Socialism</w:t>
      </w:r>
      <w:r w:rsidRPr="00E17A33">
        <w:rPr>
          <w:sz w:val="16"/>
        </w:rPr>
        <w:t xml:space="preserve">, in its most radical form, </w:t>
      </w:r>
      <w:r w:rsidRPr="00E17A33">
        <w:rPr>
          <w:rStyle w:val="StyleUnderline"/>
        </w:rPr>
        <w:t xml:space="preserve">is about </w:t>
      </w:r>
      <w:r w:rsidRPr="00E17A33">
        <w:rPr>
          <w:rStyle w:val="Emphasis"/>
        </w:rPr>
        <w:t>substantive</w:t>
      </w:r>
      <w:r w:rsidRPr="00E17A33">
        <w:rPr>
          <w:rStyle w:val="StyleUnderline"/>
        </w:rPr>
        <w:t xml:space="preserve"> </w:t>
      </w:r>
      <w:r w:rsidRPr="00555033">
        <w:rPr>
          <w:rStyle w:val="Emphasis"/>
          <w:highlight w:val="cyan"/>
        </w:rPr>
        <w:t>equality</w:t>
      </w:r>
      <w:r w:rsidRPr="00E17A33">
        <w:rPr>
          <w:rStyle w:val="Emphasis"/>
        </w:rPr>
        <w:t xml:space="preserve">, community </w:t>
      </w:r>
      <w:r w:rsidRPr="00555033">
        <w:rPr>
          <w:rStyle w:val="Emphasis"/>
          <w:highlight w:val="cyan"/>
        </w:rPr>
        <w:t>solidarity</w:t>
      </w:r>
      <w:r w:rsidRPr="00555033">
        <w:rPr>
          <w:rStyle w:val="StyleUnderline"/>
          <w:highlight w:val="cyan"/>
        </w:rPr>
        <w:t>, and</w:t>
      </w:r>
      <w:r w:rsidRPr="00E17A33">
        <w:rPr>
          <w:rStyle w:val="StyleUnderline"/>
        </w:rPr>
        <w:t xml:space="preserve"> </w:t>
      </w:r>
      <w:r w:rsidRPr="00E17A33">
        <w:rPr>
          <w:rStyle w:val="Emphasis"/>
        </w:rPr>
        <w:t>ecological</w:t>
      </w:r>
      <w:r w:rsidRPr="00E17A33">
        <w:rPr>
          <w:rStyle w:val="StyleUnderline"/>
        </w:rPr>
        <w:t xml:space="preserve"> </w:t>
      </w:r>
      <w:r w:rsidRPr="00555033">
        <w:rPr>
          <w:rStyle w:val="Emphasis"/>
          <w:highlight w:val="cyan"/>
        </w:rPr>
        <w:t>sustainability</w:t>
      </w:r>
      <w:r w:rsidRPr="00E17A33">
        <w:rPr>
          <w:sz w:val="16"/>
        </w:rPr>
        <w:t>; it is aimed at the unification—not simply division—of labor.</w:t>
      </w:r>
    </w:p>
    <w:p w14:paraId="6DC0C83D" w14:textId="77777777" w:rsidR="00F611CA" w:rsidRPr="00E17A33" w:rsidRDefault="00F611CA" w:rsidP="00F611CA">
      <w:pPr>
        <w:rPr>
          <w:rStyle w:val="StyleUnderline"/>
        </w:rPr>
      </w:pPr>
      <w:r w:rsidRPr="00E17A33">
        <w:rPr>
          <w:rStyle w:val="StyleUnderline"/>
        </w:rPr>
        <w:t>Once sustainable human development, rooted not in exchange</w:t>
      </w:r>
      <w:r w:rsidRPr="00E17A33">
        <w:rPr>
          <w:sz w:val="16"/>
        </w:rPr>
        <w:t xml:space="preserve"> values, </w:t>
      </w:r>
      <w:r w:rsidRPr="00E17A33">
        <w:rPr>
          <w:rStyle w:val="StyleUnderline"/>
        </w:rPr>
        <w:t>but</w:t>
      </w:r>
      <w:r w:rsidRPr="00E17A33">
        <w:rPr>
          <w:sz w:val="16"/>
        </w:rPr>
        <w:t xml:space="preserve"> in </w:t>
      </w:r>
      <w:r w:rsidRPr="00E17A33">
        <w:rPr>
          <w:rStyle w:val="StyleUnderline"/>
        </w:rPr>
        <w:t>use values and genuine human needs</w:t>
      </w:r>
      <w:r w:rsidRPr="00E17A33">
        <w:rPr>
          <w:sz w:val="16"/>
        </w:rPr>
        <w:t xml:space="preserve">, comes to </w:t>
      </w:r>
      <w:r w:rsidRPr="00E17A33">
        <w:rPr>
          <w:rStyle w:val="StyleUnderline"/>
        </w:rPr>
        <w:t xml:space="preserve">define historical advance, </w:t>
      </w:r>
      <w:r w:rsidRPr="00E17A33">
        <w:rPr>
          <w:rStyle w:val="Emphasis"/>
        </w:rPr>
        <w:t>the future</w:t>
      </w:r>
      <w:r w:rsidRPr="00E17A33">
        <w:rPr>
          <w:sz w:val="16"/>
        </w:rPr>
        <w:t xml:space="preserve">, which now seems closed, </w:t>
      </w:r>
      <w:r w:rsidRPr="00E17A33">
        <w:rPr>
          <w:rStyle w:val="Emphasis"/>
        </w:rPr>
        <w:t>will open up</w:t>
      </w:r>
      <w:r w:rsidRPr="00E17A33">
        <w:rPr>
          <w:sz w:val="16"/>
        </w:rPr>
        <w:t xml:space="preserve"> in a myriad ways, </w:t>
      </w:r>
      <w:r w:rsidRPr="00E17A33">
        <w:rPr>
          <w:rStyle w:val="StyleUnderline"/>
        </w:rPr>
        <w:t>allowing for</w:t>
      </w:r>
      <w:r w:rsidRPr="00E17A33">
        <w:rPr>
          <w:sz w:val="16"/>
        </w:rPr>
        <w:t xml:space="preserve"> entirely </w:t>
      </w:r>
      <w:r w:rsidRPr="00E17A33">
        <w:rPr>
          <w:rStyle w:val="Emphasis"/>
        </w:rPr>
        <w:t>new</w:t>
      </w:r>
      <w:r w:rsidRPr="00E17A33">
        <w:rPr>
          <w:sz w:val="16"/>
        </w:rPr>
        <w:t xml:space="preserve">, more qualitative, and </w:t>
      </w:r>
      <w:r w:rsidRPr="00E17A33">
        <w:rPr>
          <w:rStyle w:val="Emphasis"/>
        </w:rPr>
        <w:t>collective forms of development.</w:t>
      </w:r>
      <w:r w:rsidRPr="00E17A33">
        <w:rPr>
          <w:sz w:val="16"/>
        </w:rPr>
        <w:t xml:space="preserve">102 </w:t>
      </w:r>
      <w:r w:rsidRPr="00E17A33">
        <w:rPr>
          <w:rStyle w:val="StyleUnderline"/>
        </w:rPr>
        <w:t>This can be seen in the</w:t>
      </w:r>
      <w:r w:rsidRPr="00E17A33">
        <w:rPr>
          <w:sz w:val="16"/>
        </w:rPr>
        <w:t xml:space="preserve"> kinds of needed </w:t>
      </w:r>
      <w:r w:rsidRPr="00E17A33">
        <w:rPr>
          <w:rStyle w:val="StyleUnderline"/>
        </w:rPr>
        <w:t>practical measures that could be taken up, but</w:t>
      </w:r>
      <w:r w:rsidRPr="00E17A33">
        <w:rPr>
          <w:sz w:val="16"/>
        </w:rPr>
        <w:t xml:space="preserve"> which </w:t>
      </w:r>
      <w:r w:rsidRPr="00E17A33">
        <w:rPr>
          <w:rStyle w:val="StyleUnderline"/>
        </w:rPr>
        <w:t>are</w:t>
      </w:r>
      <w:r w:rsidRPr="00E17A33">
        <w:rPr>
          <w:sz w:val="16"/>
        </w:rPr>
        <w:t xml:space="preserve"> completely </w:t>
      </w:r>
      <w:r w:rsidRPr="00E17A33">
        <w:rPr>
          <w:rStyle w:val="StyleUnderline"/>
        </w:rPr>
        <w:t xml:space="preserve">excluded under the present mode of production. </w:t>
      </w:r>
      <w:r w:rsidRPr="00555033">
        <w:rPr>
          <w:rStyle w:val="StyleUnderline"/>
          <w:highlight w:val="cyan"/>
        </w:rPr>
        <w:t>It is</w:t>
      </w:r>
      <w:r w:rsidRPr="00555033">
        <w:rPr>
          <w:rStyle w:val="Emphasis"/>
          <w:highlight w:val="cyan"/>
        </w:rPr>
        <w:t xml:space="preserve"> not physical impossibility</w:t>
      </w:r>
      <w:r w:rsidRPr="00E17A33">
        <w:rPr>
          <w:rStyle w:val="StyleUnderline"/>
        </w:rPr>
        <w:t xml:space="preserve">, or </w:t>
      </w:r>
      <w:r w:rsidRPr="00555033">
        <w:rPr>
          <w:rStyle w:val="Emphasis"/>
          <w:highlight w:val="cyan"/>
        </w:rPr>
        <w:t>lack of</w:t>
      </w:r>
      <w:r w:rsidRPr="00E17A33">
        <w:rPr>
          <w:rStyle w:val="Emphasis"/>
        </w:rPr>
        <w:t xml:space="preserve"> economic </w:t>
      </w:r>
      <w:r w:rsidRPr="00555033">
        <w:rPr>
          <w:rStyle w:val="Emphasis"/>
          <w:highlight w:val="cyan"/>
        </w:rPr>
        <w:t>surplus</w:t>
      </w:r>
      <w:r w:rsidRPr="00E17A33">
        <w:rPr>
          <w:rStyle w:val="StyleUnderline"/>
        </w:rPr>
        <w:t xml:space="preserve">, most of which is </w:t>
      </w:r>
      <w:r w:rsidRPr="00555033">
        <w:rPr>
          <w:rStyle w:val="StyleUnderline"/>
          <w:highlight w:val="cyan"/>
        </w:rPr>
        <w:t>currently squandered</w:t>
      </w:r>
      <w:r w:rsidRPr="00E17A33">
        <w:rPr>
          <w:rStyle w:val="StyleUnderline"/>
        </w:rPr>
        <w:t>, that stands in the way of</w:t>
      </w:r>
      <w:r w:rsidRPr="00E17A33">
        <w:rPr>
          <w:sz w:val="16"/>
        </w:rPr>
        <w:t xml:space="preserve"> the </w:t>
      </w:r>
      <w:r w:rsidRPr="00E17A33">
        <w:rPr>
          <w:rStyle w:val="StyleUnderline"/>
        </w:rPr>
        <w:t>democratic control of investment, or</w:t>
      </w:r>
      <w:r w:rsidRPr="00E17A33">
        <w:rPr>
          <w:sz w:val="16"/>
        </w:rPr>
        <w:t xml:space="preserve"> the </w:t>
      </w:r>
      <w:r w:rsidRPr="00E17A33">
        <w:rPr>
          <w:rStyle w:val="StyleUnderline"/>
        </w:rPr>
        <w:t>satisfaction of basic needs</w:t>
      </w:r>
      <w:r w:rsidRPr="00E17A33">
        <w:rPr>
          <w:sz w:val="16"/>
        </w:rPr>
        <w:t xml:space="preserve">—clean air and water, food, clothing, housing, education, health care, transportation, and useful work—for all. </w:t>
      </w:r>
      <w:r w:rsidRPr="00E17A33">
        <w:rPr>
          <w:rStyle w:val="StyleUnderline"/>
        </w:rPr>
        <w:t xml:space="preserve">It is not the </w:t>
      </w:r>
      <w:r w:rsidRPr="00E17A33">
        <w:rPr>
          <w:rStyle w:val="Emphasis"/>
        </w:rPr>
        <w:t xml:space="preserve">shortage of </w:t>
      </w:r>
      <w:r w:rsidRPr="00555033">
        <w:rPr>
          <w:rStyle w:val="Emphasis"/>
          <w:highlight w:val="cyan"/>
        </w:rPr>
        <w:t>technological know-how</w:t>
      </w:r>
      <w:r w:rsidRPr="00E17A33">
        <w:rPr>
          <w:rStyle w:val="StyleUnderline"/>
        </w:rPr>
        <w:t xml:space="preserve"> or</w:t>
      </w:r>
      <w:r w:rsidRPr="00E17A33">
        <w:rPr>
          <w:sz w:val="16"/>
        </w:rPr>
        <w:t xml:space="preserve"> of </w:t>
      </w:r>
      <w:r w:rsidRPr="00555033">
        <w:rPr>
          <w:rStyle w:val="Emphasis"/>
          <w:highlight w:val="cyan"/>
        </w:rPr>
        <w:t>material means</w:t>
      </w:r>
      <w:r w:rsidRPr="00E17A33">
        <w:rPr>
          <w:rStyle w:val="StyleUnderline"/>
        </w:rPr>
        <w:t xml:space="preserve"> that prevents</w:t>
      </w:r>
      <w:r w:rsidRPr="00E17A33">
        <w:rPr>
          <w:sz w:val="16"/>
        </w:rPr>
        <w:t xml:space="preserve"> the </w:t>
      </w:r>
      <w:r w:rsidRPr="00E17A33">
        <w:rPr>
          <w:rStyle w:val="StyleUnderline"/>
        </w:rPr>
        <w:t>necessary</w:t>
      </w:r>
      <w:r w:rsidRPr="00E17A33">
        <w:rPr>
          <w:sz w:val="16"/>
        </w:rPr>
        <w:t xml:space="preserve"> ecological </w:t>
      </w:r>
      <w:r w:rsidRPr="00E17A33">
        <w:rPr>
          <w:rStyle w:val="StyleUnderline"/>
        </w:rPr>
        <w:t>conversion to more sustainable</w:t>
      </w:r>
      <w:r w:rsidRPr="00E17A33">
        <w:rPr>
          <w:sz w:val="16"/>
        </w:rPr>
        <w:t xml:space="preserve"> forms of </w:t>
      </w:r>
      <w:r w:rsidRPr="00E17A33">
        <w:rPr>
          <w:rStyle w:val="StyleUnderline"/>
        </w:rPr>
        <w:t>energy</w:t>
      </w:r>
      <w:r w:rsidRPr="00E17A33">
        <w:rPr>
          <w:sz w:val="16"/>
        </w:rPr>
        <w:t xml:space="preserve">.103 </w:t>
      </w:r>
      <w:r w:rsidRPr="00E17A33">
        <w:rPr>
          <w:rStyle w:val="StyleUnderline"/>
        </w:rPr>
        <w:t xml:space="preserve">It is not some </w:t>
      </w:r>
      <w:r w:rsidRPr="00555033">
        <w:rPr>
          <w:rStyle w:val="Emphasis"/>
          <w:highlight w:val="cyan"/>
        </w:rPr>
        <w:t>inherent division of humanity</w:t>
      </w:r>
      <w:r w:rsidRPr="00555033">
        <w:rPr>
          <w:rStyle w:val="StyleUnderline"/>
          <w:highlight w:val="cyan"/>
        </w:rPr>
        <w:t xml:space="preserve"> that obstructs</w:t>
      </w:r>
      <w:r w:rsidRPr="00E17A33">
        <w:rPr>
          <w:sz w:val="16"/>
        </w:rPr>
        <w:t xml:space="preserve"> the construction of </w:t>
      </w:r>
      <w:r w:rsidRPr="00555033">
        <w:rPr>
          <w:rStyle w:val="StyleUnderline"/>
          <w:highlight w:val="cyan"/>
        </w:rPr>
        <w:t>a New International</w:t>
      </w:r>
      <w:r w:rsidRPr="00E17A33">
        <w:rPr>
          <w:rStyle w:val="StyleUnderline"/>
        </w:rPr>
        <w:t xml:space="preserve"> of workers </w:t>
      </w:r>
      <w:r w:rsidRPr="00E17A33">
        <w:rPr>
          <w:sz w:val="16"/>
        </w:rPr>
        <w:t xml:space="preserve">and peoples directed </w:t>
      </w:r>
      <w:r w:rsidRPr="00E17A33">
        <w:rPr>
          <w:rStyle w:val="StyleUnderline"/>
        </w:rPr>
        <w:t>against capitalism</w:t>
      </w:r>
      <w:r w:rsidRPr="00E17A33">
        <w:rPr>
          <w:sz w:val="16"/>
        </w:rPr>
        <w:t xml:space="preserve">, imperialism, and war.104 </w:t>
      </w:r>
      <w:r w:rsidRPr="00E17A33">
        <w:rPr>
          <w:rStyle w:val="StyleUnderline"/>
        </w:rPr>
        <w:t xml:space="preserve">All of </w:t>
      </w:r>
      <w:r w:rsidRPr="00555033">
        <w:rPr>
          <w:rStyle w:val="StyleUnderline"/>
          <w:highlight w:val="cyan"/>
        </w:rPr>
        <w:t>this</w:t>
      </w:r>
      <w:r w:rsidRPr="00E17A33">
        <w:rPr>
          <w:rStyle w:val="StyleUnderline"/>
        </w:rPr>
        <w:t xml:space="preserve"> is </w:t>
      </w:r>
      <w:r w:rsidRPr="00E17A33">
        <w:rPr>
          <w:rStyle w:val="Emphasis"/>
        </w:rPr>
        <w:t>within</w:t>
      </w:r>
      <w:r w:rsidRPr="00E17A33">
        <w:rPr>
          <w:sz w:val="16"/>
        </w:rPr>
        <w:t xml:space="preserve"> our </w:t>
      </w:r>
      <w:r w:rsidRPr="00E17A33">
        <w:rPr>
          <w:rStyle w:val="Emphasis"/>
        </w:rPr>
        <w:t>reach</w:t>
      </w:r>
      <w:r w:rsidRPr="00E17A33">
        <w:rPr>
          <w:sz w:val="16"/>
        </w:rPr>
        <w:t>,</w:t>
      </w:r>
      <w:r w:rsidRPr="00E17A33">
        <w:rPr>
          <w:rStyle w:val="StyleUnderline"/>
        </w:rPr>
        <w:t xml:space="preserve"> but </w:t>
      </w:r>
      <w:r w:rsidRPr="00555033">
        <w:rPr>
          <w:rStyle w:val="StyleUnderline"/>
          <w:highlight w:val="cyan"/>
        </w:rPr>
        <w:t>requires</w:t>
      </w:r>
      <w:r w:rsidRPr="00E17A33">
        <w:rPr>
          <w:sz w:val="16"/>
        </w:rPr>
        <w:t xml:space="preserve"> pursuing </w:t>
      </w:r>
      <w:r w:rsidRPr="00555033">
        <w:rPr>
          <w:rStyle w:val="Emphasis"/>
          <w:highlight w:val="cyan"/>
        </w:rPr>
        <w:t>a logic</w:t>
      </w:r>
      <w:r w:rsidRPr="00E17A33">
        <w:rPr>
          <w:sz w:val="16"/>
        </w:rPr>
        <w:t xml:space="preserve"> that runs </w:t>
      </w:r>
      <w:r w:rsidRPr="00555033">
        <w:rPr>
          <w:rStyle w:val="Emphasis"/>
          <w:highlight w:val="cyan"/>
        </w:rPr>
        <w:t>counter to</w:t>
      </w:r>
      <w:r w:rsidRPr="00E17A33">
        <w:rPr>
          <w:sz w:val="16"/>
        </w:rPr>
        <w:t xml:space="preserve"> that of </w:t>
      </w:r>
      <w:r w:rsidRPr="00555033">
        <w:rPr>
          <w:rStyle w:val="Emphasis"/>
          <w:highlight w:val="cyan"/>
        </w:rPr>
        <w:t>capitalism</w:t>
      </w:r>
      <w:r w:rsidRPr="00E17A33">
        <w:rPr>
          <w:sz w:val="16"/>
        </w:rPr>
        <w:t>.</w:t>
      </w:r>
    </w:p>
    <w:p w14:paraId="17CEB48A" w14:textId="77777777" w:rsidR="00F611CA" w:rsidRPr="00E17A33" w:rsidRDefault="00F611CA" w:rsidP="00F611CA">
      <w:pPr>
        <w:rPr>
          <w:sz w:val="16"/>
        </w:rPr>
      </w:pPr>
      <w:r w:rsidRPr="00E17A33">
        <w:rPr>
          <w:sz w:val="16"/>
        </w:rPr>
        <w:t xml:space="preserve">Humanity, Karl Marx wrote, “inevitably sets itself only such tasks as it is able to solve, since closer examination will always show that the problem itself arises only when the material conditions for its solution are already present or at least in the course of formation.”105 </w:t>
      </w:r>
      <w:r w:rsidRPr="00E17A33">
        <w:rPr>
          <w:rStyle w:val="StyleUnderline"/>
        </w:rPr>
        <w:t>The very waste and excess of</w:t>
      </w:r>
      <w:r w:rsidRPr="00E17A33">
        <w:rPr>
          <w:sz w:val="16"/>
        </w:rPr>
        <w:t xml:space="preserve"> today’s </w:t>
      </w:r>
      <w:r w:rsidRPr="00E17A33">
        <w:rPr>
          <w:rStyle w:val="Emphasis"/>
        </w:rPr>
        <w:t>monopoly-finance capitalism</w:t>
      </w:r>
      <w:r w:rsidRPr="00E17A33">
        <w:rPr>
          <w:sz w:val="16"/>
        </w:rPr>
        <w:t xml:space="preserve">, together </w:t>
      </w:r>
      <w:r w:rsidRPr="00E17A33">
        <w:rPr>
          <w:rStyle w:val="StyleUnderline"/>
        </w:rPr>
        <w:t>with</w:t>
      </w:r>
      <w:r w:rsidRPr="00E17A33">
        <w:rPr>
          <w:sz w:val="16"/>
        </w:rPr>
        <w:t xml:space="preserve"> the development of </w:t>
      </w:r>
      <w:r w:rsidRPr="00555033">
        <w:rPr>
          <w:rStyle w:val="Emphasis"/>
          <w:highlight w:val="cyan"/>
        </w:rPr>
        <w:t>new</w:t>
      </w:r>
      <w:r w:rsidRPr="00E17A33">
        <w:rPr>
          <w:rStyle w:val="Emphasis"/>
        </w:rPr>
        <w:t xml:space="preserve"> means of </w:t>
      </w:r>
      <w:r w:rsidRPr="00555033">
        <w:rPr>
          <w:rStyle w:val="Emphasis"/>
          <w:highlight w:val="cyan"/>
        </w:rPr>
        <w:t>communication</w:t>
      </w:r>
      <w:r w:rsidRPr="00E17A33">
        <w:rPr>
          <w:rStyle w:val="StyleUnderline"/>
        </w:rPr>
        <w:t xml:space="preserve"> that </w:t>
      </w:r>
      <w:r w:rsidRPr="00555033">
        <w:rPr>
          <w:rStyle w:val="StyleUnderline"/>
          <w:highlight w:val="cyan"/>
        </w:rPr>
        <w:t>allow</w:t>
      </w:r>
      <w:r w:rsidRPr="00E17A33">
        <w:rPr>
          <w:rStyle w:val="StyleUnderline"/>
        </w:rPr>
        <w:t xml:space="preserve"> for </w:t>
      </w:r>
      <w:r w:rsidRPr="00555033">
        <w:rPr>
          <w:rStyle w:val="StyleUnderline"/>
          <w:highlight w:val="cyan"/>
        </w:rPr>
        <w:t>greater</w:t>
      </w:r>
      <w:r w:rsidRPr="00E17A33">
        <w:rPr>
          <w:sz w:val="16"/>
        </w:rPr>
        <w:t xml:space="preserve"> human </w:t>
      </w:r>
      <w:r w:rsidRPr="00E17A33">
        <w:rPr>
          <w:rStyle w:val="StyleUnderline"/>
        </w:rPr>
        <w:t xml:space="preserve">coordination, planning, and democratic </w:t>
      </w:r>
      <w:r w:rsidRPr="00555033">
        <w:rPr>
          <w:rStyle w:val="StyleUnderline"/>
          <w:highlight w:val="cyan"/>
        </w:rPr>
        <w:t>action</w:t>
      </w:r>
      <w:r w:rsidRPr="00E17A33">
        <w:rPr>
          <w:sz w:val="16"/>
        </w:rPr>
        <w:t xml:space="preserve"> than ever before, </w:t>
      </w:r>
      <w:r w:rsidRPr="00E17A33">
        <w:rPr>
          <w:rStyle w:val="StyleUnderline"/>
        </w:rPr>
        <w:t>suggest</w:t>
      </w:r>
      <w:r w:rsidRPr="00E17A33">
        <w:rPr>
          <w:sz w:val="16"/>
        </w:rPr>
        <w:t xml:space="preserve"> that </w:t>
      </w:r>
      <w:r w:rsidRPr="00E17A33">
        <w:rPr>
          <w:rStyle w:val="StyleUnderline"/>
        </w:rPr>
        <w:t xml:space="preserve">there are </w:t>
      </w:r>
      <w:r w:rsidRPr="00E17A33">
        <w:rPr>
          <w:rStyle w:val="Emphasis"/>
        </w:rPr>
        <w:t>countless paths forward</w:t>
      </w:r>
      <w:r w:rsidRPr="00E17A33">
        <w:rPr>
          <w:rStyle w:val="StyleUnderline"/>
        </w:rPr>
        <w:t xml:space="preserve"> to a world of substantive equality and ecological sustainability once the world is freed from</w:t>
      </w:r>
      <w:r w:rsidRPr="00E17A33">
        <w:rPr>
          <w:sz w:val="16"/>
        </w:rPr>
        <w:t xml:space="preserve"> the fetters of </w:t>
      </w:r>
      <w:r w:rsidRPr="00E17A33">
        <w:rPr>
          <w:rStyle w:val="StyleUnderline"/>
        </w:rPr>
        <w:t>capital</w:t>
      </w:r>
      <w:r w:rsidRPr="00E17A33">
        <w:rPr>
          <w:sz w:val="16"/>
        </w:rPr>
        <w:t>.106</w:t>
      </w:r>
    </w:p>
    <w:bookmarkEnd w:id="0"/>
    <w:p w14:paraId="7E4B5039" w14:textId="77777777" w:rsidR="00F611CA" w:rsidRPr="00F169A0" w:rsidRDefault="00F611CA" w:rsidP="00F611CA"/>
    <w:p w14:paraId="3C65DB7C" w14:textId="483B026C" w:rsidR="00F611CA" w:rsidRPr="004C70DE" w:rsidRDefault="006A5C16" w:rsidP="00F611CA">
      <w:pPr>
        <w:pStyle w:val="Heading2"/>
        <w:rPr>
          <w:rFonts w:cs="Calibri"/>
        </w:rPr>
      </w:pPr>
      <w:r>
        <w:rPr>
          <w:rFonts w:cs="Calibri"/>
        </w:rPr>
        <w:t>F</w:t>
      </w:r>
      <w:r w:rsidR="00F611CA" w:rsidRPr="004C70DE">
        <w:rPr>
          <w:rFonts w:cs="Calibri"/>
        </w:rPr>
        <w:t>ramework</w:t>
      </w:r>
    </w:p>
    <w:p w14:paraId="3D6C8175" w14:textId="77777777" w:rsidR="006A5C16" w:rsidRDefault="006A5C16" w:rsidP="006A5C16">
      <w:pPr>
        <w:pStyle w:val="Heading3"/>
      </w:pPr>
      <w:r>
        <w:t>Framework---2NC</w:t>
      </w:r>
    </w:p>
    <w:p w14:paraId="06AF47AA" w14:textId="2244CAF9" w:rsidR="006A5C16" w:rsidRDefault="006A5C16" w:rsidP="006A5C16">
      <w:pPr>
        <w:pStyle w:val="Heading4"/>
      </w:pPr>
      <w:r>
        <w:t>Compare philosophically competitive socioeconomic systems: They can weigh the plan as justification for capitalism, but we get to defend a</w:t>
      </w:r>
      <w:r>
        <w:t xml:space="preserve">n </w:t>
      </w:r>
      <w:r>
        <w:t>alternative.</w:t>
      </w:r>
      <w:r w:rsidR="001724C4">
        <w:t xml:space="preserve"> The permutation severs ideology if we win that the plan uniquely expands capitalism, and justifies a contrary ideological alternative. </w:t>
      </w:r>
      <w:r>
        <w:t xml:space="preserve"> </w:t>
      </w:r>
    </w:p>
    <w:p w14:paraId="0D5CF64A" w14:textId="77777777" w:rsidR="006A5C16" w:rsidRDefault="006A5C16" w:rsidP="006A5C16">
      <w:pPr>
        <w:pStyle w:val="Heading3"/>
      </w:pPr>
      <w:r>
        <w:t>FW---Creativity DA</w:t>
      </w:r>
    </w:p>
    <w:p w14:paraId="42612AD5" w14:textId="77777777" w:rsidR="006A5C16" w:rsidRDefault="006A5C16" w:rsidP="006A5C16">
      <w:pPr>
        <w:pStyle w:val="Heading4"/>
      </w:pPr>
      <w:r>
        <w:t xml:space="preserve">Creativity DA---their model trains debaters never to question geopolitical, political, or economic structure, bc you can never have a true “cap good/bad” or “heg good/bad” debate under plan focus---that forecloses the ability to develop creative solutions to global problems, and is independently key to value to life </w:t>
      </w:r>
    </w:p>
    <w:p w14:paraId="24B4FED4" w14:textId="77777777" w:rsidR="006A5C16" w:rsidRDefault="006A5C16" w:rsidP="006A5C16">
      <w:r w:rsidRPr="00295E3C">
        <w:rPr>
          <w:rStyle w:val="Style13ptBold"/>
        </w:rPr>
        <w:t>Herrine ’20</w:t>
      </w:r>
      <w:r>
        <w:t xml:space="preserve"> [Luke; September 14; PhD Candidate at Yale Law School; “A tribute to David Graeber,” https://lpeproject.org/blog/david-graeber-tribute/]</w:t>
      </w:r>
    </w:p>
    <w:p w14:paraId="4EA0CF80" w14:textId="77777777" w:rsidR="006A5C16" w:rsidRDefault="006A5C16" w:rsidP="006A5C16">
      <w:pPr>
        <w:rPr>
          <w:rStyle w:val="StyleUnderline"/>
        </w:rPr>
      </w:pPr>
      <w:r w:rsidRPr="00295E3C">
        <w:rPr>
          <w:rStyle w:val="StyleUnderline"/>
        </w:rPr>
        <w:t>Graeber’s lesson is not that</w:t>
      </w:r>
      <w:r w:rsidRPr="00295E3C">
        <w:rPr>
          <w:sz w:val="16"/>
        </w:rPr>
        <w:t xml:space="preserve"> </w:t>
      </w:r>
      <w:r w:rsidRPr="006B2F6F">
        <w:rPr>
          <w:rStyle w:val="Emphasis"/>
          <w:highlight w:val="cyan"/>
        </w:rPr>
        <w:t>once we see the arbitrariness of our institutions</w:t>
      </w:r>
      <w:r w:rsidRPr="006B2F6F">
        <w:rPr>
          <w:sz w:val="16"/>
          <w:highlight w:val="cyan"/>
        </w:rPr>
        <w:t xml:space="preserve"> </w:t>
      </w:r>
      <w:r w:rsidRPr="006B2F6F">
        <w:rPr>
          <w:rStyle w:val="StyleUnderline"/>
          <w:highlight w:val="cyan"/>
        </w:rPr>
        <w:t xml:space="preserve">we </w:t>
      </w:r>
      <w:r w:rsidRPr="006273F0">
        <w:rPr>
          <w:rStyle w:val="StyleUnderline"/>
        </w:rPr>
        <w:t>should come to</w:t>
      </w:r>
      <w:r w:rsidRPr="00295E3C">
        <w:rPr>
          <w:rStyle w:val="StyleUnderline"/>
        </w:rPr>
        <w:t xml:space="preserve"> </w:t>
      </w:r>
      <w:r w:rsidRPr="006B2F6F">
        <w:rPr>
          <w:rStyle w:val="StyleUnderline"/>
          <w:highlight w:val="cyan"/>
        </w:rPr>
        <w:t>realize</w:t>
      </w:r>
      <w:r w:rsidRPr="00295E3C">
        <w:rPr>
          <w:rStyle w:val="StyleUnderline"/>
        </w:rPr>
        <w:t xml:space="preserve"> that we have no obligations to each other and disobey anything</w:t>
      </w:r>
      <w:r w:rsidRPr="00295E3C">
        <w:rPr>
          <w:sz w:val="16"/>
        </w:rPr>
        <w:t xml:space="preserve"> that do not fully endorse in the moment. Rather, to borrow a trick from the Marxian account of (commodity) fetishism: we should not become alienated from our own (social) labor. </w:t>
      </w:r>
      <w:r w:rsidRPr="006273F0">
        <w:rPr>
          <w:rStyle w:val="Emphasis"/>
        </w:rPr>
        <w:t>We</w:t>
      </w:r>
      <w:r w:rsidRPr="00295E3C">
        <w:rPr>
          <w:rStyle w:val="Emphasis"/>
        </w:rPr>
        <w:t xml:space="preserve"> </w:t>
      </w:r>
      <w:r w:rsidRPr="006B2F6F">
        <w:rPr>
          <w:rStyle w:val="Emphasis"/>
          <w:highlight w:val="cyan"/>
        </w:rPr>
        <w:t>create</w:t>
      </w:r>
      <w:r w:rsidRPr="00295E3C">
        <w:rPr>
          <w:rStyle w:val="Emphasis"/>
        </w:rPr>
        <w:t xml:space="preserve">/reproduce </w:t>
      </w:r>
      <w:r w:rsidRPr="006B2F6F">
        <w:rPr>
          <w:rStyle w:val="Emphasis"/>
          <w:highlight w:val="cyan"/>
        </w:rPr>
        <w:t>the social forms that shape our lives</w:t>
      </w:r>
      <w:r w:rsidRPr="00295E3C">
        <w:rPr>
          <w:rStyle w:val="Emphasis"/>
        </w:rPr>
        <w:t>, and we can recreate them in an infinite number of ways</w:t>
      </w:r>
      <w:r w:rsidRPr="00295E3C">
        <w:rPr>
          <w:sz w:val="16"/>
        </w:rPr>
        <w:t xml:space="preserve">. </w:t>
      </w:r>
      <w:r w:rsidRPr="00295E3C">
        <w:rPr>
          <w:rStyle w:val="StyleUnderline"/>
        </w:rPr>
        <w:t>But that does not mean social forms do not have power over us. There is no way to create a world without social forms that are somehow outside of our power.</w:t>
      </w:r>
    </w:p>
    <w:p w14:paraId="0A453C18" w14:textId="77777777" w:rsidR="006A5C16" w:rsidRPr="00C577C4" w:rsidRDefault="006A5C16" w:rsidP="006A5C16">
      <w:pPr>
        <w:rPr>
          <w:sz w:val="16"/>
          <w:szCs w:val="16"/>
        </w:rPr>
      </w:pPr>
      <w:r w:rsidRPr="00C577C4">
        <w:rPr>
          <w:sz w:val="16"/>
          <w:szCs w:val="16"/>
        </w:rPr>
        <w:t>This account–to the extent I have done it any justice–names exactly the sort of dynamic that the American Legal Realists and their allies in Europe were getting at.</w:t>
      </w:r>
    </w:p>
    <w:p w14:paraId="1D1F08FD" w14:textId="77777777" w:rsidR="006A5C16" w:rsidRPr="00C577C4" w:rsidRDefault="006A5C16" w:rsidP="006A5C16">
      <w:pPr>
        <w:rPr>
          <w:sz w:val="16"/>
          <w:szCs w:val="16"/>
        </w:rPr>
      </w:pPr>
      <w:r w:rsidRPr="00C577C4">
        <w:rPr>
          <w:sz w:val="16"/>
          <w:szCs w:val="16"/>
        </w:rPr>
        <w:t>Realism is often treated as a pure form of functionalism: the internal logic of socio-legal forms should be ignored in favor of asking how a given legal rule serves broader policy goals. Law and economics has claimed the mantle of realism under this guise: all legal rules should be seen as instrumental to the maximization of an exogenously defined social welfare function. CLS has done so in a different way: taking legal forms too seriously is a form of false consciousness to avoid confronting the real, deep, existential-moral question of how to strive for a society totally free of alienation and domination. When liberal legal theorists talk about realism, it is usually just the slogan “every legal question is actually a policy question” that they have in mind.</w:t>
      </w:r>
    </w:p>
    <w:p w14:paraId="4AA88217" w14:textId="77777777" w:rsidR="006A5C16" w:rsidRPr="00295E3C" w:rsidRDefault="006A5C16" w:rsidP="006A5C16">
      <w:pPr>
        <w:rPr>
          <w:sz w:val="16"/>
        </w:rPr>
      </w:pPr>
      <w:r w:rsidRPr="006273F0">
        <w:rPr>
          <w:rStyle w:val="StyleUnderline"/>
        </w:rPr>
        <w:t>Graeber’s essay</w:t>
      </w:r>
      <w:r w:rsidRPr="006273F0">
        <w:rPr>
          <w:sz w:val="16"/>
        </w:rPr>
        <w:t xml:space="preserve"> on fetish </w:t>
      </w:r>
      <w:r w:rsidRPr="006273F0">
        <w:rPr>
          <w:rStyle w:val="StyleUnderline"/>
        </w:rPr>
        <w:t xml:space="preserve">should help to encourage the alternative possibility that </w:t>
      </w:r>
      <w:r w:rsidRPr="006B2F6F">
        <w:rPr>
          <w:rStyle w:val="StyleUnderline"/>
          <w:highlight w:val="cyan"/>
        </w:rPr>
        <w:t xml:space="preserve">being against </w:t>
      </w:r>
      <w:r w:rsidRPr="006273F0">
        <w:rPr>
          <w:rStyle w:val="StyleUnderline"/>
        </w:rPr>
        <w:t xml:space="preserve">the reification of </w:t>
      </w:r>
      <w:r w:rsidRPr="006B2F6F">
        <w:rPr>
          <w:rStyle w:val="Emphasis"/>
          <w:highlight w:val="cyan"/>
        </w:rPr>
        <w:t>existing legal forms</w:t>
      </w:r>
      <w:r w:rsidRPr="006B2F6F">
        <w:rPr>
          <w:rStyle w:val="StyleUnderline"/>
          <w:highlight w:val="cyan"/>
        </w:rPr>
        <w:t xml:space="preserve"> is not to </w:t>
      </w:r>
      <w:r w:rsidRPr="006B2F6F">
        <w:rPr>
          <w:rStyle w:val="Emphasis"/>
          <w:highlight w:val="cyan"/>
        </w:rPr>
        <w:t xml:space="preserve">abandon </w:t>
      </w:r>
      <w:r w:rsidRPr="006273F0">
        <w:rPr>
          <w:rStyle w:val="Emphasis"/>
        </w:rPr>
        <w:t xml:space="preserve">the importance of </w:t>
      </w:r>
      <w:r w:rsidRPr="006B2F6F">
        <w:rPr>
          <w:rStyle w:val="Emphasis"/>
          <w:highlight w:val="cyan"/>
        </w:rPr>
        <w:t>form</w:t>
      </w:r>
      <w:r w:rsidRPr="006273F0">
        <w:rPr>
          <w:rStyle w:val="Emphasis"/>
        </w:rPr>
        <w:t xml:space="preserve">s </w:t>
      </w:r>
      <w:r w:rsidRPr="006B2F6F">
        <w:rPr>
          <w:rStyle w:val="Emphasis"/>
          <w:highlight w:val="cyan"/>
        </w:rPr>
        <w:t>altogether</w:t>
      </w:r>
      <w:r w:rsidRPr="00295E3C">
        <w:rPr>
          <w:sz w:val="16"/>
        </w:rPr>
        <w:t>. Doing so requires embracing paradox, but the paradox is merely a feature of living in a world of our own creation. We need illusions and performances even if we know they are “only” illusions and performances.</w:t>
      </w:r>
    </w:p>
    <w:p w14:paraId="3D937E54" w14:textId="77777777" w:rsidR="006A5C16" w:rsidRPr="00295E3C" w:rsidRDefault="006A5C16" w:rsidP="006A5C16">
      <w:pPr>
        <w:rPr>
          <w:sz w:val="16"/>
        </w:rPr>
      </w:pPr>
      <w:r w:rsidRPr="00295E3C">
        <w:rPr>
          <w:sz w:val="16"/>
        </w:rPr>
        <w:t xml:space="preserve">It is not a coincidence that Karl Llewellyn, on page 454 of “A Realistic Jurisprudence: The Next Step” calls </w:t>
      </w:r>
      <w:r w:rsidRPr="00295E3C">
        <w:rPr>
          <w:rStyle w:val="StyleUnderline"/>
        </w:rPr>
        <w:t>the “realistic” approach to legal analysis “of a piece with the work of the modern ethnographer.”</w:t>
      </w:r>
    </w:p>
    <w:p w14:paraId="5E622B6A" w14:textId="77777777" w:rsidR="006A5C16" w:rsidRPr="00295E3C" w:rsidRDefault="006A5C16" w:rsidP="006A5C16">
      <w:pPr>
        <w:rPr>
          <w:sz w:val="16"/>
        </w:rPr>
      </w:pPr>
      <w:r w:rsidRPr="00295E3C">
        <w:rPr>
          <w:sz w:val="16"/>
        </w:rPr>
        <w:t xml:space="preserve">What Lewellyn was after was a way to make sense of the fact </w:t>
      </w:r>
      <w:r w:rsidRPr="00295E3C">
        <w:rPr>
          <w:rStyle w:val="StyleUnderline"/>
        </w:rPr>
        <w:t xml:space="preserve">that </w:t>
      </w:r>
      <w:r w:rsidRPr="006B2F6F">
        <w:rPr>
          <w:rStyle w:val="StyleUnderline"/>
          <w:highlight w:val="cyan"/>
        </w:rPr>
        <w:t xml:space="preserve">legal practice depends on dividing up the world into relatively </w:t>
      </w:r>
      <w:r w:rsidRPr="006B2F6F">
        <w:rPr>
          <w:rStyle w:val="Emphasis"/>
          <w:highlight w:val="cyan"/>
        </w:rPr>
        <w:t>stable social forms</w:t>
      </w:r>
      <w:r w:rsidRPr="00295E3C">
        <w:rPr>
          <w:sz w:val="16"/>
        </w:rPr>
        <w:t xml:space="preserve"> a</w:t>
      </w:r>
      <w:r w:rsidRPr="006273F0">
        <w:rPr>
          <w:sz w:val="16"/>
        </w:rPr>
        <w:t>n</w:t>
      </w:r>
      <w:r w:rsidRPr="006273F0">
        <w:rPr>
          <w:rStyle w:val="StyleUnderline"/>
        </w:rPr>
        <w:t xml:space="preserve">d </w:t>
      </w:r>
      <w:r w:rsidRPr="006B2F6F">
        <w:rPr>
          <w:rStyle w:val="StyleUnderline"/>
          <w:highlight w:val="cyan"/>
        </w:rPr>
        <w:t>yet</w:t>
      </w:r>
      <w:r w:rsidRPr="006273F0">
        <w:rPr>
          <w:rStyle w:val="StyleUnderline"/>
        </w:rPr>
        <w:t xml:space="preserve"> it must </w:t>
      </w:r>
      <w:r w:rsidRPr="006B2F6F">
        <w:rPr>
          <w:rStyle w:val="StyleUnderline"/>
          <w:highlight w:val="cyan"/>
        </w:rPr>
        <w:t>avoid</w:t>
      </w:r>
      <w:r w:rsidRPr="006273F0">
        <w:rPr>
          <w:rStyle w:val="StyleUnderline"/>
        </w:rPr>
        <w:t xml:space="preserve"> the “tendency of the crystallized legal concept [or form] to persist</w:t>
      </w:r>
      <w:r w:rsidRPr="00295E3C">
        <w:rPr>
          <w:rStyle w:val="StyleUnderline"/>
        </w:rPr>
        <w:t xml:space="preserve"> after the fact model from which the concept [or form] was once </w:t>
      </w:r>
      <w:r w:rsidRPr="001A672D">
        <w:rPr>
          <w:rStyle w:val="StyleUnderline"/>
        </w:rPr>
        <w:t xml:space="preserve">derived.” </w:t>
      </w:r>
      <w:r w:rsidRPr="006273F0">
        <w:rPr>
          <w:rStyle w:val="Emphasis"/>
        </w:rPr>
        <w:t xml:space="preserve">What is required, then, is </w:t>
      </w:r>
      <w:r w:rsidRPr="006B2F6F">
        <w:rPr>
          <w:rStyle w:val="Emphasis"/>
          <w:highlight w:val="cyan"/>
        </w:rPr>
        <w:t>“constant back-checking of the category against the data</w:t>
      </w:r>
      <w:r w:rsidRPr="00295E3C">
        <w:rPr>
          <w:sz w:val="16"/>
        </w:rPr>
        <w:t xml:space="preserve">, to see whether the data are present in the form suggested by the category-name.” For example: </w:t>
      </w:r>
      <w:r w:rsidRPr="006B2F6F">
        <w:rPr>
          <w:rStyle w:val="StyleUnderline"/>
          <w:highlight w:val="cyan"/>
        </w:rPr>
        <w:t xml:space="preserve">does </w:t>
      </w:r>
      <w:r w:rsidRPr="006B2F6F">
        <w:rPr>
          <w:rStyle w:val="Emphasis"/>
          <w:highlight w:val="cyan"/>
        </w:rPr>
        <w:t>the legal form/concept</w:t>
      </w:r>
      <w:r w:rsidRPr="00295E3C">
        <w:rPr>
          <w:sz w:val="16"/>
        </w:rPr>
        <w:t xml:space="preserve"> “employee”, </w:t>
      </w:r>
      <w:r w:rsidRPr="006B2F6F">
        <w:rPr>
          <w:rStyle w:val="StyleUnderline"/>
          <w:highlight w:val="cyan"/>
        </w:rPr>
        <w:t>developed</w:t>
      </w:r>
      <w:r w:rsidRPr="00295E3C">
        <w:rPr>
          <w:sz w:val="16"/>
        </w:rPr>
        <w:t xml:space="preserve">, as it was, </w:t>
      </w:r>
      <w:r w:rsidRPr="006B2F6F">
        <w:rPr>
          <w:rStyle w:val="StyleUnderline"/>
          <w:highlight w:val="cyan"/>
        </w:rPr>
        <w:t>with certain assumptions</w:t>
      </w:r>
      <w:r w:rsidRPr="00295E3C">
        <w:rPr>
          <w:rStyle w:val="StyleUnderline"/>
        </w:rPr>
        <w:t xml:space="preserve"> about how industry would be organized</w:t>
      </w:r>
      <w:r w:rsidRPr="001A672D">
        <w:rPr>
          <w:rStyle w:val="StyleUnderline"/>
        </w:rPr>
        <w:t xml:space="preserve">, </w:t>
      </w:r>
      <w:r w:rsidRPr="006B2F6F">
        <w:rPr>
          <w:rStyle w:val="Emphasis"/>
          <w:highlight w:val="cyan"/>
        </w:rPr>
        <w:t>still serve in a fissured world when those assumptions no longer hold</w:t>
      </w:r>
      <w:r w:rsidRPr="001A672D">
        <w:t xml:space="preserve"> (</w:t>
      </w:r>
      <w:r w:rsidRPr="00295E3C">
        <w:rPr>
          <w:sz w:val="16"/>
        </w:rPr>
        <w:t>assuming they ever did)?</w:t>
      </w:r>
    </w:p>
    <w:p w14:paraId="7728659C" w14:textId="77777777" w:rsidR="006A5C16" w:rsidRPr="00295E3C" w:rsidRDefault="006A5C16" w:rsidP="006A5C16">
      <w:pPr>
        <w:rPr>
          <w:sz w:val="16"/>
        </w:rPr>
      </w:pPr>
      <w:r w:rsidRPr="00295E3C">
        <w:rPr>
          <w:sz w:val="16"/>
        </w:rPr>
        <w:t>Graeber goes much further than Llewellyn does–a different both of disciplinary and political proclivity. He wants not just a more flexible form of jurisprudence (which an older Llewellyn would refer to as “The Grand Style”), but a world more like that which existed on the northwest coast of Africa before the Europeans pillaged it:</w:t>
      </w:r>
    </w:p>
    <w:p w14:paraId="63CF0549" w14:textId="77777777" w:rsidR="006A5C16" w:rsidRDefault="006A5C16" w:rsidP="006A5C16">
      <w:r w:rsidRPr="006B2F6F">
        <w:rPr>
          <w:rStyle w:val="StyleUnderline"/>
          <w:highlight w:val="cyan"/>
        </w:rPr>
        <w:t xml:space="preserve">a world of almost constant </w:t>
      </w:r>
      <w:r w:rsidRPr="006B2F6F">
        <w:rPr>
          <w:rStyle w:val="Emphasis"/>
          <w:highlight w:val="cyan"/>
        </w:rPr>
        <w:t>social creativity</w:t>
      </w:r>
      <w:r w:rsidRPr="00295E3C">
        <w:rPr>
          <w:sz w:val="16"/>
        </w:rPr>
        <w:t xml:space="preserve">; in </w:t>
      </w:r>
      <w:r w:rsidRPr="00295E3C">
        <w:rPr>
          <w:rStyle w:val="StyleUnderline"/>
        </w:rPr>
        <w:t>which few arrangements</w:t>
      </w:r>
      <w:r w:rsidRPr="00295E3C">
        <w:rPr>
          <w:sz w:val="16"/>
        </w:rPr>
        <w:t xml:space="preserve"> [are] fixed and permanent, and, even more, where there [is] little feeling that they really should be fixed and permanent; in which, in short, </w:t>
      </w:r>
      <w:r w:rsidRPr="006B2F6F">
        <w:rPr>
          <w:rStyle w:val="StyleUnderline"/>
          <w:highlight w:val="cyan"/>
        </w:rPr>
        <w:t xml:space="preserve">people were indeed in a </w:t>
      </w:r>
      <w:r w:rsidRPr="006B2F6F">
        <w:rPr>
          <w:rStyle w:val="Emphasis"/>
          <w:highlight w:val="cyan"/>
        </w:rPr>
        <w:t>constant process of imagining new social arrangements</w:t>
      </w:r>
      <w:r w:rsidRPr="00295E3C">
        <w:rPr>
          <w:sz w:val="16"/>
        </w:rPr>
        <w:t xml:space="preserve"> and then trying to bring them into being. Gods could be created, and discarded or fade away, because social arrangements themselves were never assumed to be immutable.</w:t>
      </w:r>
    </w:p>
    <w:p w14:paraId="180AA5DA" w14:textId="77777777" w:rsidR="006A5C16" w:rsidRPr="00EB6475" w:rsidRDefault="006A5C16" w:rsidP="006A5C16"/>
    <w:p w14:paraId="6B8957FC" w14:textId="77777777" w:rsidR="006A5C16" w:rsidRDefault="006A5C16" w:rsidP="006A5C16">
      <w:pPr>
        <w:pStyle w:val="Heading3"/>
      </w:pPr>
      <w:r>
        <w:t>FW---Revolutionary Possibility DA</w:t>
      </w:r>
    </w:p>
    <w:p w14:paraId="0F015CCE" w14:textId="77777777" w:rsidR="006A5C16" w:rsidRPr="00A70E28" w:rsidRDefault="006A5C16" w:rsidP="006A5C16">
      <w:pPr>
        <w:pStyle w:val="Heading4"/>
      </w:pPr>
      <w:r>
        <w:t xml:space="preserve">Revolutionary Possibility DA---The assumptions that ground our debates predetermine the scope of alternative futures we can imagine, which means that you should accept the neg’s ability to fiat seemingly fringe possibilities to enable debaters to question basic assumptions and enable creative social transformations --- empirically these have thwarted imperialist warmongering </w:t>
      </w:r>
    </w:p>
    <w:p w14:paraId="425200DC" w14:textId="77777777" w:rsidR="006A5C16" w:rsidRPr="00A70E28" w:rsidRDefault="006A5C16" w:rsidP="006A5C16">
      <w:r w:rsidRPr="00A70E28">
        <w:rPr>
          <w:b/>
        </w:rPr>
        <w:t>Graeber 13</w:t>
      </w:r>
      <w:r w:rsidRPr="00A70E28">
        <w:t xml:space="preserve"> [David Graeber, arguably the most important anthropologist of the 21st century, American-born, London-based anthropologist and anarchist activist, leading figure in Occupy Wall Street who coined the phrase “We are the 99 Percent,”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 “A Practical Utopian’s Guide to the Coming Collapse,” </w:t>
      </w:r>
      <w:r w:rsidRPr="00A70E28">
        <w:rPr>
          <w:i/>
        </w:rPr>
        <w:t xml:space="preserve">The Baffler, </w:t>
      </w:r>
      <w:r w:rsidRPr="00A70E28">
        <w:t xml:space="preserve">No. 22, April 2013, </w:t>
      </w:r>
      <w:r w:rsidRPr="003B2799">
        <w:t>https://thebaffler.com/salvos/a-practical-utopians-guide-to-the-coming-collapse</w:t>
      </w:r>
      <w:r w:rsidRPr="00A70E28">
        <w:t>]</w:t>
      </w:r>
    </w:p>
    <w:p w14:paraId="5EF7D056" w14:textId="77777777" w:rsidR="006A5C16" w:rsidRDefault="006A5C16" w:rsidP="006A5C16">
      <w:pPr>
        <w:rPr>
          <w:sz w:val="16"/>
        </w:rPr>
      </w:pPr>
      <w:r w:rsidRPr="00162066">
        <w:rPr>
          <w:rStyle w:val="StyleUnderline"/>
        </w:rPr>
        <w:t>What is a revolution? We used to think we knew.</w:t>
      </w:r>
      <w:r w:rsidRPr="00FA012E">
        <w:rPr>
          <w:sz w:val="16"/>
        </w:rPr>
        <w:t xml:space="preserve"> </w:t>
      </w:r>
      <w:r w:rsidRPr="00162066">
        <w:rPr>
          <w:rStyle w:val="StyleUnderline"/>
        </w:rPr>
        <w:t>Revolutions were seizures of power by popular forces aiming to transform the very nature of the political, social, and economic system in the country in which the revolution took place, usually according to some visionary dream of a just society.</w:t>
      </w:r>
      <w:r w:rsidRPr="00FA012E">
        <w:rPr>
          <w:sz w:val="16"/>
        </w:rPr>
        <w:t xml:space="preserve"> Nowadays, we live in an age when, if rebel armies do come sweeping into a city, or mass uprisings overthrow a dictator, it’s unlikely to have any such implications; when profound social transformation does occur—as with, say, the rise of feminism—it’s likely to take an entirely different form. It’s not that revolutionary dreams aren’t out there. But </w:t>
      </w:r>
      <w:r w:rsidRPr="00162066">
        <w:rPr>
          <w:rStyle w:val="StyleUnderline"/>
        </w:rPr>
        <w:t>contemporary revolutionaries rarely think they can bring them into being by some modern-day equivalent of storming the Bastille.</w:t>
      </w:r>
      <w:r>
        <w:rPr>
          <w:rStyle w:val="StyleUnderline"/>
        </w:rPr>
        <w:t xml:space="preserve"> </w:t>
      </w:r>
      <w:r w:rsidRPr="00FA012E">
        <w:rPr>
          <w:sz w:val="16"/>
        </w:rPr>
        <w:t xml:space="preserve">At moments like this, it generally pays to go back to the history one already knows and ask: </w:t>
      </w:r>
      <w:r w:rsidRPr="00162066">
        <w:rPr>
          <w:rStyle w:val="StyleUnderline"/>
        </w:rPr>
        <w:t>Were revolutions ever really what we thought them to be</w:t>
      </w:r>
      <w:r w:rsidRPr="00FA012E">
        <w:rPr>
          <w:sz w:val="16"/>
        </w:rPr>
        <w:t xml:space="preserve">? For me, the person who has asked this most effectively is the great world historian Immanuel Wallerstein. He argues that for the last quarter millennium or so, </w:t>
      </w:r>
      <w:r w:rsidRPr="00162066">
        <w:rPr>
          <w:rStyle w:val="StyleUnderline"/>
        </w:rPr>
        <w:t>revolutions have consisted above all of planetwide transformations of political common sense.</w:t>
      </w:r>
      <w:r>
        <w:rPr>
          <w:rStyle w:val="StyleUnderline"/>
        </w:rPr>
        <w:t xml:space="preserve"> </w:t>
      </w:r>
      <w:r w:rsidRPr="00FA012E">
        <w:rPr>
          <w:sz w:val="16"/>
        </w:rPr>
        <w:t xml:space="preserve">Already by the time of the French Revolution, Wallerstein notes, there was a single world market, and increasingly a single world political system as well, dominated by the huge colonial empires. As a result, the storming of the Bastille in Paris could well end up having effects on Denmark, or even Egypt, just as profound as on France itself—in some cases, even more so. Hence he speaks of the “world revolution of 1789,” followed by the “world revolution of 1848,” which saw revolutions break out almost simultaneously in fifty countries, from Wallachia to Brazil. In no case did the revolutionaries succeed in taking power, but afterward, institutions inspired by the French Revolution—notably, universal systems of primary education—were put in place pretty much everywhere. Similarly, the Russian Revolution of 1917 was a world revolution ultimately responsible for the New Deal and European welfare states as much as for Soviet communism. The last in the series was the world revolution of 1968—which, much like 1848, broke out almost everywhere, from China to Mexico, seized power nowhere, but nonetheless changed everything. This was a revolution against state bureaucracies, and for the inseparability of personal and political liberation, whose most lasting legacy will likely be the birth of modern feminism. </w:t>
      </w:r>
      <w:r w:rsidRPr="006B2F6F">
        <w:rPr>
          <w:rStyle w:val="StyleUnderline"/>
          <w:highlight w:val="cyan"/>
        </w:rPr>
        <w:t>Revolutions are thus planetary phenomena</w:t>
      </w:r>
      <w:r w:rsidRPr="006B2F6F">
        <w:rPr>
          <w:sz w:val="16"/>
          <w:highlight w:val="cyan"/>
        </w:rPr>
        <w:t>.</w:t>
      </w:r>
      <w:r w:rsidRPr="00FA012E">
        <w:rPr>
          <w:sz w:val="16"/>
        </w:rPr>
        <w:t xml:space="preserve"> </w:t>
      </w:r>
      <w:r w:rsidRPr="00162066">
        <w:rPr>
          <w:rStyle w:val="StyleUnderline"/>
        </w:rPr>
        <w:t xml:space="preserve">But there is more. </w:t>
      </w:r>
      <w:r w:rsidRPr="006B2F6F">
        <w:rPr>
          <w:rStyle w:val="StyleUnderline"/>
          <w:highlight w:val="cyan"/>
        </w:rPr>
        <w:t xml:space="preserve">What they really do is </w:t>
      </w:r>
      <w:r w:rsidRPr="006B2F6F">
        <w:rPr>
          <w:rStyle w:val="Emphasis"/>
          <w:highlight w:val="cyan"/>
        </w:rPr>
        <w:t>transform basic assumptions about what politics is ultimately about</w:t>
      </w:r>
      <w:r w:rsidRPr="00162066">
        <w:rPr>
          <w:rStyle w:val="Emphasis"/>
        </w:rPr>
        <w:t xml:space="preserve">. </w:t>
      </w:r>
      <w:r w:rsidRPr="006B2F6F">
        <w:rPr>
          <w:rStyle w:val="Emphasis"/>
          <w:highlight w:val="cyan"/>
        </w:rPr>
        <w:t>In the wake of a revolution, ideas that had been considered veritably lunatic fringe quickly become the accepted currency of debate</w:t>
      </w:r>
      <w:r w:rsidRPr="00FA012E">
        <w:rPr>
          <w:sz w:val="16"/>
        </w:rPr>
        <w:t xml:space="preserve">. </w:t>
      </w:r>
      <w:r w:rsidRPr="006B2F6F">
        <w:rPr>
          <w:rStyle w:val="StyleUnderline"/>
          <w:highlight w:val="cyan"/>
        </w:rPr>
        <w:t>Before the French Revolution, the ideas that change is good, that government policy is the proper way to manage it, and that governments derive their authority from an entity called “the people” were considered the sorts of things one might hear from crackpots and demagogues</w:t>
      </w:r>
      <w:r w:rsidRPr="00FA012E">
        <w:rPr>
          <w:sz w:val="16"/>
        </w:rPr>
        <w:t xml:space="preserve">, or at best a handful of freethinking intellectuals who spend their time debating in cafés. A generation later, even the stuffiest magistrates, priests, and headmasters had to at least pay lip service to these ideas. </w:t>
      </w:r>
      <w:r w:rsidRPr="00162066">
        <w:rPr>
          <w:rStyle w:val="StyleUnderline"/>
        </w:rPr>
        <w:t>Before long, we had reached the situation we are in today: that it’s necessary to lay out the terms for anyone to even notice they are there. They’ve become common sense, the very grounds of political discussion.</w:t>
      </w:r>
      <w:r>
        <w:rPr>
          <w:rStyle w:val="StyleUnderline"/>
        </w:rPr>
        <w:t xml:space="preserve"> </w:t>
      </w:r>
      <w:r w:rsidRPr="00B87986">
        <w:rPr>
          <w:rStyle w:val="StyleUnderline"/>
        </w:rPr>
        <w:t>Until 1968, most world revolutions really just introduced practical refinements</w:t>
      </w:r>
      <w:r w:rsidRPr="00FA012E">
        <w:rPr>
          <w:sz w:val="16"/>
        </w:rPr>
        <w:t xml:space="preserve">: an expanded franchise, universal primary education, the welfare state. The world revolution of 1968, in contrast—whether it took the form it did in China, of a revolt by students and young cadres supporting Mao’s call for a Cultural Revolution; or in Berkeley and New York, where it marked an alliance of students, dropouts, and cultural rebels; or even in Paris, where it was an alliance of students and workers—was a rebellion against bureaucracy, conformity, or anything that fettered the human imagination, a project for the revolutionizing of not just political or economic life, but every aspect of human existence. As a result, in most cases, the rebels didn’t even try to take over the apparatus of state; they saw that apparatus as itself the problem. It’s fashionable nowadays to view the social movements of the late sixties as an embarrassing failure. A case can be made for that view. It’s certainly true that in the political sphere, the immediate beneficiary of any widespread change in political common sense—a prioritizing of ideals of individual liberty, imagination, and desire; a hatred of bureaucracy; and suspicions about the role of government—was the political Right. Above all, the movements of the sixties allowed for the mass revival of free market doctrines that had largely been abandoned since the nineteenth century. It’s no coincidence that the same generation who, as teenagers, made the Cultural Revolution in China was the one who, as forty-year-olds, presided over the introduction of capitalism. Since </w:t>
      </w:r>
      <w:r w:rsidRPr="00B87986">
        <w:rPr>
          <w:rStyle w:val="StyleUnderline"/>
        </w:rPr>
        <w:t>the eighties, “freedom” has come to mean “the market,” and “the market” has come to be seen as identical with capitalism</w:t>
      </w:r>
      <w:r w:rsidRPr="00FA012E">
        <w:rPr>
          <w:sz w:val="16"/>
        </w:rPr>
        <w:t>—</w:t>
      </w:r>
      <w:r w:rsidRPr="00B87986">
        <w:rPr>
          <w:rStyle w:val="StyleUnderline"/>
        </w:rPr>
        <w:t>even</w:t>
      </w:r>
      <w:r w:rsidRPr="00FA012E">
        <w:rPr>
          <w:sz w:val="16"/>
        </w:rPr>
        <w:t xml:space="preserve">, ironically, </w:t>
      </w:r>
      <w:r w:rsidRPr="00B87986">
        <w:rPr>
          <w:rStyle w:val="StyleUnderline"/>
        </w:rPr>
        <w:t>in places like China, which had known sophisticated markets for thousands of years, but rarely anything that could be described as capitalism.</w:t>
      </w:r>
      <w:r>
        <w:rPr>
          <w:rStyle w:val="StyleUnderline"/>
        </w:rPr>
        <w:t xml:space="preserve"> </w:t>
      </w:r>
      <w:r w:rsidRPr="00FA012E">
        <w:rPr>
          <w:sz w:val="16"/>
        </w:rPr>
        <w:t xml:space="preserve">The ironies are endless. </w:t>
      </w:r>
      <w:r w:rsidRPr="006B2F6F">
        <w:rPr>
          <w:rStyle w:val="StyleUnderline"/>
          <w:highlight w:val="cyan"/>
        </w:rPr>
        <w:t>While the new free market ideology has framed itself above all as a rejection of bureaucracy, it has, in fact, been responsible for the first administrative system that has operated on a planetary scale</w:t>
      </w:r>
      <w:r w:rsidRPr="006B2F6F">
        <w:rPr>
          <w:sz w:val="16"/>
          <w:highlight w:val="cyan"/>
        </w:rPr>
        <w:t xml:space="preserve">, </w:t>
      </w:r>
      <w:r w:rsidRPr="006B2F6F">
        <w:rPr>
          <w:rStyle w:val="StyleUnderline"/>
          <w:highlight w:val="cyan"/>
        </w:rPr>
        <w:t>with its endless layering of public and private bureaucracies</w:t>
      </w:r>
      <w:r w:rsidRPr="006B2F6F">
        <w:rPr>
          <w:sz w:val="16"/>
          <w:highlight w:val="cyan"/>
        </w:rPr>
        <w:t xml:space="preserve">: </w:t>
      </w:r>
      <w:r w:rsidRPr="006B2F6F">
        <w:rPr>
          <w:rStyle w:val="StyleUnderline"/>
          <w:highlight w:val="cyan"/>
        </w:rPr>
        <w:t>the IMF, World Bank, WTO, trade organizations, financial institutions</w:t>
      </w:r>
      <w:r w:rsidRPr="00B87986">
        <w:rPr>
          <w:rStyle w:val="StyleUnderline"/>
        </w:rPr>
        <w:t>,</w:t>
      </w:r>
      <w:r w:rsidRPr="00FA012E">
        <w:rPr>
          <w:sz w:val="16"/>
        </w:rPr>
        <w:t xml:space="preserve"> transnational </w:t>
      </w:r>
      <w:r w:rsidRPr="00B87986">
        <w:rPr>
          <w:rStyle w:val="StyleUnderline"/>
        </w:rPr>
        <w:t>corporations</w:t>
      </w:r>
      <w:r w:rsidRPr="00FA012E">
        <w:rPr>
          <w:sz w:val="16"/>
        </w:rPr>
        <w:t xml:space="preserve">, NGOs. </w:t>
      </w:r>
      <w:r w:rsidRPr="00B87986">
        <w:rPr>
          <w:rStyle w:val="StyleUnderline"/>
        </w:rPr>
        <w:t>This is precisely the system that has imposed free market orthodoxy</w:t>
      </w:r>
      <w:r w:rsidRPr="00FA012E">
        <w:rPr>
          <w:sz w:val="16"/>
        </w:rPr>
        <w:t xml:space="preserve">, and opened the world to financial pillage, </w:t>
      </w:r>
      <w:r w:rsidRPr="00B87986">
        <w:rPr>
          <w:rStyle w:val="StyleUnderline"/>
        </w:rPr>
        <w:t xml:space="preserve">under the watchful aegis of American arms. It only made sense that </w:t>
      </w:r>
      <w:r w:rsidRPr="006B2F6F">
        <w:rPr>
          <w:rStyle w:val="StyleUnderline"/>
          <w:highlight w:val="cyan"/>
        </w:rPr>
        <w:t>the first attempt to recreate a global revolutionary movement</w:t>
      </w:r>
      <w:r w:rsidRPr="006B2F6F">
        <w:rPr>
          <w:sz w:val="16"/>
          <w:highlight w:val="cyan"/>
        </w:rPr>
        <w:t xml:space="preserve">, </w:t>
      </w:r>
      <w:r w:rsidRPr="006B2F6F">
        <w:rPr>
          <w:rStyle w:val="StyleUnderline"/>
          <w:highlight w:val="cyan"/>
        </w:rPr>
        <w:t xml:space="preserve">the Global Justice Movement that peaked between 1998 and 2003, was effectively a </w:t>
      </w:r>
      <w:r w:rsidRPr="006B2F6F">
        <w:rPr>
          <w:rStyle w:val="Emphasis"/>
          <w:highlight w:val="cyan"/>
        </w:rPr>
        <w:t>rebellion against the rule of that very planetary bureaucracy.</w:t>
      </w:r>
      <w:r>
        <w:rPr>
          <w:rStyle w:val="Emphasis"/>
        </w:rPr>
        <w:t xml:space="preserve"> </w:t>
      </w:r>
      <w:r w:rsidRPr="00FA012E">
        <w:rPr>
          <w:sz w:val="16"/>
        </w:rPr>
        <w:t xml:space="preserve">Future Stop In retrospect, though, I think that later historians will conclude that the legacy of the sixties revolution was deeper than we now imagine, and that the triumph of capitalist markets and their various planetary administrators and enforcers—which seemed so epochal and permanent in the wake of the collapse of the Soviet Union in 1991—was, in fact, far shallower. I’ll take an obvious example. </w:t>
      </w:r>
      <w:r w:rsidRPr="006B2F6F">
        <w:rPr>
          <w:rStyle w:val="StyleUnderline"/>
          <w:highlight w:val="cyan"/>
        </w:rPr>
        <w:t>One often hears that antiwar protests in the late sixties and early seventies were ultimately failures</w:t>
      </w:r>
      <w:r w:rsidRPr="00FA012E">
        <w:rPr>
          <w:sz w:val="16"/>
        </w:rPr>
        <w:t xml:space="preserve">, since they did not appreciably speed up the U.S. withdrawal from Indochina. </w:t>
      </w:r>
      <w:r w:rsidRPr="006B2F6F">
        <w:rPr>
          <w:rStyle w:val="StyleUnderline"/>
          <w:highlight w:val="cyan"/>
        </w:rPr>
        <w:t>But afterward, those controlling U.S. foreign policy were so anxious about being met with similar popular unrest—and even more, with unrest within the military itself</w:t>
      </w:r>
      <w:r w:rsidRPr="00CC49DF">
        <w:rPr>
          <w:rStyle w:val="StyleUnderline"/>
        </w:rPr>
        <w:t>, which was genuinely falling apart by the early seventies—</w:t>
      </w:r>
      <w:r w:rsidRPr="006B2F6F">
        <w:rPr>
          <w:rStyle w:val="StyleUnderline"/>
          <w:highlight w:val="cyan"/>
        </w:rPr>
        <w:t>that they refused to commit U.S. forces to any major ground conflict</w:t>
      </w:r>
      <w:r w:rsidRPr="00CC49DF">
        <w:rPr>
          <w:rStyle w:val="StyleUnderline"/>
        </w:rPr>
        <w:t xml:space="preserve"> for almost thirty years.</w:t>
      </w:r>
      <w:r w:rsidRPr="00FA012E">
        <w:rPr>
          <w:sz w:val="16"/>
        </w:rPr>
        <w:t xml:space="preserve"> </w:t>
      </w:r>
      <w:r w:rsidRPr="006B2F6F">
        <w:rPr>
          <w:rStyle w:val="StyleUnderline"/>
          <w:highlight w:val="cyan"/>
        </w:rPr>
        <w:t>It took 9/11,</w:t>
      </w:r>
      <w:r w:rsidRPr="00FA012E">
        <w:rPr>
          <w:sz w:val="16"/>
        </w:rPr>
        <w:t xml:space="preserve"> an attack that led to thousands of civilian deaths on U.S. soil, </w:t>
      </w:r>
      <w:r w:rsidRPr="006B2F6F">
        <w:rPr>
          <w:rStyle w:val="StyleUnderline"/>
          <w:highlight w:val="cyan"/>
        </w:rPr>
        <w:t>to</w:t>
      </w:r>
      <w:r w:rsidRPr="00FA012E">
        <w:rPr>
          <w:sz w:val="16"/>
        </w:rPr>
        <w:t xml:space="preserve"> </w:t>
      </w:r>
      <w:r w:rsidRPr="00B87986">
        <w:rPr>
          <w:rStyle w:val="StyleUnderline"/>
        </w:rPr>
        <w:t xml:space="preserve">fully </w:t>
      </w:r>
      <w:r w:rsidRPr="006B2F6F">
        <w:rPr>
          <w:rStyle w:val="StyleUnderline"/>
          <w:highlight w:val="cyan"/>
        </w:rPr>
        <w:t>overcome</w:t>
      </w:r>
      <w:r w:rsidRPr="00B87986">
        <w:rPr>
          <w:rStyle w:val="StyleUnderline"/>
        </w:rPr>
        <w:t xml:space="preserve"> the notorious “</w:t>
      </w:r>
      <w:r w:rsidRPr="006B2F6F">
        <w:rPr>
          <w:rStyle w:val="StyleUnderline"/>
          <w:highlight w:val="cyan"/>
        </w:rPr>
        <w:t>Vietnam syndrome”—and even then, the war planners made an almost obsessive effort to ensure the wars were effectively protest-proof</w:t>
      </w:r>
      <w:r w:rsidRPr="006B2F6F">
        <w:rPr>
          <w:sz w:val="16"/>
          <w:highlight w:val="cyan"/>
        </w:rPr>
        <w:t>.</w:t>
      </w:r>
      <w:r w:rsidRPr="00FA012E">
        <w:rPr>
          <w:sz w:val="16"/>
        </w:rPr>
        <w:t xml:space="preserve"> Propaganda was incessant, the media was brought on board, experts provided exact calculations on body bag counts (how many U.S. casualties it would take to stir mass opposition), and the rules of engagement were carefully written to keep the count below that.</w:t>
      </w:r>
    </w:p>
    <w:p w14:paraId="640059F8" w14:textId="77777777" w:rsidR="006A5C16" w:rsidRPr="006B2F6F" w:rsidRDefault="006A5C16" w:rsidP="006A5C16"/>
    <w:p w14:paraId="7C885A0E" w14:textId="77777777" w:rsidR="006A5C16" w:rsidRDefault="006A5C16" w:rsidP="006A5C16">
      <w:pPr>
        <w:pStyle w:val="Heading3"/>
      </w:pPr>
      <w:r>
        <w:t>FW---Agency DA</w:t>
      </w:r>
    </w:p>
    <w:p w14:paraId="15F3B88F" w14:textId="77777777" w:rsidR="006A5C16" w:rsidRDefault="006A5C16" w:rsidP="006A5C16">
      <w:pPr>
        <w:pStyle w:val="Heading4"/>
      </w:pPr>
      <w:r>
        <w:t xml:space="preserve">Agency DA---forcing teams to defend radical alternatives provides them with both the desire and ability to inaugurate change---only our model spills up </w:t>
      </w:r>
    </w:p>
    <w:p w14:paraId="41FC07F6" w14:textId="77777777" w:rsidR="006A5C16" w:rsidRDefault="006A5C16" w:rsidP="006A5C16">
      <w:r w:rsidRPr="007F066E">
        <w:rPr>
          <w:rStyle w:val="Style13ptBold"/>
        </w:rPr>
        <w:t xml:space="preserve">Rahman ’16 </w:t>
      </w:r>
      <w:r>
        <w:t>[K. Sabeel; June; Associate Professor of Law at Brooklyn Law School; Texas Law Review, “Domination, Democracy, and Constitutional Political Economy in the New Gilded Age: Towards a Fourth Wave of Legal Realism?,” 94 Tex. L. Rev. 1329]</w:t>
      </w:r>
    </w:p>
    <w:p w14:paraId="7CCA432D" w14:textId="77777777" w:rsidR="006A5C16" w:rsidRPr="00121AFF" w:rsidRDefault="006A5C16" w:rsidP="006A5C16">
      <w:pPr>
        <w:rPr>
          <w:sz w:val="16"/>
        </w:rPr>
      </w:pPr>
      <w:r w:rsidRPr="00121AFF">
        <w:rPr>
          <w:sz w:val="16"/>
        </w:rPr>
        <w:t xml:space="preserve">The creation of new regulatory institutions to implement these economic policies and to govern the modern economy points to another set of strategies employed by Progressive Era thinkers to counteract domination: changes to the structure of the political process. The creation of regulatory agencies and commissions at state, local, and national levels offered reformers the hope of an effective new tool for managing the increasingly complex modern economy, asserting the public good against powerful private actors such as trusts or corporations, and sidestepping the problems of political corruption and capture within legislatures. </w:t>
      </w:r>
      <w:r w:rsidRPr="006B2F6F">
        <w:rPr>
          <w:rStyle w:val="StyleUnderline"/>
          <w:highlight w:val="cyan"/>
        </w:rPr>
        <w:t>To expand</w:t>
      </w:r>
      <w:r w:rsidRPr="00121AFF">
        <w:rPr>
          <w:rStyle w:val="StyleUnderline"/>
        </w:rPr>
        <w:t xml:space="preserve"> democratic </w:t>
      </w:r>
      <w:r w:rsidRPr="006B2F6F">
        <w:rPr>
          <w:rStyle w:val="Emphasis"/>
          <w:highlight w:val="cyan"/>
        </w:rPr>
        <w:t>agency</w:t>
      </w:r>
      <w:r w:rsidRPr="00121AFF">
        <w:rPr>
          <w:rStyle w:val="StyleUnderline"/>
        </w:rPr>
        <w:t xml:space="preserve"> to counteract economic domination, </w:t>
      </w:r>
      <w:r w:rsidRPr="00121AFF">
        <w:rPr>
          <w:sz w:val="16"/>
        </w:rPr>
        <w:t>these</w:t>
      </w:r>
      <w:r w:rsidRPr="00121AFF">
        <w:rPr>
          <w:rStyle w:val="StyleUnderline"/>
        </w:rPr>
        <w:t xml:space="preserve"> reformers effectively reinvented the fundamental structure of the political process itself, creating new channels for the expression of popular sovereignty</w:t>
      </w:r>
      <w:r w:rsidRPr="00121AFF">
        <w:rPr>
          <w:sz w:val="16"/>
        </w:rPr>
        <w:t>. Thus reformers succeeded in institutionalizing ballot, recall, initiative, and referendum procedures in many state constitutions from 1890 to 1912. 85 Others established, for the first time, home rule powers for local government bodies as a way to expand participation and bypass the corruption of state legislatures and party machines. 86</w:t>
      </w:r>
    </w:p>
    <w:p w14:paraId="76801B3E" w14:textId="77777777" w:rsidR="006A5C16" w:rsidRDefault="006A5C16" w:rsidP="006A5C16">
      <w:r w:rsidRPr="00121AFF">
        <w:rPr>
          <w:sz w:val="16"/>
        </w:rPr>
        <w:t xml:space="preserve">In a similar vein, </w:t>
      </w:r>
      <w:r w:rsidRPr="00121AFF">
        <w:rPr>
          <w:rStyle w:val="StyleUnderline"/>
        </w:rPr>
        <w:t xml:space="preserve">today </w:t>
      </w:r>
      <w:r w:rsidRPr="006B2F6F">
        <w:rPr>
          <w:rStyle w:val="StyleUnderline"/>
          <w:highlight w:val="cyan"/>
        </w:rPr>
        <w:t xml:space="preserve">we might address </w:t>
      </w:r>
      <w:r w:rsidRPr="00FE2439">
        <w:rPr>
          <w:rStyle w:val="StyleUnderline"/>
        </w:rPr>
        <w:t>the</w:t>
      </w:r>
      <w:r w:rsidRPr="00121AFF">
        <w:rPr>
          <w:rStyle w:val="StyleUnderline"/>
        </w:rPr>
        <w:t xml:space="preserve"> problem of </w:t>
      </w:r>
      <w:r w:rsidRPr="00FE2439">
        <w:rPr>
          <w:rStyle w:val="StyleUnderline"/>
        </w:rPr>
        <w:t>disparate political power by</w:t>
      </w:r>
      <w:r w:rsidRPr="00121AFF">
        <w:rPr>
          <w:rStyle w:val="StyleUnderline"/>
        </w:rPr>
        <w:t xml:space="preserve"> </w:t>
      </w:r>
      <w:r w:rsidRPr="006B2F6F">
        <w:rPr>
          <w:rStyle w:val="StyleUnderline"/>
          <w:highlight w:val="cyan"/>
        </w:rPr>
        <w:t>seeki</w:t>
      </w:r>
      <w:r w:rsidRPr="00121AFF">
        <w:rPr>
          <w:rStyle w:val="StyleUnderline"/>
        </w:rPr>
        <w:t xml:space="preserve">ng </w:t>
      </w:r>
      <w:r w:rsidRPr="006B2F6F">
        <w:rPr>
          <w:rStyle w:val="Emphasis"/>
          <w:highlight w:val="cyan"/>
        </w:rPr>
        <w:t>alternative vehicles</w:t>
      </w:r>
      <w:r w:rsidRPr="006B2F6F">
        <w:rPr>
          <w:rStyle w:val="StyleUnderline"/>
          <w:highlight w:val="cyan"/>
        </w:rPr>
        <w:t xml:space="preserve"> for democratic collective</w:t>
      </w:r>
      <w:r w:rsidRPr="00121AFF">
        <w:rPr>
          <w:rStyle w:val="StyleUnderline"/>
        </w:rPr>
        <w:t xml:space="preserve"> </w:t>
      </w:r>
      <w:r w:rsidRPr="006B2F6F">
        <w:rPr>
          <w:rStyle w:val="StyleUnderline"/>
          <w:highlight w:val="cyan"/>
        </w:rPr>
        <w:t>action through which to build the power of ordinary citizens</w:t>
      </w:r>
      <w:r w:rsidRPr="00121AFF">
        <w:rPr>
          <w:rStyle w:val="StyleUnderline"/>
        </w:rPr>
        <w:t xml:space="preserve"> and communities. </w:t>
      </w:r>
      <w:r w:rsidRPr="00121AFF">
        <w:rPr>
          <w:sz w:val="16"/>
        </w:rPr>
        <w:t xml:space="preserve">The battle for reviving democratic accountability and responsiveness is not exhausted by a sole focus on campaign finance reform or voting rights, though of course both are critical to rebalancing political power. There are other forms of building democratic political power. Today, </w:t>
      </w:r>
      <w:r w:rsidRPr="006B2F6F">
        <w:rPr>
          <w:rStyle w:val="StyleUnderline"/>
          <w:highlight w:val="cyan"/>
        </w:rPr>
        <w:t>we see a similar revival of interest in</w:t>
      </w:r>
      <w:r w:rsidRPr="00121AFF">
        <w:rPr>
          <w:rStyle w:val="StyleUnderline"/>
        </w:rPr>
        <w:t xml:space="preserve"> cities as </w:t>
      </w:r>
      <w:r w:rsidRPr="006B2F6F">
        <w:rPr>
          <w:rStyle w:val="StyleUnderline"/>
          <w:highlight w:val="cyan"/>
        </w:rPr>
        <w:t>spaces for policy experimentation, as offering small</w:t>
      </w:r>
      <w:r w:rsidRPr="00121AFF">
        <w:rPr>
          <w:rStyle w:val="StyleUnderline"/>
        </w:rPr>
        <w:t>er-scale foot</w:t>
      </w:r>
      <w:r w:rsidRPr="006B2F6F">
        <w:rPr>
          <w:rStyle w:val="StyleUnderline"/>
          <w:highlight w:val="cyan"/>
        </w:rPr>
        <w:t>holds</w:t>
      </w:r>
      <w:r w:rsidRPr="00121AFF">
        <w:rPr>
          <w:rStyle w:val="StyleUnderline"/>
        </w:rPr>
        <w:t xml:space="preserve"> where reformers can put into practice alternative economic arrangements, </w:t>
      </w:r>
      <w:r w:rsidRPr="006B2F6F">
        <w:rPr>
          <w:rStyle w:val="StyleUnderline"/>
          <w:highlight w:val="cyan"/>
        </w:rPr>
        <w:t xml:space="preserve">with an eye towards larger </w:t>
      </w:r>
      <w:r w:rsidRPr="006B2F6F">
        <w:rPr>
          <w:rStyle w:val="Emphasis"/>
          <w:highlight w:val="cyan"/>
        </w:rPr>
        <w:t>national debate</w:t>
      </w:r>
      <w:r w:rsidRPr="006B2F6F">
        <w:rPr>
          <w:rStyle w:val="StyleUnderline"/>
          <w:highlight w:val="cyan"/>
        </w:rPr>
        <w:t xml:space="preserve"> and </w:t>
      </w:r>
      <w:r w:rsidRPr="006B2F6F">
        <w:rPr>
          <w:rStyle w:val="Emphasis"/>
          <w:highlight w:val="cyan"/>
        </w:rPr>
        <w:t>eventual policy change</w:t>
      </w:r>
      <w:r w:rsidRPr="00121AFF">
        <w:rPr>
          <w:sz w:val="16"/>
        </w:rPr>
        <w:t>. 87</w:t>
      </w:r>
    </w:p>
    <w:p w14:paraId="2BA20A24" w14:textId="77777777" w:rsidR="006A5C16" w:rsidRDefault="006A5C16" w:rsidP="006A5C16">
      <w:pPr>
        <w:rPr>
          <w:sz w:val="2"/>
          <w:szCs w:val="2"/>
        </w:rPr>
      </w:pPr>
      <w:r w:rsidRPr="00121AFF">
        <w:rPr>
          <w:sz w:val="2"/>
          <w:szCs w:val="2"/>
        </w:rPr>
        <w:t>Regulatory agencies, though often understood in technocratic, expertise-oriented terms, might similarly become spaces for democratic action, participation, and accountability. Recent developments in legal history document the ways in which regulatory agencies have served as critical spaces in which democratic politics have taken place, and modern policy regimes and normative understandings of rights have been forged out of contestation between different stakeholders and policymakers. 88 Administrative agencies are therefore routinely in the forefront of developing novel applications of moral and political claims that we might otherwise think are the province of legislatures and courts, from the administration of welfare benefits to the implementation of fair-housing principles. 89 Such "administrative constitutionalism" involves the creative interpretation and evolution of legal norms and moral-rights claims by bureaucrats faced with pressure from social movements, often operating beyond or even despite the commands of the President, Congress, or the courts. 90</w:t>
      </w:r>
    </w:p>
    <w:p w14:paraId="026BE139" w14:textId="77777777" w:rsidR="006A5C16" w:rsidRDefault="006A5C16" w:rsidP="006A5C16">
      <w:pPr>
        <w:rPr>
          <w:sz w:val="2"/>
          <w:szCs w:val="2"/>
        </w:rPr>
      </w:pPr>
      <w:r w:rsidRPr="00121AFF">
        <w:rPr>
          <w:sz w:val="2"/>
          <w:szCs w:val="2"/>
        </w:rPr>
        <w:t xml:space="preserve">Agencies can be reformed to provide more direct forms </w:t>
      </w:r>
      <w:r w:rsidRPr="00C577C4">
        <w:rPr>
          <w:sz w:val="2"/>
          <w:szCs w:val="2"/>
        </w:rPr>
        <w:t>of stakeholder representation. 91 In both cities and regulation, we also see attempts to create more participatory policymaking processes that can help redress disparities of influence and power, from participatory budgeting to technology-facilitated modes of voice and citizen monitoring of government actions. 92</w:t>
      </w:r>
    </w:p>
    <w:p w14:paraId="7FABE886" w14:textId="77777777" w:rsidR="006A5C16" w:rsidRDefault="006A5C16" w:rsidP="006A5C16">
      <w:pPr>
        <w:rPr>
          <w:sz w:val="2"/>
          <w:szCs w:val="2"/>
        </w:rPr>
      </w:pPr>
      <w:r w:rsidRPr="00C577C4">
        <w:rPr>
          <w:sz w:val="2"/>
          <w:szCs w:val="2"/>
        </w:rPr>
        <w:t>Finally, across both of these domains of economic and political restructuring, a key driver of redressing power comes from the mobilization and organization of social movements. If the reform politics of the Progressive Era and the critique of domination were interrelated with the emergence of the antitrust movement, labor republicanism, populism, and urban reformism, the prospects for economic and political restructuring today depend crucially on new forms of civic power developed by movements and civil society organizations. 93 Many activists and reformers in this period sought to mobilize citizens through political association as a way to create a more equitable balance of political power. 94</w:t>
      </w:r>
    </w:p>
    <w:p w14:paraId="01044BF4" w14:textId="77777777" w:rsidR="006A5C16" w:rsidRDefault="006A5C16" w:rsidP="006A5C16">
      <w:pPr>
        <w:rPr>
          <w:sz w:val="2"/>
          <w:szCs w:val="2"/>
        </w:rPr>
      </w:pPr>
      <w:r w:rsidRPr="00C577C4">
        <w:rPr>
          <w:sz w:val="2"/>
          <w:szCs w:val="2"/>
        </w:rPr>
        <w:t>IV. Constitutional Political Economy and Fourth-Wave Legal Realism</w:t>
      </w:r>
    </w:p>
    <w:p w14:paraId="1CE29002" w14:textId="77777777" w:rsidR="006A5C16" w:rsidRPr="00C577C4" w:rsidRDefault="006A5C16" w:rsidP="006A5C16">
      <w:pPr>
        <w:rPr>
          <w:sz w:val="2"/>
          <w:szCs w:val="2"/>
        </w:rPr>
      </w:pPr>
      <w:r w:rsidRPr="00C577C4">
        <w:rPr>
          <w:sz w:val="2"/>
          <w:szCs w:val="2"/>
        </w:rPr>
        <w:t>This admittedly brief recasting of legal realist and Progressive Era thought highlights some valuable starting points for developing an alternative conceptualization of political economy. While there is much more to be said about how exactly we might adapt and apply antidomination regulatory strategies like antitrust and public utility or expand democratic agency through urban, regulatory, or social-movement-driven governance, for our purposes what matters is this central conceptual framework animating these different approaches to reconstituting economic and political processes. In this framework, the problem of capitalism is understood as a problem of domination and economic power. The response to such power must entail attempts to expand the democratic capacities of citizens. This approach to political economy offers a substantive alternative to the laissez-faire political economy of the Roberts Court. It also importantly departs from conventional traditions of New Deal liberalism. While the New Deal, in many ways, gave voice and reality to Progressive Era aspirations for expanded government regulation of the economy and for creating economic opportunity through the forging of the modern social contract, it also represented a significantly thinner vision of political economy, placing too much emphasis on economic growth and technocratic management in place of more robust commitments to full economic equality, inclusion, and democracy. 95 The focus on domination and democracy suggests a more far-reaching vision of political economy.</w:t>
      </w:r>
    </w:p>
    <w:p w14:paraId="3ABB5154" w14:textId="77777777" w:rsidR="006A5C16" w:rsidRPr="00C577C4" w:rsidRDefault="006A5C16" w:rsidP="006A5C16">
      <w:pPr>
        <w:rPr>
          <w:sz w:val="2"/>
          <w:szCs w:val="2"/>
        </w:rPr>
      </w:pPr>
      <w:r w:rsidRPr="00C577C4">
        <w:rPr>
          <w:sz w:val="2"/>
          <w:szCs w:val="2"/>
        </w:rPr>
        <w:t>What, then, is the relationship between constitutionalism and this antidomination, democratic-agency account of political economy? The Progressive Era thinkers, referenced above as catalysts for constructing this vision of political economy, were also notably hostile to courts and judges. 96 While we may temper somewhat our own views of the judiciary in comparison to theirs, we can take note of the theory of change suggested by Progressive Era reformers. Certainly there are important points of tangency between the kind of economic and political restructuring needed to redress problems of domination and expand democratic agency and major interpretive battles over the Constitution itself, from campaign finance to voting rights to class actions and questions of congressional power and federalism, not to mention the continued battles over equality, discrimination, and fundamental rights under the Fourteenth Amendment. But this account suggests a different mode of constitutionalism and social change - one where courts might still play a role, but a secondary and downstream one. At the level of ideas, it was the intellectual battle over laissez faire that was paramount; for the Progressives this meant unmasking the realities of power operating under the surface in the market economy and arguing for the value of popular sovereignty. At the same time, change also manifested through reforms that focused on the underlying structures of economy and politics - through attempts to shift the basic legislative, regulatory, and legal foundations of modern capitalism. The primary sites of contest are therefore in the realms of public philosophy, legislation, and regulatory governance.</w:t>
      </w:r>
    </w:p>
    <w:p w14:paraId="3F2BD620" w14:textId="77777777" w:rsidR="006A5C16" w:rsidRPr="00C577C4" w:rsidRDefault="006A5C16" w:rsidP="006A5C16">
      <w:pPr>
        <w:rPr>
          <w:sz w:val="2"/>
          <w:szCs w:val="2"/>
        </w:rPr>
      </w:pPr>
      <w:r w:rsidRPr="00C577C4">
        <w:rPr>
          <w:sz w:val="2"/>
          <w:szCs w:val="2"/>
        </w:rPr>
        <w:t>Constitutionalism appears at two levels. First, it appears at the level of fundamental values. The critique of domination and the value of democratic agency help give further content to core moral values of equality, freedom, and democracy that animate so much of constitutional discourse. The second way in which this account of political economy is constitutional stems from its view of how power is distributed and can be reallocated: through radical changes to the basic structure of economic and political order. Thus, while many of the Progressive Era thinkers profiled above were deeply skeptical of judges and courts, they nevertheless offered a constitutional vision of political economy in this particular sense. Their constitutionalism was not the constitutionalism of text, interpretation, and doctrine. Rather, their account sought to make real fundamental public values of freedom, democracy, and equality; and it sought to do so through reforms that would literally reconstitute basic economic, political, and social structures to make these values real. From economic structural changes like antitrust and public utility regulation to radically different political structures like regulatory agencies and municipal Home Rule, the democratic political economy excavated above was thus deeply constitutional.</w:t>
      </w:r>
    </w:p>
    <w:p w14:paraId="0FC25A40" w14:textId="77777777" w:rsidR="006A5C16" w:rsidRPr="00C577C4" w:rsidRDefault="006A5C16" w:rsidP="006A5C16">
      <w:pPr>
        <w:rPr>
          <w:sz w:val="2"/>
          <w:szCs w:val="2"/>
        </w:rPr>
      </w:pPr>
      <w:r w:rsidRPr="00C577C4">
        <w:rPr>
          <w:sz w:val="2"/>
          <w:szCs w:val="2"/>
        </w:rPr>
        <w:t>This is not the "big-C" constitutionalism of constitutional text, doctrine, or Supreme Court jurisprudence. It is rather what we might think of as the "small-c" constitutionalism of our basic economic and political structures: how we constitute the market economy through laws that define its basic forces and dynamics, and how we constitute the polity through regulations and processes that shape the allocation of political power. So on this understanding of constitutionalism, looking for a constitutional claim of right under the constitutional text is, in a sense, looking in the wrong place. Instead, constitutional political economy has its impact by informing diagnosis, critique, and reform through the vectors of legislation, regulation, and social movements. Thus, we might turn to the constitution of the market, looking to legislative and regulatory regimes like antitrust and public utility to curb private power. We might see the impact of constitutional political economy in efforts to rebalance the political power of new forms of worker association and grassroots social movements, and more democratically participatory vehicles for governance and policymaking through regulation and local government. We might also see shifting public discourse and norms through the contestation and mobilization of civil society and social movement actors.</w:t>
      </w:r>
    </w:p>
    <w:p w14:paraId="2E0D0DD0" w14:textId="77777777" w:rsidR="006A5C16" w:rsidRPr="00C577C4" w:rsidRDefault="006A5C16" w:rsidP="006A5C16">
      <w:pPr>
        <w:rPr>
          <w:sz w:val="2"/>
          <w:szCs w:val="2"/>
        </w:rPr>
      </w:pPr>
      <w:r w:rsidRPr="00C577C4">
        <w:rPr>
          <w:sz w:val="2"/>
          <w:szCs w:val="2"/>
        </w:rPr>
        <w:t>There is an important reason why we might want to understand constitutionalism in this way - as values and as basic structure. Reconceptualizing constitutionalism and constitutional political economy in this vein helps pull the high politics of constitutionalism outside of its narrow province in the courts and in constitutional theory, deemphasizing the primacy of courts, doctrine, and text. It also helps to elevate legislation, regulation, public philosophy, and social movements as sites of law, politics, and contestation that implicate our most critical normative values and shape our most foundational economic and political structures. These are not merely domains of "ordinary politics" or technical public policy. Imbuing them with the stature of constitutionalism appropriately elevates the moral and structural concerns that are at stake in these domains.</w:t>
      </w:r>
    </w:p>
    <w:p w14:paraId="45D79FC1" w14:textId="77777777" w:rsidR="006A5C16" w:rsidRPr="00121AFF" w:rsidRDefault="006A5C16" w:rsidP="006A5C16">
      <w:pPr>
        <w:rPr>
          <w:sz w:val="16"/>
        </w:rPr>
      </w:pPr>
      <w:r w:rsidRPr="00121AFF">
        <w:rPr>
          <w:sz w:val="16"/>
        </w:rPr>
        <w:t xml:space="preserve">Joseph Fishkin and William Forbath's forthcoming The Anti-Oligarchy Constitution and the Essays in this Symposium represent exactly this kind of effort to reimagine our fundamental constitutional values of democracy and equality in context of our New Gilded Age of economic and political inequality. Their account of constitutional political economy is most compelling in these two senses: as engaging the fundamental moral questions of what freedom, opportunity, and democracy mean in today's society, and as securing this moral vision through laws that alter the basic structure of our economy and politics. </w:t>
      </w:r>
      <w:r w:rsidRPr="006B2F6F">
        <w:rPr>
          <w:rStyle w:val="StyleUnderline"/>
          <w:highlight w:val="cyan"/>
        </w:rPr>
        <w:t>Such</w:t>
      </w:r>
      <w:r w:rsidRPr="001A4F09">
        <w:rPr>
          <w:rStyle w:val="StyleUnderline"/>
        </w:rPr>
        <w:t xml:space="preserve"> moral and structural change </w:t>
      </w:r>
      <w:r w:rsidRPr="006B2F6F">
        <w:rPr>
          <w:rStyle w:val="StyleUnderline"/>
          <w:highlight w:val="cyan"/>
        </w:rPr>
        <w:t>can be accomplished through a particular approach to law and social change</w:t>
      </w:r>
      <w:r w:rsidRPr="001A4F09">
        <w:rPr>
          <w:rStyle w:val="StyleUnderline"/>
        </w:rPr>
        <w:t xml:space="preserve">, </w:t>
      </w:r>
      <w:r w:rsidRPr="006B2F6F">
        <w:rPr>
          <w:rStyle w:val="Emphasis"/>
          <w:highlight w:val="cyan"/>
        </w:rPr>
        <w:t>prioritizing the synergies</w:t>
      </w:r>
      <w:r w:rsidRPr="006B2F6F">
        <w:rPr>
          <w:rStyle w:val="StyleUnderline"/>
          <w:highlight w:val="cyan"/>
        </w:rPr>
        <w:t xml:space="preserve"> between </w:t>
      </w:r>
      <w:r w:rsidRPr="006B2F6F">
        <w:rPr>
          <w:rStyle w:val="Emphasis"/>
          <w:highlight w:val="cyan"/>
        </w:rPr>
        <w:t>normative arguments</w:t>
      </w:r>
      <w:r w:rsidRPr="006B2F6F">
        <w:rPr>
          <w:rStyle w:val="StyleUnderline"/>
          <w:highlight w:val="cyan"/>
        </w:rPr>
        <w:t xml:space="preserve">, </w:t>
      </w:r>
      <w:r w:rsidRPr="006B2F6F">
        <w:rPr>
          <w:rStyle w:val="Emphasis"/>
          <w:highlight w:val="cyan"/>
        </w:rPr>
        <w:t>social movements</w:t>
      </w:r>
      <w:r w:rsidRPr="006B2F6F">
        <w:rPr>
          <w:rStyle w:val="StyleUnderline"/>
          <w:highlight w:val="cyan"/>
        </w:rPr>
        <w:t xml:space="preserve">, and </w:t>
      </w:r>
      <w:r w:rsidRPr="006B2F6F">
        <w:rPr>
          <w:rStyle w:val="Emphasis"/>
          <w:highlight w:val="cyan"/>
        </w:rPr>
        <w:t>legislative and regulatory changes</w:t>
      </w:r>
      <w:r w:rsidRPr="001A4F09">
        <w:rPr>
          <w:rStyle w:val="StyleUnderline"/>
        </w:rPr>
        <w:t xml:space="preserve"> to the basic structure</w:t>
      </w:r>
      <w:r w:rsidRPr="00121AFF">
        <w:rPr>
          <w:sz w:val="16"/>
        </w:rPr>
        <w:t xml:space="preserve">. Nor are Fishkin and Forbath alone in this. In the aftermath of the financial crisis and in the face of the Roberts Court, this emerging wave of legal scholarship can open up a variety of avenues for deeper critique and reform. </w:t>
      </w:r>
      <w:r w:rsidRPr="001A4F09">
        <w:rPr>
          <w:rStyle w:val="StyleUnderline"/>
        </w:rPr>
        <w:t>While some of these legal and policy arguments do involve battles in the Supreme Court, many of them take place more directly on the terrain of regulation</w:t>
      </w:r>
      <w:r w:rsidRPr="00121AFF">
        <w:rPr>
          <w:sz w:val="16"/>
        </w:rPr>
        <w:t>, legislation, state-and local-level policy, and social movement advocacy.</w:t>
      </w:r>
    </w:p>
    <w:p w14:paraId="7C189BFB" w14:textId="77777777" w:rsidR="006A5C16" w:rsidRPr="00121AFF" w:rsidRDefault="006A5C16" w:rsidP="006A5C16">
      <w:pPr>
        <w:rPr>
          <w:sz w:val="16"/>
        </w:rPr>
      </w:pPr>
      <w:r w:rsidRPr="00121AFF">
        <w:rPr>
          <w:sz w:val="16"/>
        </w:rPr>
        <w:t>Indeed, this wave of legal scholarship might be considered another heir to the legal realism of the earlytwentieth century. Like the legal realists of a century ago, there is a growing cascade of scholarship that takes as its focus the investigation of the deep underlying structures of our economy and political process, and is closely linked with questions of public policy and social change. In addition to this very Symposium, consider for example the rich new scholarship unpacking the legal and intellectual foundations of political economy and modern capitalism, 97 or the booming scholarship since the 2008-2009 financial crisis on how law constitutes the financial system, and how this system can be reconstituted to create a better balance between private power and public values. 98 We also are seeing new literature on political-process design in the context of regulatory agencies, in particular, along the front lines of participatory and democratic institutional design. 99 Many other areas of law might be cited as well. The point is that, like the legal realists reacting to the First Gilded Age, we see in legal scholarship today a wide array of scholars in diverse subfields employing different methodologies to critique, unpack, and deconstruct contemporary political economy - all with an eye towards deconstructing problematic forms of economic and political power - and recovering the ideas, policies, and reforms that might shift us in a more democratic and egalitarian direction.</w:t>
      </w:r>
    </w:p>
    <w:p w14:paraId="5724E976" w14:textId="77777777" w:rsidR="006A5C16" w:rsidRPr="00121AFF" w:rsidRDefault="006A5C16" w:rsidP="006A5C16">
      <w:pPr>
        <w:rPr>
          <w:sz w:val="16"/>
        </w:rPr>
      </w:pPr>
      <w:r w:rsidRPr="00121AFF">
        <w:rPr>
          <w:sz w:val="16"/>
        </w:rPr>
        <w:t>In context of the broader moral challenges of political and economic inequality, these trends suggest what we might call a "fourth wave" of legal realism. Conventionally, the legal realist movement is understood to have two primary successors, each of which revolutionized legal scholarship: law and economics, and critical legal studies. Each of these movements in turn developed a key aspect of the original legal realist method, yet faced important limitations as they developed. The turn to empirical social science and expertise is modeled by the rise of law and economics, while the antiformalist critique has helped fuel the deconstructive project of critical legal studies. 100 Yet the law-and-economics revolution of the late twentieth century, with its focus on efficiency, welfare, and neoclassical economic models, has been rightly criticized as a revived formalism. 101 Similarly, the antiformalism of legal realism was more deeply developed by the critical legal studies (CLS) movement, 102 which unmasked the many ways in which law reproduced hierarchies of power and unfreedom. Yet CLS suffered from its own limitations: while it was effectively disruptive of both legal-process and law-and-economics accounts, as a whole it ultimately did not provide a constructive alternative vision for a more egalitarian and democratic political economy. As Roberto Unger himself argued, CLS "largely failed in its most important task: to turn legal thought into a source of insight into the established institutional and ideological structure of society and into a source of ideas about alternative social regimes." 103</w:t>
      </w:r>
    </w:p>
    <w:p w14:paraId="3E1D48AE" w14:textId="77777777" w:rsidR="006A5C16" w:rsidRPr="00121AFF" w:rsidRDefault="006A5C16" w:rsidP="006A5C16">
      <w:pPr>
        <w:rPr>
          <w:sz w:val="16"/>
        </w:rPr>
      </w:pPr>
      <w:r w:rsidRPr="00121AFF">
        <w:rPr>
          <w:sz w:val="16"/>
        </w:rPr>
        <w:t>In the last twenty-five years or so, there has been a third wave of legal realism, a hybrid combination of these two heirs into a more pragmatic focus on policy and institutional design. Legal realism in this wave manifested itself, in the leveraging of behavioral, empirical, and institutional analysis, to suggest changes to policy-making processes to make them more efficient and just. 104 This third wave of legal realism repurposed the critique of formalism as a way to open space for policy expertise - expertise which can be achieved by leveraging the insights of social science, including law and economics. 105 The critical project of revealing how law constructs inequalities along racial, gendered, or class lines is, therefore, now paired with an analytical focus on policy design, and on assessing comparative institutional competencies. 106 Similarly, the insights of law and economics, on this view, can be seen not as a hostile ideology against democratic or egalitarian values, but rather as a way to analyze micro-scale behaviors and macro-scale costs and benefits of different institutional systems. 107</w:t>
      </w:r>
    </w:p>
    <w:p w14:paraId="047A1BDF" w14:textId="77777777" w:rsidR="006A5C16" w:rsidRPr="00121AFF" w:rsidRDefault="006A5C16" w:rsidP="006A5C16">
      <w:pPr>
        <w:rPr>
          <w:sz w:val="16"/>
        </w:rPr>
      </w:pPr>
      <w:r w:rsidRPr="00121AFF">
        <w:rPr>
          <w:sz w:val="16"/>
        </w:rPr>
        <w:t xml:space="preserve">But as the anxieties about neo-Lochnerism and the Supreme Court underscore, the challenges for law and public discourse in this New Gilded Age of economic and political inequality go beyond the scope of pragmatic policy design. </w:t>
      </w:r>
      <w:r w:rsidRPr="001A4F09">
        <w:rPr>
          <w:rStyle w:val="StyleUnderline"/>
        </w:rPr>
        <w:t xml:space="preserve">We need to harness these institutional design insights towards the substantive ends of counteracting domination, rebalancing economic and political power, expanding opportunity, and reviving democratic </w:t>
      </w:r>
      <w:r w:rsidRPr="001A4F09">
        <w:rPr>
          <w:rStyle w:val="Emphasis"/>
        </w:rPr>
        <w:t>agency</w:t>
      </w:r>
      <w:r w:rsidRPr="00121AFF">
        <w:rPr>
          <w:sz w:val="16"/>
        </w:rPr>
        <w:t xml:space="preserve">. The techniques of contemporary legal scholarship, from behavioral analyses to contextually rich studies of law and society to comparative institutional analyses, offer tremendous potential. </w:t>
      </w:r>
      <w:r w:rsidRPr="001A4F09">
        <w:rPr>
          <w:rStyle w:val="StyleUnderline"/>
        </w:rPr>
        <w:t xml:space="preserve">But </w:t>
      </w:r>
      <w:r w:rsidRPr="006B2F6F">
        <w:rPr>
          <w:rStyle w:val="StyleUnderline"/>
          <w:highlight w:val="cyan"/>
        </w:rPr>
        <w:t>absent</w:t>
      </w:r>
      <w:r w:rsidRPr="001A4F09">
        <w:rPr>
          <w:rStyle w:val="StyleUnderline"/>
        </w:rPr>
        <w:t xml:space="preserve"> a </w:t>
      </w:r>
      <w:r w:rsidRPr="006B2F6F">
        <w:rPr>
          <w:rStyle w:val="Emphasis"/>
          <w:highlight w:val="cyan"/>
        </w:rPr>
        <w:t>full</w:t>
      </w:r>
      <w:r w:rsidRPr="00F925B5">
        <w:rPr>
          <w:rStyle w:val="Emphasis"/>
        </w:rPr>
        <w:t>er</w:t>
      </w:r>
      <w:r w:rsidRPr="001A4F09">
        <w:rPr>
          <w:rStyle w:val="Emphasis"/>
        </w:rPr>
        <w:t xml:space="preserve"> </w:t>
      </w:r>
      <w:r w:rsidRPr="006B2F6F">
        <w:rPr>
          <w:rStyle w:val="Emphasis"/>
          <w:highlight w:val="cyan"/>
        </w:rPr>
        <w:t>engagement</w:t>
      </w:r>
      <w:r w:rsidRPr="006B2F6F">
        <w:rPr>
          <w:rStyle w:val="StyleUnderline"/>
          <w:highlight w:val="cyan"/>
        </w:rPr>
        <w:t xml:space="preserve"> with the</w:t>
      </w:r>
      <w:r w:rsidRPr="001A4F09">
        <w:rPr>
          <w:rStyle w:val="StyleUnderline"/>
        </w:rPr>
        <w:t xml:space="preserve"> </w:t>
      </w:r>
      <w:r w:rsidRPr="006B2F6F">
        <w:rPr>
          <w:rStyle w:val="StyleUnderline"/>
          <w:highlight w:val="cyan"/>
        </w:rPr>
        <w:t>normative question of values</w:t>
      </w:r>
      <w:r w:rsidRPr="006B2F6F">
        <w:rPr>
          <w:sz w:val="16"/>
          <w:highlight w:val="cyan"/>
        </w:rPr>
        <w:t>,</w:t>
      </w:r>
      <w:r w:rsidRPr="00121AFF">
        <w:rPr>
          <w:sz w:val="16"/>
        </w:rPr>
        <w:t xml:space="preserve"> </w:t>
      </w:r>
      <w:r w:rsidRPr="001A4F09">
        <w:rPr>
          <w:rStyle w:val="StyleUnderline"/>
        </w:rPr>
        <w:t xml:space="preserve">these </w:t>
      </w:r>
      <w:r w:rsidRPr="006B2F6F">
        <w:rPr>
          <w:rStyle w:val="StyleUnderline"/>
          <w:highlight w:val="cyan"/>
        </w:rPr>
        <w:t xml:space="preserve">approaches risk falling into an </w:t>
      </w:r>
      <w:r w:rsidRPr="006B2F6F">
        <w:rPr>
          <w:rStyle w:val="Emphasis"/>
          <w:highlight w:val="cyan"/>
        </w:rPr>
        <w:t>overly narrow</w:t>
      </w:r>
      <w:r w:rsidRPr="006B2F6F">
        <w:rPr>
          <w:rStyle w:val="StyleUnderline"/>
          <w:highlight w:val="cyan"/>
        </w:rPr>
        <w:t xml:space="preserve"> or</w:t>
      </w:r>
      <w:r w:rsidRPr="001A4F09">
        <w:rPr>
          <w:rStyle w:val="StyleUnderline"/>
        </w:rPr>
        <w:t xml:space="preserve"> seemingly </w:t>
      </w:r>
      <w:r w:rsidRPr="006B2F6F">
        <w:rPr>
          <w:rStyle w:val="Emphasis"/>
          <w:highlight w:val="cyan"/>
        </w:rPr>
        <w:t>neutral policy science</w:t>
      </w:r>
      <w:r w:rsidRPr="006B2F6F">
        <w:rPr>
          <w:sz w:val="16"/>
          <w:highlight w:val="cyan"/>
        </w:rPr>
        <w:t>.</w:t>
      </w:r>
      <w:r w:rsidRPr="00121AFF">
        <w:rPr>
          <w:sz w:val="16"/>
        </w:rPr>
        <w:t xml:space="preserve"> 108 A fourth wave of </w:t>
      </w:r>
      <w:r w:rsidRPr="006B2F6F">
        <w:rPr>
          <w:rStyle w:val="Emphasis"/>
          <w:highlight w:val="cyan"/>
        </w:rPr>
        <w:t>legal realism</w:t>
      </w:r>
      <w:r w:rsidRPr="006B2F6F">
        <w:rPr>
          <w:rStyle w:val="StyleUnderline"/>
          <w:highlight w:val="cyan"/>
        </w:rPr>
        <w:t xml:space="preserve"> could build on these traditions, linking the analysis</w:t>
      </w:r>
      <w:r w:rsidRPr="001A4F09">
        <w:rPr>
          <w:rStyle w:val="StyleUnderline"/>
        </w:rPr>
        <w:t xml:space="preserve"> of underlying ideas and structures </w:t>
      </w:r>
      <w:r w:rsidRPr="006B2F6F">
        <w:rPr>
          <w:rStyle w:val="StyleUnderline"/>
          <w:highlight w:val="cyan"/>
        </w:rPr>
        <w:t xml:space="preserve">to a </w:t>
      </w:r>
      <w:r w:rsidRPr="006B2F6F">
        <w:rPr>
          <w:rStyle w:val="Emphasis"/>
          <w:highlight w:val="cyan"/>
        </w:rPr>
        <w:t>substantive moral vision of democratic political economy</w:t>
      </w:r>
      <w:r w:rsidRPr="006B2F6F">
        <w:rPr>
          <w:rStyle w:val="StyleUnderline"/>
          <w:highlight w:val="cyan"/>
        </w:rPr>
        <w:t>.</w:t>
      </w:r>
    </w:p>
    <w:p w14:paraId="5B8BF9A0" w14:textId="77777777" w:rsidR="006A5C16" w:rsidRPr="00121AFF" w:rsidRDefault="006A5C16" w:rsidP="006A5C16">
      <w:pPr>
        <w:rPr>
          <w:sz w:val="16"/>
        </w:rPr>
      </w:pPr>
      <w:r w:rsidRPr="00121AFF">
        <w:rPr>
          <w:sz w:val="16"/>
        </w:rPr>
        <w:t xml:space="preserve">The import of this kind of a project points to a final mode in which we might understand this focus on values and structures as "constitutional" - in the political aspiration to literally reconstitute American political economy today. The timing of Fishkin and Forbath's project - and of the remarkable confluence of scholarly interest in issues of inequality, power, structure, and democracy on display at the symposium - suggests as much. Arguably </w:t>
      </w:r>
      <w:r w:rsidRPr="001A4F09">
        <w:rPr>
          <w:rStyle w:val="StyleUnderline"/>
        </w:rPr>
        <w:t>we find ourselves in a unique moment today, often referred to as a "Second Gilded Age," where the country faces a confluence of economic and political inequality.</w:t>
      </w:r>
      <w:r w:rsidRPr="00121AFF">
        <w:rPr>
          <w:sz w:val="16"/>
        </w:rPr>
        <w:t xml:space="preserve"> But I suspect that the reason why so many scholars are gravitating towards these questions of inequality, exclusion, oligarchy, and power is because </w:t>
      </w:r>
      <w:r w:rsidRPr="001A4F09">
        <w:rPr>
          <w:rStyle w:val="StyleUnderline"/>
        </w:rPr>
        <w:t>many of us sense that this moment is also unique in its capacity to shift</w:t>
      </w:r>
      <w:r w:rsidRPr="00121AFF">
        <w:rPr>
          <w:sz w:val="16"/>
        </w:rPr>
        <w:t xml:space="preserve"> - perhaps radically - </w:t>
      </w:r>
      <w:r w:rsidRPr="001A4F09">
        <w:rPr>
          <w:rStyle w:val="StyleUnderline"/>
        </w:rPr>
        <w:t>our broad understandings and structures of political economy</w:t>
      </w:r>
      <w:r w:rsidRPr="006B2F6F">
        <w:rPr>
          <w:rStyle w:val="StyleUnderline"/>
          <w:highlight w:val="cyan"/>
        </w:rPr>
        <w:t>.</w:t>
      </w:r>
      <w:r w:rsidRPr="006B2F6F">
        <w:rPr>
          <w:sz w:val="16"/>
          <w:highlight w:val="cyan"/>
        </w:rPr>
        <w:t xml:space="preserve"> </w:t>
      </w:r>
      <w:r w:rsidRPr="006B2F6F">
        <w:rPr>
          <w:rStyle w:val="Emphasis"/>
          <w:highlight w:val="cyan"/>
        </w:rPr>
        <w:t>We are living in a moment of rupture</w:t>
      </w:r>
      <w:r w:rsidRPr="001A4F09">
        <w:rPr>
          <w:rStyle w:val="Emphasis"/>
        </w:rPr>
        <w:t>.</w:t>
      </w:r>
      <w:r w:rsidRPr="00121AFF">
        <w:rPr>
          <w:sz w:val="16"/>
        </w:rPr>
        <w:t xml:space="preserve"> And so the stakes of this moment are not just in its negative dimensions, in the problems of inequality and disparities of power and opportunity we see all around us. The stakes are in the as-yet-unrealized potential for the emergence of new constitutional understandings and basic structures. We may be in a Second Gilded Age, but done right, the politics and potential of this moment could be a Third Reconstruction - or a new refounding.</w:t>
      </w:r>
    </w:p>
    <w:p w14:paraId="23F45122" w14:textId="77777777" w:rsidR="006A5C16" w:rsidRDefault="006A5C16" w:rsidP="006A5C16">
      <w:r w:rsidRPr="00121AFF">
        <w:rPr>
          <w:sz w:val="16"/>
        </w:rPr>
        <w:t xml:space="preserve">The Populists, Progressives, and Labor Republicans of the late nineteenth century certainly understood themselves as participating in a battle to redefine the fundamental and literal constitution of the country (the 1892 People's Party platform, for example, styled itself deliberately as a Second Declaration of Independence). </w:t>
      </w:r>
      <w:r w:rsidRPr="001A4F09">
        <w:rPr>
          <w:rStyle w:val="StyleUnderline"/>
        </w:rPr>
        <w:t>This ferment eventually produced the ideas that became the New Deal settlement</w:t>
      </w:r>
      <w:r w:rsidRPr="00121AFF">
        <w:rPr>
          <w:sz w:val="16"/>
        </w:rPr>
        <w:t xml:space="preserve"> a generation later. </w:t>
      </w:r>
      <w:r w:rsidRPr="001A4F09">
        <w:rPr>
          <w:rStyle w:val="StyleUnderline"/>
        </w:rPr>
        <w:t xml:space="preserve">These </w:t>
      </w:r>
      <w:r w:rsidRPr="006B2F6F">
        <w:rPr>
          <w:rStyle w:val="StyleUnderline"/>
          <w:highlight w:val="cyan"/>
        </w:rPr>
        <w:t xml:space="preserve">projects of </w:t>
      </w:r>
      <w:r w:rsidRPr="006B2F6F">
        <w:rPr>
          <w:rStyle w:val="Emphasis"/>
          <w:highlight w:val="cyan"/>
        </w:rPr>
        <w:t>constitutional political economy</w:t>
      </w:r>
      <w:r w:rsidRPr="001A4F09">
        <w:rPr>
          <w:rStyle w:val="StyleUnderline"/>
        </w:rPr>
        <w:t xml:space="preserve"> appearing in a variety of forms and disciplines in legal scholarship today </w:t>
      </w:r>
      <w:r w:rsidRPr="006B2F6F">
        <w:rPr>
          <w:rStyle w:val="StyleUnderline"/>
          <w:highlight w:val="cyan"/>
        </w:rPr>
        <w:t>could help contribute</w:t>
      </w:r>
      <w:r w:rsidRPr="006B2F6F">
        <w:rPr>
          <w:sz w:val="16"/>
          <w:highlight w:val="cyan"/>
        </w:rPr>
        <w:t xml:space="preserve">, </w:t>
      </w:r>
      <w:r w:rsidRPr="006B2F6F">
        <w:rPr>
          <w:rStyle w:val="Emphasis"/>
          <w:highlight w:val="cyan"/>
        </w:rPr>
        <w:t>in some</w:t>
      </w:r>
      <w:r w:rsidRPr="001A4F09">
        <w:rPr>
          <w:rStyle w:val="Emphasis"/>
        </w:rPr>
        <w:t xml:space="preserve"> small </w:t>
      </w:r>
      <w:r w:rsidRPr="006B2F6F">
        <w:rPr>
          <w:rStyle w:val="Emphasis"/>
          <w:highlight w:val="cyan"/>
        </w:rPr>
        <w:t>way</w:t>
      </w:r>
      <w:r w:rsidRPr="006B2F6F">
        <w:rPr>
          <w:sz w:val="16"/>
          <w:highlight w:val="cyan"/>
        </w:rPr>
        <w:t xml:space="preserve">, </w:t>
      </w:r>
      <w:r w:rsidRPr="006B2F6F">
        <w:rPr>
          <w:rStyle w:val="Emphasis"/>
          <w:highlight w:val="cyan"/>
        </w:rPr>
        <w:t xml:space="preserve">to a </w:t>
      </w:r>
      <w:r w:rsidRPr="00F925B5">
        <w:rPr>
          <w:rStyle w:val="Emphasis"/>
        </w:rPr>
        <w:t xml:space="preserve">similar constitutional </w:t>
      </w:r>
      <w:r w:rsidRPr="006B2F6F">
        <w:rPr>
          <w:rStyle w:val="Emphasis"/>
          <w:highlight w:val="cyan"/>
        </w:rPr>
        <w:t>shift</w:t>
      </w:r>
      <w:r w:rsidRPr="00121AFF">
        <w:rPr>
          <w:sz w:val="16"/>
        </w:rPr>
        <w:t xml:space="preserve"> - </w:t>
      </w:r>
      <w:r w:rsidRPr="001A4F09">
        <w:rPr>
          <w:rStyle w:val="StyleUnderline"/>
        </w:rPr>
        <w:t>one that,</w:t>
      </w:r>
      <w:r w:rsidRPr="00121AFF">
        <w:rPr>
          <w:sz w:val="16"/>
        </w:rPr>
        <w:t xml:space="preserve"> if we are lucky and if done right, </w:t>
      </w:r>
      <w:r w:rsidRPr="001A4F09">
        <w:rPr>
          <w:rStyle w:val="StyleUnderline"/>
        </w:rPr>
        <w:t>would</w:t>
      </w:r>
      <w:r w:rsidRPr="00121AFF">
        <w:rPr>
          <w:sz w:val="16"/>
        </w:rPr>
        <w:t xml:space="preserve"> not merely recreate the New Deal settlement, but instead re</w:t>
      </w:r>
      <w:r w:rsidRPr="001A4F09">
        <w:rPr>
          <w:rStyle w:val="StyleUnderline"/>
        </w:rPr>
        <w:t xml:space="preserve">invent </w:t>
      </w:r>
      <w:r w:rsidRPr="00121AFF">
        <w:rPr>
          <w:sz w:val="16"/>
        </w:rPr>
        <w:t xml:space="preserve">it for </w:t>
      </w:r>
      <w:r w:rsidRPr="001A4F09">
        <w:rPr>
          <w:rStyle w:val="StyleUnderline"/>
        </w:rPr>
        <w:t>a radically different social, economic, and political context</w:t>
      </w:r>
      <w:r w:rsidRPr="00121AFF">
        <w:rPr>
          <w:sz w:val="16"/>
        </w:rPr>
        <w:t>.</w:t>
      </w:r>
    </w:p>
    <w:p w14:paraId="6ED94F4E" w14:textId="77777777" w:rsidR="006A5C16" w:rsidRPr="0088641D" w:rsidRDefault="006A5C16" w:rsidP="006A5C16"/>
    <w:p w14:paraId="2AA2005C" w14:textId="5900B450" w:rsidR="00F611CA" w:rsidRPr="004C70DE" w:rsidRDefault="006A5C16" w:rsidP="00F611CA">
      <w:pPr>
        <w:pStyle w:val="Heading3"/>
        <w:rPr>
          <w:rFonts w:cs="Calibri"/>
        </w:rPr>
      </w:pPr>
      <w:r>
        <w:rPr>
          <w:rFonts w:cs="Calibri"/>
        </w:rPr>
        <w:t>FW</w:t>
      </w:r>
      <w:r w:rsidR="00F611CA" w:rsidRPr="004C70DE">
        <w:rPr>
          <w:rFonts w:cs="Calibri"/>
        </w:rPr>
        <w:t>---Momentum DA---2NC</w:t>
      </w:r>
    </w:p>
    <w:p w14:paraId="23F49ADF" w14:textId="62425305" w:rsidR="00F611CA" w:rsidRPr="004C70DE" w:rsidRDefault="00F611CA" w:rsidP="00F611CA">
      <w:pPr>
        <w:pStyle w:val="Heading4"/>
        <w:rPr>
          <w:rFonts w:cs="Calibri"/>
        </w:rPr>
      </w:pPr>
      <w:r w:rsidRPr="004C70DE">
        <w:rPr>
          <w:rFonts w:cs="Calibri"/>
        </w:rPr>
        <w:t xml:space="preserve">Momentum DA---our interp is key to expose </w:t>
      </w:r>
      <w:r w:rsidRPr="004C70DE">
        <w:rPr>
          <w:rFonts w:cs="Calibri"/>
          <w:u w:val="single"/>
        </w:rPr>
        <w:t>otherwise unnoticeable</w:t>
      </w:r>
      <w:r w:rsidRPr="004C70DE">
        <w:rPr>
          <w:rFonts w:cs="Calibri"/>
        </w:rPr>
        <w:t xml:space="preserve"> instances of capitalism---that’s necessary to move towards</w:t>
      </w:r>
      <w:r w:rsidR="006A5C16">
        <w:rPr>
          <w:rFonts w:cs="Calibri"/>
        </w:rPr>
        <w:t xml:space="preserve"> alterantives. </w:t>
      </w:r>
    </w:p>
    <w:p w14:paraId="79E6217E" w14:textId="77777777" w:rsidR="00F611CA" w:rsidRPr="004C70DE" w:rsidRDefault="00F611CA" w:rsidP="00F611CA">
      <w:r w:rsidRPr="004C70DE">
        <w:t xml:space="preserve">Cynthia </w:t>
      </w:r>
      <w:r w:rsidRPr="004C70DE">
        <w:rPr>
          <w:rStyle w:val="Style13ptBold"/>
        </w:rPr>
        <w:t>Kaufman 23</w:t>
      </w:r>
      <w:r w:rsidRPr="004C70DE">
        <w:t>, Director of the Vasconcellos Institute for Democracy in Action De Anza College and author of five books, PhD and MA in Philosophy from UMass Amherst, 4/27/23, “Consumerism, Sustainability, and Happiness”, pgs 4-5, vivi!</w:t>
      </w:r>
    </w:p>
    <w:p w14:paraId="0C9FDFBA" w14:textId="77777777" w:rsidR="00F611CA" w:rsidRPr="0033040E" w:rsidRDefault="00F611CA" w:rsidP="00F611CA">
      <w:pPr>
        <w:rPr>
          <w:sz w:val="16"/>
        </w:rPr>
      </w:pPr>
      <w:r w:rsidRPr="0033040E">
        <w:rPr>
          <w:rStyle w:val="TitleChar"/>
        </w:rPr>
        <w:t>Many</w:t>
      </w:r>
      <w:r w:rsidRPr="003D7503">
        <w:rPr>
          <w:rStyle w:val="TitleChar"/>
        </w:rPr>
        <w:t xml:space="preserve"> of those who are critical of </w:t>
      </w:r>
      <w:r w:rsidRPr="0033040E">
        <w:rPr>
          <w:rStyle w:val="TitleChar"/>
          <w:highlight w:val="cyan"/>
        </w:rPr>
        <w:t>capitalism</w:t>
      </w:r>
      <w:r w:rsidRPr="003D7503">
        <w:rPr>
          <w:rStyle w:val="TitleChar"/>
        </w:rPr>
        <w:t xml:space="preserve"> see it </w:t>
      </w:r>
      <w:r w:rsidRPr="0033040E">
        <w:rPr>
          <w:rStyle w:val="TitleChar"/>
          <w:highlight w:val="cyan"/>
        </w:rPr>
        <w:t xml:space="preserve">as a </w:t>
      </w:r>
      <w:r w:rsidRPr="0033040E">
        <w:rPr>
          <w:rStyle w:val="Emphasis"/>
          <w:highlight w:val="cyan"/>
        </w:rPr>
        <w:t>highly integrated system</w:t>
      </w:r>
      <w:r w:rsidRPr="003D7503">
        <w:rPr>
          <w:rStyle w:val="TitleChar"/>
        </w:rPr>
        <w:t xml:space="preserve"> that must be overthrown</w:t>
      </w:r>
      <w:r w:rsidRPr="0033040E">
        <w:rPr>
          <w:sz w:val="16"/>
        </w:rPr>
        <w:t xml:space="preserve">. The idea of “a system” encourages us to think of society as something like a machine where all the parts rely on each other. That </w:t>
      </w:r>
      <w:r w:rsidRPr="0033040E">
        <w:rPr>
          <w:rStyle w:val="TitleChar"/>
          <w:highlight w:val="cyan"/>
        </w:rPr>
        <w:t>gives rise to the idea that it might be</w:t>
      </w:r>
      <w:r w:rsidRPr="003D7503">
        <w:rPr>
          <w:rStyle w:val="TitleChar"/>
        </w:rPr>
        <w:t xml:space="preserve"> able to be</w:t>
      </w:r>
      <w:r w:rsidRPr="0033040E">
        <w:rPr>
          <w:sz w:val="16"/>
        </w:rPr>
        <w:t xml:space="preserve"> broken or “</w:t>
      </w:r>
      <w:r w:rsidRPr="0033040E">
        <w:rPr>
          <w:rStyle w:val="Emphasis"/>
          <w:highlight w:val="cyan"/>
        </w:rPr>
        <w:t>smashed</w:t>
      </w:r>
      <w:r w:rsidRPr="0033040E">
        <w:rPr>
          <w:sz w:val="16"/>
        </w:rPr>
        <w:t xml:space="preserve">” </w:t>
      </w:r>
      <w:r w:rsidRPr="0033040E">
        <w:rPr>
          <w:rStyle w:val="TitleChar"/>
          <w:highlight w:val="cyan"/>
        </w:rPr>
        <w:t>and</w:t>
      </w:r>
      <w:r w:rsidRPr="0033040E">
        <w:rPr>
          <w:sz w:val="16"/>
        </w:rPr>
        <w:t xml:space="preserve"> that it must be </w:t>
      </w:r>
      <w:r w:rsidRPr="0033040E">
        <w:rPr>
          <w:rStyle w:val="TitleChar"/>
          <w:highlight w:val="cyan"/>
        </w:rPr>
        <w:t>replaced</w:t>
      </w:r>
      <w:r w:rsidRPr="003D7503">
        <w:rPr>
          <w:rStyle w:val="TitleChar"/>
        </w:rPr>
        <w:t xml:space="preserve"> with a whole new social system. </w:t>
      </w:r>
      <w:r w:rsidRPr="0033040E">
        <w:rPr>
          <w:rStyle w:val="Emphasis"/>
          <w:highlight w:val="cyan"/>
        </w:rPr>
        <w:t>More helpful</w:t>
      </w:r>
      <w:r w:rsidRPr="0033040E">
        <w:rPr>
          <w:sz w:val="16"/>
        </w:rPr>
        <w:t xml:space="preserve"> for thinking about social change </w:t>
      </w:r>
      <w:r w:rsidRPr="0033040E">
        <w:rPr>
          <w:rStyle w:val="TitleChar"/>
          <w:highlight w:val="cyan"/>
        </w:rPr>
        <w:t>is the metaphor of</w:t>
      </w:r>
      <w:r w:rsidRPr="003D7503">
        <w:rPr>
          <w:rStyle w:val="TitleChar"/>
        </w:rPr>
        <w:t xml:space="preserve"> society as </w:t>
      </w:r>
      <w:r w:rsidRPr="0033040E">
        <w:rPr>
          <w:rStyle w:val="TitleChar"/>
          <w:highlight w:val="cyan"/>
        </w:rPr>
        <w:t xml:space="preserve">a </w:t>
      </w:r>
      <w:r w:rsidRPr="0033040E">
        <w:rPr>
          <w:rStyle w:val="Emphasis"/>
          <w:highlight w:val="cyan"/>
        </w:rPr>
        <w:t>fabric</w:t>
      </w:r>
      <w:r w:rsidRPr="0033040E">
        <w:rPr>
          <w:rStyle w:val="TitleChar"/>
          <w:highlight w:val="cyan"/>
        </w:rPr>
        <w:t xml:space="preserve"> that must be rewoven</w:t>
      </w:r>
      <w:r w:rsidRPr="00593CBC">
        <w:rPr>
          <w:rStyle w:val="TitleChar"/>
        </w:rPr>
        <w:t>. The different parts are all connected</w:t>
      </w:r>
      <w:r w:rsidRPr="0033040E">
        <w:rPr>
          <w:sz w:val="16"/>
        </w:rPr>
        <w:t xml:space="preserve">, but there is no core part that must be transformed to have a different society. </w:t>
      </w:r>
      <w:r w:rsidRPr="00593CBC">
        <w:rPr>
          <w:rStyle w:val="TitleChar"/>
        </w:rPr>
        <w:t xml:space="preserve">We build the new society, </w:t>
      </w:r>
      <w:r w:rsidRPr="0033040E">
        <w:rPr>
          <w:rStyle w:val="Emphasis"/>
          <w:highlight w:val="cyan"/>
        </w:rPr>
        <w:t>piece by piece</w:t>
      </w:r>
      <w:r w:rsidRPr="0033040E">
        <w:rPr>
          <w:sz w:val="16"/>
        </w:rPr>
        <w:t>. We get rid of the old, piece by piece. If we think of a society dominated by capitalism this way, we can see it as a variety of things that need to be challenged.</w:t>
      </w:r>
    </w:p>
    <w:p w14:paraId="6C56AD45" w14:textId="77777777" w:rsidR="00F611CA" w:rsidRPr="0033040E" w:rsidRDefault="00F611CA" w:rsidP="00F611CA">
      <w:pPr>
        <w:rPr>
          <w:sz w:val="16"/>
        </w:rPr>
      </w:pPr>
      <w:r w:rsidRPr="00593CBC">
        <w:rPr>
          <w:rStyle w:val="TitleChar"/>
        </w:rPr>
        <w:t xml:space="preserve">Capitalism is an underlying and </w:t>
      </w:r>
      <w:r w:rsidRPr="00593CBC">
        <w:rPr>
          <w:rStyle w:val="Emphasis"/>
        </w:rPr>
        <w:t>widespread set of ideas</w:t>
      </w:r>
      <w:r w:rsidRPr="00593CBC">
        <w:rPr>
          <w:rStyle w:val="TitleChar"/>
        </w:rPr>
        <w:t>, as well as a variety of practices</w:t>
      </w:r>
      <w:r w:rsidRPr="0033040E">
        <w:rPr>
          <w:sz w:val="16"/>
        </w:rPr>
        <w:t>, that support and are supported by those ideas. Just as those of us who challenge racism or gender-based oppression know that we need to fight on many fronts to make progress on challenging the social ills we are looking at, similarly with capitalism, we are better able to see clear pathways to action for liberation when we understand our opponent to be made up of a variety of things to be challenged in a variety of ways, rather than as a unified system to be overthrown.5</w:t>
      </w:r>
    </w:p>
    <w:p w14:paraId="544233F0" w14:textId="77777777" w:rsidR="00F611CA" w:rsidRPr="0033040E" w:rsidRDefault="00F611CA" w:rsidP="00F611CA">
      <w:pPr>
        <w:rPr>
          <w:sz w:val="16"/>
        </w:rPr>
      </w:pPr>
      <w:r w:rsidRPr="0033040E">
        <w:rPr>
          <w:sz w:val="16"/>
        </w:rPr>
        <w:t xml:space="preserve">While discussions of capitalism inevitably lead to the questions of what can replace it, my main argument in this book is that </w:t>
      </w:r>
      <w:r w:rsidRPr="0033040E">
        <w:rPr>
          <w:rStyle w:val="TitleChar"/>
          <w:highlight w:val="cyan"/>
        </w:rPr>
        <w:t xml:space="preserve">we can push back in a </w:t>
      </w:r>
      <w:r w:rsidRPr="0033040E">
        <w:rPr>
          <w:rStyle w:val="Emphasis"/>
          <w:highlight w:val="cyan"/>
        </w:rPr>
        <w:t>variety of ways</w:t>
      </w:r>
      <w:r w:rsidRPr="00593CBC">
        <w:rPr>
          <w:rStyle w:val="TitleChar"/>
        </w:rPr>
        <w:t xml:space="preserve"> on the dominance of capitalist</w:t>
      </w:r>
      <w:r w:rsidRPr="0033040E">
        <w:rPr>
          <w:sz w:val="16"/>
        </w:rPr>
        <w:t xml:space="preserve"> ideas and </w:t>
      </w:r>
      <w:r w:rsidRPr="00593CBC">
        <w:rPr>
          <w:rStyle w:val="TitleChar"/>
        </w:rPr>
        <w:t>institutions</w:t>
      </w:r>
      <w:r w:rsidRPr="0033040E">
        <w:rPr>
          <w:sz w:val="16"/>
        </w:rPr>
        <w:t xml:space="preserve"> and that we make the world better at every step as we do. How far toward an anticapitalist world we need to go, and at what point do other problems arise and need to be dealt with, are issues I address in depth in </w:t>
      </w:r>
      <w:r w:rsidRPr="0033040E">
        <w:rPr>
          <w:i/>
          <w:iCs/>
          <w:sz w:val="16"/>
        </w:rPr>
        <w:t>Getting Past Capitalism</w:t>
      </w:r>
      <w:r w:rsidRPr="0033040E">
        <w:rPr>
          <w:sz w:val="16"/>
        </w:rPr>
        <w:t xml:space="preserve">. For the argument here, it is enough to look at the specific ideas and social practices that are leading us away from a world of enough and to argue for the specific things that get us to a world of enough. None of this is to say that getting past capitalism, and to a world of enough, is easy. </w:t>
      </w:r>
      <w:r w:rsidRPr="0033040E">
        <w:rPr>
          <w:rStyle w:val="TitleChar"/>
          <w:highlight w:val="cyan"/>
        </w:rPr>
        <w:t>The point</w:t>
      </w:r>
      <w:r w:rsidRPr="0033040E">
        <w:rPr>
          <w:sz w:val="16"/>
        </w:rPr>
        <w:t xml:space="preserve">, rather, </w:t>
      </w:r>
      <w:r w:rsidRPr="0033040E">
        <w:rPr>
          <w:rStyle w:val="TitleChar"/>
          <w:highlight w:val="cyan"/>
        </w:rPr>
        <w:t>is to</w:t>
      </w:r>
      <w:r w:rsidRPr="0033040E">
        <w:rPr>
          <w:rStyle w:val="TitleChar"/>
        </w:rPr>
        <w:t xml:space="preserve"> understand what we are up against with </w:t>
      </w:r>
      <w:r w:rsidRPr="0033040E">
        <w:rPr>
          <w:rStyle w:val="Emphasis"/>
        </w:rPr>
        <w:t>more clarity</w:t>
      </w:r>
      <w:r w:rsidRPr="0033040E">
        <w:rPr>
          <w:rStyle w:val="TitleChar"/>
        </w:rPr>
        <w:t xml:space="preserve"> and specificity, so that we can</w:t>
      </w:r>
      <w:r w:rsidRPr="0033040E">
        <w:rPr>
          <w:sz w:val="16"/>
        </w:rPr>
        <w:t xml:space="preserve"> at least </w:t>
      </w:r>
      <w:r w:rsidRPr="0033040E">
        <w:rPr>
          <w:rStyle w:val="TitleChar"/>
          <w:highlight w:val="cyan"/>
        </w:rPr>
        <w:t xml:space="preserve">see the </w:t>
      </w:r>
      <w:r w:rsidRPr="0033040E">
        <w:rPr>
          <w:rStyle w:val="Emphasis"/>
          <w:highlight w:val="cyan"/>
        </w:rPr>
        <w:t>pathways to a better world</w:t>
      </w:r>
      <w:r w:rsidRPr="0033040E">
        <w:rPr>
          <w:sz w:val="16"/>
        </w:rPr>
        <w:t>.</w:t>
      </w:r>
    </w:p>
    <w:p w14:paraId="0ACF7268" w14:textId="77777777" w:rsidR="00F611CA" w:rsidRPr="0033040E" w:rsidRDefault="00F611CA" w:rsidP="00F611CA">
      <w:pPr>
        <w:rPr>
          <w:sz w:val="16"/>
        </w:rPr>
      </w:pPr>
      <w:r w:rsidRPr="0033040E">
        <w:rPr>
          <w:rStyle w:val="TitleChar"/>
          <w:highlight w:val="cyan"/>
        </w:rPr>
        <w:t>Getting to a world of enough</w:t>
      </w:r>
      <w:r w:rsidRPr="0033040E">
        <w:rPr>
          <w:rStyle w:val="TitleChar"/>
        </w:rPr>
        <w:t xml:space="preserve"> will </w:t>
      </w:r>
      <w:r w:rsidRPr="0033040E">
        <w:rPr>
          <w:rStyle w:val="TitleChar"/>
          <w:highlight w:val="cyan"/>
        </w:rPr>
        <w:t xml:space="preserve">require that we </w:t>
      </w:r>
      <w:r w:rsidRPr="0033040E">
        <w:rPr>
          <w:rStyle w:val="Emphasis"/>
          <w:highlight w:val="cyan"/>
        </w:rPr>
        <w:t>expose the ways</w:t>
      </w:r>
      <w:r w:rsidRPr="0033040E">
        <w:rPr>
          <w:rStyle w:val="TitleChar"/>
          <w:highlight w:val="cyan"/>
        </w:rPr>
        <w:t xml:space="preserve"> that pro-capitalist thinking is </w:t>
      </w:r>
      <w:r w:rsidRPr="0033040E">
        <w:rPr>
          <w:rStyle w:val="Emphasis"/>
          <w:highlight w:val="cyan"/>
        </w:rPr>
        <w:t>woven deeply</w:t>
      </w:r>
      <w:r w:rsidRPr="0033040E">
        <w:rPr>
          <w:rStyle w:val="TitleChar"/>
          <w:highlight w:val="cyan"/>
        </w:rPr>
        <w:t xml:space="preserve"> into</w:t>
      </w:r>
      <w:r w:rsidRPr="0033040E">
        <w:rPr>
          <w:rStyle w:val="TitleChar"/>
        </w:rPr>
        <w:t xml:space="preserve"> much of how most of us understand </w:t>
      </w:r>
      <w:r w:rsidRPr="0033040E">
        <w:rPr>
          <w:rStyle w:val="TitleChar"/>
          <w:highlight w:val="cyan"/>
        </w:rPr>
        <w:t>our world</w:t>
      </w:r>
      <w:r w:rsidRPr="0033040E">
        <w:rPr>
          <w:rStyle w:val="TitleChar"/>
        </w:rPr>
        <w:t>, from</w:t>
      </w:r>
      <w:r w:rsidRPr="0033040E">
        <w:rPr>
          <w:sz w:val="16"/>
        </w:rPr>
        <w:t xml:space="preserve"> how we think about </w:t>
      </w:r>
      <w:r w:rsidRPr="0033040E">
        <w:rPr>
          <w:rStyle w:val="Emphasis"/>
        </w:rPr>
        <w:t>markets</w:t>
      </w:r>
      <w:r w:rsidRPr="0033040E">
        <w:rPr>
          <w:sz w:val="16"/>
        </w:rPr>
        <w:t xml:space="preserve">, </w:t>
      </w:r>
      <w:r w:rsidRPr="0033040E">
        <w:rPr>
          <w:rStyle w:val="TitleChar"/>
        </w:rPr>
        <w:t>to</w:t>
      </w:r>
      <w:r w:rsidRPr="0033040E">
        <w:rPr>
          <w:sz w:val="16"/>
        </w:rPr>
        <w:t xml:space="preserve"> how we think about </w:t>
      </w:r>
      <w:r w:rsidRPr="0033040E">
        <w:rPr>
          <w:rStyle w:val="Emphasis"/>
        </w:rPr>
        <w:t>freedom</w:t>
      </w:r>
      <w:r w:rsidRPr="0033040E">
        <w:rPr>
          <w:sz w:val="16"/>
        </w:rPr>
        <w:t xml:space="preserve">, </w:t>
      </w:r>
      <w:r w:rsidRPr="0033040E">
        <w:rPr>
          <w:rStyle w:val="TitleChar"/>
        </w:rPr>
        <w:t>to</w:t>
      </w:r>
      <w:r w:rsidRPr="0033040E">
        <w:rPr>
          <w:sz w:val="16"/>
        </w:rPr>
        <w:t xml:space="preserve"> the ways we measure </w:t>
      </w:r>
      <w:r w:rsidRPr="0033040E">
        <w:rPr>
          <w:rStyle w:val="TitleChar"/>
        </w:rPr>
        <w:t xml:space="preserve">the success of our </w:t>
      </w:r>
      <w:r w:rsidRPr="0033040E">
        <w:rPr>
          <w:rStyle w:val="Emphasis"/>
        </w:rPr>
        <w:t>economies</w:t>
      </w:r>
      <w:r w:rsidRPr="0033040E">
        <w:rPr>
          <w:sz w:val="16"/>
        </w:rPr>
        <w:t xml:space="preserve">. Getting to a world of enough requires that we expose, and escape from, those ways of thinking. It requires that we take away power from those who are profiting from social processes bent on destruction. And it </w:t>
      </w:r>
      <w:r w:rsidRPr="0033040E">
        <w:rPr>
          <w:rStyle w:val="TitleChar"/>
          <w:highlight w:val="cyan"/>
        </w:rPr>
        <w:t>requires that we challenge</w:t>
      </w:r>
      <w:r w:rsidRPr="0033040E">
        <w:rPr>
          <w:rStyle w:val="TitleChar"/>
        </w:rPr>
        <w:t xml:space="preserve"> and shift </w:t>
      </w:r>
      <w:r w:rsidRPr="0033040E">
        <w:rPr>
          <w:rStyle w:val="TitleChar"/>
          <w:highlight w:val="cyan"/>
        </w:rPr>
        <w:t>the social policies that hold up</w:t>
      </w:r>
      <w:r w:rsidRPr="0033040E">
        <w:rPr>
          <w:rStyle w:val="TitleChar"/>
        </w:rPr>
        <w:t xml:space="preserve"> the practices that are supported by </w:t>
      </w:r>
      <w:r w:rsidRPr="0033040E">
        <w:rPr>
          <w:rStyle w:val="TitleChar"/>
          <w:highlight w:val="cyan"/>
        </w:rPr>
        <w:t>those</w:t>
      </w:r>
      <w:r w:rsidRPr="0033040E">
        <w:rPr>
          <w:sz w:val="16"/>
        </w:rPr>
        <w:t xml:space="preserve"> ideas and those </w:t>
      </w:r>
      <w:r w:rsidRPr="0033040E">
        <w:rPr>
          <w:rStyle w:val="Emphasis"/>
          <w:highlight w:val="cyan"/>
        </w:rPr>
        <w:t>power structures</w:t>
      </w:r>
      <w:r w:rsidRPr="0033040E">
        <w:rPr>
          <w:sz w:val="16"/>
        </w:rPr>
        <w:t>. We need to rapidly shift to organizing society in ways that put meeting ecological and human needs above all else.</w:t>
      </w:r>
    </w:p>
    <w:p w14:paraId="5364A8B1" w14:textId="77777777" w:rsidR="00F611CA" w:rsidRPr="0033040E" w:rsidRDefault="00F611CA" w:rsidP="00F611CA">
      <w:pPr>
        <w:rPr>
          <w:sz w:val="16"/>
        </w:rPr>
      </w:pPr>
    </w:p>
    <w:p w14:paraId="57A86EE2" w14:textId="77777777" w:rsidR="00F611CA" w:rsidRPr="004C70DE" w:rsidRDefault="00F611CA" w:rsidP="00F611CA"/>
    <w:p w14:paraId="73B2B31C" w14:textId="77777777" w:rsidR="00F611CA" w:rsidRPr="004C70DE" w:rsidRDefault="00F611CA" w:rsidP="00F611CA"/>
    <w:p w14:paraId="298E1F4D" w14:textId="77777777" w:rsidR="00F611CA" w:rsidRPr="004C70DE" w:rsidRDefault="00F611CA" w:rsidP="00F611CA"/>
    <w:p w14:paraId="4C5396A0" w14:textId="77777777" w:rsidR="00F611CA" w:rsidRPr="004C70DE" w:rsidRDefault="00F611CA" w:rsidP="00F611CA"/>
    <w:p w14:paraId="3DC6672B" w14:textId="77777777" w:rsidR="00F611CA" w:rsidRPr="004C70DE" w:rsidRDefault="00F611CA" w:rsidP="00F611CA"/>
    <w:p w14:paraId="7F70BDCD" w14:textId="77777777" w:rsidR="00F611CA" w:rsidRPr="004C70DE" w:rsidRDefault="00F611CA" w:rsidP="00F611CA"/>
    <w:p w14:paraId="673FD239" w14:textId="77777777" w:rsidR="006A5C16" w:rsidRDefault="006A5C16" w:rsidP="006A5C16">
      <w:pPr>
        <w:pStyle w:val="Heading2"/>
      </w:pPr>
      <w:r>
        <w:t>Links</w:t>
      </w:r>
    </w:p>
    <w:p w14:paraId="1670D2BD" w14:textId="79F888E3" w:rsidR="006A5C16" w:rsidRDefault="006A5C16" w:rsidP="006A5C16">
      <w:pPr>
        <w:pStyle w:val="Heading3"/>
      </w:pPr>
      <w:r>
        <w:t>2NC---Link---IPR</w:t>
      </w:r>
      <w:r>
        <w:t xml:space="preserve"> / AT: Perm</w:t>
      </w:r>
    </w:p>
    <w:p w14:paraId="6C90CBEE" w14:textId="77777777" w:rsidR="006A5C16" w:rsidRPr="00FD18C2" w:rsidRDefault="006A5C16" w:rsidP="006A5C16">
      <w:pPr>
        <w:pStyle w:val="Heading4"/>
        <w:rPr>
          <w:u w:val="single"/>
        </w:rPr>
      </w:pPr>
      <w:r>
        <w:t xml:space="preserve">IPR is the </w:t>
      </w:r>
      <w:r>
        <w:rPr>
          <w:u w:val="single"/>
        </w:rPr>
        <w:t>foundation of modern capitalism</w:t>
      </w:r>
    </w:p>
    <w:p w14:paraId="09EC65EC" w14:textId="77777777" w:rsidR="006A5C16" w:rsidRDefault="006A5C16" w:rsidP="006A5C16">
      <w:r w:rsidRPr="00F169A0">
        <w:rPr>
          <w:rStyle w:val="Style13ptBold"/>
        </w:rPr>
        <w:t>Wright ’14</w:t>
      </w:r>
      <w:r>
        <w:t xml:space="preserve"> [Jared; October 13; Assistant Professor at TED University in Ankara, Turkey, in the Faculty of Arts and Sciences, founder and director of The Center for Digital Social Science virtual research network, PhD in Sociology from Purdue University, MA in Sociology from the University of Houston; The Digital Sociology Blog, “A Marxian View of Intellectual Property,” https://jaredmwr.wordpress.com/2014/10/13/a-marxian-view-of-intellectual-property/]</w:t>
      </w:r>
    </w:p>
    <w:p w14:paraId="4D0EB6F8" w14:textId="77777777" w:rsidR="006A5C16" w:rsidRPr="00FD18C2" w:rsidRDefault="006A5C16" w:rsidP="006A5C16">
      <w:pPr>
        <w:rPr>
          <w:sz w:val="16"/>
        </w:rPr>
      </w:pPr>
      <w:r>
        <w:rPr>
          <w:sz w:val="16"/>
        </w:rPr>
        <w:t xml:space="preserve">Many people say we now live in an information-based society, or an “Information Age” (Castells 1996), but what exactly does this mean? Over the past few decades, the invention and implementation of new digital media and information technologies (IT) has led to the creation of new forms of interaction and communication. As Karl Marx would agree, these changes in the material conditions of society have impacted virtually ever aspect of our lives, including how we work, think, participate in politics, interact socially, and produce (and reproduce) culture. </w:t>
      </w:r>
      <w:r w:rsidRPr="00FD18C2">
        <w:rPr>
          <w:sz w:val="16"/>
        </w:rPr>
        <w:t>But what would Marx have to say about the inequalities being produced by these new conditions of society?</w:t>
      </w:r>
    </w:p>
    <w:p w14:paraId="488E36B0" w14:textId="77777777" w:rsidR="006A5C16" w:rsidRPr="00FD18C2" w:rsidRDefault="006A5C16" w:rsidP="006A5C16">
      <w:pPr>
        <w:rPr>
          <w:sz w:val="16"/>
        </w:rPr>
      </w:pPr>
      <w:r w:rsidRPr="00FD18C2">
        <w:rPr>
          <w:sz w:val="16"/>
        </w:rPr>
        <w:t xml:space="preserve">In the Information Age, post-industrial economies reward those who control and process information (Kennard 2000). As a result, </w:t>
      </w:r>
      <w:r w:rsidRPr="00104D22">
        <w:rPr>
          <w:rStyle w:val="Emphasis"/>
          <w:highlight w:val="cyan"/>
        </w:rPr>
        <w:t>access to</w:t>
      </w:r>
      <w:r w:rsidRPr="00FD18C2">
        <w:rPr>
          <w:sz w:val="16"/>
          <w:highlight w:val="cyan"/>
        </w:rPr>
        <w:t xml:space="preserve"> </w:t>
      </w:r>
      <w:r w:rsidRPr="00104D22">
        <w:rPr>
          <w:rStyle w:val="StyleUnderline"/>
          <w:highlight w:val="cyan"/>
        </w:rPr>
        <w:t xml:space="preserve">and </w:t>
      </w:r>
      <w:r w:rsidRPr="00104D22">
        <w:rPr>
          <w:rStyle w:val="Emphasis"/>
          <w:highlight w:val="cyan"/>
        </w:rPr>
        <w:t>control</w:t>
      </w:r>
      <w:r w:rsidRPr="00FD18C2">
        <w:rPr>
          <w:sz w:val="16"/>
          <w:highlight w:val="cyan"/>
        </w:rPr>
        <w:t xml:space="preserve"> </w:t>
      </w:r>
      <w:r w:rsidRPr="00104D22">
        <w:rPr>
          <w:rStyle w:val="StyleUnderline"/>
          <w:highlight w:val="cyan"/>
        </w:rPr>
        <w:t xml:space="preserve">over information has become a potent new source of </w:t>
      </w:r>
      <w:r w:rsidRPr="00104D22">
        <w:rPr>
          <w:rStyle w:val="Emphasis"/>
          <w:highlight w:val="cyan"/>
        </w:rPr>
        <w:t>power</w:t>
      </w:r>
      <w:r w:rsidRPr="00FD18C2">
        <w:rPr>
          <w:sz w:val="16"/>
          <w:highlight w:val="cyan"/>
        </w:rPr>
        <w:t xml:space="preserve"> </w:t>
      </w:r>
      <w:r w:rsidRPr="00104D22">
        <w:rPr>
          <w:rStyle w:val="StyleUnderline"/>
          <w:highlight w:val="cyan"/>
        </w:rPr>
        <w:t xml:space="preserve">and tool of </w:t>
      </w:r>
      <w:r w:rsidRPr="00104D22">
        <w:rPr>
          <w:rStyle w:val="Emphasis"/>
          <w:highlight w:val="cyan"/>
        </w:rPr>
        <w:t>oppression</w:t>
      </w:r>
      <w:r w:rsidRPr="00FD18C2">
        <w:rPr>
          <w:sz w:val="16"/>
        </w:rPr>
        <w:t xml:space="preserve">. </w:t>
      </w:r>
      <w:r w:rsidRPr="00104D22">
        <w:rPr>
          <w:rStyle w:val="StyleUnderline"/>
          <w:highlight w:val="cyan"/>
        </w:rPr>
        <w:t>Powerful corporate elites</w:t>
      </w:r>
      <w:r w:rsidRPr="00FD18C2">
        <w:rPr>
          <w:sz w:val="16"/>
        </w:rPr>
        <w:t xml:space="preserve">, the modern bourgeoisie, </w:t>
      </w:r>
      <w:r w:rsidRPr="00104D22">
        <w:rPr>
          <w:rStyle w:val="StyleUnderline"/>
          <w:highlight w:val="cyan"/>
        </w:rPr>
        <w:t xml:space="preserve">have begun </w:t>
      </w:r>
      <w:r w:rsidRPr="00104D22">
        <w:rPr>
          <w:rStyle w:val="Emphasis"/>
          <w:highlight w:val="cyan"/>
        </w:rPr>
        <w:t>systematically amassing ownership</w:t>
      </w:r>
      <w:r w:rsidRPr="00104D22">
        <w:rPr>
          <w:rStyle w:val="StyleUnderline"/>
          <w:highlight w:val="cyan"/>
        </w:rPr>
        <w:t xml:space="preserve"> of </w:t>
      </w:r>
      <w:r w:rsidRPr="00104D22">
        <w:rPr>
          <w:rStyle w:val="Emphasis"/>
          <w:highlight w:val="cyan"/>
        </w:rPr>
        <w:t>information</w:t>
      </w:r>
      <w:r w:rsidRPr="00104D22">
        <w:rPr>
          <w:rStyle w:val="StyleUnderline"/>
          <w:highlight w:val="cyan"/>
        </w:rPr>
        <w:t xml:space="preserve"> and </w:t>
      </w:r>
      <w:r w:rsidRPr="00104D22">
        <w:rPr>
          <w:rStyle w:val="Emphasis"/>
          <w:highlight w:val="cyan"/>
        </w:rPr>
        <w:t>ideas</w:t>
      </w:r>
      <w:r w:rsidRPr="00FD18C2">
        <w:rPr>
          <w:sz w:val="16"/>
        </w:rPr>
        <w:t xml:space="preserve">; </w:t>
      </w:r>
      <w:r w:rsidRPr="00104D22">
        <w:rPr>
          <w:rStyle w:val="StyleUnderline"/>
          <w:highlight w:val="cyan"/>
        </w:rPr>
        <w:t>converting</w:t>
      </w:r>
      <w:r w:rsidRPr="00FD18C2">
        <w:rPr>
          <w:sz w:val="16"/>
        </w:rPr>
        <w:t xml:space="preserve"> much of what was once considered part of </w:t>
      </w:r>
      <w:r w:rsidRPr="00104D22">
        <w:rPr>
          <w:rStyle w:val="StyleUnderline"/>
          <w:highlight w:val="cyan"/>
        </w:rPr>
        <w:t xml:space="preserve">the public sphere into their own </w:t>
      </w:r>
      <w:r w:rsidRPr="00104D22">
        <w:rPr>
          <w:rStyle w:val="Emphasis"/>
          <w:highlight w:val="cyan"/>
        </w:rPr>
        <w:t>private property</w:t>
      </w:r>
      <w:r w:rsidRPr="00FD18C2">
        <w:rPr>
          <w:sz w:val="16"/>
        </w:rPr>
        <w:t xml:space="preserve">. Meanwhile, </w:t>
      </w:r>
      <w:r w:rsidRPr="00104D22">
        <w:rPr>
          <w:rStyle w:val="StyleUnderline"/>
          <w:highlight w:val="cyan"/>
        </w:rPr>
        <w:t>those who produce and work within this realm of information</w:t>
      </w:r>
      <w:r w:rsidRPr="00FD18C2">
        <w:rPr>
          <w:sz w:val="16"/>
        </w:rPr>
        <w:t xml:space="preserve"> and ideas, intellectual laborers, </w:t>
      </w:r>
      <w:r w:rsidRPr="00104D22">
        <w:rPr>
          <w:rStyle w:val="StyleUnderline"/>
          <w:highlight w:val="cyan"/>
        </w:rPr>
        <w:t>are</w:t>
      </w:r>
      <w:r w:rsidRPr="00FD18C2">
        <w:rPr>
          <w:sz w:val="16"/>
        </w:rPr>
        <w:t xml:space="preserve"> being </w:t>
      </w:r>
      <w:r w:rsidRPr="00104D22">
        <w:rPr>
          <w:rStyle w:val="Emphasis"/>
          <w:highlight w:val="cyan"/>
        </w:rPr>
        <w:t>increasingly exploited</w:t>
      </w:r>
      <w:r w:rsidRPr="00FD18C2">
        <w:rPr>
          <w:sz w:val="16"/>
        </w:rPr>
        <w:t xml:space="preserve">, </w:t>
      </w:r>
      <w:r w:rsidRPr="00104D22">
        <w:rPr>
          <w:rStyle w:val="Emphasis"/>
          <w:highlight w:val="cyan"/>
        </w:rPr>
        <w:t>alienated</w:t>
      </w:r>
      <w:r w:rsidRPr="00FD18C2">
        <w:rPr>
          <w:sz w:val="16"/>
        </w:rPr>
        <w:t xml:space="preserve">, </w:t>
      </w:r>
      <w:r w:rsidRPr="00104D22">
        <w:rPr>
          <w:rStyle w:val="StyleUnderline"/>
          <w:highlight w:val="cyan"/>
        </w:rPr>
        <w:t>and deprived of the true value of the products of their labor.</w:t>
      </w:r>
      <w:r w:rsidRPr="00FD18C2">
        <w:rPr>
          <w:sz w:val="16"/>
        </w:rPr>
        <w:t xml:space="preserve"> </w:t>
      </w:r>
      <w:r w:rsidRPr="00104D22">
        <w:rPr>
          <w:rStyle w:val="StyleUnderline"/>
          <w:highlight w:val="cyan"/>
        </w:rPr>
        <w:t>This consolidation</w:t>
      </w:r>
      <w:r w:rsidRPr="00FD18C2">
        <w:rPr>
          <w:sz w:val="16"/>
        </w:rPr>
        <w:t xml:space="preserve"> of property into the hands of a few </w:t>
      </w:r>
      <w:r w:rsidRPr="00104D22">
        <w:rPr>
          <w:rStyle w:val="StyleUnderline"/>
          <w:highlight w:val="cyan"/>
        </w:rPr>
        <w:t>and exploitation of intellectual labor</w:t>
      </w:r>
      <w:r w:rsidRPr="00FD18C2">
        <w:rPr>
          <w:sz w:val="16"/>
        </w:rPr>
        <w:t xml:space="preserve"> and its products is </w:t>
      </w:r>
      <w:r w:rsidRPr="005146F0">
        <w:rPr>
          <w:rStyle w:val="Emphasis"/>
          <w:highlight w:val="cyan"/>
        </w:rPr>
        <w:t>made possible</w:t>
      </w:r>
      <w:r w:rsidRPr="005146F0">
        <w:rPr>
          <w:rStyle w:val="StyleUnderline"/>
          <w:highlight w:val="cyan"/>
        </w:rPr>
        <w:t xml:space="preserve"> by </w:t>
      </w:r>
      <w:r w:rsidRPr="00104D22">
        <w:rPr>
          <w:rStyle w:val="StyleUnderline"/>
          <w:highlight w:val="cyan"/>
        </w:rPr>
        <w:t>a</w:t>
      </w:r>
      <w:r w:rsidRPr="00FD18C2">
        <w:rPr>
          <w:sz w:val="16"/>
        </w:rPr>
        <w:t xml:space="preserve"> relatively </w:t>
      </w:r>
      <w:r w:rsidRPr="00104D22">
        <w:rPr>
          <w:rStyle w:val="Emphasis"/>
          <w:highlight w:val="cyan"/>
        </w:rPr>
        <w:t>recently developed legal mechanism</w:t>
      </w:r>
      <w:r w:rsidRPr="00FD18C2">
        <w:rPr>
          <w:sz w:val="16"/>
          <w:highlight w:val="cyan"/>
        </w:rPr>
        <w:t xml:space="preserve"> </w:t>
      </w:r>
      <w:r w:rsidRPr="00104D22">
        <w:rPr>
          <w:rStyle w:val="StyleUnderline"/>
          <w:highlight w:val="cyan"/>
        </w:rPr>
        <w:t>known as</w:t>
      </w:r>
      <w:r w:rsidRPr="00FD18C2">
        <w:rPr>
          <w:sz w:val="16"/>
        </w:rPr>
        <w:t xml:space="preserve"> intellectual property (</w:t>
      </w:r>
      <w:r w:rsidRPr="00104D22">
        <w:rPr>
          <w:rStyle w:val="Emphasis"/>
          <w:highlight w:val="cyan"/>
        </w:rPr>
        <w:t>IP</w:t>
      </w:r>
      <w:r w:rsidRPr="00FD18C2">
        <w:rPr>
          <w:sz w:val="16"/>
        </w:rPr>
        <w:t>).</w:t>
      </w:r>
    </w:p>
    <w:p w14:paraId="12D4DBAD" w14:textId="77777777" w:rsidR="006A5C16" w:rsidRPr="00FD18C2" w:rsidRDefault="006A5C16" w:rsidP="006A5C16">
      <w:pPr>
        <w:rPr>
          <w:sz w:val="16"/>
        </w:rPr>
      </w:pPr>
      <w:r w:rsidRPr="00FD18C2">
        <w:rPr>
          <w:sz w:val="16"/>
        </w:rPr>
        <w:t xml:space="preserve">Let us begin by looking at what Marx had to say about private property. </w:t>
      </w:r>
      <w:r w:rsidRPr="00104D22">
        <w:rPr>
          <w:rStyle w:val="Emphasis"/>
          <w:highlight w:val="cyan"/>
        </w:rPr>
        <w:t>Private property</w:t>
      </w:r>
      <w:r w:rsidRPr="00104D22">
        <w:rPr>
          <w:rStyle w:val="StyleUnderline"/>
          <w:highlight w:val="cyan"/>
        </w:rPr>
        <w:t xml:space="preserve"> is a legal right granting ownership of certain things to individuals or groups</w:t>
      </w:r>
      <w:r w:rsidRPr="00FD18C2">
        <w:rPr>
          <w:sz w:val="16"/>
        </w:rPr>
        <w:t xml:space="preserve">. Unlike public or community property, </w:t>
      </w:r>
      <w:r w:rsidRPr="00104D22">
        <w:rPr>
          <w:rStyle w:val="StyleUnderline"/>
          <w:highlight w:val="cyan"/>
        </w:rPr>
        <w:t>owners</w:t>
      </w:r>
      <w:r w:rsidRPr="00104D22">
        <w:rPr>
          <w:rStyle w:val="StyleUnderline"/>
        </w:rPr>
        <w:t xml:space="preserve"> of private property have </w:t>
      </w:r>
      <w:r w:rsidRPr="00104D22">
        <w:rPr>
          <w:rStyle w:val="Emphasis"/>
        </w:rPr>
        <w:t>exclusionary rights</w:t>
      </w:r>
      <w:r w:rsidRPr="00FD18C2">
        <w:rPr>
          <w:sz w:val="16"/>
        </w:rPr>
        <w:t xml:space="preserve"> </w:t>
      </w:r>
      <w:r w:rsidRPr="00104D22">
        <w:rPr>
          <w:rStyle w:val="StyleUnderline"/>
        </w:rPr>
        <w:t>to use or sell their property as they see fit</w:t>
      </w:r>
      <w:r w:rsidRPr="00FD18C2">
        <w:rPr>
          <w:sz w:val="16"/>
        </w:rPr>
        <w:t>. When Marx wrote about private property, he focused on the means of production and the relationship between workers and private property. Marx saw in Capitalism, similar to previous eras of human history, that people were largely divided into two opposing classes. In the Greco-Roman era it was masters and slaves, in the Feudal era it was lords and peasants, and in the Capitalist era it is the Bourgeoisie (owners) and the Proletariat (workers). “The whole of society must fall apart into two classes – the property-owners and the propertyless workers” (Marx &amp; Engels 1978:70). The Bourgeoisie had ownership and control over private property, including the means of production, while the Proletariat was alienated from it and thus from himself and others.</w:t>
      </w:r>
    </w:p>
    <w:p w14:paraId="0AFC383E" w14:textId="77777777" w:rsidR="006A5C16" w:rsidRPr="00FD18C2" w:rsidRDefault="006A5C16" w:rsidP="006A5C16">
      <w:pPr>
        <w:rPr>
          <w:sz w:val="16"/>
        </w:rPr>
      </w:pPr>
      <w:r w:rsidRPr="00FD18C2">
        <w:rPr>
          <w:sz w:val="16"/>
        </w:rPr>
        <w:t xml:space="preserve">Marx believed it was part of our ineffable human nature to create things for our own use, which he called our species-being. But </w:t>
      </w:r>
      <w:r w:rsidRPr="00104D22">
        <w:rPr>
          <w:rStyle w:val="StyleUnderline"/>
          <w:highlight w:val="cyan"/>
        </w:rPr>
        <w:t>in the Capitalist system</w:t>
      </w:r>
      <w:r w:rsidRPr="00FD18C2">
        <w:rPr>
          <w:sz w:val="16"/>
        </w:rPr>
        <w:t xml:space="preserve">, </w:t>
      </w:r>
      <w:r w:rsidRPr="00104D22">
        <w:rPr>
          <w:rStyle w:val="StyleUnderline"/>
          <w:highlight w:val="cyan"/>
        </w:rPr>
        <w:t>workers</w:t>
      </w:r>
      <w:r w:rsidRPr="00FD18C2">
        <w:rPr>
          <w:sz w:val="16"/>
        </w:rPr>
        <w:t xml:space="preserve"> are forced to </w:t>
      </w:r>
      <w:r w:rsidRPr="00104D22">
        <w:rPr>
          <w:rStyle w:val="Emphasis"/>
          <w:highlight w:val="cyan"/>
        </w:rPr>
        <w:t>relinquish</w:t>
      </w:r>
      <w:r w:rsidRPr="00FD18C2">
        <w:rPr>
          <w:sz w:val="16"/>
        </w:rPr>
        <w:t xml:space="preserve"> their </w:t>
      </w:r>
      <w:r w:rsidRPr="00104D22">
        <w:rPr>
          <w:rStyle w:val="StyleUnderline"/>
          <w:highlight w:val="cyan"/>
        </w:rPr>
        <w:t>productive capabilities to</w:t>
      </w:r>
      <w:r w:rsidRPr="00FD18C2">
        <w:rPr>
          <w:sz w:val="16"/>
        </w:rPr>
        <w:t xml:space="preserve"> another, to </w:t>
      </w:r>
      <w:r w:rsidRPr="00104D22">
        <w:rPr>
          <w:rStyle w:val="StyleUnderline"/>
          <w:highlight w:val="cyan"/>
        </w:rPr>
        <w:t xml:space="preserve">the </w:t>
      </w:r>
      <w:r w:rsidRPr="00104D22">
        <w:rPr>
          <w:rStyle w:val="Emphasis"/>
          <w:highlight w:val="cyan"/>
        </w:rPr>
        <w:t>owners</w:t>
      </w:r>
      <w:r w:rsidRPr="00104D22">
        <w:rPr>
          <w:rStyle w:val="StyleUnderline"/>
          <w:highlight w:val="cyan"/>
        </w:rPr>
        <w:t xml:space="preserve"> of the </w:t>
      </w:r>
      <w:r w:rsidRPr="00104D22">
        <w:rPr>
          <w:rStyle w:val="Emphasis"/>
          <w:highlight w:val="cyan"/>
        </w:rPr>
        <w:t>means of productions</w:t>
      </w:r>
      <w:r w:rsidRPr="00FD18C2">
        <w:rPr>
          <w:sz w:val="16"/>
        </w:rPr>
        <w:t xml:space="preserve">. </w:t>
      </w:r>
      <w:r w:rsidRPr="00104D22">
        <w:rPr>
          <w:rStyle w:val="StyleUnderline"/>
          <w:highlight w:val="cyan"/>
        </w:rPr>
        <w:t xml:space="preserve">Because workers are not the </w:t>
      </w:r>
      <w:r w:rsidRPr="00104D22">
        <w:rPr>
          <w:rStyle w:val="Emphasis"/>
          <w:highlight w:val="cyan"/>
        </w:rPr>
        <w:t>owners</w:t>
      </w:r>
      <w:r w:rsidRPr="00104D22">
        <w:rPr>
          <w:rStyle w:val="StyleUnderline"/>
          <w:highlight w:val="cyan"/>
        </w:rPr>
        <w:t xml:space="preserve"> of the </w:t>
      </w:r>
      <w:r w:rsidRPr="00104D22">
        <w:rPr>
          <w:rStyle w:val="Emphasis"/>
          <w:highlight w:val="cyan"/>
        </w:rPr>
        <w:t>things</w:t>
      </w:r>
      <w:r w:rsidRPr="00104D22">
        <w:rPr>
          <w:rStyle w:val="StyleUnderline"/>
          <w:highlight w:val="cyan"/>
        </w:rPr>
        <w:t xml:space="preserve"> they </w:t>
      </w:r>
      <w:r w:rsidRPr="00104D22">
        <w:rPr>
          <w:rStyle w:val="Emphasis"/>
          <w:highlight w:val="cyan"/>
        </w:rPr>
        <w:t>produce</w:t>
      </w:r>
      <w:r w:rsidRPr="00FD18C2">
        <w:rPr>
          <w:sz w:val="16"/>
        </w:rPr>
        <w:t xml:space="preserve">, </w:t>
      </w:r>
      <w:r w:rsidRPr="00104D22">
        <w:rPr>
          <w:rStyle w:val="StyleUnderline"/>
          <w:highlight w:val="cyan"/>
        </w:rPr>
        <w:t>they become alienated from the products of their labor</w:t>
      </w:r>
      <w:r w:rsidRPr="00FD18C2">
        <w:rPr>
          <w:sz w:val="16"/>
        </w:rPr>
        <w:t xml:space="preserve">. </w:t>
      </w:r>
      <w:r w:rsidRPr="00104D22">
        <w:rPr>
          <w:rStyle w:val="StyleUnderline"/>
        </w:rPr>
        <w:t>These products contribute to a world outside of their own, a world of private property</w:t>
      </w:r>
      <w:r w:rsidRPr="00FD18C2">
        <w:rPr>
          <w:sz w:val="16"/>
        </w:rPr>
        <w:t xml:space="preserve">, to which they have no relationship. Since workers do not own the fruits of their labor, they are instead forced to sell their labor in order to acquire the necessary means of survival. </w:t>
      </w:r>
      <w:r w:rsidRPr="00104D22">
        <w:rPr>
          <w:rStyle w:val="StyleUnderline"/>
          <w:highlight w:val="cyan"/>
        </w:rPr>
        <w:t>Productive activity</w:t>
      </w:r>
      <w:r w:rsidRPr="00FD18C2">
        <w:rPr>
          <w:sz w:val="16"/>
        </w:rPr>
        <w:t xml:space="preserve"> therefore </w:t>
      </w:r>
      <w:r w:rsidRPr="00104D22">
        <w:rPr>
          <w:rStyle w:val="Emphasis"/>
          <w:highlight w:val="cyan"/>
        </w:rPr>
        <w:t>ceases</w:t>
      </w:r>
      <w:r w:rsidRPr="00FD18C2">
        <w:rPr>
          <w:sz w:val="16"/>
        </w:rPr>
        <w:t xml:space="preserve"> </w:t>
      </w:r>
      <w:r w:rsidRPr="00104D22">
        <w:rPr>
          <w:rStyle w:val="StyleUnderline"/>
          <w:highlight w:val="cyan"/>
        </w:rPr>
        <w:t xml:space="preserve">to be a natural act of </w:t>
      </w:r>
      <w:r w:rsidRPr="00104D22">
        <w:rPr>
          <w:rStyle w:val="Emphasis"/>
          <w:highlight w:val="cyan"/>
        </w:rPr>
        <w:t>creativity</w:t>
      </w:r>
      <w:r w:rsidRPr="00FD18C2">
        <w:rPr>
          <w:sz w:val="16"/>
        </w:rPr>
        <w:t xml:space="preserve"> </w:t>
      </w:r>
      <w:r w:rsidRPr="00104D22">
        <w:rPr>
          <w:rStyle w:val="StyleUnderline"/>
          <w:highlight w:val="cyan"/>
        </w:rPr>
        <w:t xml:space="preserve">and becomes instead something outside of and </w:t>
      </w:r>
      <w:r w:rsidRPr="00104D22">
        <w:rPr>
          <w:rStyle w:val="Emphasis"/>
          <w:highlight w:val="cyan"/>
        </w:rPr>
        <w:t>alien</w:t>
      </w:r>
      <w:r w:rsidRPr="00104D22">
        <w:rPr>
          <w:rStyle w:val="StyleUnderline"/>
          <w:highlight w:val="cyan"/>
        </w:rPr>
        <w:t xml:space="preserve"> to the </w:t>
      </w:r>
      <w:r w:rsidRPr="00104D22">
        <w:rPr>
          <w:rStyle w:val="Emphasis"/>
          <w:highlight w:val="cyan"/>
        </w:rPr>
        <w:t>worker</w:t>
      </w:r>
      <w:r w:rsidRPr="00FD18C2">
        <w:rPr>
          <w:sz w:val="16"/>
        </w:rPr>
        <w:t>.</w:t>
      </w:r>
    </w:p>
    <w:p w14:paraId="1CC1148F" w14:textId="77777777" w:rsidR="006A5C16" w:rsidRDefault="006A5C16" w:rsidP="006A5C16">
      <w:pPr>
        <w:pStyle w:val="Heading4"/>
      </w:pPr>
      <w:r>
        <w:t xml:space="preserve">Strengthening IPR consolidates capitalist domination of the global commons. Try or die for opening knowledge up to all humanity. </w:t>
      </w:r>
    </w:p>
    <w:p w14:paraId="363E7011" w14:textId="77777777" w:rsidR="006A5C16" w:rsidRDefault="006A5C16" w:rsidP="006A5C16">
      <w:r w:rsidRPr="000779CC">
        <w:rPr>
          <w:rStyle w:val="Style13ptBold"/>
        </w:rPr>
        <w:t>Perelman ‘3</w:t>
      </w:r>
      <w:r>
        <w:t xml:space="preserve"> [Michael; January 1; teaches economics at California State University, Chico; Monthly Review, “The Political Economy of Intellectual Property,” Volume 54, Number 8]</w:t>
      </w:r>
    </w:p>
    <w:p w14:paraId="145E05E9" w14:textId="77777777" w:rsidR="006A5C16" w:rsidRPr="006A5C16" w:rsidRDefault="006A5C16" w:rsidP="006A5C16">
      <w:pPr>
        <w:rPr>
          <w:sz w:val="16"/>
        </w:rPr>
      </w:pPr>
      <w:r w:rsidRPr="00F169A0">
        <w:rPr>
          <w:rStyle w:val="Emphasis"/>
          <w:highlight w:val="cyan"/>
        </w:rPr>
        <w:t>I</w:t>
      </w:r>
      <w:r w:rsidRPr="006A5C16">
        <w:rPr>
          <w:sz w:val="16"/>
        </w:rPr>
        <w:t xml:space="preserve">ntellectual </w:t>
      </w:r>
      <w:r w:rsidRPr="00F169A0">
        <w:rPr>
          <w:rStyle w:val="Emphasis"/>
          <w:highlight w:val="cyan"/>
        </w:rPr>
        <w:t>p</w:t>
      </w:r>
      <w:r w:rsidRPr="006A5C16">
        <w:rPr>
          <w:sz w:val="16"/>
        </w:rPr>
        <w:t xml:space="preserve">roperty </w:t>
      </w:r>
      <w:r w:rsidRPr="00F169A0">
        <w:rPr>
          <w:rStyle w:val="Emphasis"/>
          <w:highlight w:val="cyan"/>
        </w:rPr>
        <w:t>r</w:t>
      </w:r>
      <w:r w:rsidRPr="006A5C16">
        <w:rPr>
          <w:sz w:val="16"/>
        </w:rPr>
        <w:t>ight</w:t>
      </w:r>
      <w:r w:rsidRPr="00F169A0">
        <w:rPr>
          <w:rStyle w:val="StyleUnderline"/>
          <w:highlight w:val="cyan"/>
        </w:rPr>
        <w:t>s</w:t>
      </w:r>
      <w:r w:rsidRPr="006A5C16">
        <w:rPr>
          <w:sz w:val="16"/>
        </w:rPr>
        <w:t xml:space="preserve"> also </w:t>
      </w:r>
      <w:r w:rsidRPr="00F169A0">
        <w:rPr>
          <w:rStyle w:val="StyleUnderline"/>
          <w:highlight w:val="cyan"/>
        </w:rPr>
        <w:t xml:space="preserve">create an atmosphere of </w:t>
      </w:r>
      <w:r w:rsidRPr="00F169A0">
        <w:rPr>
          <w:rStyle w:val="Emphasis"/>
          <w:highlight w:val="cyan"/>
        </w:rPr>
        <w:t>secrecy</w:t>
      </w:r>
      <w:r w:rsidRPr="006A5C16">
        <w:rPr>
          <w:sz w:val="16"/>
        </w:rPr>
        <w:t xml:space="preserve">, which is </w:t>
      </w:r>
      <w:r w:rsidRPr="00F169A0">
        <w:rPr>
          <w:rStyle w:val="Emphasis"/>
          <w:highlight w:val="cyan"/>
        </w:rPr>
        <w:t>inimical</w:t>
      </w:r>
      <w:r w:rsidRPr="006A5C16">
        <w:rPr>
          <w:sz w:val="16"/>
          <w:highlight w:val="cyan"/>
        </w:rPr>
        <w:t xml:space="preserve"> </w:t>
      </w:r>
      <w:r w:rsidRPr="00F169A0">
        <w:rPr>
          <w:rStyle w:val="StyleUnderline"/>
          <w:highlight w:val="cyan"/>
        </w:rPr>
        <w:t xml:space="preserve">to </w:t>
      </w:r>
      <w:r w:rsidRPr="00F169A0">
        <w:rPr>
          <w:rStyle w:val="Emphasis"/>
          <w:highlight w:val="cyan"/>
        </w:rPr>
        <w:t>scientific progress</w:t>
      </w:r>
      <w:r w:rsidRPr="006A5C16">
        <w:rPr>
          <w:sz w:val="16"/>
        </w:rPr>
        <w:t>. Finally, the quest for intellectual property rights is speeding up the corporatization of the university. Universities now routinely sell to corporations the rights to the patents developed in university laboratories, often at public expense.</w:t>
      </w:r>
    </w:p>
    <w:p w14:paraId="761564ED" w14:textId="77777777" w:rsidR="006A5C16" w:rsidRPr="006A5C16" w:rsidRDefault="006A5C16" w:rsidP="006A5C16">
      <w:pPr>
        <w:rPr>
          <w:sz w:val="16"/>
        </w:rPr>
      </w:pPr>
      <w:r w:rsidRPr="006A5C16">
        <w:rPr>
          <w:sz w:val="16"/>
        </w:rPr>
        <w:t>Oil or Intellectual Property</w:t>
      </w:r>
    </w:p>
    <w:p w14:paraId="2DCDDB86" w14:textId="77777777" w:rsidR="006A5C16" w:rsidRPr="006A5C16" w:rsidRDefault="006A5C16" w:rsidP="006A5C16">
      <w:pPr>
        <w:rPr>
          <w:sz w:val="16"/>
        </w:rPr>
      </w:pPr>
      <w:r w:rsidRPr="006A5C16">
        <w:rPr>
          <w:sz w:val="16"/>
        </w:rPr>
        <w:t>While energy sources are the central to maintaining life itself, let alone the capitalist mode of production, intellectual property rights are now every bit as important in maintaining the international financial balances of the U.S. economy. Domestic access to oil will remain important, of course, so long as the comfortable classes continue to ride in their SUVs and heat and cool their mega-mansions, but the energy requirements for the domestic production of material goods becomes increasingly less important as production moves to low-wage peripheral areas of the world. Intellectual property rights have become the financial counterweight to deindustrialization, because the revenues that they generate help to balance the massive imports of material goods. Unfortunately, this means of payment still remains woefully insufficient to reimburse the rest of the world for the imports to United States.</w:t>
      </w:r>
    </w:p>
    <w:p w14:paraId="4D6B6E3C" w14:textId="77777777" w:rsidR="006A5C16" w:rsidRPr="006A5C16" w:rsidRDefault="006A5C16" w:rsidP="006A5C16">
      <w:pPr>
        <w:rPr>
          <w:sz w:val="16"/>
        </w:rPr>
      </w:pPr>
      <w:r w:rsidRPr="006A5C16">
        <w:rPr>
          <w:sz w:val="16"/>
        </w:rPr>
        <w:t xml:space="preserve">The </w:t>
      </w:r>
      <w:r w:rsidRPr="003B2799">
        <w:rPr>
          <w:rStyle w:val="Emphasis"/>
          <w:highlight w:val="cyan"/>
        </w:rPr>
        <w:t>strengthening of i</w:t>
      </w:r>
      <w:r w:rsidRPr="006A5C16">
        <w:rPr>
          <w:sz w:val="16"/>
        </w:rPr>
        <w:t xml:space="preserve">ntellectual </w:t>
      </w:r>
      <w:r w:rsidRPr="003B2799">
        <w:rPr>
          <w:rStyle w:val="Emphasis"/>
          <w:highlight w:val="cyan"/>
        </w:rPr>
        <w:t>p</w:t>
      </w:r>
      <w:r w:rsidRPr="006A5C16">
        <w:rPr>
          <w:sz w:val="16"/>
        </w:rPr>
        <w:t xml:space="preserve">roperty </w:t>
      </w:r>
      <w:r w:rsidRPr="003B2799">
        <w:rPr>
          <w:rStyle w:val="Emphasis"/>
          <w:highlight w:val="cyan"/>
        </w:rPr>
        <w:t>r</w:t>
      </w:r>
      <w:r w:rsidRPr="006A5C16">
        <w:rPr>
          <w:sz w:val="16"/>
        </w:rPr>
        <w:t xml:space="preserve">ights </w:t>
      </w:r>
      <w:r w:rsidRPr="003B2799">
        <w:rPr>
          <w:rStyle w:val="StyleUnderline"/>
          <w:highlight w:val="cyan"/>
        </w:rPr>
        <w:t>is</w:t>
      </w:r>
      <w:r w:rsidRPr="006A5C16">
        <w:rPr>
          <w:sz w:val="16"/>
        </w:rPr>
        <w:t xml:space="preserve"> perhaps </w:t>
      </w:r>
      <w:r w:rsidRPr="003B2799">
        <w:rPr>
          <w:rStyle w:val="StyleUnderline"/>
          <w:highlight w:val="cyan"/>
        </w:rPr>
        <w:t xml:space="preserve">the </w:t>
      </w:r>
      <w:r w:rsidRPr="003B2799">
        <w:rPr>
          <w:rStyle w:val="Emphasis"/>
          <w:highlight w:val="cyan"/>
        </w:rPr>
        <w:t>most pressing</w:t>
      </w:r>
      <w:r w:rsidRPr="003B2799">
        <w:rPr>
          <w:rStyle w:val="StyleUnderline"/>
          <w:highlight w:val="cyan"/>
        </w:rPr>
        <w:t xml:space="preserve"> U.S.</w:t>
      </w:r>
      <w:r w:rsidRPr="003B2799">
        <w:rPr>
          <w:rStyle w:val="StyleUnderline"/>
        </w:rPr>
        <w:t xml:space="preserve"> foreign </w:t>
      </w:r>
      <w:r w:rsidRPr="003B2799">
        <w:rPr>
          <w:rStyle w:val="Emphasis"/>
          <w:highlight w:val="cyan"/>
        </w:rPr>
        <w:t>policy</w:t>
      </w:r>
      <w:r w:rsidRPr="006A5C16">
        <w:rPr>
          <w:sz w:val="16"/>
        </w:rPr>
        <w:t xml:space="preserve"> </w:t>
      </w:r>
      <w:r w:rsidRPr="003B2799">
        <w:rPr>
          <w:rStyle w:val="Emphasis"/>
          <w:highlight w:val="cyan"/>
        </w:rPr>
        <w:t>objective</w:t>
      </w:r>
      <w:r w:rsidRPr="006A5C16">
        <w:rPr>
          <w:sz w:val="16"/>
          <w:highlight w:val="cyan"/>
        </w:rPr>
        <w:t xml:space="preserve"> </w:t>
      </w:r>
      <w:r w:rsidRPr="003B2799">
        <w:rPr>
          <w:rStyle w:val="StyleUnderline"/>
          <w:highlight w:val="cyan"/>
        </w:rPr>
        <w:t>today</w:t>
      </w:r>
      <w:r w:rsidRPr="006A5C16">
        <w:rPr>
          <w:sz w:val="16"/>
        </w:rPr>
        <w:t xml:space="preserve">, possibly even more so than oil. </w:t>
      </w:r>
      <w:r w:rsidRPr="006A5C16">
        <w:rPr>
          <w:rStyle w:val="StyleUnderline"/>
          <w:highlight w:val="cyan"/>
        </w:rPr>
        <w:t>The government’s efforts go well beyond shoring up the legal rights of holders of this kind of intellectual property</w:t>
      </w:r>
      <w:r w:rsidRPr="003B2799">
        <w:rPr>
          <w:rStyle w:val="StyleUnderline"/>
        </w:rPr>
        <w:t xml:space="preserve">. The full weight of its power is brought to bear against all evildoers who would dare to create </w:t>
      </w:r>
      <w:r w:rsidRPr="003B2799">
        <w:rPr>
          <w:rStyle w:val="Emphasis"/>
        </w:rPr>
        <w:t>knock offs</w:t>
      </w:r>
      <w:r w:rsidRPr="006A5C16">
        <w:rPr>
          <w:sz w:val="16"/>
        </w:rPr>
        <w:t xml:space="preserve"> of a Disney cartoon or a Nike “swoosh.” In the words of Thomas Friedman, perhaps the most enthusiastic proponent of globalization at the New York Times:</w:t>
      </w:r>
    </w:p>
    <w:p w14:paraId="2D70C35F" w14:textId="77777777" w:rsidR="006A5C16" w:rsidRPr="006A5C16" w:rsidRDefault="006A5C16" w:rsidP="006A5C16">
      <w:pPr>
        <w:rPr>
          <w:sz w:val="16"/>
        </w:rPr>
      </w:pPr>
      <w:r w:rsidRPr="006A5C16">
        <w:rPr>
          <w:sz w:val="16"/>
        </w:rPr>
        <w:t>The hidden hand of the market will never work without a hidden fist—McDonald’s cannot flourish without McDonnell Douglas, the designer of the F-15. And the hidden fist that keeps the world safe for Silicon Valley’s technologies is called the United States Army, Air Force, Navy and Marine Corps….Without America on duty, there will be no America Online.19</w:t>
      </w:r>
    </w:p>
    <w:p w14:paraId="5A03E99A" w14:textId="77777777" w:rsidR="006A5C16" w:rsidRPr="006A5C16" w:rsidRDefault="006A5C16" w:rsidP="006A5C16">
      <w:pPr>
        <w:rPr>
          <w:sz w:val="16"/>
        </w:rPr>
      </w:pPr>
      <w:r w:rsidRPr="006A5C16">
        <w:rPr>
          <w:sz w:val="16"/>
        </w:rPr>
        <w:t>Lest the skeptical reader dismiss Friedman’s clever phrasing as nothing more than a rhetorical flourish, consider the words of William Cohen, the secretary of defense in the Clinton administration. In February 1999, upon his arrival in Seattle—a city that a few months later became a symbol of resistance to the policies that he was sent to advocate—to speak to the employees of Microsoft, the secretary told reporters, “I will point out that the prosperity that companies like Microsoft now enjoy could not occur without having the strong military that we have.”20 Friedman and Cohen have expressed what is probably the central thrust of the foreign policy of the government of the United States.</w:t>
      </w:r>
    </w:p>
    <w:p w14:paraId="6325ADD5" w14:textId="77777777" w:rsidR="006A5C16" w:rsidRPr="006A5C16" w:rsidRDefault="006A5C16" w:rsidP="006A5C16">
      <w:pPr>
        <w:rPr>
          <w:sz w:val="16"/>
        </w:rPr>
      </w:pPr>
      <w:r w:rsidRPr="006A5C16">
        <w:rPr>
          <w:sz w:val="16"/>
        </w:rPr>
        <w:t>Intellectual Property and Corporate Control</w:t>
      </w:r>
    </w:p>
    <w:p w14:paraId="378AAC01" w14:textId="77777777" w:rsidR="006A5C16" w:rsidRPr="006A5C16" w:rsidRDefault="006A5C16" w:rsidP="006A5C16">
      <w:pPr>
        <w:rPr>
          <w:sz w:val="16"/>
        </w:rPr>
      </w:pPr>
      <w:r w:rsidRPr="003B2799">
        <w:rPr>
          <w:rStyle w:val="StyleUnderline"/>
        </w:rPr>
        <w:t>Guarding the property rights of typical material commodities is relatively simple.</w:t>
      </w:r>
      <w:r w:rsidRPr="006A5C16">
        <w:rPr>
          <w:sz w:val="16"/>
        </w:rPr>
        <w:t xml:space="preserve"> Because most commodities are assembled in stores or warehouses, the owners merely have to watch over the commodities in question to ensure that unauthorized people do not take possession of them. In the case of intellectual property, the materiality of the good is irrelevant. A song or a program can be downloaded virtually everywhere by anybody. As a result, </w:t>
      </w:r>
      <w:r w:rsidRPr="006A5C16">
        <w:rPr>
          <w:rStyle w:val="Emphasis"/>
          <w:highlight w:val="cyan"/>
        </w:rPr>
        <w:t>protecting</w:t>
      </w:r>
      <w:r w:rsidRPr="006A5C16">
        <w:rPr>
          <w:rStyle w:val="StyleUnderline"/>
          <w:highlight w:val="cyan"/>
        </w:rPr>
        <w:t xml:space="preserve"> intellectual property requires control over </w:t>
      </w:r>
      <w:r w:rsidRPr="006A5C16">
        <w:rPr>
          <w:rStyle w:val="Emphasis"/>
          <w:highlight w:val="cyan"/>
        </w:rPr>
        <w:t>people</w:t>
      </w:r>
      <w:r w:rsidRPr="006A5C16">
        <w:rPr>
          <w:rStyle w:val="StyleUnderline"/>
          <w:highlight w:val="cyan"/>
        </w:rPr>
        <w:t xml:space="preserve"> rather than </w:t>
      </w:r>
      <w:r w:rsidRPr="006A5C16">
        <w:rPr>
          <w:rStyle w:val="Emphasis"/>
          <w:highlight w:val="cyan"/>
        </w:rPr>
        <w:t>things</w:t>
      </w:r>
      <w:r w:rsidRPr="006A5C16">
        <w:rPr>
          <w:rStyle w:val="StyleUnderline"/>
          <w:highlight w:val="cyan"/>
        </w:rPr>
        <w:t>.</w:t>
      </w:r>
      <w:r w:rsidRPr="006A5C16">
        <w:rPr>
          <w:sz w:val="16"/>
        </w:rPr>
        <w:t xml:space="preserve"> Consequently, </w:t>
      </w:r>
      <w:r w:rsidRPr="006A5C16">
        <w:rPr>
          <w:rStyle w:val="StyleUnderline"/>
          <w:highlight w:val="cyan"/>
        </w:rPr>
        <w:t>the protection</w:t>
      </w:r>
      <w:r w:rsidRPr="006A5C16">
        <w:rPr>
          <w:sz w:val="16"/>
        </w:rPr>
        <w:t xml:space="preserve"> of intellectual property </w:t>
      </w:r>
      <w:r w:rsidRPr="006A5C16">
        <w:rPr>
          <w:rStyle w:val="StyleUnderline"/>
          <w:highlight w:val="cyan"/>
        </w:rPr>
        <w:t>is</w:t>
      </w:r>
      <w:r w:rsidRPr="006A5C16">
        <w:rPr>
          <w:sz w:val="16"/>
        </w:rPr>
        <w:t xml:space="preserve"> necessarily </w:t>
      </w:r>
      <w:r w:rsidRPr="006A5C16">
        <w:rPr>
          <w:rStyle w:val="Emphasis"/>
          <w:highlight w:val="cyan"/>
        </w:rPr>
        <w:t>more intrusive</w:t>
      </w:r>
      <w:r w:rsidRPr="006A5C16">
        <w:rPr>
          <w:sz w:val="16"/>
        </w:rPr>
        <w:t xml:space="preserve"> </w:t>
      </w:r>
      <w:r w:rsidRPr="006A5C16">
        <w:rPr>
          <w:rStyle w:val="StyleUnderline"/>
        </w:rPr>
        <w:t>than for material commodities</w:t>
      </w:r>
      <w:r w:rsidRPr="006A5C16">
        <w:rPr>
          <w:sz w:val="16"/>
        </w:rPr>
        <w:t>.</w:t>
      </w:r>
    </w:p>
    <w:p w14:paraId="5DF58438" w14:textId="77777777" w:rsidR="006A5C16" w:rsidRPr="006A5C16" w:rsidRDefault="006A5C16" w:rsidP="006A5C16">
      <w:pPr>
        <w:rPr>
          <w:sz w:val="16"/>
        </w:rPr>
      </w:pPr>
      <w:r w:rsidRPr="006A5C16">
        <w:rPr>
          <w:rStyle w:val="Emphasis"/>
        </w:rPr>
        <w:t>Purveyors</w:t>
      </w:r>
      <w:r w:rsidRPr="006A5C16">
        <w:rPr>
          <w:rStyle w:val="StyleUnderline"/>
        </w:rPr>
        <w:t xml:space="preserve"> of </w:t>
      </w:r>
      <w:r w:rsidRPr="006A5C16">
        <w:rPr>
          <w:rStyle w:val="Emphasis"/>
        </w:rPr>
        <w:t>intellectual property implore</w:t>
      </w:r>
      <w:r w:rsidRPr="006A5C16">
        <w:rPr>
          <w:rStyle w:val="StyleUnderline"/>
        </w:rPr>
        <w:t xml:space="preserve"> the </w:t>
      </w:r>
      <w:r w:rsidRPr="006A5C16">
        <w:rPr>
          <w:rStyle w:val="Emphasis"/>
        </w:rPr>
        <w:t>government</w:t>
      </w:r>
      <w:r w:rsidRPr="006A5C16">
        <w:rPr>
          <w:rStyle w:val="StyleUnderline"/>
        </w:rPr>
        <w:t xml:space="preserve">, often with success, to </w:t>
      </w:r>
      <w:r w:rsidRPr="006A5C16">
        <w:rPr>
          <w:rStyle w:val="Emphasis"/>
        </w:rPr>
        <w:t>mandate</w:t>
      </w:r>
      <w:r w:rsidRPr="006A5C16">
        <w:rPr>
          <w:rStyle w:val="StyleUnderline"/>
        </w:rPr>
        <w:t xml:space="preserve"> </w:t>
      </w:r>
      <w:r w:rsidRPr="006A5C16">
        <w:rPr>
          <w:rStyle w:val="Emphasis"/>
        </w:rPr>
        <w:t>modifications</w:t>
      </w:r>
      <w:r w:rsidRPr="006A5C16">
        <w:rPr>
          <w:rStyle w:val="StyleUnderline"/>
        </w:rPr>
        <w:t xml:space="preserve"> that </w:t>
      </w:r>
      <w:r w:rsidRPr="006A5C16">
        <w:rPr>
          <w:rStyle w:val="Emphasis"/>
        </w:rPr>
        <w:t>limit the capacity</w:t>
      </w:r>
      <w:r w:rsidRPr="006A5C16">
        <w:rPr>
          <w:rStyle w:val="StyleUnderline"/>
        </w:rPr>
        <w:t xml:space="preserve"> of </w:t>
      </w:r>
      <w:r w:rsidRPr="006A5C16">
        <w:rPr>
          <w:rStyle w:val="Emphasis"/>
        </w:rPr>
        <w:t>modern tech</w:t>
      </w:r>
      <w:r w:rsidRPr="006A5C16">
        <w:rPr>
          <w:rStyle w:val="StyleUnderline"/>
        </w:rPr>
        <w:t xml:space="preserve">nologies to </w:t>
      </w:r>
      <w:r w:rsidRPr="006A5C16">
        <w:rPr>
          <w:rStyle w:val="Emphasis"/>
        </w:rPr>
        <w:t>violate intellectual property</w:t>
      </w:r>
      <w:r w:rsidRPr="006A5C16">
        <w:rPr>
          <w:sz w:val="16"/>
        </w:rPr>
        <w:t xml:space="preserve"> rights—even if they cause inconvenience to the consumers whom capitalism is supposed to serve.</w:t>
      </w:r>
    </w:p>
    <w:p w14:paraId="2EDE3ABA" w14:textId="77777777" w:rsidR="006A5C16" w:rsidRPr="006A5C16" w:rsidRDefault="006A5C16" w:rsidP="006A5C16">
      <w:pPr>
        <w:rPr>
          <w:sz w:val="16"/>
        </w:rPr>
      </w:pPr>
      <w:r w:rsidRPr="006A5C16">
        <w:rPr>
          <w:sz w:val="16"/>
        </w:rPr>
        <w:t>A frightening, albeit ridiculous, example of this invasiveness came from a Canadian case in which a farmer was accused of “stealing” Monsanto’s intellectual property by planting genetically engineered seeds. The farmer protested that he had not planted Monsanto’s seeds. The judge ruled that even though the court had no evidence to prove that the genetic material had not drifted onto his property in pollen from other farms, this farmer had the obligation to police his fields to protect Monsanto’s intellectual property. According to the decision, “the source…is really not significant….Growth of the seed, reproducing the patented gene and cell, and sale of the harvested crop constitutes taking the essence of the plaintiffs’ invention, using it, without permission. In so doing the defendants infringed upon the patent interests of the plaintiffs.”21 Of course, to expect farmers to prevent pollen from drifting onto their fields strains credulity—even in a corporate-dominated society.</w:t>
      </w:r>
    </w:p>
    <w:p w14:paraId="1E7FB801" w14:textId="77777777" w:rsidR="006A5C16" w:rsidRPr="006A5C16" w:rsidRDefault="006A5C16" w:rsidP="006A5C16">
      <w:pPr>
        <w:rPr>
          <w:sz w:val="16"/>
        </w:rPr>
      </w:pPr>
      <w:r w:rsidRPr="006A5C16">
        <w:rPr>
          <w:sz w:val="16"/>
        </w:rPr>
        <w:t>Conclusion</w:t>
      </w:r>
    </w:p>
    <w:p w14:paraId="24C2CE50" w14:textId="77777777" w:rsidR="006A5C16" w:rsidRPr="006A5C16" w:rsidRDefault="006A5C16" w:rsidP="006A5C16">
      <w:pPr>
        <w:rPr>
          <w:sz w:val="16"/>
        </w:rPr>
      </w:pPr>
      <w:r w:rsidRPr="006A5C16">
        <w:rPr>
          <w:rStyle w:val="StyleUnderline"/>
        </w:rPr>
        <w:t>So here is a property right that undermines science, burdens the economy with expensive litigation, and infringes on personal freedom</w:t>
      </w:r>
      <w:r w:rsidRPr="006A5C16">
        <w:rPr>
          <w:sz w:val="16"/>
        </w:rPr>
        <w:t xml:space="preserve">. To make matters more absurd, public research forms the basis of the great advances in intellectual property. Yet </w:t>
      </w:r>
      <w:r w:rsidRPr="006A5C16">
        <w:rPr>
          <w:rStyle w:val="StyleUnderline"/>
          <w:highlight w:val="cyan"/>
        </w:rPr>
        <w:t xml:space="preserve">the leaders of the capitalist world can find no better way to </w:t>
      </w:r>
      <w:r w:rsidRPr="006A5C16">
        <w:rPr>
          <w:rStyle w:val="Emphasis"/>
          <w:highlight w:val="cyan"/>
        </w:rPr>
        <w:t>lift the rate of profit</w:t>
      </w:r>
      <w:r w:rsidRPr="006A5C16">
        <w:rPr>
          <w:sz w:val="16"/>
          <w:highlight w:val="cyan"/>
        </w:rPr>
        <w:t xml:space="preserve"> </w:t>
      </w:r>
      <w:r w:rsidRPr="006A5C16">
        <w:rPr>
          <w:rStyle w:val="Emphasis"/>
          <w:highlight w:val="cyan"/>
        </w:rPr>
        <w:t>than to promote</w:t>
      </w:r>
      <w:r w:rsidRPr="006A5C16">
        <w:rPr>
          <w:sz w:val="16"/>
        </w:rPr>
        <w:t xml:space="preserve"> </w:t>
      </w:r>
      <w:r w:rsidRPr="006A5C16">
        <w:rPr>
          <w:rStyle w:val="StyleUnderline"/>
        </w:rPr>
        <w:t xml:space="preserve">the </w:t>
      </w:r>
      <w:r w:rsidRPr="006A5C16">
        <w:rPr>
          <w:rStyle w:val="Emphasis"/>
          <w:highlight w:val="cyan"/>
        </w:rPr>
        <w:t>expansion</w:t>
      </w:r>
      <w:r w:rsidRPr="006A5C16">
        <w:rPr>
          <w:rStyle w:val="StyleUnderline"/>
          <w:highlight w:val="cyan"/>
        </w:rPr>
        <w:t xml:space="preserve"> of </w:t>
      </w:r>
      <w:r w:rsidRPr="006A5C16">
        <w:rPr>
          <w:rStyle w:val="Emphasis"/>
          <w:highlight w:val="cyan"/>
        </w:rPr>
        <w:t>intellectual property rights</w:t>
      </w:r>
      <w:r w:rsidRPr="006A5C16">
        <w:rPr>
          <w:sz w:val="16"/>
        </w:rPr>
        <w:t>.</w:t>
      </w:r>
    </w:p>
    <w:p w14:paraId="01516412" w14:textId="77777777" w:rsidR="006A5C16" w:rsidRDefault="006A5C16" w:rsidP="006A5C16">
      <w:pPr>
        <w:pStyle w:val="Heading4"/>
      </w:pPr>
      <w:r>
        <w:t xml:space="preserve">IP </w:t>
      </w:r>
      <w:r w:rsidRPr="00C726EC">
        <w:rPr>
          <w:u w:val="single"/>
        </w:rPr>
        <w:t>perpetuates</w:t>
      </w:r>
      <w:r>
        <w:t xml:space="preserve"> capitalist </w:t>
      </w:r>
      <w:r w:rsidRPr="00C726EC">
        <w:rPr>
          <w:u w:val="single"/>
        </w:rPr>
        <w:t>exchange</w:t>
      </w:r>
      <w:r>
        <w:t xml:space="preserve"> and business </w:t>
      </w:r>
      <w:r w:rsidRPr="00C726EC">
        <w:rPr>
          <w:u w:val="single"/>
        </w:rPr>
        <w:t>practices</w:t>
      </w:r>
      <w:r>
        <w:t>.</w:t>
      </w:r>
    </w:p>
    <w:p w14:paraId="2A78BDFD" w14:textId="77777777" w:rsidR="006A5C16" w:rsidRDefault="006A5C16" w:rsidP="006A5C16">
      <w:r w:rsidRPr="009D5D00">
        <w:rPr>
          <w:rStyle w:val="Style13ptBold"/>
        </w:rPr>
        <w:t>Turcotte 16</w:t>
      </w:r>
      <w:r>
        <w:t xml:space="preserve">---Joseph F. Turcotte (“CREATIVE TRANSFORMATION AND THE KNOWLEDGE-BASED ECONOMY: INTELLECTUAL PROPERTY AND ACCESS TO KNOWLEDGE UNDER INFORMATIONAL CAPITALISM”, August 2016, </w:t>
      </w:r>
      <w:r w:rsidRPr="009D5D00">
        <w:t>https://yorkspace.library.yorku.ca/server/api/core/bitstreams/5f2ee632-783d-4000-a7db-bc6ce22b3aab/content</w:t>
      </w:r>
      <w:r>
        <w:t xml:space="preserve">)//AN </w:t>
      </w:r>
    </w:p>
    <w:p w14:paraId="751D5645" w14:textId="77777777" w:rsidR="006A5C16" w:rsidRPr="005C3E3A" w:rsidRDefault="006A5C16" w:rsidP="006A5C16">
      <w:pPr>
        <w:rPr>
          <w:sz w:val="16"/>
        </w:rPr>
      </w:pPr>
      <w:r w:rsidRPr="005C3E3A">
        <w:rPr>
          <w:sz w:val="16"/>
        </w:rPr>
        <w:t xml:space="preserve">The legal regime encompassing </w:t>
      </w:r>
      <w:r w:rsidRPr="005C3E3A">
        <w:rPr>
          <w:rStyle w:val="Emphasis"/>
          <w:highlight w:val="cyan"/>
        </w:rPr>
        <w:t>IP</w:t>
      </w:r>
      <w:r w:rsidRPr="005C3E3A">
        <w:rPr>
          <w:rStyle w:val="TitleChar"/>
          <w:highlight w:val="cyan"/>
        </w:rPr>
        <w:t xml:space="preserve"> </w:t>
      </w:r>
      <w:r w:rsidRPr="005C3E3A">
        <w:rPr>
          <w:rStyle w:val="TitleChar"/>
        </w:rPr>
        <w:t xml:space="preserve">law </w:t>
      </w:r>
      <w:r w:rsidRPr="005C3E3A">
        <w:rPr>
          <w:rStyle w:val="TitleChar"/>
          <w:highlight w:val="cyan"/>
        </w:rPr>
        <w:t xml:space="preserve">is a </w:t>
      </w:r>
      <w:r w:rsidRPr="005C3E3A">
        <w:rPr>
          <w:rStyle w:val="Emphasis"/>
          <w:highlight w:val="cyan"/>
        </w:rPr>
        <w:t>central component</w:t>
      </w:r>
      <w:r w:rsidRPr="005C3E3A">
        <w:rPr>
          <w:rStyle w:val="TitleChar"/>
          <w:highlight w:val="cyan"/>
        </w:rPr>
        <w:t xml:space="preserve"> of</w:t>
      </w:r>
      <w:r w:rsidRPr="008B34BA">
        <w:rPr>
          <w:rStyle w:val="TitleChar"/>
        </w:rPr>
        <w:t xml:space="preserve"> informational </w:t>
      </w:r>
      <w:r w:rsidRPr="005C3E3A">
        <w:rPr>
          <w:rStyle w:val="Emphasis"/>
          <w:highlight w:val="cyan"/>
        </w:rPr>
        <w:t>capitalism</w:t>
      </w:r>
      <w:r w:rsidRPr="005C3E3A">
        <w:rPr>
          <w:sz w:val="16"/>
        </w:rPr>
        <w:t xml:space="preserve">, as </w:t>
      </w:r>
      <w:r w:rsidRPr="005C3E3A">
        <w:rPr>
          <w:rStyle w:val="TitleChar"/>
          <w:highlight w:val="cyan"/>
        </w:rPr>
        <w:t>it allows for the</w:t>
      </w:r>
      <w:r w:rsidRPr="008B34BA">
        <w:rPr>
          <w:rStyle w:val="TitleChar"/>
        </w:rPr>
        <w:t xml:space="preserve"> </w:t>
      </w:r>
      <w:r w:rsidRPr="005C3E3A">
        <w:rPr>
          <w:rStyle w:val="Emphasis"/>
        </w:rPr>
        <w:t xml:space="preserve">legal </w:t>
      </w:r>
      <w:r w:rsidRPr="005C3E3A">
        <w:rPr>
          <w:rStyle w:val="Emphasis"/>
          <w:highlight w:val="cyan"/>
        </w:rPr>
        <w:t>control</w:t>
      </w:r>
      <w:r w:rsidRPr="005C3E3A">
        <w:rPr>
          <w:rStyle w:val="TitleChar"/>
          <w:highlight w:val="cyan"/>
        </w:rPr>
        <w:t xml:space="preserve"> </w:t>
      </w:r>
      <w:r w:rsidRPr="005C3E3A">
        <w:rPr>
          <w:rStyle w:val="TitleChar"/>
        </w:rPr>
        <w:t>and</w:t>
      </w:r>
      <w:r w:rsidRPr="008B34BA">
        <w:rPr>
          <w:rStyle w:val="TitleChar"/>
        </w:rPr>
        <w:t xml:space="preserve"> private </w:t>
      </w:r>
      <w:r w:rsidRPr="005C3E3A">
        <w:rPr>
          <w:rStyle w:val="Emphasis"/>
        </w:rPr>
        <w:t>governance</w:t>
      </w:r>
      <w:r w:rsidRPr="008B34BA">
        <w:rPr>
          <w:rStyle w:val="TitleChar"/>
        </w:rPr>
        <w:t xml:space="preserve"> </w:t>
      </w:r>
      <w:r w:rsidRPr="005C3E3A">
        <w:rPr>
          <w:rStyle w:val="TitleChar"/>
          <w:highlight w:val="cyan"/>
        </w:rPr>
        <w:t>of</w:t>
      </w:r>
      <w:r w:rsidRPr="008B34BA">
        <w:rPr>
          <w:rStyle w:val="TitleChar"/>
        </w:rPr>
        <w:t xml:space="preserve"> </w:t>
      </w:r>
      <w:r w:rsidRPr="005C3E3A">
        <w:rPr>
          <w:rStyle w:val="Emphasis"/>
        </w:rPr>
        <w:t>knowledge</w:t>
      </w:r>
      <w:r w:rsidRPr="008B34BA">
        <w:rPr>
          <w:rStyle w:val="TitleChar"/>
        </w:rPr>
        <w:t>/</w:t>
      </w:r>
      <w:r w:rsidRPr="005C3E3A">
        <w:rPr>
          <w:rStyle w:val="TitleChar"/>
          <w:highlight w:val="cyan"/>
        </w:rPr>
        <w:t>information</w:t>
      </w:r>
      <w:r w:rsidRPr="005C3E3A">
        <w:rPr>
          <w:sz w:val="16"/>
        </w:rPr>
        <w:t xml:space="preserve">. Creative Transformation depends on the creation of “new </w:t>
      </w:r>
      <w:r w:rsidRPr="005C3E3A">
        <w:rPr>
          <w:rStyle w:val="TitleChar"/>
          <w:highlight w:val="cyan"/>
        </w:rPr>
        <w:t>enclosures</w:t>
      </w:r>
      <w:r w:rsidRPr="005C3E3A">
        <w:rPr>
          <w:sz w:val="16"/>
        </w:rPr>
        <w:t xml:space="preserve">” (May, 2010) that </w:t>
      </w:r>
      <w:r w:rsidRPr="005C3E3A">
        <w:rPr>
          <w:rStyle w:val="TitleChar"/>
          <w:highlight w:val="cyan"/>
        </w:rPr>
        <w:t xml:space="preserve">facilitate the </w:t>
      </w:r>
      <w:r w:rsidRPr="005C3E3A">
        <w:rPr>
          <w:rStyle w:val="Emphasis"/>
          <w:highlight w:val="cyan"/>
        </w:rPr>
        <w:t>propertization</w:t>
      </w:r>
      <w:r w:rsidRPr="004072E2">
        <w:rPr>
          <w:rStyle w:val="TitleChar"/>
        </w:rPr>
        <w:t xml:space="preserve">, </w:t>
      </w:r>
      <w:r w:rsidRPr="005C3E3A">
        <w:rPr>
          <w:rStyle w:val="Emphasis"/>
        </w:rPr>
        <w:t>control</w:t>
      </w:r>
      <w:r w:rsidRPr="004072E2">
        <w:rPr>
          <w:rStyle w:val="TitleChar"/>
        </w:rPr>
        <w:t xml:space="preserve">, </w:t>
      </w:r>
      <w:r w:rsidRPr="005C3E3A">
        <w:rPr>
          <w:rStyle w:val="TitleChar"/>
          <w:highlight w:val="cyan"/>
        </w:rPr>
        <w:t>commodification, and</w:t>
      </w:r>
      <w:r w:rsidRPr="004072E2">
        <w:rPr>
          <w:rStyle w:val="TitleChar"/>
        </w:rPr>
        <w:t xml:space="preserve"> </w:t>
      </w:r>
      <w:r w:rsidRPr="005C3E3A">
        <w:rPr>
          <w:rStyle w:val="TitleChar"/>
          <w:highlight w:val="cyan"/>
        </w:rPr>
        <w:t xml:space="preserve">artificial </w:t>
      </w:r>
      <w:r w:rsidRPr="005C3E3A">
        <w:rPr>
          <w:rStyle w:val="Emphasis"/>
          <w:highlight w:val="cyan"/>
        </w:rPr>
        <w:t>scarcity</w:t>
      </w:r>
      <w:r w:rsidRPr="005C3E3A">
        <w:rPr>
          <w:rStyle w:val="TitleChar"/>
          <w:highlight w:val="cyan"/>
        </w:rPr>
        <w:t xml:space="preserve"> of knowledge-based </w:t>
      </w:r>
      <w:r w:rsidRPr="005C3E3A">
        <w:rPr>
          <w:rStyle w:val="Emphasis"/>
          <w:highlight w:val="cyan"/>
        </w:rPr>
        <w:t>resources</w:t>
      </w:r>
      <w:r w:rsidRPr="005C3E3A">
        <w:rPr>
          <w:sz w:val="16"/>
        </w:rPr>
        <w:t xml:space="preserve">. Knowledge-based </w:t>
      </w:r>
      <w:r w:rsidRPr="005C3E3A">
        <w:rPr>
          <w:rStyle w:val="TitleChar"/>
        </w:rPr>
        <w:t>resources are</w:t>
      </w:r>
      <w:r w:rsidRPr="004072E2">
        <w:rPr>
          <w:rStyle w:val="TitleChar"/>
        </w:rPr>
        <w:t xml:space="preserve"> </w:t>
      </w:r>
      <w:r w:rsidRPr="005C3E3A">
        <w:rPr>
          <w:rStyle w:val="Emphasis"/>
        </w:rPr>
        <w:t>transformed</w:t>
      </w:r>
      <w:r w:rsidRPr="004072E2">
        <w:rPr>
          <w:rStyle w:val="TitleChar"/>
        </w:rPr>
        <w:t xml:space="preserve">, </w:t>
      </w:r>
      <w:r w:rsidRPr="005C3E3A">
        <w:rPr>
          <w:rStyle w:val="Emphasis"/>
        </w:rPr>
        <w:t>controlled</w:t>
      </w:r>
      <w:r w:rsidRPr="004072E2">
        <w:rPr>
          <w:rStyle w:val="TitleChar"/>
        </w:rPr>
        <w:t xml:space="preserve">, and governed as rent-seeking information </w:t>
      </w:r>
      <w:r w:rsidRPr="005C3E3A">
        <w:rPr>
          <w:rStyle w:val="Emphasis"/>
        </w:rPr>
        <w:t>via IP</w:t>
      </w:r>
      <w:r w:rsidRPr="005C3E3A">
        <w:rPr>
          <w:sz w:val="16"/>
        </w:rPr>
        <w:t xml:space="preserve">. The transnational nature of informational </w:t>
      </w:r>
      <w:r w:rsidRPr="005C3E3A">
        <w:rPr>
          <w:rStyle w:val="TitleChar"/>
          <w:highlight w:val="cyan"/>
        </w:rPr>
        <w:t xml:space="preserve">capitalism </w:t>
      </w:r>
      <w:r w:rsidRPr="00C726EC">
        <w:rPr>
          <w:rStyle w:val="Emphasis"/>
          <w:highlight w:val="cyan"/>
        </w:rPr>
        <w:t>requires</w:t>
      </w:r>
      <w:r w:rsidRPr="005C3E3A">
        <w:rPr>
          <w:rStyle w:val="TitleChar"/>
          <w:highlight w:val="cyan"/>
        </w:rPr>
        <w:t xml:space="preserve"> that these </w:t>
      </w:r>
      <w:r w:rsidRPr="005C3E3A">
        <w:rPr>
          <w:rStyle w:val="TitleChar"/>
        </w:rPr>
        <w:t>legal</w:t>
      </w:r>
      <w:r w:rsidRPr="004072E2">
        <w:rPr>
          <w:rStyle w:val="TitleChar"/>
        </w:rPr>
        <w:t xml:space="preserve"> </w:t>
      </w:r>
      <w:r w:rsidRPr="00C726EC">
        <w:rPr>
          <w:rStyle w:val="Emphasis"/>
          <w:highlight w:val="cyan"/>
        </w:rPr>
        <w:t>mechanisms</w:t>
      </w:r>
      <w:r w:rsidRPr="005C3E3A">
        <w:rPr>
          <w:rStyle w:val="TitleChar"/>
          <w:highlight w:val="cyan"/>
        </w:rPr>
        <w:t xml:space="preserve"> be extended internationally</w:t>
      </w:r>
      <w:r w:rsidRPr="004072E2">
        <w:rPr>
          <w:rStyle w:val="TitleChar"/>
        </w:rPr>
        <w:t xml:space="preserve"> in order </w:t>
      </w:r>
      <w:r w:rsidRPr="005C3E3A">
        <w:rPr>
          <w:rStyle w:val="TitleChar"/>
          <w:highlight w:val="cyan"/>
        </w:rPr>
        <w:t xml:space="preserve">to </w:t>
      </w:r>
      <w:r w:rsidRPr="00C726EC">
        <w:rPr>
          <w:rStyle w:val="Emphasis"/>
          <w:highlight w:val="cyan"/>
        </w:rPr>
        <w:t>facilitate</w:t>
      </w:r>
      <w:r w:rsidRPr="005C3E3A">
        <w:rPr>
          <w:rStyle w:val="TitleChar"/>
          <w:highlight w:val="cyan"/>
        </w:rPr>
        <w:t xml:space="preserve"> the concentration of</w:t>
      </w:r>
      <w:r w:rsidRPr="004072E2">
        <w:rPr>
          <w:rStyle w:val="TitleChar"/>
        </w:rPr>
        <w:t xml:space="preserve"> </w:t>
      </w:r>
      <w:r w:rsidRPr="00C726EC">
        <w:rPr>
          <w:rStyle w:val="Emphasis"/>
        </w:rPr>
        <w:t>ownership</w:t>
      </w:r>
      <w:r w:rsidRPr="004072E2">
        <w:rPr>
          <w:rStyle w:val="TitleChar"/>
        </w:rPr>
        <w:t xml:space="preserve"> and </w:t>
      </w:r>
      <w:r w:rsidRPr="005C3E3A">
        <w:rPr>
          <w:rStyle w:val="TitleChar"/>
          <w:highlight w:val="cyan"/>
        </w:rPr>
        <w:t>control</w:t>
      </w:r>
      <w:r w:rsidRPr="005C3E3A">
        <w:rPr>
          <w:sz w:val="16"/>
        </w:rPr>
        <w:t xml:space="preserve"> over informational goods. This has been accomplished by linking IP law with international trade negotiations and agreements such as the TRIPS Agreement and subsequent bilateral and plurilateral trade agreements. The linking of IP with international trade has been 71 criticized for privileging the interests of rights-holders and their home countries – particularly the US, Western Europe, and Japan – at the expense of other interest groups and stakeholders (Drahos and Braithwaite, 2002; Drahos, 1995). Furthermore, inserting IP law into the realm of international trade via the WTO system “overlook[s] the cultural, social, and political implications of these rights, as well as the consequences they may yield” (Coombe and Turcotte, 2012a: n.p.).</w:t>
      </w:r>
    </w:p>
    <w:p w14:paraId="018385BA" w14:textId="77777777" w:rsidR="006A5C16" w:rsidRPr="005C3E3A" w:rsidRDefault="006A5C16" w:rsidP="006A5C16">
      <w:pPr>
        <w:rPr>
          <w:sz w:val="16"/>
        </w:rPr>
      </w:pPr>
      <w:r w:rsidRPr="004072E2">
        <w:rPr>
          <w:rStyle w:val="TitleChar"/>
        </w:rPr>
        <w:t>The</w:t>
      </w:r>
      <w:r w:rsidRPr="005C3E3A">
        <w:rPr>
          <w:sz w:val="16"/>
        </w:rPr>
        <w:t xml:space="preserve"> international trade-based </w:t>
      </w:r>
      <w:r w:rsidRPr="00C726EC">
        <w:rPr>
          <w:rStyle w:val="Emphasis"/>
        </w:rPr>
        <w:t>IP</w:t>
      </w:r>
      <w:r w:rsidRPr="004072E2">
        <w:rPr>
          <w:rStyle w:val="TitleChar"/>
        </w:rPr>
        <w:t xml:space="preserve"> regime </w:t>
      </w:r>
      <w:r w:rsidRPr="00C726EC">
        <w:rPr>
          <w:rStyle w:val="Emphasis"/>
        </w:rPr>
        <w:t>appropriates</w:t>
      </w:r>
      <w:r w:rsidRPr="004072E2">
        <w:rPr>
          <w:rStyle w:val="TitleChar"/>
        </w:rPr>
        <w:t xml:space="preserve"> and </w:t>
      </w:r>
      <w:r w:rsidRPr="00C726EC">
        <w:rPr>
          <w:rStyle w:val="Emphasis"/>
        </w:rPr>
        <w:t>individuates</w:t>
      </w:r>
      <w:r w:rsidRPr="004072E2">
        <w:rPr>
          <w:rStyle w:val="TitleChar"/>
        </w:rPr>
        <w:t xml:space="preserve"> knowledge/information from its </w:t>
      </w:r>
      <w:r w:rsidRPr="00C726EC">
        <w:rPr>
          <w:rStyle w:val="Emphasis"/>
        </w:rPr>
        <w:t>social basis</w:t>
      </w:r>
      <w:r w:rsidRPr="004072E2">
        <w:rPr>
          <w:rStyle w:val="TitleChar"/>
        </w:rPr>
        <w:t xml:space="preserve">, </w:t>
      </w:r>
      <w:r w:rsidRPr="00C726EC">
        <w:rPr>
          <w:rStyle w:val="Emphasis"/>
        </w:rPr>
        <w:t>repositioning</w:t>
      </w:r>
      <w:r w:rsidRPr="004072E2">
        <w:rPr>
          <w:rStyle w:val="TitleChar"/>
        </w:rPr>
        <w:t xml:space="preserve"> it as resources and </w:t>
      </w:r>
      <w:r w:rsidRPr="00C726EC">
        <w:rPr>
          <w:rStyle w:val="Emphasis"/>
        </w:rPr>
        <w:t>assets</w:t>
      </w:r>
      <w:r w:rsidRPr="004072E2">
        <w:rPr>
          <w:rStyle w:val="TitleChar"/>
        </w:rPr>
        <w:t xml:space="preserve"> for </w:t>
      </w:r>
      <w:r w:rsidRPr="00C726EC">
        <w:rPr>
          <w:rStyle w:val="Emphasis"/>
        </w:rPr>
        <w:t>private individuals</w:t>
      </w:r>
      <w:r w:rsidRPr="004072E2">
        <w:rPr>
          <w:rStyle w:val="TitleChar"/>
        </w:rPr>
        <w:t xml:space="preserve"> to develop, </w:t>
      </w:r>
      <w:r w:rsidRPr="00C726EC">
        <w:rPr>
          <w:rStyle w:val="Emphasis"/>
        </w:rPr>
        <w:t>protect</w:t>
      </w:r>
      <w:r w:rsidRPr="004072E2">
        <w:rPr>
          <w:rStyle w:val="TitleChar"/>
        </w:rPr>
        <w:t xml:space="preserve">, and </w:t>
      </w:r>
      <w:r w:rsidRPr="00C726EC">
        <w:rPr>
          <w:rStyle w:val="Emphasis"/>
        </w:rPr>
        <w:t>leverage</w:t>
      </w:r>
      <w:r w:rsidRPr="004072E2">
        <w:rPr>
          <w:rStyle w:val="TitleChar"/>
        </w:rPr>
        <w:t xml:space="preserve"> in</w:t>
      </w:r>
      <w:r w:rsidRPr="005C3E3A">
        <w:rPr>
          <w:sz w:val="16"/>
        </w:rPr>
        <w:t xml:space="preserve"> knowledge-based and informational </w:t>
      </w:r>
      <w:r w:rsidRPr="004072E2">
        <w:rPr>
          <w:rStyle w:val="TitleChar"/>
        </w:rPr>
        <w:t>markets</w:t>
      </w:r>
      <w:r w:rsidRPr="005C3E3A">
        <w:rPr>
          <w:sz w:val="16"/>
        </w:rPr>
        <w:t xml:space="preserve">. The competition within social and cultural life necessary for the circulation and generation of knowledge/information further disembeds these aspects of human life from their cooperative dynamics, leading to a dual process where competition is used as a means to encourage and promote “innovation” and “progress,” while naturalizing and reifying purportedly “inherent” forms of endogenous competitive advantage that help locate and differentiate possibilities of economic growth. To restate material I presented in Chapter One, through Creative Transformation, the Schumpeterian creative destruction melds with a neoliberal market rationality and socio-cultural relationships are recast in antagonistic and competitive terms. Creative transformation fuses neoliberal and libertarian preconceptions with technologically deterministic beliefs that technological changes and development will necessarily bring about progress, growth, and increase the “value” of human life and activity. </w:t>
      </w:r>
    </w:p>
    <w:p w14:paraId="2DADD49D" w14:textId="77777777" w:rsidR="006A5C16" w:rsidRPr="005C3E3A" w:rsidRDefault="006A5C16" w:rsidP="006A5C16">
      <w:pPr>
        <w:rPr>
          <w:rStyle w:val="TitleChar"/>
        </w:rPr>
      </w:pPr>
      <w:r w:rsidRPr="005C3E3A">
        <w:rPr>
          <w:rStyle w:val="TitleChar"/>
          <w:highlight w:val="cyan"/>
        </w:rPr>
        <w:t xml:space="preserve">Informational </w:t>
      </w:r>
      <w:r w:rsidRPr="00C726EC">
        <w:rPr>
          <w:rStyle w:val="Emphasis"/>
          <w:highlight w:val="cyan"/>
        </w:rPr>
        <w:t>assets</w:t>
      </w:r>
      <w:r w:rsidRPr="005C3E3A">
        <w:rPr>
          <w:rStyle w:val="TitleChar"/>
          <w:highlight w:val="cyan"/>
        </w:rPr>
        <w:t xml:space="preserve"> are the </w:t>
      </w:r>
      <w:r w:rsidRPr="00C726EC">
        <w:rPr>
          <w:rStyle w:val="Emphasis"/>
          <w:highlight w:val="cyan"/>
        </w:rPr>
        <w:t>basis</w:t>
      </w:r>
      <w:r w:rsidRPr="005C3E3A">
        <w:rPr>
          <w:rStyle w:val="TitleChar"/>
          <w:highlight w:val="cyan"/>
        </w:rPr>
        <w:t xml:space="preserve"> for</w:t>
      </w:r>
      <w:r w:rsidRPr="004072E2">
        <w:rPr>
          <w:rStyle w:val="TitleChar"/>
        </w:rPr>
        <w:t xml:space="preserve"> </w:t>
      </w:r>
      <w:r w:rsidRPr="005C3E3A">
        <w:rPr>
          <w:sz w:val="16"/>
        </w:rPr>
        <w:t xml:space="preserve">informational </w:t>
      </w:r>
      <w:r w:rsidRPr="005C3E3A">
        <w:rPr>
          <w:rStyle w:val="TitleChar"/>
          <w:highlight w:val="cyan"/>
        </w:rPr>
        <w:t xml:space="preserve">capitalist </w:t>
      </w:r>
      <w:r w:rsidRPr="00C726EC">
        <w:rPr>
          <w:rStyle w:val="Emphasis"/>
          <w:highlight w:val="cyan"/>
        </w:rPr>
        <w:t>exchange</w:t>
      </w:r>
      <w:r w:rsidRPr="005C3E3A">
        <w:rPr>
          <w:sz w:val="16"/>
        </w:rPr>
        <w:t xml:space="preserve">, which contrasts with the physical commodity-based processes of previous forms of production and labour (Birch and Tyfield, 2012: 301). As mentioned above, informational capitalism relies on the 72 commodification and artificial scarcity of knowledge/information to generate financial assets and informational commodities. While knowledge-based resources can be commodified and exchanged in the form of informational goods and services, </w:t>
      </w:r>
      <w:r w:rsidRPr="004072E2">
        <w:rPr>
          <w:rStyle w:val="TitleChar"/>
        </w:rPr>
        <w:t xml:space="preserve">informational </w:t>
      </w:r>
      <w:r w:rsidRPr="00C726EC">
        <w:rPr>
          <w:rStyle w:val="Emphasis"/>
          <w:highlight w:val="cyan"/>
        </w:rPr>
        <w:t>capitalism</w:t>
      </w:r>
      <w:r w:rsidRPr="005C3E3A">
        <w:rPr>
          <w:sz w:val="16"/>
        </w:rPr>
        <w:t xml:space="preserve"> further </w:t>
      </w:r>
      <w:r w:rsidRPr="005C3E3A">
        <w:rPr>
          <w:rStyle w:val="TitleChar"/>
          <w:highlight w:val="cyan"/>
        </w:rPr>
        <w:t xml:space="preserve">depends on the </w:t>
      </w:r>
      <w:r w:rsidRPr="00C726EC">
        <w:rPr>
          <w:rStyle w:val="Emphasis"/>
          <w:highlight w:val="cyan"/>
        </w:rPr>
        <w:t>asset-value</w:t>
      </w:r>
      <w:r w:rsidRPr="005C3E3A">
        <w:rPr>
          <w:rStyle w:val="TitleChar"/>
          <w:highlight w:val="cyan"/>
        </w:rPr>
        <w:t xml:space="preserve"> of</w:t>
      </w:r>
      <w:r w:rsidRPr="004072E2">
        <w:rPr>
          <w:rStyle w:val="TitleChar"/>
        </w:rPr>
        <w:t xml:space="preserve"> knowledge/</w:t>
      </w:r>
      <w:r w:rsidRPr="00C726EC">
        <w:rPr>
          <w:rStyle w:val="Emphasis"/>
          <w:highlight w:val="cyan"/>
        </w:rPr>
        <w:t>information</w:t>
      </w:r>
      <w:r w:rsidRPr="005C3E3A">
        <w:rPr>
          <w:rStyle w:val="TitleChar"/>
          <w:highlight w:val="cyan"/>
        </w:rPr>
        <w:t xml:space="preserve"> to</w:t>
      </w:r>
      <w:r w:rsidRPr="004072E2">
        <w:rPr>
          <w:rStyle w:val="TitleChar"/>
        </w:rPr>
        <w:t xml:space="preserve"> </w:t>
      </w:r>
      <w:r w:rsidRPr="00C726EC">
        <w:rPr>
          <w:rStyle w:val="Emphasis"/>
        </w:rPr>
        <w:t>secure</w:t>
      </w:r>
      <w:r w:rsidRPr="004072E2">
        <w:rPr>
          <w:rStyle w:val="TitleChar"/>
        </w:rPr>
        <w:t xml:space="preserve"> and </w:t>
      </w:r>
      <w:r w:rsidRPr="00C726EC">
        <w:rPr>
          <w:rStyle w:val="Emphasis"/>
          <w:highlight w:val="cyan"/>
        </w:rPr>
        <w:t>perpetuate</w:t>
      </w:r>
      <w:r w:rsidRPr="005C3E3A">
        <w:rPr>
          <w:sz w:val="16"/>
        </w:rPr>
        <w:t xml:space="preserve"> speculative financial </w:t>
      </w:r>
      <w:r w:rsidRPr="00C726EC">
        <w:rPr>
          <w:rStyle w:val="Emphasis"/>
          <w:highlight w:val="cyan"/>
        </w:rPr>
        <w:t>investments</w:t>
      </w:r>
      <w:r w:rsidRPr="005C3E3A">
        <w:rPr>
          <w:rStyle w:val="TitleChar"/>
          <w:highlight w:val="cyan"/>
        </w:rPr>
        <w:t xml:space="preserve"> used to finance</w:t>
      </w:r>
      <w:r w:rsidRPr="004072E2">
        <w:rPr>
          <w:rStyle w:val="TitleChar"/>
        </w:rPr>
        <w:t xml:space="preserve"> </w:t>
      </w:r>
      <w:r w:rsidRPr="00C726EC">
        <w:rPr>
          <w:rStyle w:val="Emphasis"/>
        </w:rPr>
        <w:t>tech</w:t>
      </w:r>
      <w:r w:rsidRPr="004072E2">
        <w:rPr>
          <w:rStyle w:val="TitleChar"/>
        </w:rPr>
        <w:t xml:space="preserve">nological </w:t>
      </w:r>
      <w:r w:rsidRPr="00C726EC">
        <w:rPr>
          <w:rStyle w:val="Emphasis"/>
        </w:rPr>
        <w:t>developments</w:t>
      </w:r>
      <w:r w:rsidRPr="004072E2">
        <w:rPr>
          <w:rStyle w:val="TitleChar"/>
        </w:rPr>
        <w:t xml:space="preserve"> and</w:t>
      </w:r>
      <w:r w:rsidRPr="005C3E3A">
        <w:rPr>
          <w:sz w:val="16"/>
        </w:rPr>
        <w:t xml:space="preserve"> informational </w:t>
      </w:r>
      <w:r w:rsidRPr="005C3E3A">
        <w:rPr>
          <w:rStyle w:val="TitleChar"/>
          <w:highlight w:val="cyan"/>
        </w:rPr>
        <w:t>capitalist</w:t>
      </w:r>
      <w:r w:rsidRPr="004072E2">
        <w:rPr>
          <w:rStyle w:val="TitleChar"/>
        </w:rPr>
        <w:t xml:space="preserve"> </w:t>
      </w:r>
      <w:r w:rsidRPr="00C726EC">
        <w:rPr>
          <w:rStyle w:val="Emphasis"/>
          <w:highlight w:val="cyan"/>
        </w:rPr>
        <w:t>business</w:t>
      </w:r>
      <w:r w:rsidRPr="005C3E3A">
        <w:rPr>
          <w:rStyle w:val="TitleChar"/>
          <w:highlight w:val="cyan"/>
        </w:rPr>
        <w:t xml:space="preserve"> practices</w:t>
      </w:r>
      <w:r w:rsidRPr="005C3E3A">
        <w:rPr>
          <w:sz w:val="16"/>
        </w:rPr>
        <w:t xml:space="preserve">. Birch and David Tyfield note that “the key difference between an asset and a commodity is that the former is a tangible or intangible resource that can be used to produce value and, at the same time, has value as property. In contrast, a commodity is an object produced for exchange” (Ibid., 302). </w:t>
      </w:r>
      <w:r w:rsidRPr="005C3E3A">
        <w:rPr>
          <w:rStyle w:val="TitleChar"/>
        </w:rPr>
        <w:t xml:space="preserve">The </w:t>
      </w:r>
      <w:r w:rsidRPr="00C726EC">
        <w:rPr>
          <w:rStyle w:val="Emphasis"/>
        </w:rPr>
        <w:t>knowledge-based</w:t>
      </w:r>
      <w:r w:rsidRPr="005C3E3A">
        <w:rPr>
          <w:rStyle w:val="TitleChar"/>
        </w:rPr>
        <w:t xml:space="preserve"> resources </w:t>
      </w:r>
      <w:r w:rsidRPr="00C726EC">
        <w:rPr>
          <w:rStyle w:val="Emphasis"/>
        </w:rPr>
        <w:t>available</w:t>
      </w:r>
      <w:r w:rsidRPr="005C3E3A">
        <w:rPr>
          <w:rStyle w:val="TitleChar"/>
        </w:rPr>
        <w:t xml:space="preserve"> to firms, </w:t>
      </w:r>
      <w:r w:rsidRPr="00C726EC">
        <w:rPr>
          <w:rStyle w:val="Emphasis"/>
        </w:rPr>
        <w:t>industries</w:t>
      </w:r>
      <w:r w:rsidRPr="005C3E3A">
        <w:rPr>
          <w:sz w:val="16"/>
        </w:rPr>
        <w:t xml:space="preserve">, states, communities, </w:t>
      </w:r>
      <w:r w:rsidRPr="005C3E3A">
        <w:rPr>
          <w:rStyle w:val="TitleChar"/>
        </w:rPr>
        <w:t xml:space="preserve">and </w:t>
      </w:r>
      <w:r w:rsidRPr="00C726EC">
        <w:rPr>
          <w:rStyle w:val="Emphasis"/>
        </w:rPr>
        <w:t>individuals</w:t>
      </w:r>
      <w:r w:rsidRPr="005C3E3A">
        <w:rPr>
          <w:rStyle w:val="TitleChar"/>
        </w:rPr>
        <w:t xml:space="preserve"> are </w:t>
      </w:r>
      <w:r w:rsidRPr="00C726EC">
        <w:rPr>
          <w:rStyle w:val="Emphasis"/>
        </w:rPr>
        <w:t>appropriated</w:t>
      </w:r>
      <w:r w:rsidRPr="005C3E3A">
        <w:rPr>
          <w:rStyle w:val="TitleChar"/>
        </w:rPr>
        <w:t xml:space="preserve"> and become assets used to </w:t>
      </w:r>
      <w:r w:rsidRPr="00C726EC">
        <w:rPr>
          <w:rStyle w:val="Emphasis"/>
        </w:rPr>
        <w:t>secure investment</w:t>
      </w:r>
      <w:r w:rsidRPr="005C3E3A">
        <w:rPr>
          <w:rStyle w:val="TitleChar"/>
        </w:rPr>
        <w:t xml:space="preserve"> in the hope of </w:t>
      </w:r>
      <w:r w:rsidRPr="00C726EC">
        <w:rPr>
          <w:rStyle w:val="Emphasis"/>
        </w:rPr>
        <w:t>spurring</w:t>
      </w:r>
      <w:r w:rsidRPr="005C3E3A">
        <w:rPr>
          <w:sz w:val="16"/>
        </w:rPr>
        <w:t xml:space="preserve"> economic </w:t>
      </w:r>
      <w:r w:rsidRPr="005C3E3A">
        <w:rPr>
          <w:rStyle w:val="TitleChar"/>
        </w:rPr>
        <w:t xml:space="preserve">growth within the global, </w:t>
      </w:r>
      <w:r w:rsidRPr="00C726EC">
        <w:rPr>
          <w:rStyle w:val="Emphasis"/>
        </w:rPr>
        <w:t>neoliberal</w:t>
      </w:r>
      <w:r w:rsidRPr="005C3E3A">
        <w:rPr>
          <w:rStyle w:val="TitleChar"/>
        </w:rPr>
        <w:t xml:space="preserve"> market. </w:t>
      </w:r>
    </w:p>
    <w:p w14:paraId="00C24CAD" w14:textId="77777777" w:rsidR="006A5C16" w:rsidRPr="005C3E3A" w:rsidRDefault="006A5C16" w:rsidP="006A5C16">
      <w:pPr>
        <w:rPr>
          <w:sz w:val="16"/>
        </w:rPr>
      </w:pPr>
      <w:r w:rsidRPr="005C3E3A">
        <w:rPr>
          <w:sz w:val="16"/>
        </w:rPr>
        <w:t xml:space="preserve">This move “demands the atomization of workers, their adaptability and flexibility, their entrepreneurship, and so forth” (Fisher, 2010: 240) so that knowledge/information becomes independent of labourers as it is appropriated and controlled by the IP-rights holding entity. </w:t>
      </w:r>
      <w:r w:rsidRPr="005C3E3A">
        <w:rPr>
          <w:rStyle w:val="TitleChar"/>
          <w:highlight w:val="cyan"/>
        </w:rPr>
        <w:t xml:space="preserve">Creative transformation </w:t>
      </w:r>
      <w:r w:rsidRPr="00C726EC">
        <w:rPr>
          <w:rStyle w:val="Emphasis"/>
          <w:highlight w:val="cyan"/>
        </w:rPr>
        <w:t>re-imagines</w:t>
      </w:r>
      <w:r w:rsidRPr="005C3E3A">
        <w:rPr>
          <w:rStyle w:val="TitleChar"/>
          <w:highlight w:val="cyan"/>
        </w:rPr>
        <w:t xml:space="preserve"> individuals</w:t>
      </w:r>
      <w:r w:rsidRPr="005C3E3A">
        <w:rPr>
          <w:sz w:val="16"/>
        </w:rPr>
        <w:t xml:space="preserve"> and communities </w:t>
      </w:r>
      <w:r w:rsidRPr="005C3E3A">
        <w:rPr>
          <w:rStyle w:val="TitleChar"/>
          <w:highlight w:val="cyan"/>
        </w:rPr>
        <w:t>as</w:t>
      </w:r>
      <w:r w:rsidRPr="005C3E3A">
        <w:rPr>
          <w:sz w:val="16"/>
        </w:rPr>
        <w:t xml:space="preserve"> potential </w:t>
      </w:r>
      <w:r w:rsidRPr="00C726EC">
        <w:rPr>
          <w:rStyle w:val="Emphasis"/>
          <w:highlight w:val="cyan"/>
        </w:rPr>
        <w:t>sources</w:t>
      </w:r>
      <w:r w:rsidRPr="005C3E3A">
        <w:rPr>
          <w:rStyle w:val="TitleChar"/>
          <w:highlight w:val="cyan"/>
        </w:rPr>
        <w:t xml:space="preserve"> of</w:t>
      </w:r>
      <w:r w:rsidRPr="005C3E3A">
        <w:rPr>
          <w:rStyle w:val="TitleChar"/>
        </w:rPr>
        <w:t xml:space="preserve"> </w:t>
      </w:r>
      <w:r w:rsidRPr="00C726EC">
        <w:rPr>
          <w:rStyle w:val="Emphasis"/>
        </w:rPr>
        <w:t>distinctive</w:t>
      </w:r>
      <w:r w:rsidRPr="005C3E3A">
        <w:rPr>
          <w:rStyle w:val="TitleChar"/>
        </w:rPr>
        <w:t xml:space="preserve"> </w:t>
      </w:r>
      <w:r w:rsidRPr="005C3E3A">
        <w:rPr>
          <w:rStyle w:val="TitleChar"/>
          <w:highlight w:val="cyan"/>
        </w:rPr>
        <w:t>knowledge-based</w:t>
      </w:r>
      <w:r w:rsidRPr="005C3E3A">
        <w:rPr>
          <w:rStyle w:val="TitleChar"/>
        </w:rPr>
        <w:t xml:space="preserve"> </w:t>
      </w:r>
      <w:r w:rsidRPr="005C3E3A">
        <w:rPr>
          <w:rStyle w:val="TitleChar"/>
          <w:highlight w:val="cyan"/>
        </w:rPr>
        <w:t>resources</w:t>
      </w:r>
      <w:r w:rsidRPr="005C3E3A">
        <w:rPr>
          <w:sz w:val="16"/>
          <w:highlight w:val="cyan"/>
        </w:rPr>
        <w:t xml:space="preserve">, </w:t>
      </w:r>
      <w:r w:rsidRPr="005C3E3A">
        <w:rPr>
          <w:rStyle w:val="TitleChar"/>
          <w:highlight w:val="cyan"/>
        </w:rPr>
        <w:t xml:space="preserve">which can be </w:t>
      </w:r>
      <w:r w:rsidRPr="00C726EC">
        <w:rPr>
          <w:rStyle w:val="Emphasis"/>
          <w:highlight w:val="cyan"/>
        </w:rPr>
        <w:t>leveraged</w:t>
      </w:r>
      <w:r w:rsidRPr="005C3E3A">
        <w:rPr>
          <w:rStyle w:val="TitleChar"/>
          <w:highlight w:val="cyan"/>
        </w:rPr>
        <w:t xml:space="preserve"> to </w:t>
      </w:r>
      <w:r w:rsidRPr="00C726EC">
        <w:rPr>
          <w:rStyle w:val="Emphasis"/>
          <w:highlight w:val="cyan"/>
        </w:rPr>
        <w:t>accumulate capital</w:t>
      </w:r>
      <w:r w:rsidRPr="005C3E3A">
        <w:rPr>
          <w:rStyle w:val="TitleChar"/>
          <w:highlight w:val="cyan"/>
        </w:rPr>
        <w:t xml:space="preserve"> and</w:t>
      </w:r>
      <w:r w:rsidRPr="005C3E3A">
        <w:rPr>
          <w:rStyle w:val="TitleChar"/>
        </w:rPr>
        <w:t xml:space="preserve"> material </w:t>
      </w:r>
      <w:r w:rsidRPr="00C726EC">
        <w:rPr>
          <w:rStyle w:val="Emphasis"/>
          <w:highlight w:val="cyan"/>
        </w:rPr>
        <w:t>wealth</w:t>
      </w:r>
      <w:r w:rsidRPr="005C3E3A">
        <w:rPr>
          <w:sz w:val="16"/>
        </w:rPr>
        <w:t xml:space="preserve"> if they are properly standardized, codified, and deployed.</w:t>
      </w:r>
    </w:p>
    <w:p w14:paraId="39044C52" w14:textId="77777777" w:rsidR="006A5C16" w:rsidRDefault="006A5C16" w:rsidP="006A5C16"/>
    <w:p w14:paraId="74F0C236" w14:textId="77777777" w:rsidR="006A5C16" w:rsidRDefault="006A5C16" w:rsidP="006A5C16">
      <w:pPr>
        <w:pStyle w:val="Heading4"/>
      </w:pPr>
      <w:r>
        <w:t xml:space="preserve">IP furthers commodification and results in the degradation of natural resources. </w:t>
      </w:r>
    </w:p>
    <w:p w14:paraId="53578C33" w14:textId="77777777" w:rsidR="006A5C16" w:rsidRPr="009D1489" w:rsidRDefault="006A5C16" w:rsidP="006A5C16">
      <w:r w:rsidRPr="009D1489">
        <w:rPr>
          <w:rStyle w:val="Style13ptBold"/>
        </w:rPr>
        <w:t>Borghi 23</w:t>
      </w:r>
      <w:r>
        <w:t xml:space="preserve">---Maurizio Borghi; Professor of Law, Centre for Intellectual Property Policy &amp; Management, Bournemouth University. (“Commodification of intangibles in post-IP capitalism: rethinking the counter-hegemonic discourse”, 6-10-2023, </w:t>
      </w:r>
      <w:r w:rsidRPr="009D1489">
        <w:t>https://www.cambridge.org/core/services/aop-cambridge-core/content/view/EDB354287F531A8F54829D37913733E9/S2752613523000255a.pdf/commodification-of-intangibles-in-post-ip-capitalism-rethinking-the-counter-hegemonic-discourse.pdf</w:t>
      </w:r>
      <w:r>
        <w:t>)//AN</w:t>
      </w:r>
    </w:p>
    <w:p w14:paraId="60AA60A9" w14:textId="77777777" w:rsidR="006A5C16" w:rsidRPr="005F159C" w:rsidRDefault="006A5C16" w:rsidP="006A5C16">
      <w:pPr>
        <w:rPr>
          <w:sz w:val="16"/>
        </w:rPr>
      </w:pPr>
      <w:r w:rsidRPr="0071047C">
        <w:rPr>
          <w:rStyle w:val="TitleChar"/>
        </w:rPr>
        <w:t xml:space="preserve">The </w:t>
      </w:r>
      <w:r w:rsidRPr="005F159C">
        <w:rPr>
          <w:rStyle w:val="TitleChar"/>
          <w:highlight w:val="cyan"/>
        </w:rPr>
        <w:t>IP</w:t>
      </w:r>
      <w:r w:rsidRPr="0071047C">
        <w:rPr>
          <w:rStyle w:val="TitleChar"/>
        </w:rPr>
        <w:t xml:space="preserve"> </w:t>
      </w:r>
      <w:r w:rsidRPr="00E51CEF">
        <w:rPr>
          <w:rStyle w:val="Emphasis"/>
        </w:rPr>
        <w:t>regime</w:t>
      </w:r>
      <w:r w:rsidRPr="005F159C">
        <w:rPr>
          <w:sz w:val="16"/>
        </w:rPr>
        <w:t xml:space="preserve"> as we know it today took much of its shape, in so-called industrialised countries, in the second half of 19th Century. </w:t>
      </w:r>
      <w:r w:rsidRPr="0071047C">
        <w:rPr>
          <w:rStyle w:val="TitleChar"/>
        </w:rPr>
        <w:t xml:space="preserve">It </w:t>
      </w:r>
      <w:r w:rsidRPr="005F159C">
        <w:rPr>
          <w:rStyle w:val="TitleChar"/>
          <w:highlight w:val="cyan"/>
        </w:rPr>
        <w:t xml:space="preserve">is the </w:t>
      </w:r>
      <w:r w:rsidRPr="00E51CEF">
        <w:rPr>
          <w:rStyle w:val="Emphasis"/>
          <w:highlight w:val="cyan"/>
        </w:rPr>
        <w:t>result</w:t>
      </w:r>
      <w:r w:rsidRPr="005F159C">
        <w:rPr>
          <w:rStyle w:val="TitleChar"/>
          <w:highlight w:val="cyan"/>
        </w:rPr>
        <w:t xml:space="preserve"> of</w:t>
      </w:r>
      <w:r w:rsidRPr="0071047C">
        <w:rPr>
          <w:rStyle w:val="TitleChar"/>
        </w:rPr>
        <w:t xml:space="preserve"> a law-governed </w:t>
      </w:r>
      <w:r w:rsidRPr="00E51CEF">
        <w:rPr>
          <w:rStyle w:val="Emphasis"/>
        </w:rPr>
        <w:t>process</w:t>
      </w:r>
      <w:r w:rsidRPr="0071047C">
        <w:rPr>
          <w:rStyle w:val="TitleChar"/>
        </w:rPr>
        <w:t xml:space="preserve"> of </w:t>
      </w:r>
      <w:r w:rsidRPr="005F159C">
        <w:rPr>
          <w:rStyle w:val="TitleChar"/>
          <w:highlight w:val="cyan"/>
        </w:rPr>
        <w:t>enabling</w:t>
      </w:r>
      <w:r w:rsidRPr="0071047C">
        <w:rPr>
          <w:rStyle w:val="TitleChar"/>
        </w:rPr>
        <w:t xml:space="preserve"> </w:t>
      </w:r>
      <w:r w:rsidRPr="00E51CEF">
        <w:rPr>
          <w:rStyle w:val="Emphasis"/>
          <w:highlight w:val="cyan"/>
        </w:rPr>
        <w:t>market forces</w:t>
      </w:r>
      <w:r w:rsidRPr="005F159C">
        <w:rPr>
          <w:rStyle w:val="TitleChar"/>
          <w:highlight w:val="cyan"/>
        </w:rPr>
        <w:t xml:space="preserve"> to extract </w:t>
      </w:r>
      <w:r w:rsidRPr="00E51CEF">
        <w:rPr>
          <w:rStyle w:val="Emphasis"/>
          <w:highlight w:val="cyan"/>
        </w:rPr>
        <w:t>value</w:t>
      </w:r>
      <w:r w:rsidRPr="0071047C">
        <w:rPr>
          <w:rStyle w:val="TitleChar"/>
        </w:rPr>
        <w:t xml:space="preserve"> </w:t>
      </w:r>
      <w:r w:rsidRPr="005F159C">
        <w:rPr>
          <w:sz w:val="16"/>
        </w:rPr>
        <w:t>from instances that are not even ‘things’, let alone commodities: actions like writing a book, composing a melody, inventing a new device, designing the shape of an object, indicating the source of origin of goods – all these actions and more, abstracted from the respective intellectual commons to which they belong, could be transformed into tradeable commodities by operation of law.4</w:t>
      </w:r>
      <w:r>
        <w:rPr>
          <w:sz w:val="16"/>
        </w:rPr>
        <w:t xml:space="preserve"> </w:t>
      </w:r>
    </w:p>
    <w:p w14:paraId="034B0EF6" w14:textId="77777777" w:rsidR="006A5C16" w:rsidRPr="005F159C" w:rsidRDefault="006A5C16" w:rsidP="006A5C16">
      <w:pPr>
        <w:rPr>
          <w:sz w:val="16"/>
        </w:rPr>
      </w:pPr>
      <w:r w:rsidRPr="005F159C">
        <w:rPr>
          <w:rStyle w:val="TitleChar"/>
        </w:rPr>
        <w:t xml:space="preserve">Such </w:t>
      </w:r>
      <w:r w:rsidRPr="00E51CEF">
        <w:rPr>
          <w:rStyle w:val="Emphasis"/>
          <w:highlight w:val="cyan"/>
        </w:rPr>
        <w:t>commodification</w:t>
      </w:r>
      <w:r w:rsidRPr="005F159C">
        <w:rPr>
          <w:rStyle w:val="TitleChar"/>
        </w:rPr>
        <w:t xml:space="preserve"> is the</w:t>
      </w:r>
      <w:r w:rsidRPr="0071047C">
        <w:rPr>
          <w:rStyle w:val="TitleChar"/>
        </w:rPr>
        <w:t xml:space="preserve"> result of a </w:t>
      </w:r>
      <w:r w:rsidRPr="00E51CEF">
        <w:rPr>
          <w:rStyle w:val="Emphasis"/>
        </w:rPr>
        <w:t>process</w:t>
      </w:r>
      <w:r w:rsidRPr="0071047C">
        <w:rPr>
          <w:rStyle w:val="TitleChar"/>
        </w:rPr>
        <w:t xml:space="preserve"> that </w:t>
      </w:r>
      <w:r w:rsidRPr="00E51CEF">
        <w:rPr>
          <w:rStyle w:val="Emphasis"/>
          <w:highlight w:val="cyan"/>
        </w:rPr>
        <w:t>coincides</w:t>
      </w:r>
      <w:r w:rsidRPr="005F159C">
        <w:rPr>
          <w:sz w:val="16"/>
        </w:rPr>
        <w:t xml:space="preserve">, historically, </w:t>
      </w:r>
      <w:r w:rsidRPr="005F159C">
        <w:rPr>
          <w:rStyle w:val="TitleChar"/>
          <w:highlight w:val="cyan"/>
        </w:rPr>
        <w:t>with</w:t>
      </w:r>
      <w:r w:rsidRPr="0071047C">
        <w:rPr>
          <w:rStyle w:val="TitleChar"/>
        </w:rPr>
        <w:t xml:space="preserve"> the </w:t>
      </w:r>
      <w:r w:rsidRPr="00E51CEF">
        <w:rPr>
          <w:rStyle w:val="Emphasis"/>
        </w:rPr>
        <w:t>rise of</w:t>
      </w:r>
      <w:r w:rsidRPr="0071047C">
        <w:rPr>
          <w:rStyle w:val="TitleChar"/>
        </w:rPr>
        <w:t xml:space="preserve"> </w:t>
      </w:r>
      <w:r w:rsidRPr="005F159C">
        <w:rPr>
          <w:rStyle w:val="TitleChar"/>
          <w:highlight w:val="cyan"/>
        </w:rPr>
        <w:t xml:space="preserve">industrial </w:t>
      </w:r>
      <w:r w:rsidRPr="00E51CEF">
        <w:rPr>
          <w:rStyle w:val="Emphasis"/>
          <w:highlight w:val="cyan"/>
        </w:rPr>
        <w:t>capitalism</w:t>
      </w:r>
      <w:r w:rsidRPr="005F159C">
        <w:rPr>
          <w:rStyle w:val="TitleChar"/>
          <w:highlight w:val="cyan"/>
        </w:rPr>
        <w:t xml:space="preserve"> and the market economy</w:t>
      </w:r>
      <w:r w:rsidRPr="005F159C">
        <w:rPr>
          <w:sz w:val="16"/>
        </w:rPr>
        <w:t xml:space="preserve">. To be sure, patents, copyright, and trademarks have been around at least since the 16th Century, when the market economy did not yet exist, let alone a capitalist market economy. In fact, not only can the actions mentioned above be protected by law while remaining an integral part of their respective intellectual commons and without being abstracted from those commons and commodified,5 but also even markets in products resulting from those actions can subsist and thrive in the absence of capitalist forms of production.6 So </w:t>
      </w:r>
      <w:r w:rsidRPr="00BD63FB">
        <w:rPr>
          <w:rStyle w:val="Emphasis"/>
          <w:highlight w:val="cyan"/>
        </w:rPr>
        <w:t>capitalism</w:t>
      </w:r>
      <w:r w:rsidRPr="005F159C">
        <w:rPr>
          <w:rStyle w:val="TitleChar"/>
          <w:highlight w:val="cyan"/>
        </w:rPr>
        <w:t xml:space="preserve"> did not ‘</w:t>
      </w:r>
      <w:r w:rsidRPr="00BD63FB">
        <w:rPr>
          <w:rStyle w:val="Emphasis"/>
          <w:highlight w:val="cyan"/>
        </w:rPr>
        <w:t>invent’</w:t>
      </w:r>
      <w:r w:rsidRPr="005F159C">
        <w:rPr>
          <w:rStyle w:val="TitleChar"/>
          <w:highlight w:val="cyan"/>
        </w:rPr>
        <w:t xml:space="preserve"> patents, copyright and trademarks: </w:t>
      </w:r>
      <w:r w:rsidRPr="005F159C">
        <w:rPr>
          <w:rStyle w:val="TitleChar"/>
        </w:rPr>
        <w:t xml:space="preserve">rather, </w:t>
      </w:r>
      <w:r w:rsidRPr="005F159C">
        <w:rPr>
          <w:rStyle w:val="TitleChar"/>
          <w:highlight w:val="cyan"/>
        </w:rPr>
        <w:t>it took them</w:t>
      </w:r>
      <w:r w:rsidRPr="0071047C">
        <w:rPr>
          <w:rStyle w:val="TitleChar"/>
        </w:rPr>
        <w:t xml:space="preserve"> </w:t>
      </w:r>
      <w:r w:rsidRPr="005F159C">
        <w:rPr>
          <w:rStyle w:val="TitleChar"/>
          <w:highlight w:val="cyan"/>
        </w:rPr>
        <w:t>from the</w:t>
      </w:r>
      <w:r w:rsidRPr="0071047C">
        <w:rPr>
          <w:rStyle w:val="TitleChar"/>
        </w:rPr>
        <w:t xml:space="preserve"> </w:t>
      </w:r>
      <w:r w:rsidRPr="00BD63FB">
        <w:rPr>
          <w:rStyle w:val="Emphasis"/>
        </w:rPr>
        <w:t xml:space="preserve">existing </w:t>
      </w:r>
      <w:r w:rsidRPr="00BD63FB">
        <w:rPr>
          <w:rStyle w:val="Emphasis"/>
          <w:highlight w:val="cyan"/>
        </w:rPr>
        <w:t>arsenal</w:t>
      </w:r>
      <w:r w:rsidRPr="005F159C">
        <w:rPr>
          <w:rStyle w:val="TitleChar"/>
          <w:highlight w:val="cyan"/>
        </w:rPr>
        <w:t xml:space="preserve"> of legal tools and </w:t>
      </w:r>
      <w:r w:rsidRPr="00BD63FB">
        <w:rPr>
          <w:rStyle w:val="Emphasis"/>
          <w:highlight w:val="cyan"/>
        </w:rPr>
        <w:t>transformed</w:t>
      </w:r>
      <w:r w:rsidRPr="005F159C">
        <w:rPr>
          <w:rStyle w:val="TitleChar"/>
          <w:highlight w:val="cyan"/>
        </w:rPr>
        <w:t xml:space="preserve"> them</w:t>
      </w:r>
      <w:r w:rsidRPr="0071047C">
        <w:rPr>
          <w:rStyle w:val="TitleChar"/>
        </w:rPr>
        <w:t xml:space="preserve"> gradually </w:t>
      </w:r>
      <w:r w:rsidRPr="005F159C">
        <w:rPr>
          <w:rStyle w:val="TitleChar"/>
          <w:highlight w:val="cyan"/>
        </w:rPr>
        <w:t xml:space="preserve">into </w:t>
      </w:r>
      <w:r w:rsidRPr="00BD63FB">
        <w:rPr>
          <w:rStyle w:val="Emphasis"/>
          <w:highlight w:val="cyan"/>
        </w:rPr>
        <w:t>forms of property</w:t>
      </w:r>
      <w:r w:rsidRPr="005F159C">
        <w:rPr>
          <w:rStyle w:val="TitleChar"/>
          <w:highlight w:val="cyan"/>
        </w:rPr>
        <w:t xml:space="preserve"> over </w:t>
      </w:r>
      <w:r w:rsidRPr="00BD63FB">
        <w:rPr>
          <w:rStyle w:val="Emphasis"/>
          <w:highlight w:val="cyan"/>
        </w:rPr>
        <w:t>tradeable</w:t>
      </w:r>
      <w:r w:rsidRPr="005F159C">
        <w:rPr>
          <w:rStyle w:val="TitleChar"/>
          <w:highlight w:val="cyan"/>
        </w:rPr>
        <w:t xml:space="preserve"> commodities</w:t>
      </w:r>
      <w:r w:rsidRPr="005F159C">
        <w:rPr>
          <w:sz w:val="16"/>
        </w:rPr>
        <w:t xml:space="preserve"> – and into commodities themselves to be exchanged in the marketplace. These commodities are not less ‘fictitious’ than the three factors of production – land, labour, and capital – described as such by Karl Polanyi in his seminal work on the ‘great transformation’. 7</w:t>
      </w:r>
    </w:p>
    <w:p w14:paraId="7189A57E" w14:textId="77777777" w:rsidR="006A5C16" w:rsidRPr="005F159C" w:rsidRDefault="006A5C16" w:rsidP="006A5C16">
      <w:pPr>
        <w:rPr>
          <w:sz w:val="16"/>
        </w:rPr>
      </w:pPr>
      <w:r w:rsidRPr="005F159C">
        <w:rPr>
          <w:sz w:val="16"/>
        </w:rPr>
        <w:t xml:space="preserve">Historically, the symbolic landmark of this first transformation is represented by the international treaties signed at the height of the age of classic liberalism and free trade, namely the Paris Convention on industrial property of 1883 and the Berne Convention on literary and artistic property of 1886.8 </w:t>
      </w:r>
      <w:r w:rsidRPr="005F159C">
        <w:rPr>
          <w:rStyle w:val="TitleChar"/>
        </w:rPr>
        <w:t xml:space="preserve">The </w:t>
      </w:r>
      <w:r w:rsidRPr="00BD63FB">
        <w:rPr>
          <w:rStyle w:val="Emphasis"/>
        </w:rPr>
        <w:t>success</w:t>
      </w:r>
      <w:r w:rsidRPr="005F159C">
        <w:rPr>
          <w:rStyle w:val="TitleChar"/>
        </w:rPr>
        <w:t xml:space="preserve"> of</w:t>
      </w:r>
      <w:r w:rsidRPr="0071047C">
        <w:rPr>
          <w:rStyle w:val="TitleChar"/>
        </w:rPr>
        <w:t xml:space="preserve"> the</w:t>
      </w:r>
      <w:r w:rsidRPr="005F159C">
        <w:rPr>
          <w:sz w:val="16"/>
        </w:rPr>
        <w:t xml:space="preserve"> resulting </w:t>
      </w:r>
      <w:r w:rsidRPr="005F159C">
        <w:rPr>
          <w:rStyle w:val="TitleChar"/>
        </w:rPr>
        <w:t>IP</w:t>
      </w:r>
      <w:r w:rsidRPr="005F159C">
        <w:rPr>
          <w:sz w:val="16"/>
        </w:rPr>
        <w:t xml:space="preserve"> regime – which was destined to remain in force, essentially unaltered in its structural elements, for a good century – </w:t>
      </w:r>
      <w:r w:rsidRPr="00BD63FB">
        <w:rPr>
          <w:rStyle w:val="Emphasis"/>
        </w:rPr>
        <w:t>depended</w:t>
      </w:r>
      <w:r w:rsidRPr="005F159C">
        <w:rPr>
          <w:rStyle w:val="TitleChar"/>
        </w:rPr>
        <w:t xml:space="preserve"> on the</w:t>
      </w:r>
      <w:r w:rsidRPr="005F159C">
        <w:rPr>
          <w:sz w:val="16"/>
        </w:rPr>
        <w:t xml:space="preserve"> tacit </w:t>
      </w:r>
      <w:r w:rsidRPr="00BD63FB">
        <w:rPr>
          <w:rStyle w:val="Emphasis"/>
        </w:rPr>
        <w:t>assumption</w:t>
      </w:r>
      <w:r w:rsidRPr="005F159C">
        <w:rPr>
          <w:rStyle w:val="TitleChar"/>
        </w:rPr>
        <w:t xml:space="preserve"> that</w:t>
      </w:r>
      <w:r w:rsidRPr="0071047C">
        <w:rPr>
          <w:rStyle w:val="TitleChar"/>
        </w:rPr>
        <w:t xml:space="preserve"> legitimate </w:t>
      </w:r>
      <w:r w:rsidRPr="00BD63FB">
        <w:rPr>
          <w:rStyle w:val="Emphasis"/>
        </w:rPr>
        <w:t>competing interests</w:t>
      </w:r>
      <w:r w:rsidRPr="0071047C">
        <w:rPr>
          <w:rStyle w:val="TitleChar"/>
        </w:rPr>
        <w:t xml:space="preserve"> over intangible </w:t>
      </w:r>
      <w:r w:rsidRPr="00BD63FB">
        <w:rPr>
          <w:rStyle w:val="Emphasis"/>
        </w:rPr>
        <w:t>commodities</w:t>
      </w:r>
      <w:r w:rsidRPr="0071047C">
        <w:rPr>
          <w:rStyle w:val="TitleChar"/>
        </w:rPr>
        <w:t xml:space="preserve"> created by law</w:t>
      </w:r>
      <w:r w:rsidRPr="005F159C">
        <w:rPr>
          <w:sz w:val="16"/>
        </w:rPr>
        <w:t xml:space="preserve"> – works, inventions, badges of origin etc – </w:t>
      </w:r>
      <w:r w:rsidRPr="0071047C">
        <w:rPr>
          <w:rStyle w:val="TitleChar"/>
        </w:rPr>
        <w:t xml:space="preserve">can be </w:t>
      </w:r>
      <w:r w:rsidRPr="00BD63FB">
        <w:rPr>
          <w:rStyle w:val="Emphasis"/>
        </w:rPr>
        <w:t>defined</w:t>
      </w:r>
      <w:r w:rsidRPr="0071047C">
        <w:rPr>
          <w:rStyle w:val="TitleChar"/>
        </w:rPr>
        <w:t xml:space="preserve"> and </w:t>
      </w:r>
      <w:r w:rsidRPr="00BD63FB">
        <w:rPr>
          <w:rStyle w:val="Emphasis"/>
        </w:rPr>
        <w:t>balanced</w:t>
      </w:r>
      <w:r w:rsidRPr="005F159C">
        <w:rPr>
          <w:sz w:val="16"/>
        </w:rPr>
        <w:t xml:space="preserve"> ex ante </w:t>
      </w:r>
      <w:r w:rsidRPr="0071047C">
        <w:rPr>
          <w:rStyle w:val="TitleChar"/>
        </w:rPr>
        <w:t>by the law itself</w:t>
      </w:r>
      <w:r w:rsidRPr="005F159C">
        <w:rPr>
          <w:sz w:val="16"/>
        </w:rPr>
        <w:t xml:space="preserve">. Such ex ante determination operated in various ways, for example by establishing that exclusive rights over certain protected subject matter have limited duration, limited scope (eg expressions and not ideas) and are subject to exceptions (eg fair use in copyright, government’s use in patent law, etc) or to other provisions that temper the exclusionary nature of property rights (eg compulsory licensing). By defining de jure the dividing line between what can be claimed as private property and what should remain in the commons, the law enacted a commodification of intangibles that was strictly functional to the correct operation of the market. From a Polanyian perspective, the limits embedded in </w:t>
      </w:r>
      <w:r w:rsidRPr="005F159C">
        <w:rPr>
          <w:rStyle w:val="TitleChar"/>
          <w:highlight w:val="cyan"/>
        </w:rPr>
        <w:t>IP</w:t>
      </w:r>
      <w:r w:rsidRPr="0071047C">
        <w:rPr>
          <w:rStyle w:val="TitleChar"/>
        </w:rPr>
        <w:t xml:space="preserve"> law </w:t>
      </w:r>
      <w:r w:rsidRPr="005F159C">
        <w:rPr>
          <w:rStyle w:val="TitleChar"/>
        </w:rPr>
        <w:t>can be</w:t>
      </w:r>
      <w:r w:rsidRPr="0071047C">
        <w:rPr>
          <w:rStyle w:val="TitleChar"/>
        </w:rPr>
        <w:t xml:space="preserve"> </w:t>
      </w:r>
      <w:r w:rsidRPr="00BD63FB">
        <w:rPr>
          <w:rStyle w:val="Emphasis"/>
        </w:rPr>
        <w:t>interpreted</w:t>
      </w:r>
      <w:r w:rsidRPr="0071047C">
        <w:rPr>
          <w:rStyle w:val="TitleChar"/>
        </w:rPr>
        <w:t xml:space="preserve"> as </w:t>
      </w:r>
      <w:r w:rsidRPr="005F159C">
        <w:rPr>
          <w:rStyle w:val="TitleChar"/>
          <w:highlight w:val="cyan"/>
        </w:rPr>
        <w:t>part of the ‘</w:t>
      </w:r>
      <w:r w:rsidRPr="00BD63FB">
        <w:rPr>
          <w:rStyle w:val="Emphasis"/>
          <w:highlight w:val="cyan"/>
        </w:rPr>
        <w:t>protective</w:t>
      </w:r>
      <w:r w:rsidRPr="005F159C">
        <w:rPr>
          <w:rStyle w:val="TitleChar"/>
          <w:highlight w:val="cyan"/>
        </w:rPr>
        <w:t xml:space="preserve"> counter-movement’ that </w:t>
      </w:r>
      <w:r w:rsidRPr="00BD63FB">
        <w:rPr>
          <w:rStyle w:val="Emphasis"/>
          <w:highlight w:val="cyan"/>
        </w:rPr>
        <w:t>arises</w:t>
      </w:r>
      <w:r w:rsidRPr="005F159C">
        <w:rPr>
          <w:rStyle w:val="TitleChar"/>
          <w:highlight w:val="cyan"/>
        </w:rPr>
        <w:t xml:space="preserve"> in response to</w:t>
      </w:r>
      <w:r w:rsidRPr="0071047C">
        <w:rPr>
          <w:rStyle w:val="TitleChar"/>
        </w:rPr>
        <w:t xml:space="preserve"> unrestrained </w:t>
      </w:r>
      <w:r w:rsidRPr="00BD63FB">
        <w:rPr>
          <w:rStyle w:val="Emphasis"/>
          <w:highlight w:val="cyan"/>
        </w:rPr>
        <w:t>marketisation</w:t>
      </w:r>
      <w:r w:rsidRPr="005F159C">
        <w:rPr>
          <w:rStyle w:val="TitleChar"/>
          <w:highlight w:val="cyan"/>
        </w:rPr>
        <w:t xml:space="preserve"> and</w:t>
      </w:r>
      <w:r w:rsidRPr="0071047C">
        <w:rPr>
          <w:rStyle w:val="TitleChar"/>
        </w:rPr>
        <w:t xml:space="preserve"> the </w:t>
      </w:r>
      <w:r w:rsidRPr="00BD63FB">
        <w:rPr>
          <w:rStyle w:val="Emphasis"/>
          <w:highlight w:val="cyan"/>
        </w:rPr>
        <w:t>degradation</w:t>
      </w:r>
      <w:r w:rsidRPr="005F159C">
        <w:rPr>
          <w:rStyle w:val="TitleChar"/>
          <w:highlight w:val="cyan"/>
        </w:rPr>
        <w:t xml:space="preserve"> resulting from</w:t>
      </w:r>
      <w:r w:rsidRPr="0071047C">
        <w:rPr>
          <w:rStyle w:val="TitleChar"/>
        </w:rPr>
        <w:t xml:space="preserve"> </w:t>
      </w:r>
      <w:r w:rsidRPr="005F159C">
        <w:rPr>
          <w:rStyle w:val="TitleChar"/>
          <w:highlight w:val="cyan"/>
        </w:rPr>
        <w:t xml:space="preserve">treating </w:t>
      </w:r>
      <w:r w:rsidRPr="00BD63FB">
        <w:rPr>
          <w:rStyle w:val="Emphasis"/>
          <w:highlight w:val="cyan"/>
        </w:rPr>
        <w:t>human</w:t>
      </w:r>
      <w:r w:rsidRPr="005F159C">
        <w:rPr>
          <w:rStyle w:val="TitleChar"/>
          <w:highlight w:val="cyan"/>
        </w:rPr>
        <w:t xml:space="preserve"> life</w:t>
      </w:r>
      <w:r w:rsidRPr="0071047C">
        <w:rPr>
          <w:rStyle w:val="TitleChar"/>
        </w:rPr>
        <w:t xml:space="preserve"> </w:t>
      </w:r>
      <w:r w:rsidRPr="005F159C">
        <w:rPr>
          <w:rStyle w:val="TitleChar"/>
        </w:rPr>
        <w:t xml:space="preserve">and </w:t>
      </w:r>
      <w:r w:rsidRPr="00BD63FB">
        <w:rPr>
          <w:rStyle w:val="Emphasis"/>
          <w:highlight w:val="cyan"/>
        </w:rPr>
        <w:t>nature</w:t>
      </w:r>
      <w:r w:rsidRPr="0071047C">
        <w:rPr>
          <w:rStyle w:val="TitleChar"/>
        </w:rPr>
        <w:t xml:space="preserve"> activities </w:t>
      </w:r>
      <w:r w:rsidRPr="005F159C">
        <w:rPr>
          <w:rStyle w:val="TitleChar"/>
          <w:highlight w:val="cyan"/>
        </w:rPr>
        <w:t>as</w:t>
      </w:r>
      <w:r w:rsidRPr="0071047C">
        <w:rPr>
          <w:rStyle w:val="TitleChar"/>
        </w:rPr>
        <w:t xml:space="preserve"> mere </w:t>
      </w:r>
      <w:r w:rsidRPr="00BD63FB">
        <w:rPr>
          <w:rStyle w:val="Emphasis"/>
          <w:highlight w:val="cyan"/>
        </w:rPr>
        <w:t>commodities</w:t>
      </w:r>
      <w:r w:rsidRPr="005F159C">
        <w:rPr>
          <w:sz w:val="16"/>
        </w:rPr>
        <w:t>. Such counter-movement does not just protect society and nature from the destructive forces of the market, but is also required for the continued existence of the market structures themselves vis-à-vis the threat of self-destruction. In Polanyi’s words:</w:t>
      </w:r>
    </w:p>
    <w:p w14:paraId="489EC078" w14:textId="77777777" w:rsidR="006A5C16" w:rsidRPr="005F159C" w:rsidRDefault="006A5C16" w:rsidP="006A5C16">
      <w:pPr>
        <w:rPr>
          <w:sz w:val="16"/>
        </w:rPr>
      </w:pPr>
      <w:r w:rsidRPr="005F159C">
        <w:rPr>
          <w:sz w:val="16"/>
        </w:rPr>
        <w:t>For a century the dynamics of modern society were governed by a double movement: the market expanded continuously but this movement was met by a countermovement checking the expansion in definite directions. [This countermovement] was more than the usual defensive behaviour of a society faced with change; it was a reaction against a dislocation which would have destroyed the very organization of production that the market had called into being.9</w:t>
      </w:r>
    </w:p>
    <w:p w14:paraId="0D4AA984" w14:textId="77777777" w:rsidR="006A5C16" w:rsidRPr="005F159C" w:rsidRDefault="006A5C16" w:rsidP="006A5C16">
      <w:pPr>
        <w:rPr>
          <w:sz w:val="16"/>
        </w:rPr>
      </w:pPr>
      <w:r w:rsidRPr="005F159C">
        <w:rPr>
          <w:sz w:val="16"/>
        </w:rPr>
        <w:t xml:space="preserve">The double movement results from the action of two opposing organising principles, namely economic liberalism and laissez-faire on the one side, pushing towards the establishment of a selfregulating market for the factors of production (land, labour and capital), and the ‘principle of social protection’ on the other side, aiming at the ‘conservation of man and nature as well as productive organization’ by means of protective legislation and other regulatory techniques.10 </w:t>
      </w:r>
      <w:r w:rsidRPr="00BD63FB">
        <w:rPr>
          <w:rStyle w:val="Emphasis"/>
        </w:rPr>
        <w:t>Commodification</w:t>
      </w:r>
      <w:r w:rsidRPr="005F159C">
        <w:rPr>
          <w:rStyle w:val="TitleChar"/>
        </w:rPr>
        <w:t xml:space="preserve"> of </w:t>
      </w:r>
      <w:r w:rsidRPr="00BD63FB">
        <w:rPr>
          <w:rStyle w:val="Emphasis"/>
        </w:rPr>
        <w:t>intangibles</w:t>
      </w:r>
      <w:r w:rsidRPr="005F159C">
        <w:rPr>
          <w:rStyle w:val="TitleChar"/>
        </w:rPr>
        <w:t xml:space="preserve"> followed a similar pattern, with </w:t>
      </w:r>
      <w:r w:rsidRPr="00BD63FB">
        <w:rPr>
          <w:rStyle w:val="Emphasis"/>
        </w:rPr>
        <w:t>market forces</w:t>
      </w:r>
      <w:r w:rsidRPr="005F159C">
        <w:rPr>
          <w:sz w:val="16"/>
        </w:rPr>
        <w:t xml:space="preserve"> on the one side </w:t>
      </w:r>
      <w:r w:rsidRPr="005F159C">
        <w:rPr>
          <w:rStyle w:val="TitleChar"/>
        </w:rPr>
        <w:t xml:space="preserve">pressing for the </w:t>
      </w:r>
      <w:r w:rsidRPr="00BD63FB">
        <w:rPr>
          <w:rStyle w:val="Emphasis"/>
        </w:rPr>
        <w:t>complete alienation</w:t>
      </w:r>
      <w:r w:rsidRPr="005F159C">
        <w:rPr>
          <w:rStyle w:val="TitleChar"/>
        </w:rPr>
        <w:t xml:space="preserve"> of creative </w:t>
      </w:r>
      <w:r w:rsidRPr="00BD63FB">
        <w:rPr>
          <w:rStyle w:val="Emphasis"/>
        </w:rPr>
        <w:t>actions</w:t>
      </w:r>
      <w:r w:rsidRPr="005F159C">
        <w:rPr>
          <w:sz w:val="16"/>
        </w:rPr>
        <w:t xml:space="preserve"> from their original collective meaning </w:t>
      </w:r>
      <w:r w:rsidRPr="005F159C">
        <w:rPr>
          <w:rStyle w:val="TitleChar"/>
        </w:rPr>
        <w:t>and their fixation into mere exchange values</w:t>
      </w:r>
      <w:r w:rsidRPr="005F159C">
        <w:rPr>
          <w:sz w:val="16"/>
        </w:rPr>
        <w:t xml:space="preserve">, and societal forces on the other side seeking to protect universal freedom to access intellectual commons through regulation, legislation and resistance.11 The IP regime that took shape in the second half of 19th Century can be seen as the outcome of the double movement consisting of capitalism’s seizure of economy and society’s regulative reaction. In this way, the resulting IP system operated a commodification of certain intangibles while at the same time defining the boundaries of such commodification – and all this by keeping a neutral stance and leaving entirely to the market the task of determining the exchange value of the thus created commodities. Otherwise put, </w:t>
      </w:r>
      <w:r w:rsidRPr="00E51CEF">
        <w:rPr>
          <w:rStyle w:val="TitleChar"/>
          <w:highlight w:val="cyan"/>
        </w:rPr>
        <w:t>IP</w:t>
      </w:r>
      <w:r w:rsidRPr="0071047C">
        <w:rPr>
          <w:rStyle w:val="TitleChar"/>
        </w:rPr>
        <w:t xml:space="preserve"> law </w:t>
      </w:r>
      <w:r w:rsidRPr="00E51CEF">
        <w:rPr>
          <w:rStyle w:val="TitleChar"/>
          <w:highlight w:val="cyan"/>
        </w:rPr>
        <w:t xml:space="preserve">established </w:t>
      </w:r>
      <w:r w:rsidRPr="00ED26DA">
        <w:rPr>
          <w:rStyle w:val="Emphasis"/>
          <w:highlight w:val="cyan"/>
        </w:rPr>
        <w:t>itself</w:t>
      </w:r>
      <w:r w:rsidRPr="00E51CEF">
        <w:rPr>
          <w:rStyle w:val="TitleChar"/>
          <w:highlight w:val="cyan"/>
        </w:rPr>
        <w:t xml:space="preserve"> as an </w:t>
      </w:r>
      <w:r w:rsidRPr="00ED26DA">
        <w:rPr>
          <w:rStyle w:val="Emphasis"/>
          <w:highlight w:val="cyan"/>
        </w:rPr>
        <w:t>integral</w:t>
      </w:r>
      <w:r w:rsidRPr="00E51CEF">
        <w:rPr>
          <w:rStyle w:val="TitleChar"/>
          <w:highlight w:val="cyan"/>
        </w:rPr>
        <w:t xml:space="preserve"> component of</w:t>
      </w:r>
      <w:r w:rsidRPr="0071047C">
        <w:rPr>
          <w:rStyle w:val="TitleChar"/>
        </w:rPr>
        <w:t xml:space="preserve"> the</w:t>
      </w:r>
      <w:r w:rsidRPr="005F159C">
        <w:rPr>
          <w:sz w:val="16"/>
        </w:rPr>
        <w:t xml:space="preserve"> ruleset of the </w:t>
      </w:r>
      <w:r w:rsidRPr="00ED26DA">
        <w:rPr>
          <w:rStyle w:val="Emphasis"/>
          <w:highlight w:val="cyan"/>
        </w:rPr>
        <w:t>capitalism</w:t>
      </w:r>
      <w:r w:rsidRPr="0071047C">
        <w:rPr>
          <w:rStyle w:val="TitleChar"/>
        </w:rPr>
        <w:t xml:space="preserve"> game – a </w:t>
      </w:r>
      <w:r w:rsidRPr="00ED26DA">
        <w:rPr>
          <w:rStyle w:val="Emphasis"/>
        </w:rPr>
        <w:t>component</w:t>
      </w:r>
      <w:r w:rsidRPr="0071047C">
        <w:rPr>
          <w:rStyle w:val="TitleChar"/>
        </w:rPr>
        <w:t xml:space="preserve"> whose </w:t>
      </w:r>
      <w:r w:rsidRPr="00E51CEF">
        <w:rPr>
          <w:rStyle w:val="TitleChar"/>
          <w:highlight w:val="cyan"/>
        </w:rPr>
        <w:t xml:space="preserve">relevance grew </w:t>
      </w:r>
      <w:r w:rsidRPr="00ED26DA">
        <w:rPr>
          <w:rStyle w:val="Emphasis"/>
          <w:highlight w:val="cyan"/>
        </w:rPr>
        <w:t>exponentially</w:t>
      </w:r>
      <w:r w:rsidRPr="005F159C">
        <w:rPr>
          <w:sz w:val="16"/>
        </w:rPr>
        <w:t xml:space="preserve">, without changing qualitatively its nature, in the course of the 20th Century. 3. </w:t>
      </w:r>
    </w:p>
    <w:p w14:paraId="0455F257" w14:textId="77777777" w:rsidR="006A5C16" w:rsidRDefault="006A5C16" w:rsidP="006A5C16"/>
    <w:p w14:paraId="703EAEB9" w14:textId="77777777" w:rsidR="006A5C16" w:rsidRDefault="006A5C16" w:rsidP="006A5C16">
      <w:pPr>
        <w:pStyle w:val="Heading3"/>
      </w:pPr>
      <w:r>
        <w:t>2NC---Link---IPR---Ext</w:t>
      </w:r>
    </w:p>
    <w:p w14:paraId="2FC1D51C" w14:textId="77777777" w:rsidR="006A5C16" w:rsidRPr="00C43D27" w:rsidRDefault="006A5C16" w:rsidP="006A5C16">
      <w:pPr>
        <w:pStyle w:val="Heading4"/>
      </w:pPr>
      <w:r w:rsidRPr="004072E2">
        <w:rPr>
          <w:u w:val="single"/>
        </w:rPr>
        <w:t>Expansion</w:t>
      </w:r>
      <w:r>
        <w:t xml:space="preserve"> of IP rights creates </w:t>
      </w:r>
      <w:r w:rsidRPr="004072E2">
        <w:rPr>
          <w:u w:val="single"/>
        </w:rPr>
        <w:t>monopoly capitalism</w:t>
      </w:r>
      <w:r>
        <w:t xml:space="preserve"> that </w:t>
      </w:r>
      <w:r w:rsidRPr="004072E2">
        <w:rPr>
          <w:u w:val="single"/>
        </w:rPr>
        <w:t>spills over</w:t>
      </w:r>
      <w:r>
        <w:t xml:space="preserve"> to the </w:t>
      </w:r>
      <w:r w:rsidRPr="004072E2">
        <w:rPr>
          <w:u w:val="single"/>
        </w:rPr>
        <w:t>global</w:t>
      </w:r>
      <w:r>
        <w:t xml:space="preserve"> economy. </w:t>
      </w:r>
    </w:p>
    <w:p w14:paraId="3A196E36" w14:textId="77777777" w:rsidR="006A5C16" w:rsidRPr="00C43D27" w:rsidRDefault="006A5C16" w:rsidP="006A5C16">
      <w:r w:rsidRPr="00C43D27">
        <w:rPr>
          <w:rStyle w:val="Style13ptBold"/>
        </w:rPr>
        <w:t>Durand and Rikap 21</w:t>
      </w:r>
      <w:r>
        <w:t xml:space="preserve">---Cédric Durand is an associate professor of economics at the University of Geneva and a member of the Centre d’économie Paris Nord. Cecilia Rikap is a Head of Research and Associate Professor in Economics at the UCL Institute for Innovation and Public Purpose (IIPP). (“Intellectual monopoly capitalism—challenge of our times”, Social Europe, 10-5-2021, </w:t>
      </w:r>
      <w:r w:rsidRPr="00C43D27">
        <w:t>https://www.socialeurope.eu/intellectual-monopoly-capitalism-challenge-of-our-times</w:t>
      </w:r>
      <w:r>
        <w:t xml:space="preserve">)//AN </w:t>
      </w:r>
    </w:p>
    <w:p w14:paraId="7CA5DBB0" w14:textId="77777777" w:rsidR="006A5C16" w:rsidRPr="004072E2" w:rsidRDefault="006A5C16" w:rsidP="006A5C16">
      <w:pPr>
        <w:rPr>
          <w:rStyle w:val="TitleChar"/>
        </w:rPr>
      </w:pPr>
      <w:r w:rsidRPr="004072E2">
        <w:rPr>
          <w:sz w:val="16"/>
        </w:rPr>
        <w:t xml:space="preserve">Scientia potentia est—knowledge is power. The old adage has acquired a sinister connotation with the alarming dominance of </w:t>
      </w:r>
      <w:r w:rsidRPr="004072E2">
        <w:rPr>
          <w:rStyle w:val="Emphasis"/>
          <w:highlight w:val="cyan"/>
        </w:rPr>
        <w:t>Big Tech</w:t>
      </w:r>
      <w:r w:rsidRPr="004072E2">
        <w:rPr>
          <w:sz w:val="16"/>
        </w:rPr>
        <w:t xml:space="preserve"> in the economy and society as a whole. Corporate Europe Observatory recently revealed that the sector </w:t>
      </w:r>
      <w:r w:rsidRPr="004072E2">
        <w:rPr>
          <w:rStyle w:val="TitleChar"/>
          <w:highlight w:val="cyan"/>
        </w:rPr>
        <w:t>is</w:t>
      </w:r>
      <w:r w:rsidRPr="004072E2">
        <w:rPr>
          <w:rStyle w:val="TitleChar"/>
        </w:rPr>
        <w:t xml:space="preserve"> now </w:t>
      </w:r>
      <w:r w:rsidRPr="004072E2">
        <w:rPr>
          <w:rStyle w:val="Emphasis"/>
        </w:rPr>
        <w:t>by far</w:t>
      </w:r>
      <w:r w:rsidRPr="004072E2">
        <w:rPr>
          <w:rStyle w:val="TitleChar"/>
        </w:rPr>
        <w:t xml:space="preserve"> </w:t>
      </w:r>
      <w:r w:rsidRPr="004072E2">
        <w:rPr>
          <w:rStyle w:val="TitleChar"/>
          <w:highlight w:val="cyan"/>
        </w:rPr>
        <w:t xml:space="preserve">the leading business </w:t>
      </w:r>
      <w:r w:rsidRPr="004072E2">
        <w:rPr>
          <w:rStyle w:val="Emphasis"/>
          <w:highlight w:val="cyan"/>
        </w:rPr>
        <w:t>lobbyist</w:t>
      </w:r>
      <w:r w:rsidRPr="004072E2">
        <w:rPr>
          <w:rStyle w:val="TitleChar"/>
        </w:rPr>
        <w:t xml:space="preserve"> of European Union institutions.</w:t>
      </w:r>
    </w:p>
    <w:p w14:paraId="01E9F97C" w14:textId="77777777" w:rsidR="006A5C16" w:rsidRPr="004072E2" w:rsidRDefault="006A5C16" w:rsidP="006A5C16">
      <w:pPr>
        <w:rPr>
          <w:sz w:val="16"/>
        </w:rPr>
      </w:pPr>
      <w:r w:rsidRPr="004072E2">
        <w:rPr>
          <w:sz w:val="16"/>
        </w:rPr>
        <w:t xml:space="preserve">But </w:t>
      </w:r>
      <w:r w:rsidRPr="004072E2">
        <w:rPr>
          <w:rStyle w:val="TitleChar"/>
          <w:highlight w:val="cyan"/>
        </w:rPr>
        <w:t xml:space="preserve">this is only the </w:t>
      </w:r>
      <w:r w:rsidRPr="004072E2">
        <w:rPr>
          <w:rStyle w:val="Emphasis"/>
          <w:highlight w:val="cyan"/>
        </w:rPr>
        <w:t>tip of the Iceberg</w:t>
      </w:r>
      <w:r w:rsidRPr="004072E2">
        <w:rPr>
          <w:rStyle w:val="TitleChar"/>
          <w:highlight w:val="cyan"/>
        </w:rPr>
        <w:t xml:space="preserve"> of</w:t>
      </w:r>
      <w:r w:rsidRPr="004072E2">
        <w:rPr>
          <w:sz w:val="16"/>
        </w:rPr>
        <w:t xml:space="preserve"> what the Italian economist Ugo Pagano calls ‘</w:t>
      </w:r>
      <w:r w:rsidRPr="004072E2">
        <w:rPr>
          <w:rStyle w:val="TitleChar"/>
          <w:highlight w:val="cyan"/>
        </w:rPr>
        <w:t xml:space="preserve">intellectual monopoly </w:t>
      </w:r>
      <w:r w:rsidRPr="004072E2">
        <w:rPr>
          <w:rStyle w:val="Emphasis"/>
          <w:highlight w:val="cyan"/>
        </w:rPr>
        <w:t>capitalism’</w:t>
      </w:r>
      <w:r w:rsidRPr="004072E2">
        <w:rPr>
          <w:rStyle w:val="TitleChar"/>
          <w:highlight w:val="cyan"/>
        </w:rPr>
        <w:t>. Knowledge</w:t>
      </w:r>
      <w:r w:rsidRPr="004072E2">
        <w:rPr>
          <w:rStyle w:val="TitleChar"/>
        </w:rPr>
        <w:t>, which should be a</w:t>
      </w:r>
      <w:r w:rsidRPr="004072E2">
        <w:rPr>
          <w:sz w:val="16"/>
        </w:rPr>
        <w:t xml:space="preserve"> (non-rival, non-exclusive) </w:t>
      </w:r>
      <w:r w:rsidRPr="004072E2">
        <w:rPr>
          <w:rStyle w:val="Emphasis"/>
        </w:rPr>
        <w:t>public good</w:t>
      </w:r>
      <w:r w:rsidRPr="004072E2">
        <w:rPr>
          <w:rStyle w:val="TitleChar"/>
        </w:rPr>
        <w:t xml:space="preserve">, </w:t>
      </w:r>
      <w:r w:rsidRPr="004072E2">
        <w:rPr>
          <w:rStyle w:val="TitleChar"/>
          <w:highlight w:val="cyan"/>
        </w:rPr>
        <w:t>has been</w:t>
      </w:r>
      <w:r w:rsidRPr="004072E2">
        <w:rPr>
          <w:rStyle w:val="TitleChar"/>
        </w:rPr>
        <w:t xml:space="preserve"> privately </w:t>
      </w:r>
      <w:r w:rsidRPr="004072E2">
        <w:rPr>
          <w:rStyle w:val="Emphasis"/>
          <w:highlight w:val="cyan"/>
        </w:rPr>
        <w:t>appropriated</w:t>
      </w:r>
      <w:r w:rsidRPr="004072E2">
        <w:rPr>
          <w:rStyle w:val="TitleChar"/>
          <w:highlight w:val="cyan"/>
        </w:rPr>
        <w:t xml:space="preserve"> by</w:t>
      </w:r>
      <w:r w:rsidRPr="004072E2">
        <w:rPr>
          <w:rStyle w:val="TitleChar"/>
        </w:rPr>
        <w:t xml:space="preserve"> top </w:t>
      </w:r>
      <w:r w:rsidRPr="004072E2">
        <w:rPr>
          <w:rStyle w:val="Emphasis"/>
          <w:highlight w:val="cyan"/>
        </w:rPr>
        <w:t>companies</w:t>
      </w:r>
      <w:r w:rsidRPr="004072E2">
        <w:rPr>
          <w:rStyle w:val="TitleChar"/>
          <w:highlight w:val="cyan"/>
        </w:rPr>
        <w:t xml:space="preserve"> as capital</w:t>
      </w:r>
      <w:r w:rsidRPr="004072E2">
        <w:rPr>
          <w:sz w:val="16"/>
        </w:rPr>
        <w:t>: the share of intangible assets among S&amp;P 500 corporations increased from 17 per cent in 1975 to 90 per cent in 2020.</w:t>
      </w:r>
    </w:p>
    <w:p w14:paraId="0814B7FB" w14:textId="77777777" w:rsidR="006A5C16" w:rsidRPr="004072E2" w:rsidRDefault="006A5C16" w:rsidP="006A5C16">
      <w:pPr>
        <w:rPr>
          <w:sz w:val="16"/>
        </w:rPr>
      </w:pPr>
      <w:r w:rsidRPr="004072E2">
        <w:rPr>
          <w:sz w:val="16"/>
        </w:rPr>
        <w:t xml:space="preserve">For Pagano, </w:t>
      </w:r>
      <w:r w:rsidRPr="004072E2">
        <w:rPr>
          <w:rStyle w:val="TitleChar"/>
          <w:highlight w:val="cyan"/>
        </w:rPr>
        <w:t>the</w:t>
      </w:r>
      <w:r w:rsidRPr="004072E2">
        <w:rPr>
          <w:sz w:val="16"/>
        </w:rPr>
        <w:t xml:space="preserve"> dramatic </w:t>
      </w:r>
      <w:r w:rsidRPr="004072E2">
        <w:rPr>
          <w:rStyle w:val="Emphasis"/>
          <w:highlight w:val="cyan"/>
        </w:rPr>
        <w:t>expansion</w:t>
      </w:r>
      <w:r w:rsidRPr="004072E2">
        <w:rPr>
          <w:rStyle w:val="TitleChar"/>
          <w:highlight w:val="cyan"/>
        </w:rPr>
        <w:t xml:space="preserve"> of i</w:t>
      </w:r>
      <w:r w:rsidRPr="004072E2">
        <w:rPr>
          <w:rStyle w:val="TitleChar"/>
        </w:rPr>
        <w:t>ntellectual-</w:t>
      </w:r>
      <w:r w:rsidRPr="004072E2">
        <w:rPr>
          <w:rStyle w:val="TitleChar"/>
          <w:highlight w:val="cyan"/>
        </w:rPr>
        <w:t>p</w:t>
      </w:r>
      <w:r w:rsidRPr="004072E2">
        <w:rPr>
          <w:rStyle w:val="TitleChar"/>
        </w:rPr>
        <w:t xml:space="preserve">roperty </w:t>
      </w:r>
      <w:r w:rsidRPr="004072E2">
        <w:rPr>
          <w:rStyle w:val="TitleChar"/>
          <w:highlight w:val="cyan"/>
        </w:rPr>
        <w:t>rights ‘</w:t>
      </w:r>
      <w:r w:rsidRPr="004072E2">
        <w:rPr>
          <w:rStyle w:val="Emphasis"/>
          <w:highlight w:val="cyan"/>
        </w:rPr>
        <w:t>involves</w:t>
      </w:r>
      <w:r w:rsidRPr="004072E2">
        <w:rPr>
          <w:rStyle w:val="TitleChar"/>
          <w:highlight w:val="cyan"/>
        </w:rPr>
        <w:t xml:space="preserve"> the </w:t>
      </w:r>
      <w:r w:rsidRPr="004072E2">
        <w:rPr>
          <w:rStyle w:val="Emphasis"/>
          <w:highlight w:val="cyan"/>
        </w:rPr>
        <w:t>creation</w:t>
      </w:r>
      <w:r w:rsidRPr="004072E2">
        <w:rPr>
          <w:rStyle w:val="TitleChar"/>
          <w:highlight w:val="cyan"/>
        </w:rPr>
        <w:t xml:space="preserve"> of a</w:t>
      </w:r>
      <w:r w:rsidRPr="004072E2">
        <w:rPr>
          <w:rStyle w:val="TitleChar"/>
        </w:rPr>
        <w:t xml:space="preserve"> legal </w:t>
      </w:r>
      <w:r w:rsidRPr="004072E2">
        <w:rPr>
          <w:rStyle w:val="TitleChar"/>
          <w:highlight w:val="cyan"/>
        </w:rPr>
        <w:t>monopoly that can be</w:t>
      </w:r>
      <w:r w:rsidRPr="004072E2">
        <w:rPr>
          <w:sz w:val="16"/>
        </w:rPr>
        <w:t xml:space="preserve"> potentially </w:t>
      </w:r>
      <w:r w:rsidRPr="004072E2">
        <w:rPr>
          <w:rStyle w:val="Emphasis"/>
          <w:highlight w:val="cyan"/>
        </w:rPr>
        <w:t>extended</w:t>
      </w:r>
      <w:r w:rsidRPr="004072E2">
        <w:rPr>
          <w:rStyle w:val="TitleChar"/>
          <w:highlight w:val="cyan"/>
        </w:rPr>
        <w:t xml:space="preserve"> to the entire</w:t>
      </w:r>
      <w:r w:rsidRPr="004072E2">
        <w:rPr>
          <w:rStyle w:val="TitleChar"/>
        </w:rPr>
        <w:t xml:space="preserve"> </w:t>
      </w:r>
      <w:r w:rsidRPr="004072E2">
        <w:rPr>
          <w:rStyle w:val="Emphasis"/>
        </w:rPr>
        <w:t xml:space="preserve">global </w:t>
      </w:r>
      <w:r w:rsidRPr="004072E2">
        <w:rPr>
          <w:rStyle w:val="Emphasis"/>
          <w:highlight w:val="cyan"/>
        </w:rPr>
        <w:t>economy’</w:t>
      </w:r>
      <w:r w:rsidRPr="004072E2">
        <w:rPr>
          <w:sz w:val="16"/>
        </w:rPr>
        <w:t>. His claim against a strict IP regime echoes the traditional position of economists treating knowledge as a gratuity. Friedrich Hayek, for example, contended:</w:t>
      </w:r>
    </w:p>
    <w:p w14:paraId="1DE2D8ED" w14:textId="77777777" w:rsidR="006A5C16" w:rsidRPr="004072E2" w:rsidRDefault="006A5C16" w:rsidP="006A5C16">
      <w:pPr>
        <w:rPr>
          <w:sz w:val="16"/>
        </w:rPr>
      </w:pPr>
      <w:r w:rsidRPr="004072E2">
        <w:rPr>
          <w:sz w:val="16"/>
        </w:rPr>
        <w:t>The growth of knowledge is of such special importance because, while the material resources will always remain scarce and will have to be reserved for limited purposes, the uses of new knowledge (where we do not make them artificially scarce by patents of monopoly) are unrestricted. Knowledge, once achieved, becomes gratuitously available for the benefit of all.</w:t>
      </w:r>
    </w:p>
    <w:p w14:paraId="22A8C42C" w14:textId="77777777" w:rsidR="006A5C16" w:rsidRPr="004072E2" w:rsidRDefault="006A5C16" w:rsidP="006A5C16">
      <w:pPr>
        <w:rPr>
          <w:sz w:val="16"/>
        </w:rPr>
      </w:pPr>
      <w:r w:rsidRPr="004072E2">
        <w:rPr>
          <w:sz w:val="16"/>
        </w:rPr>
        <w:t>Recent calls for a patent waiver on Covid-19 vaccines graphically illustrate this broader principle: general progress requires that knowledge accrued through the experiments of some members of society be freely gifted.</w:t>
      </w:r>
    </w:p>
    <w:p w14:paraId="3F7A8C89" w14:textId="77777777" w:rsidR="006A5C16" w:rsidRPr="004072E2" w:rsidRDefault="006A5C16" w:rsidP="006A5C16">
      <w:pPr>
        <w:rPr>
          <w:sz w:val="16"/>
        </w:rPr>
      </w:pPr>
      <w:r w:rsidRPr="004072E2">
        <w:rPr>
          <w:rStyle w:val="TitleChar"/>
          <w:highlight w:val="cyan"/>
        </w:rPr>
        <w:t xml:space="preserve">The </w:t>
      </w:r>
      <w:r w:rsidRPr="004072E2">
        <w:rPr>
          <w:rStyle w:val="Emphasis"/>
          <w:highlight w:val="cyan"/>
        </w:rPr>
        <w:t>concentration</w:t>
      </w:r>
      <w:r w:rsidRPr="004072E2">
        <w:rPr>
          <w:rStyle w:val="TitleChar"/>
          <w:highlight w:val="cyan"/>
        </w:rPr>
        <w:t xml:space="preserve"> of economic </w:t>
      </w:r>
      <w:r w:rsidRPr="004072E2">
        <w:rPr>
          <w:rStyle w:val="Emphasis"/>
          <w:highlight w:val="cyan"/>
        </w:rPr>
        <w:t>power</w:t>
      </w:r>
      <w:r w:rsidRPr="004072E2">
        <w:rPr>
          <w:rStyle w:val="TitleChar"/>
        </w:rPr>
        <w:t xml:space="preserve"> and </w:t>
      </w:r>
      <w:r w:rsidRPr="004072E2">
        <w:rPr>
          <w:rStyle w:val="Emphasis"/>
        </w:rPr>
        <w:t>benefits</w:t>
      </w:r>
      <w:r w:rsidRPr="004072E2">
        <w:rPr>
          <w:rStyle w:val="TitleChar"/>
        </w:rPr>
        <w:t xml:space="preserve"> </w:t>
      </w:r>
      <w:r w:rsidRPr="004072E2">
        <w:rPr>
          <w:rStyle w:val="TitleChar"/>
          <w:highlight w:val="cyan"/>
        </w:rPr>
        <w:t>is</w:t>
      </w:r>
      <w:r w:rsidRPr="004072E2">
        <w:rPr>
          <w:sz w:val="16"/>
        </w:rPr>
        <w:t xml:space="preserve"> however </w:t>
      </w:r>
      <w:r w:rsidRPr="004072E2">
        <w:rPr>
          <w:rStyle w:val="TitleChar"/>
          <w:highlight w:val="cyan"/>
        </w:rPr>
        <w:t>increasing,</w:t>
      </w:r>
      <w:r w:rsidRPr="004072E2">
        <w:rPr>
          <w:rStyle w:val="TitleChar"/>
        </w:rPr>
        <w:t xml:space="preserve"> based on </w:t>
      </w:r>
      <w:r w:rsidRPr="004072E2">
        <w:rPr>
          <w:rStyle w:val="Emphasis"/>
          <w:highlight w:val="cyan"/>
        </w:rPr>
        <w:t>depriving others</w:t>
      </w:r>
      <w:r w:rsidRPr="004072E2">
        <w:rPr>
          <w:rStyle w:val="TitleChar"/>
          <w:highlight w:val="cyan"/>
        </w:rPr>
        <w:t xml:space="preserve"> of access to knowledge</w:t>
      </w:r>
      <w:r w:rsidRPr="004072E2">
        <w:rPr>
          <w:rStyle w:val="TitleChar"/>
        </w:rPr>
        <w:t xml:space="preserve">. Legal </w:t>
      </w:r>
      <w:r w:rsidRPr="004072E2">
        <w:rPr>
          <w:rStyle w:val="Emphasis"/>
        </w:rPr>
        <w:t>monopoly</w:t>
      </w:r>
      <w:r w:rsidRPr="004072E2">
        <w:rPr>
          <w:rStyle w:val="TitleChar"/>
        </w:rPr>
        <w:t xml:space="preserve"> is already very </w:t>
      </w:r>
      <w:r w:rsidRPr="004072E2">
        <w:rPr>
          <w:rStyle w:val="Emphasis"/>
        </w:rPr>
        <w:t>well advanced</w:t>
      </w:r>
      <w:r w:rsidRPr="004072E2">
        <w:rPr>
          <w:sz w:val="16"/>
        </w:rPr>
        <w:t>, with just 2,000 corporations owning 60 per cent of the patents simultaneously obtained at the world’s five leading patent offices.</w:t>
      </w:r>
    </w:p>
    <w:p w14:paraId="5B6E3CF8" w14:textId="77777777" w:rsidR="006A5C16" w:rsidRPr="004072E2" w:rsidRDefault="006A5C16" w:rsidP="006A5C16">
      <w:pPr>
        <w:rPr>
          <w:sz w:val="16"/>
        </w:rPr>
      </w:pPr>
      <w:r w:rsidRPr="004072E2">
        <w:rPr>
          <w:sz w:val="16"/>
        </w:rPr>
        <w:t xml:space="preserve">In the digital arena, </w:t>
      </w:r>
      <w:r w:rsidRPr="004072E2">
        <w:rPr>
          <w:rStyle w:val="Emphasis"/>
        </w:rPr>
        <w:t>secrecy</w:t>
      </w:r>
      <w:r w:rsidRPr="004072E2">
        <w:rPr>
          <w:rStyle w:val="TitleChar"/>
        </w:rPr>
        <w:t xml:space="preserve"> is also a </w:t>
      </w:r>
      <w:r w:rsidRPr="004072E2">
        <w:rPr>
          <w:rStyle w:val="Emphasis"/>
        </w:rPr>
        <w:t>prevailing</w:t>
      </w:r>
      <w:r w:rsidRPr="004072E2">
        <w:rPr>
          <w:rStyle w:val="TitleChar"/>
        </w:rPr>
        <w:t xml:space="preserve"> form of knowledge </w:t>
      </w:r>
      <w:r w:rsidRPr="004072E2">
        <w:rPr>
          <w:rStyle w:val="Emphasis"/>
        </w:rPr>
        <w:t>privatisation</w:t>
      </w:r>
      <w:r w:rsidRPr="004072E2">
        <w:rPr>
          <w:sz w:val="16"/>
        </w:rPr>
        <w:t>. Only 15 per cent of artificial-intelligence papers disclose the code involved. Google’s DeepMind is among those organisations that usually do not.</w:t>
      </w:r>
    </w:p>
    <w:p w14:paraId="2F25EC7B" w14:textId="77777777" w:rsidR="006A5C16" w:rsidRDefault="006A5C16" w:rsidP="006A5C16"/>
    <w:p w14:paraId="5CEE0439" w14:textId="77777777" w:rsidR="006A5C16" w:rsidRPr="00C43D27" w:rsidRDefault="006A5C16" w:rsidP="006A5C16">
      <w:pPr>
        <w:pStyle w:val="Heading4"/>
      </w:pPr>
      <w:r>
        <w:t xml:space="preserve">The creation of intellectual monopolies furthers inequality and capital accumulation. </w:t>
      </w:r>
    </w:p>
    <w:p w14:paraId="3224DADF" w14:textId="77777777" w:rsidR="006A5C16" w:rsidRPr="00C43D27" w:rsidRDefault="006A5C16" w:rsidP="006A5C16">
      <w:r w:rsidRPr="00C43D27">
        <w:rPr>
          <w:rStyle w:val="Style13ptBold"/>
        </w:rPr>
        <w:t>Rikap 21</w:t>
      </w:r>
      <w:r>
        <w:t xml:space="preserve">---Cecilia Rikap is a Head of Research and Associate Professor in Economics at the UCL Institute for Innovation and Public Purpose (IIPP). (“Intellectual monopoly capitalism and its effects on development”, Developing Economies, 4-7-2021, </w:t>
      </w:r>
      <w:r w:rsidRPr="00C43D27">
        <w:t>https://developingeconomics.org/2021/04/07/intellectual-monopoly-capitalism-and-its-effects-on-development/</w:t>
      </w:r>
      <w:r>
        <w:t>)//AN</w:t>
      </w:r>
    </w:p>
    <w:p w14:paraId="4AED6086" w14:textId="77777777" w:rsidR="006A5C16" w:rsidRPr="00ED26DA" w:rsidRDefault="006A5C16" w:rsidP="006A5C16">
      <w:pPr>
        <w:rPr>
          <w:sz w:val="16"/>
        </w:rPr>
      </w:pPr>
      <w:r w:rsidRPr="002B5054">
        <w:rPr>
          <w:rStyle w:val="TitleChar"/>
          <w:highlight w:val="cyan"/>
        </w:rPr>
        <w:t xml:space="preserve">Leading </w:t>
      </w:r>
      <w:r w:rsidRPr="002B5054">
        <w:rPr>
          <w:rStyle w:val="Emphasis"/>
          <w:highlight w:val="cyan"/>
        </w:rPr>
        <w:t>corporations</w:t>
      </w:r>
      <w:r w:rsidRPr="00ED26DA">
        <w:rPr>
          <w:rStyle w:val="TitleChar"/>
        </w:rPr>
        <w:t xml:space="preserve"> of the 21st century </w:t>
      </w:r>
      <w:r w:rsidRPr="002B5054">
        <w:rPr>
          <w:rStyle w:val="TitleChar"/>
          <w:highlight w:val="cyan"/>
        </w:rPr>
        <w:t xml:space="preserve">are intellectual </w:t>
      </w:r>
      <w:r w:rsidRPr="002B5054">
        <w:rPr>
          <w:rStyle w:val="Emphasis"/>
          <w:highlight w:val="cyan"/>
        </w:rPr>
        <w:t>monopolies</w:t>
      </w:r>
      <w:r w:rsidRPr="00ED26DA">
        <w:rPr>
          <w:sz w:val="16"/>
        </w:rPr>
        <w:t xml:space="preserve">. These are </w:t>
      </w:r>
      <w:r w:rsidRPr="002B5054">
        <w:rPr>
          <w:rStyle w:val="Emphasis"/>
          <w:highlight w:val="cyan"/>
        </w:rPr>
        <w:t>firms</w:t>
      </w:r>
      <w:r w:rsidRPr="00ED26DA">
        <w:rPr>
          <w:sz w:val="16"/>
        </w:rPr>
        <w:t xml:space="preserve"> that </w:t>
      </w:r>
      <w:r w:rsidRPr="002B5054">
        <w:rPr>
          <w:rStyle w:val="TitleChar"/>
          <w:highlight w:val="cyan"/>
        </w:rPr>
        <w:t>rely on</w:t>
      </w:r>
      <w:r w:rsidRPr="00ED26DA">
        <w:rPr>
          <w:rStyle w:val="TitleChar"/>
        </w:rPr>
        <w:t xml:space="preserve"> a </w:t>
      </w:r>
      <w:r w:rsidRPr="002B5054">
        <w:rPr>
          <w:rStyle w:val="Emphasis"/>
          <w:highlight w:val="cyan"/>
        </w:rPr>
        <w:t>permanent</w:t>
      </w:r>
      <w:r w:rsidRPr="00ED26DA">
        <w:rPr>
          <w:rStyle w:val="TitleChar"/>
        </w:rPr>
        <w:t xml:space="preserve"> and </w:t>
      </w:r>
      <w:r w:rsidRPr="002B5054">
        <w:rPr>
          <w:rStyle w:val="Emphasis"/>
          <w:highlight w:val="cyan"/>
        </w:rPr>
        <w:t>expanding</w:t>
      </w:r>
      <w:r w:rsidRPr="002B5054">
        <w:rPr>
          <w:rStyle w:val="TitleChar"/>
          <w:highlight w:val="cyan"/>
        </w:rPr>
        <w:t xml:space="preserve"> monopoly over </w:t>
      </w:r>
      <w:r w:rsidRPr="002B5054">
        <w:rPr>
          <w:rStyle w:val="Emphasis"/>
        </w:rPr>
        <w:t>portions</w:t>
      </w:r>
      <w:r w:rsidRPr="002B5054">
        <w:rPr>
          <w:rStyle w:val="TitleChar"/>
        </w:rPr>
        <w:t xml:space="preserve"> of</w:t>
      </w:r>
      <w:r w:rsidRPr="00ED26DA">
        <w:rPr>
          <w:sz w:val="16"/>
        </w:rPr>
        <w:t xml:space="preserve"> society’s </w:t>
      </w:r>
      <w:r w:rsidRPr="002B5054">
        <w:rPr>
          <w:rStyle w:val="Emphasis"/>
          <w:highlight w:val="cyan"/>
        </w:rPr>
        <w:t>knowledge</w:t>
      </w:r>
      <w:r w:rsidRPr="00ED26DA">
        <w:rPr>
          <w:sz w:val="16"/>
        </w:rPr>
        <w:t>. A recent joint OECD and European Union report shows that the top 2000 corporations in business expenditure in research and development (BERD) concentrated 60% of total IP5[1] patents between 2014 and 2016 (Dernis et al., 2019).</w:t>
      </w:r>
    </w:p>
    <w:p w14:paraId="0F9CC169" w14:textId="77777777" w:rsidR="006A5C16" w:rsidRPr="00ED26DA" w:rsidRDefault="006A5C16" w:rsidP="006A5C16">
      <w:pPr>
        <w:rPr>
          <w:sz w:val="16"/>
        </w:rPr>
      </w:pPr>
      <w:r w:rsidRPr="00ED26DA">
        <w:rPr>
          <w:sz w:val="16"/>
        </w:rPr>
        <w:t>How did this happen if intellectual rents enjoyed by the innovator were supposed to disappear once the rest of the industry adopts the new technique? They disappeared if the secret was broken, the patent expired, or when another firm innovated, overcoming the innovating firm’s advantage. Knowledge is cumulative and those innovating have a greater absorptive capacity to keep innovating. Aided by a more stringent and global intellectual property regime, the continuous reinforcement of knowledge monopolies has led to a perpetuation of the core, maximizing rentiership over time.</w:t>
      </w:r>
    </w:p>
    <w:p w14:paraId="0BB48CA0" w14:textId="77777777" w:rsidR="006A5C16" w:rsidRPr="00ED26DA" w:rsidRDefault="006A5C16" w:rsidP="006A5C16">
      <w:pPr>
        <w:rPr>
          <w:sz w:val="16"/>
        </w:rPr>
      </w:pPr>
      <w:r w:rsidRPr="00ED26DA">
        <w:rPr>
          <w:rStyle w:val="TitleChar"/>
        </w:rPr>
        <w:t xml:space="preserve">Intellectual </w:t>
      </w:r>
      <w:r w:rsidRPr="002B5054">
        <w:rPr>
          <w:rStyle w:val="TitleChar"/>
          <w:highlight w:val="cyan"/>
        </w:rPr>
        <w:t xml:space="preserve">monopolies may not </w:t>
      </w:r>
      <w:r w:rsidRPr="002B5054">
        <w:rPr>
          <w:rStyle w:val="Emphasis"/>
          <w:highlight w:val="cyan"/>
        </w:rPr>
        <w:t>monopolize</w:t>
      </w:r>
      <w:r w:rsidRPr="00ED26DA">
        <w:rPr>
          <w:rStyle w:val="TitleChar"/>
        </w:rPr>
        <w:t xml:space="preserve"> the </w:t>
      </w:r>
      <w:r w:rsidRPr="002B5054">
        <w:rPr>
          <w:rStyle w:val="Emphasis"/>
          <w:highlight w:val="cyan"/>
        </w:rPr>
        <w:t>markets</w:t>
      </w:r>
      <w:r w:rsidRPr="002B5054">
        <w:rPr>
          <w:rStyle w:val="TitleChar"/>
          <w:highlight w:val="cyan"/>
        </w:rPr>
        <w:t xml:space="preserve"> they </w:t>
      </w:r>
      <w:r w:rsidRPr="002B5054">
        <w:rPr>
          <w:rStyle w:val="Emphasis"/>
          <w:highlight w:val="cyan"/>
        </w:rPr>
        <w:t>operate</w:t>
      </w:r>
      <w:r w:rsidRPr="00ED26DA">
        <w:rPr>
          <w:sz w:val="16"/>
        </w:rPr>
        <w:t xml:space="preserve">, which can even be competitive markets like Amazon’s marketplace, where Amazon sells its products with millions of other sellers. </w:t>
      </w:r>
      <w:r w:rsidRPr="00ED26DA">
        <w:rPr>
          <w:rStyle w:val="TitleChar"/>
        </w:rPr>
        <w:t>Their</w:t>
      </w:r>
      <w:r w:rsidRPr="00ED26DA">
        <w:rPr>
          <w:sz w:val="16"/>
        </w:rPr>
        <w:t xml:space="preserve"> monopolistic </w:t>
      </w:r>
      <w:r w:rsidRPr="002B5054">
        <w:rPr>
          <w:rStyle w:val="Emphasis"/>
          <w:highlight w:val="cyan"/>
        </w:rPr>
        <w:t>condition</w:t>
      </w:r>
      <w:r w:rsidRPr="002B5054">
        <w:rPr>
          <w:rStyle w:val="TitleChar"/>
          <w:highlight w:val="cyan"/>
        </w:rPr>
        <w:t xml:space="preserve"> relies on</w:t>
      </w:r>
      <w:r w:rsidRPr="00ED26DA">
        <w:rPr>
          <w:rStyle w:val="TitleChar"/>
        </w:rPr>
        <w:t xml:space="preserve"> their </w:t>
      </w:r>
      <w:r w:rsidRPr="002B5054">
        <w:rPr>
          <w:rStyle w:val="Emphasis"/>
          <w:highlight w:val="cyan"/>
        </w:rPr>
        <w:t>capacity</w:t>
      </w:r>
      <w:r w:rsidRPr="002B5054">
        <w:rPr>
          <w:rStyle w:val="TitleChar"/>
          <w:highlight w:val="cyan"/>
        </w:rPr>
        <w:t xml:space="preserve"> to significantly</w:t>
      </w:r>
      <w:r w:rsidRPr="00ED26DA">
        <w:rPr>
          <w:rStyle w:val="TitleChar"/>
        </w:rPr>
        <w:t xml:space="preserve"> and </w:t>
      </w:r>
      <w:r w:rsidRPr="002B5054">
        <w:rPr>
          <w:rStyle w:val="Emphasis"/>
        </w:rPr>
        <w:t>systematically</w:t>
      </w:r>
      <w:r w:rsidRPr="00ED26DA">
        <w:rPr>
          <w:rStyle w:val="TitleChar"/>
        </w:rPr>
        <w:t xml:space="preserve"> </w:t>
      </w:r>
      <w:r w:rsidRPr="002B5054">
        <w:rPr>
          <w:rStyle w:val="TitleChar"/>
          <w:highlight w:val="cyan"/>
        </w:rPr>
        <w:t>monopolize knowledge</w:t>
      </w:r>
      <w:r w:rsidRPr="00ED26DA">
        <w:rPr>
          <w:sz w:val="16"/>
        </w:rPr>
        <w:t>, which generally – but not always – contributes to market concentration.</w:t>
      </w:r>
    </w:p>
    <w:p w14:paraId="2883816F" w14:textId="77777777" w:rsidR="006A5C16" w:rsidRPr="00ED26DA" w:rsidRDefault="006A5C16" w:rsidP="006A5C16">
      <w:pPr>
        <w:rPr>
          <w:sz w:val="16"/>
        </w:rPr>
      </w:pPr>
      <w:r w:rsidRPr="00ED26DA">
        <w:rPr>
          <w:sz w:val="16"/>
        </w:rPr>
        <w:t xml:space="preserve">What </w:t>
      </w:r>
      <w:r w:rsidRPr="00ED26DA">
        <w:rPr>
          <w:rStyle w:val="TitleChar"/>
        </w:rPr>
        <w:t xml:space="preserve">we are </w:t>
      </w:r>
      <w:r w:rsidRPr="002B5054">
        <w:rPr>
          <w:rStyle w:val="Emphasis"/>
        </w:rPr>
        <w:t>witnessing</w:t>
      </w:r>
      <w:r w:rsidRPr="00ED26DA">
        <w:rPr>
          <w:sz w:val="16"/>
        </w:rPr>
        <w:t xml:space="preserve"> is </w:t>
      </w:r>
      <w:r w:rsidRPr="00ED26DA">
        <w:rPr>
          <w:rStyle w:val="TitleChar"/>
        </w:rPr>
        <w:t xml:space="preserve">the </w:t>
      </w:r>
      <w:r w:rsidRPr="002B5054">
        <w:rPr>
          <w:rStyle w:val="Emphasis"/>
        </w:rPr>
        <w:t>climax</w:t>
      </w:r>
      <w:r w:rsidRPr="00ED26DA">
        <w:rPr>
          <w:rStyle w:val="TitleChar"/>
        </w:rPr>
        <w:t xml:space="preserve"> of a </w:t>
      </w:r>
      <w:r w:rsidRPr="002B5054">
        <w:rPr>
          <w:rStyle w:val="Emphasis"/>
        </w:rPr>
        <w:t>process</w:t>
      </w:r>
      <w:r w:rsidRPr="00ED26DA">
        <w:rPr>
          <w:sz w:val="16"/>
        </w:rPr>
        <w:t xml:space="preserve"> that began almost half a century ago with the formation of global value chains (GVC) </w:t>
      </w:r>
      <w:r w:rsidRPr="00ED26DA">
        <w:rPr>
          <w:rStyle w:val="TitleChar"/>
        </w:rPr>
        <w:t xml:space="preserve">led by </w:t>
      </w:r>
      <w:r w:rsidRPr="002B5054">
        <w:rPr>
          <w:rStyle w:val="Emphasis"/>
        </w:rPr>
        <w:t>multinational</w:t>
      </w:r>
      <w:r w:rsidRPr="00ED26DA">
        <w:rPr>
          <w:rStyle w:val="TitleChar"/>
        </w:rPr>
        <w:t xml:space="preserve"> corporations that </w:t>
      </w:r>
      <w:r w:rsidRPr="002B5054">
        <w:rPr>
          <w:rStyle w:val="Emphasis"/>
        </w:rPr>
        <w:t>retained</w:t>
      </w:r>
      <w:r w:rsidRPr="00ED26DA">
        <w:rPr>
          <w:sz w:val="16"/>
        </w:rPr>
        <w:t xml:space="preserve"> the </w:t>
      </w:r>
      <w:r w:rsidRPr="00ED26DA">
        <w:rPr>
          <w:rStyle w:val="TitleChar"/>
        </w:rPr>
        <w:t xml:space="preserve">exclusive </w:t>
      </w:r>
      <w:r w:rsidRPr="002B5054">
        <w:rPr>
          <w:rStyle w:val="Emphasis"/>
        </w:rPr>
        <w:t>knowledge</w:t>
      </w:r>
      <w:r w:rsidRPr="00ED26DA">
        <w:rPr>
          <w:rStyle w:val="TitleChar"/>
        </w:rPr>
        <w:t xml:space="preserve"> o</w:t>
      </w:r>
      <w:r w:rsidRPr="00ED26DA">
        <w:rPr>
          <w:sz w:val="16"/>
        </w:rPr>
        <w:t xml:space="preserve">n how to integrate the supply chain. It was also in the 1970s that the big pharma blockbuster drug model emerged signalling a turning point in terms of intellectual property and rents. Furthermore, </w:t>
      </w:r>
      <w:r w:rsidRPr="00ED26DA">
        <w:rPr>
          <w:rStyle w:val="TitleChar"/>
        </w:rPr>
        <w:t xml:space="preserve">the </w:t>
      </w:r>
      <w:r w:rsidRPr="002B5054">
        <w:rPr>
          <w:rStyle w:val="TitleChar"/>
          <w:highlight w:val="cyan"/>
        </w:rPr>
        <w:t xml:space="preserve">initial policy </w:t>
      </w:r>
      <w:r w:rsidRPr="002B5054">
        <w:rPr>
          <w:rStyle w:val="Emphasis"/>
        </w:rPr>
        <w:t>transformations</w:t>
      </w:r>
      <w:r w:rsidRPr="00ED26DA">
        <w:rPr>
          <w:rStyle w:val="TitleChar"/>
        </w:rPr>
        <w:t xml:space="preserve"> </w:t>
      </w:r>
      <w:r w:rsidRPr="00ED26DA">
        <w:rPr>
          <w:sz w:val="16"/>
        </w:rPr>
        <w:t>that</w:t>
      </w:r>
      <w:r w:rsidRPr="00ED26DA">
        <w:rPr>
          <w:rStyle w:val="TitleChar"/>
        </w:rPr>
        <w:t xml:space="preserve"> </w:t>
      </w:r>
      <w:r w:rsidRPr="002B5054">
        <w:rPr>
          <w:rStyle w:val="TitleChar"/>
          <w:highlight w:val="cyan"/>
        </w:rPr>
        <w:t xml:space="preserve">paved the way for intellectual monopoly </w:t>
      </w:r>
      <w:r w:rsidRPr="002B5054">
        <w:rPr>
          <w:rStyle w:val="Emphasis"/>
          <w:highlight w:val="cyan"/>
        </w:rPr>
        <w:t>capitalism</w:t>
      </w:r>
      <w:r w:rsidRPr="00ED26DA">
        <w:rPr>
          <w:sz w:val="16"/>
        </w:rPr>
        <w:t xml:space="preserve"> also date from the 1980s and continued during the 1990s (from the Bayh-Dole Act to the Trade Related Aspects of Intellectual Property Rights followed by free trade agreements, bilateral investment treaties, and regional pacts that installed a global intellectual property regime). Yet, it was not until this century, in particular after the advancements in deep learning and neural networks that unleashed big data based innovations that the consequences of intellectual monopoly capitalism became apparent.</w:t>
      </w:r>
    </w:p>
    <w:p w14:paraId="580958B6" w14:textId="77777777" w:rsidR="006A5C16" w:rsidRPr="00ED26DA" w:rsidRDefault="006A5C16" w:rsidP="006A5C16">
      <w:pPr>
        <w:rPr>
          <w:sz w:val="16"/>
        </w:rPr>
      </w:pPr>
      <w:r w:rsidRPr="00ED26DA">
        <w:rPr>
          <w:sz w:val="16"/>
        </w:rPr>
        <w:t xml:space="preserve">To acknowledge them, I suggest thinking of </w:t>
      </w:r>
      <w:r w:rsidRPr="002B5054">
        <w:rPr>
          <w:rStyle w:val="TitleChar"/>
        </w:rPr>
        <w:t>innovation</w:t>
      </w:r>
      <w:r w:rsidRPr="00ED26DA">
        <w:rPr>
          <w:sz w:val="16"/>
        </w:rPr>
        <w:t xml:space="preserve">, as any process based on human labour, not only from its implications but also </w:t>
      </w:r>
      <w:r w:rsidRPr="00ED26DA">
        <w:rPr>
          <w:rStyle w:val="TitleChar"/>
        </w:rPr>
        <w:t xml:space="preserve">as a </w:t>
      </w:r>
      <w:r w:rsidRPr="002B5054">
        <w:rPr>
          <w:rStyle w:val="Emphasis"/>
        </w:rPr>
        <w:t>social relation</w:t>
      </w:r>
      <w:r w:rsidRPr="00ED26DA">
        <w:rPr>
          <w:rStyle w:val="TitleChar"/>
        </w:rPr>
        <w:t xml:space="preserve"> of production</w:t>
      </w:r>
      <w:r w:rsidRPr="00ED26DA">
        <w:rPr>
          <w:sz w:val="16"/>
        </w:rPr>
        <w:t xml:space="preserve">. In other words, innovating always has a twofold meaning. One looks forward and starts when the innovation is achieved, thus studying the effects of innovation as an accomplished result. </w:t>
      </w:r>
      <w:r w:rsidRPr="002B5054">
        <w:rPr>
          <w:rStyle w:val="TitleChar"/>
          <w:highlight w:val="cyan"/>
        </w:rPr>
        <w:t xml:space="preserve">The </w:t>
      </w:r>
      <w:r w:rsidRPr="002B5054">
        <w:rPr>
          <w:rStyle w:val="Emphasis"/>
        </w:rPr>
        <w:t>subordination</w:t>
      </w:r>
      <w:r w:rsidRPr="002B5054">
        <w:rPr>
          <w:rStyle w:val="TitleChar"/>
        </w:rPr>
        <w:t xml:space="preserve"> of complementors</w:t>
      </w:r>
      <w:r w:rsidRPr="00ED26DA">
        <w:rPr>
          <w:rStyle w:val="TitleChar"/>
        </w:rPr>
        <w:t xml:space="preserve"> in </w:t>
      </w:r>
      <w:r w:rsidRPr="002B5054">
        <w:rPr>
          <w:rStyle w:val="Emphasis"/>
        </w:rPr>
        <w:t>digital platforms</w:t>
      </w:r>
      <w:r w:rsidRPr="00ED26DA">
        <w:rPr>
          <w:sz w:val="16"/>
        </w:rPr>
        <w:t xml:space="preserve"> (such as third-party sellers in e-commerce) as well as of outsourced firms in GVC </w:t>
      </w:r>
      <w:r w:rsidRPr="002B5054">
        <w:rPr>
          <w:rStyle w:val="Emphasis"/>
        </w:rPr>
        <w:t>exemplify</w:t>
      </w:r>
      <w:r w:rsidRPr="002B5054">
        <w:rPr>
          <w:rStyle w:val="TitleChar"/>
        </w:rPr>
        <w:t xml:space="preserve"> how </w:t>
      </w:r>
      <w:r w:rsidRPr="002B5054">
        <w:rPr>
          <w:rStyle w:val="Emphasis"/>
          <w:highlight w:val="cyan"/>
        </w:rPr>
        <w:t>innovations</w:t>
      </w:r>
      <w:r w:rsidRPr="00ED26DA">
        <w:rPr>
          <w:sz w:val="16"/>
        </w:rPr>
        <w:t xml:space="preserve"> (or more broadly intangibles), </w:t>
      </w:r>
      <w:r w:rsidRPr="002B5054">
        <w:rPr>
          <w:rStyle w:val="TitleChar"/>
        </w:rPr>
        <w:t xml:space="preserve">once monopolized, </w:t>
      </w:r>
      <w:r w:rsidRPr="002B5054">
        <w:rPr>
          <w:rStyle w:val="TitleChar"/>
          <w:highlight w:val="cyan"/>
        </w:rPr>
        <w:t>are</w:t>
      </w:r>
      <w:r w:rsidRPr="00ED26DA">
        <w:rPr>
          <w:rStyle w:val="TitleChar"/>
        </w:rPr>
        <w:t xml:space="preserve"> </w:t>
      </w:r>
      <w:r w:rsidRPr="002B5054">
        <w:rPr>
          <w:rStyle w:val="TitleChar"/>
          <w:highlight w:val="cyan"/>
        </w:rPr>
        <w:t xml:space="preserve">used to subordinate other </w:t>
      </w:r>
      <w:r w:rsidRPr="002B5054">
        <w:rPr>
          <w:rStyle w:val="Emphasis"/>
          <w:highlight w:val="cyan"/>
        </w:rPr>
        <w:t>organizations</w:t>
      </w:r>
      <w:r w:rsidRPr="00ED26DA">
        <w:rPr>
          <w:sz w:val="16"/>
        </w:rPr>
        <w:t>. The other approach looks backward and delves into the social relations of production that take place in order to innovate. This is innovation as a process. In contemporary capitalism, this process increasingly takes place as networks, organized and planned by intellectual monopolies.</w:t>
      </w:r>
    </w:p>
    <w:p w14:paraId="799D32B4" w14:textId="77777777" w:rsidR="006A5C16" w:rsidRPr="00ED26DA" w:rsidRDefault="006A5C16" w:rsidP="006A5C16">
      <w:pPr>
        <w:rPr>
          <w:sz w:val="16"/>
        </w:rPr>
      </w:pPr>
      <w:r w:rsidRPr="00ED26DA">
        <w:rPr>
          <w:sz w:val="16"/>
        </w:rPr>
        <w:t>Intellectual monopolies are not only – nor mainly – a result of giant corporations’ in-house R&amp;D. Their knowledge monopoly is based on appropriating and monetizing knowledge results from their multiple innovation networks organized as modularized knowledge steps in charge of different organizations (from start-ups to public research organizations and universities). Intellectual monopolies also outsource innovation steps by actively engaging in open access or open science initiatives (including open-source software in the case of tech giants), monetizing knowledge commons.</w:t>
      </w:r>
    </w:p>
    <w:p w14:paraId="1EAF1582" w14:textId="77777777" w:rsidR="006A5C16" w:rsidRPr="00ED26DA" w:rsidRDefault="006A5C16" w:rsidP="006A5C16">
      <w:pPr>
        <w:rPr>
          <w:sz w:val="16"/>
        </w:rPr>
      </w:pPr>
      <w:r w:rsidRPr="00ED26DA">
        <w:rPr>
          <w:sz w:val="16"/>
        </w:rPr>
        <w:t>In this context, what is the fate of the rest of the firms – which are the overwhelming majority of the industrial landscape – and how do they manage to remain profitable while subordinating to intellectual monopolies? How are science and technology transformed in this context? What are the implications for research universities and other public research organizations? What is the place of the peripheries as profits concentrate in a handful of corporations from core countries? What is the role played by those core countries’ states in the emergence and spread of intellectual monopoly?</w:t>
      </w:r>
    </w:p>
    <w:p w14:paraId="3DD8E847" w14:textId="77777777" w:rsidR="006A5C16" w:rsidRPr="00ED26DA" w:rsidRDefault="006A5C16" w:rsidP="006A5C16">
      <w:pPr>
        <w:rPr>
          <w:sz w:val="16"/>
        </w:rPr>
      </w:pPr>
      <w:r w:rsidRPr="00ED26DA">
        <w:rPr>
          <w:sz w:val="16"/>
        </w:rPr>
        <w:t>To answer these questions, I elaborate on the concept of predation, initially defined by Veblen (1899) as a direct relation of spoliation. Predation contributes to explaining the higher concentration of intangible assets by intellectual monopolies. Intellectual monopolies predate knowledge from other organizations. Innovation in capitalism has thus grown as a power relationship. “Inventors” (those actually working on intellectual monopolies’ innovations) will at most receive a minor payment in comparison with the rents amassed by the intellectual monopoly that surveilled the whole process. As a result of this division of intellectual labour, the industrial landscape is split between corporations that control production, distribution, and consumption by controlling innovation processes and a myriad of organizations whose best alternative is to subordinate.</w:t>
      </w:r>
    </w:p>
    <w:p w14:paraId="4553D3A5" w14:textId="77777777" w:rsidR="006A5C16" w:rsidRPr="00ED26DA" w:rsidRDefault="006A5C16" w:rsidP="006A5C16">
      <w:pPr>
        <w:rPr>
          <w:sz w:val="16"/>
        </w:rPr>
      </w:pPr>
      <w:r w:rsidRPr="00ED26DA">
        <w:rPr>
          <w:sz w:val="16"/>
        </w:rPr>
        <w:t>Meeting the world’s predators</w:t>
      </w:r>
    </w:p>
    <w:p w14:paraId="3BEB3157" w14:textId="77777777" w:rsidR="006A5C16" w:rsidRPr="00ED26DA" w:rsidRDefault="006A5C16" w:rsidP="006A5C16">
      <w:pPr>
        <w:rPr>
          <w:sz w:val="16"/>
        </w:rPr>
      </w:pPr>
      <w:r w:rsidRPr="00ED26DA">
        <w:rPr>
          <w:sz w:val="16"/>
        </w:rPr>
        <w:t>In our epoch, intangibles assets’ rise cannot be understood without considering the -highly asymmetric- digital economy. Its five leading corporations represent over 25% of the S&amp;P 500. The combined market capitalization of Google, Apple, Facebook, Amazon, and Microsoft (GAFAM) is even above Japan’s 2019 GDP. As well as their counterparts from China, GAFAM concentrate profits and (tangible and intangible) capital based on monetizing knowledge and data. Their continuous innovations rely on their exclusive access to big data sources, thus predating society by curtailing access to an input that was socially constructed. Furthermore, they analyse data with artificial intelligence (AI) algorithms that, more often than not, were developed by other organizations. They use that data to orient their business and innovate based on customized models that are capable of predicting and shaping each individual’s behaviours with the greatest existing accuracy.</w:t>
      </w:r>
    </w:p>
    <w:p w14:paraId="48D0AC9F" w14:textId="77777777" w:rsidR="006A5C16" w:rsidRPr="00ED26DA" w:rsidRDefault="006A5C16" w:rsidP="006A5C16">
      <w:pPr>
        <w:rPr>
          <w:sz w:val="16"/>
        </w:rPr>
      </w:pPr>
      <w:r w:rsidRPr="00ED26DA">
        <w:rPr>
          <w:sz w:val="16"/>
        </w:rPr>
        <w:t>Although at the forefront of this new stage, intellectual monopoly capitalism goes beyond digital industries. Big pharmaceuticals are another paradigmatic example. Furthermore, companies from the most diverse industries are becoming intellectual monopolies. From State Grid Corporation of China (SGCC), China’s state-owned utility company, to BlackRock’s financial data monopoly.</w:t>
      </w:r>
    </w:p>
    <w:p w14:paraId="087B3DAF" w14:textId="77777777" w:rsidR="006A5C16" w:rsidRPr="00ED26DA" w:rsidRDefault="006A5C16" w:rsidP="006A5C16">
      <w:pPr>
        <w:rPr>
          <w:sz w:val="16"/>
        </w:rPr>
      </w:pPr>
      <w:r w:rsidRPr="00ED26DA">
        <w:rPr>
          <w:sz w:val="16"/>
        </w:rPr>
        <w:t>Depending on the diversity of knowledge management techniques and on the multiplicity of monopolized technologies, intellectual monopolies differ in scope. Some are focused on narrow niches – such as Siemens’ dominance of AI for life and medical sciences inventions or SGCC’s lead in AI-related inventions for energy management (World Intellectual Property Organization, 2019). Meanwhile, GAFAM and its Chinese counterparts expand their power, dominating general-purpose technologies. All in all, intellectual monopoly capitalism can be conceived as the stage in capitalism where capital accumulation (and distribution) is led by a core of intellectual monopolies that base their accumulation (and power) on their permanent and expanding monopoly (and assetization) of predated knowledge.</w:t>
      </w:r>
    </w:p>
    <w:p w14:paraId="7AFA27F4" w14:textId="77777777" w:rsidR="006A5C16" w:rsidRPr="00ED26DA" w:rsidRDefault="006A5C16" w:rsidP="006A5C16">
      <w:pPr>
        <w:rPr>
          <w:sz w:val="16"/>
        </w:rPr>
      </w:pPr>
      <w:r w:rsidRPr="00ED26DA">
        <w:rPr>
          <w:sz w:val="16"/>
        </w:rPr>
        <w:t>By synthesizing the common traits of these cases, I argue that intellectual monopoly capitalism capital accumulation is increasingly driven (and hampered) by rent-seeking and predation. Intellectual monopolies sabotage society by privately monetizing intangible goods; they are –simultaneously- capitalists, rentiers, and predators. The more their rents grow, the more the rest of the world will be deprived of access to knowledge and of a greater portion of the total value produced. Intellectual monopolies are also the corporations leading the rankings of offshored retained earnings and declare profits in tax havens, further favouring their shareholders by minimizing paid taxes. This points to the entangled connection between an accumulation strategy based on rentiership and predation that results in levels of earnings and financial strength that allow to further expand rents, this time by participating in financial markets.</w:t>
      </w:r>
    </w:p>
    <w:p w14:paraId="69DBC37C" w14:textId="77777777" w:rsidR="006A5C16" w:rsidRPr="00ED26DA" w:rsidRDefault="006A5C16" w:rsidP="006A5C16">
      <w:pPr>
        <w:rPr>
          <w:sz w:val="16"/>
        </w:rPr>
      </w:pPr>
      <w:r w:rsidRPr="00ED26DA">
        <w:rPr>
          <w:sz w:val="16"/>
        </w:rPr>
        <w:t>Intellectual Monopolies maximize their appropriation of wealth ultimately at the expense of workers of all the subordinate firms but also including their own workers. Workers’ differentiation under intellectual monopoly capitalism results in a majority with earnings below what they need to reproduce themselves and their families. To tilt the scale, unions must regain the power they lost in Western countries and gain the power they never had in Asia. A global organization of labour is required. However, this is much easier said than done.</w:t>
      </w:r>
    </w:p>
    <w:p w14:paraId="2EE75207" w14:textId="77777777" w:rsidR="006A5C16" w:rsidRPr="00ED26DA" w:rsidRDefault="006A5C16" w:rsidP="006A5C16">
      <w:pPr>
        <w:rPr>
          <w:rStyle w:val="TitleChar"/>
        </w:rPr>
      </w:pPr>
      <w:r w:rsidRPr="00ED26DA">
        <w:rPr>
          <w:rStyle w:val="TitleChar"/>
        </w:rPr>
        <w:t xml:space="preserve">The effects of </w:t>
      </w:r>
      <w:r w:rsidRPr="002B5054">
        <w:rPr>
          <w:rStyle w:val="Emphasis"/>
        </w:rPr>
        <w:t>intellectual</w:t>
      </w:r>
      <w:r w:rsidRPr="00ED26DA">
        <w:rPr>
          <w:rStyle w:val="TitleChar"/>
        </w:rPr>
        <w:t xml:space="preserve"> monopoly </w:t>
      </w:r>
      <w:r w:rsidRPr="002B5054">
        <w:rPr>
          <w:rStyle w:val="Emphasis"/>
        </w:rPr>
        <w:t>capitalism</w:t>
      </w:r>
      <w:r w:rsidRPr="00ED26DA">
        <w:rPr>
          <w:rStyle w:val="TitleChar"/>
        </w:rPr>
        <w:t xml:space="preserve"> on the </w:t>
      </w:r>
      <w:r w:rsidRPr="002B5054">
        <w:rPr>
          <w:rStyle w:val="Emphasis"/>
        </w:rPr>
        <w:t>peripheries</w:t>
      </w:r>
    </w:p>
    <w:p w14:paraId="7B42922F" w14:textId="77777777" w:rsidR="006A5C16" w:rsidRPr="00ED26DA" w:rsidRDefault="006A5C16" w:rsidP="006A5C16">
      <w:pPr>
        <w:rPr>
          <w:sz w:val="16"/>
        </w:rPr>
      </w:pPr>
      <w:r w:rsidRPr="002B5054">
        <w:rPr>
          <w:rStyle w:val="TitleChar"/>
          <w:highlight w:val="cyan"/>
        </w:rPr>
        <w:t>The</w:t>
      </w:r>
      <w:r w:rsidRPr="00ED26DA">
        <w:rPr>
          <w:sz w:val="16"/>
        </w:rPr>
        <w:t xml:space="preserve"> persistently </w:t>
      </w:r>
      <w:r w:rsidRPr="002B5054">
        <w:rPr>
          <w:rStyle w:val="TitleChar"/>
          <w:highlight w:val="cyan"/>
        </w:rPr>
        <w:t xml:space="preserve">uneven </w:t>
      </w:r>
      <w:r w:rsidRPr="002B5054">
        <w:rPr>
          <w:rStyle w:val="Emphasis"/>
          <w:highlight w:val="cyan"/>
        </w:rPr>
        <w:t>distribution</w:t>
      </w:r>
      <w:r w:rsidRPr="002B5054">
        <w:rPr>
          <w:rStyle w:val="TitleChar"/>
          <w:highlight w:val="cyan"/>
        </w:rPr>
        <w:t xml:space="preserve"> of innovation</w:t>
      </w:r>
      <w:r w:rsidRPr="002B5054">
        <w:rPr>
          <w:sz w:val="16"/>
          <w:highlight w:val="cyan"/>
        </w:rPr>
        <w:t xml:space="preserve"> </w:t>
      </w:r>
      <w:r w:rsidRPr="002B5054">
        <w:rPr>
          <w:sz w:val="16"/>
        </w:rPr>
        <w:t xml:space="preserve">in the world </w:t>
      </w:r>
      <w:r w:rsidRPr="002B5054">
        <w:rPr>
          <w:rStyle w:val="TitleChar"/>
          <w:highlight w:val="cyan"/>
        </w:rPr>
        <w:t>is</w:t>
      </w:r>
      <w:r w:rsidRPr="002B5054">
        <w:rPr>
          <w:sz w:val="16"/>
        </w:rPr>
        <w:t xml:space="preserve"> a structural truth </w:t>
      </w:r>
      <w:r w:rsidRPr="002B5054">
        <w:rPr>
          <w:rStyle w:val="Emphasis"/>
          <w:highlight w:val="cyan"/>
        </w:rPr>
        <w:t>worsened</w:t>
      </w:r>
      <w:r w:rsidRPr="002B5054">
        <w:rPr>
          <w:rStyle w:val="TitleChar"/>
          <w:highlight w:val="cyan"/>
        </w:rPr>
        <w:t xml:space="preserve"> by intellectual monopoly </w:t>
      </w:r>
      <w:r w:rsidRPr="002B5054">
        <w:rPr>
          <w:rStyle w:val="Emphasis"/>
          <w:highlight w:val="cyan"/>
        </w:rPr>
        <w:t>capitalism</w:t>
      </w:r>
      <w:r w:rsidRPr="002B5054">
        <w:rPr>
          <w:sz w:val="16"/>
        </w:rPr>
        <w:t>. Intellectual monopolies originate in core countries, in particular in the United States, but their effects are spread all</w:t>
      </w:r>
      <w:r w:rsidRPr="00ED26DA">
        <w:rPr>
          <w:sz w:val="16"/>
        </w:rPr>
        <w:t xml:space="preserve"> over the world. In my book “Capitalism, Power and Innovation: Intellectual Monopoly Capitalism Uncovered” I study intellectual monopoly capitalism integrating three levels of analysis: global, national, and network. At the national level, it distinguishes between core and peripheral countries. At the network level, it focuses on how intellectual monopolies plan, organize and predate from their innovation networks, thus also including a broad set of subordinate firms, universities, and public research organizations from all over the world.</w:t>
      </w:r>
    </w:p>
    <w:p w14:paraId="43EF0564" w14:textId="77777777" w:rsidR="006A5C16" w:rsidRPr="00ED26DA" w:rsidRDefault="006A5C16" w:rsidP="006A5C16">
      <w:pPr>
        <w:rPr>
          <w:sz w:val="16"/>
        </w:rPr>
      </w:pPr>
      <w:r w:rsidRPr="00ED26DA">
        <w:rPr>
          <w:sz w:val="16"/>
        </w:rPr>
        <w:t xml:space="preserve">In the peripheries, </w:t>
      </w:r>
      <w:r w:rsidRPr="00ED26DA">
        <w:rPr>
          <w:rStyle w:val="TitleChar"/>
        </w:rPr>
        <w:t xml:space="preserve">intellectual </w:t>
      </w:r>
      <w:r w:rsidRPr="002B5054">
        <w:rPr>
          <w:rStyle w:val="Emphasis"/>
          <w:highlight w:val="cyan"/>
        </w:rPr>
        <w:t>monopolies</w:t>
      </w:r>
      <w:r w:rsidRPr="00ED26DA">
        <w:rPr>
          <w:rStyle w:val="TitleChar"/>
        </w:rPr>
        <w:t xml:space="preserve"> systematically </w:t>
      </w:r>
      <w:r w:rsidRPr="002B5054">
        <w:rPr>
          <w:rStyle w:val="Emphasis"/>
          <w:highlight w:val="cyan"/>
        </w:rPr>
        <w:t>pass over</w:t>
      </w:r>
      <w:r w:rsidRPr="002B5054">
        <w:rPr>
          <w:rStyle w:val="TitleChar"/>
          <w:highlight w:val="cyan"/>
        </w:rPr>
        <w:t xml:space="preserve"> – less powerful – states</w:t>
      </w:r>
      <w:r w:rsidRPr="00ED26DA">
        <w:rPr>
          <w:sz w:val="16"/>
        </w:rPr>
        <w:t xml:space="preserve">. Part 3 begins with an assessment of innovation and upgrading policies for development under intellectual monopoly capitalism. In this context, innovation studies (including the idea of an entrepreneurial state), as well as GVC and catching-up approaches, have shortcomings in providing viable policy recommendations. </w:t>
      </w:r>
      <w:r w:rsidRPr="00ED26DA">
        <w:rPr>
          <w:rStyle w:val="TitleChar"/>
        </w:rPr>
        <w:t xml:space="preserve">Peripheral </w:t>
      </w:r>
      <w:r w:rsidRPr="002B5054">
        <w:rPr>
          <w:rStyle w:val="TitleChar"/>
          <w:highlight w:val="cyan"/>
        </w:rPr>
        <w:t>countries</w:t>
      </w:r>
      <w:r w:rsidRPr="002B5054">
        <w:rPr>
          <w:rStyle w:val="TitleChar"/>
        </w:rPr>
        <w:t>’</w:t>
      </w:r>
      <w:r w:rsidRPr="00ED26DA">
        <w:rPr>
          <w:rStyle w:val="TitleChar"/>
        </w:rPr>
        <w:t xml:space="preserve"> </w:t>
      </w:r>
      <w:r w:rsidRPr="002B5054">
        <w:rPr>
          <w:rStyle w:val="Emphasis"/>
        </w:rPr>
        <w:t>specific traits</w:t>
      </w:r>
      <w:r w:rsidRPr="00ED26DA">
        <w:rPr>
          <w:rStyle w:val="TitleChar"/>
        </w:rPr>
        <w:t xml:space="preserve"> </w:t>
      </w:r>
      <w:r w:rsidRPr="002B5054">
        <w:rPr>
          <w:rStyle w:val="TitleChar"/>
          <w:highlight w:val="cyan"/>
        </w:rPr>
        <w:t xml:space="preserve">result in a greater technological </w:t>
      </w:r>
      <w:r w:rsidRPr="002B5054">
        <w:rPr>
          <w:rStyle w:val="Emphasis"/>
          <w:highlight w:val="cyan"/>
        </w:rPr>
        <w:t>gap</w:t>
      </w:r>
      <w:r w:rsidRPr="00ED26DA">
        <w:rPr>
          <w:rStyle w:val="TitleChar"/>
        </w:rPr>
        <w:t xml:space="preserve"> with</w:t>
      </w:r>
      <w:r w:rsidRPr="00ED26DA">
        <w:rPr>
          <w:sz w:val="16"/>
        </w:rPr>
        <w:t xml:space="preserve"> (intellectual monopolies and their innovation networks from) </w:t>
      </w:r>
      <w:r w:rsidRPr="00ED26DA">
        <w:rPr>
          <w:rStyle w:val="TitleChar"/>
        </w:rPr>
        <w:t xml:space="preserve">core countries </w:t>
      </w:r>
      <w:r w:rsidRPr="002B5054">
        <w:rPr>
          <w:rStyle w:val="TitleChar"/>
          <w:highlight w:val="cyan"/>
        </w:rPr>
        <w:t>and</w:t>
      </w:r>
      <w:r w:rsidRPr="00ED26DA">
        <w:rPr>
          <w:rStyle w:val="TitleChar"/>
        </w:rPr>
        <w:t xml:space="preserve"> </w:t>
      </w:r>
      <w:r w:rsidRPr="002B5054">
        <w:rPr>
          <w:rStyle w:val="Emphasis"/>
          <w:highlight w:val="cyan"/>
        </w:rPr>
        <w:t>reinforce</w:t>
      </w:r>
      <w:r w:rsidRPr="002B5054">
        <w:rPr>
          <w:rStyle w:val="TitleChar"/>
          <w:highlight w:val="cyan"/>
        </w:rPr>
        <w:t xml:space="preserve"> underdevelopment</w:t>
      </w:r>
      <w:r w:rsidRPr="00ED26DA">
        <w:rPr>
          <w:sz w:val="16"/>
        </w:rPr>
        <w:t xml:space="preserve">. However, the relatively </w:t>
      </w:r>
      <w:r w:rsidRPr="00ED26DA">
        <w:rPr>
          <w:rStyle w:val="TitleChar"/>
        </w:rPr>
        <w:t xml:space="preserve">more developed </w:t>
      </w:r>
      <w:r w:rsidRPr="002B5054">
        <w:rPr>
          <w:rStyle w:val="Emphasis"/>
        </w:rPr>
        <w:t>countries</w:t>
      </w:r>
      <w:r w:rsidRPr="00ED26DA">
        <w:rPr>
          <w:sz w:val="16"/>
        </w:rPr>
        <w:t xml:space="preserve"> within the peripheries </w:t>
      </w:r>
      <w:r w:rsidRPr="00ED26DA">
        <w:rPr>
          <w:rStyle w:val="TitleChar"/>
        </w:rPr>
        <w:t xml:space="preserve">exhibit an </w:t>
      </w:r>
      <w:r w:rsidRPr="002B5054">
        <w:rPr>
          <w:rStyle w:val="Emphasis"/>
        </w:rPr>
        <w:t>unbalanced knowledge</w:t>
      </w:r>
      <w:r w:rsidRPr="00ED26DA">
        <w:rPr>
          <w:rStyle w:val="TitleChar"/>
        </w:rPr>
        <w:t xml:space="preserve"> and innovation structure</w:t>
      </w:r>
      <w:r w:rsidRPr="00ED26DA">
        <w:rPr>
          <w:sz w:val="16"/>
        </w:rPr>
        <w:t xml:space="preserve"> with their leading research institutions integrated into global knowledge networks, thus </w:t>
      </w:r>
      <w:r w:rsidRPr="00ED26DA">
        <w:rPr>
          <w:rStyle w:val="TitleChar"/>
        </w:rPr>
        <w:t xml:space="preserve">risking being </w:t>
      </w:r>
      <w:r w:rsidRPr="002B5054">
        <w:rPr>
          <w:rStyle w:val="Emphasis"/>
        </w:rPr>
        <w:t>subordinated</w:t>
      </w:r>
      <w:r w:rsidRPr="00ED26DA">
        <w:rPr>
          <w:rStyle w:val="TitleChar"/>
        </w:rPr>
        <w:t xml:space="preserve"> to intellectual </w:t>
      </w:r>
      <w:r w:rsidRPr="002B5054">
        <w:rPr>
          <w:rStyle w:val="Emphasis"/>
        </w:rPr>
        <w:t>monopolies</w:t>
      </w:r>
      <w:r w:rsidRPr="00ED26DA">
        <w:rPr>
          <w:sz w:val="16"/>
        </w:rPr>
        <w:t>, while local firms generally lag behind.</w:t>
      </w:r>
    </w:p>
    <w:p w14:paraId="43AEB1F5" w14:textId="77777777" w:rsidR="006A5C16" w:rsidRDefault="006A5C16" w:rsidP="006A5C16"/>
    <w:p w14:paraId="1FEDDBAC" w14:textId="77777777" w:rsidR="006A5C16" w:rsidRDefault="006A5C16" w:rsidP="006A5C16">
      <w:pPr>
        <w:pStyle w:val="Heading3"/>
      </w:pPr>
      <w:r>
        <w:t xml:space="preserve">2NC---Link---AI </w:t>
      </w:r>
    </w:p>
    <w:p w14:paraId="03111CE5" w14:textId="77777777" w:rsidR="006A5C16" w:rsidRDefault="006A5C16" w:rsidP="006A5C16">
      <w:pPr>
        <w:pStyle w:val="Heading4"/>
      </w:pPr>
      <w:r>
        <w:t xml:space="preserve">AI </w:t>
      </w:r>
      <w:r w:rsidRPr="008B34BA">
        <w:rPr>
          <w:u w:val="single"/>
        </w:rPr>
        <w:t>expands control</w:t>
      </w:r>
      <w:r>
        <w:t xml:space="preserve"> over </w:t>
      </w:r>
      <w:r w:rsidRPr="008B34BA">
        <w:rPr>
          <w:u w:val="single"/>
        </w:rPr>
        <w:t>capitalist</w:t>
      </w:r>
      <w:r>
        <w:t xml:space="preserve"> modes of </w:t>
      </w:r>
      <w:r w:rsidRPr="008B34BA">
        <w:rPr>
          <w:u w:val="single"/>
        </w:rPr>
        <w:t>production</w:t>
      </w:r>
      <w:r>
        <w:t xml:space="preserve"> and </w:t>
      </w:r>
      <w:r w:rsidRPr="008B34BA">
        <w:rPr>
          <w:u w:val="single"/>
        </w:rPr>
        <w:t>distribution</w:t>
      </w:r>
      <w:r>
        <w:t xml:space="preserve">. </w:t>
      </w:r>
    </w:p>
    <w:p w14:paraId="428E34A3" w14:textId="77777777" w:rsidR="006A5C16" w:rsidRPr="00F83595" w:rsidRDefault="006A5C16" w:rsidP="006A5C16">
      <w:r w:rsidRPr="00F83595">
        <w:rPr>
          <w:rStyle w:val="Style13ptBold"/>
        </w:rPr>
        <w:t>Walton and Nayak 21</w:t>
      </w:r>
      <w:r>
        <w:t>---Nigel Walton, Assistant Professor in Business Strategy, Coventry Business School, Coventry University, and Bhabani Shankar Nayak, Reader in Business Management, University for the Creative Arts. (“Rethinking of Marxist perspectives on big data, artificial intelligence (AI) and capitalist economic development”, Technological Forecasting and Social Change Volume 166, May 2021, https://doi.org/10.1016/j.techfore.2021.120576)//AN</w:t>
      </w:r>
    </w:p>
    <w:p w14:paraId="64863AF0" w14:textId="77777777" w:rsidR="006A5C16" w:rsidRPr="00E12A20" w:rsidRDefault="006A5C16" w:rsidP="006A5C16">
      <w:pPr>
        <w:rPr>
          <w:sz w:val="16"/>
        </w:rPr>
      </w:pPr>
      <w:r w:rsidRPr="00E12A20">
        <w:rPr>
          <w:rStyle w:val="TitleChar"/>
          <w:highlight w:val="cyan"/>
        </w:rPr>
        <w:t xml:space="preserve">The </w:t>
      </w:r>
      <w:r w:rsidRPr="008B34BA">
        <w:rPr>
          <w:rStyle w:val="Emphasis"/>
          <w:highlight w:val="cyan"/>
        </w:rPr>
        <w:t>new means</w:t>
      </w:r>
      <w:r w:rsidRPr="00E12A20">
        <w:rPr>
          <w:rStyle w:val="TitleChar"/>
        </w:rPr>
        <w:t xml:space="preserve"> and factors </w:t>
      </w:r>
      <w:r w:rsidRPr="00E12A20">
        <w:rPr>
          <w:rStyle w:val="TitleChar"/>
          <w:highlight w:val="cyan"/>
        </w:rPr>
        <w:t xml:space="preserve">of </w:t>
      </w:r>
      <w:r w:rsidRPr="008B34BA">
        <w:rPr>
          <w:rStyle w:val="Emphasis"/>
          <w:highlight w:val="cyan"/>
        </w:rPr>
        <w:t>production</w:t>
      </w:r>
      <w:r w:rsidRPr="00E12A20">
        <w:rPr>
          <w:sz w:val="16"/>
        </w:rPr>
        <w:t xml:space="preserve"> (data and information) </w:t>
      </w:r>
      <w:r w:rsidRPr="00E12A20">
        <w:rPr>
          <w:rStyle w:val="TitleChar"/>
          <w:highlight w:val="cyan"/>
        </w:rPr>
        <w:t>have</w:t>
      </w:r>
      <w:r w:rsidRPr="00E12A20">
        <w:rPr>
          <w:sz w:val="16"/>
        </w:rPr>
        <w:t xml:space="preserve"> also </w:t>
      </w:r>
      <w:r w:rsidRPr="008B34BA">
        <w:rPr>
          <w:rStyle w:val="Emphasis"/>
          <w:highlight w:val="cyan"/>
        </w:rPr>
        <w:t>impacted</w:t>
      </w:r>
      <w:r w:rsidRPr="00E12A20">
        <w:rPr>
          <w:sz w:val="16"/>
        </w:rPr>
        <w:t xml:space="preserve"> upon Marxist philosophy in two areas closely related to </w:t>
      </w:r>
      <w:r w:rsidRPr="00E12A20">
        <w:rPr>
          <w:rStyle w:val="TitleChar"/>
          <w:highlight w:val="cyan"/>
        </w:rPr>
        <w:t xml:space="preserve">value </w:t>
      </w:r>
      <w:r w:rsidRPr="008B34BA">
        <w:rPr>
          <w:rStyle w:val="Emphasis"/>
          <w:highlight w:val="cyan"/>
        </w:rPr>
        <w:t>creation</w:t>
      </w:r>
      <w:r w:rsidRPr="00E12A20">
        <w:rPr>
          <w:sz w:val="16"/>
        </w:rPr>
        <w:t>. First, Marx`s (1996) labour theory of value that all goods and services in a capitalist system were sold at prices that reflected their true value and all values were measured in labour hours. Secondly, Marx`s philosophy was almost entirely predicated upon the existence of tension between the bourgeois capitalist owners of the means of production and the labour power of the proletariat working class. Marx was drawn to the labour theory because of his belief that human labour was the only common characteristic shared by all goods and services exchanged on the market. The paper will now analyse the relevance of these two philosophies in the light of recent technological developments.</w:t>
      </w:r>
    </w:p>
    <w:p w14:paraId="0C900559" w14:textId="77777777" w:rsidR="006A5C16" w:rsidRPr="00E12A20" w:rsidRDefault="006A5C16" w:rsidP="006A5C16">
      <w:pPr>
        <w:rPr>
          <w:sz w:val="16"/>
        </w:rPr>
      </w:pPr>
      <w:r w:rsidRPr="00E12A20">
        <w:rPr>
          <w:sz w:val="16"/>
        </w:rPr>
        <w:t xml:space="preserve">Theoretically speaking, the traditional Marxist conceptualisations of capital, labour and value help us to understand contemporary capitalism. The earlier materialist perspectives of Marxist philosophy offer a limited framework to understand and analyse the transitions within contemporary capitalism, and its new modes of production, distribution, and exchange relations led by complexities of big data, communication technologies and information driven economic system dominated by capitalism. </w:t>
      </w:r>
      <w:r w:rsidRPr="00E12A20">
        <w:rPr>
          <w:rStyle w:val="TitleChar"/>
          <w:highlight w:val="cyan"/>
        </w:rPr>
        <w:t xml:space="preserve">The nature of </w:t>
      </w:r>
      <w:r w:rsidRPr="008B34BA">
        <w:rPr>
          <w:rStyle w:val="Emphasis"/>
          <w:highlight w:val="cyan"/>
        </w:rPr>
        <w:t>capitalism</w:t>
      </w:r>
      <w:r w:rsidRPr="00E12A20">
        <w:rPr>
          <w:rStyle w:val="TitleChar"/>
          <w:highlight w:val="cyan"/>
        </w:rPr>
        <w:t xml:space="preserve"> has changed with</w:t>
      </w:r>
      <w:r w:rsidRPr="00E12A20">
        <w:rPr>
          <w:rStyle w:val="TitleChar"/>
        </w:rPr>
        <w:t xml:space="preserve"> the </w:t>
      </w:r>
      <w:r w:rsidRPr="008B34BA">
        <w:rPr>
          <w:rStyle w:val="Emphasis"/>
        </w:rPr>
        <w:t xml:space="preserve">growth of </w:t>
      </w:r>
      <w:r w:rsidRPr="008B34BA">
        <w:rPr>
          <w:rStyle w:val="Emphasis"/>
          <w:highlight w:val="cyan"/>
        </w:rPr>
        <w:t>AI</w:t>
      </w:r>
      <w:r w:rsidRPr="00E12A20">
        <w:rPr>
          <w:rStyle w:val="TitleChar"/>
          <w:highlight w:val="cyan"/>
        </w:rPr>
        <w:t xml:space="preserve"> and </w:t>
      </w:r>
      <w:r w:rsidRPr="00E12A20">
        <w:rPr>
          <w:rStyle w:val="TitleChar"/>
        </w:rPr>
        <w:t xml:space="preserve">practices of </w:t>
      </w:r>
      <w:r w:rsidRPr="008B34BA">
        <w:rPr>
          <w:rStyle w:val="Emphasis"/>
          <w:highlight w:val="cyan"/>
        </w:rPr>
        <w:t>data</w:t>
      </w:r>
      <w:r w:rsidRPr="00E12A20">
        <w:rPr>
          <w:rStyle w:val="TitleChar"/>
          <w:highlight w:val="cyan"/>
        </w:rPr>
        <w:t xml:space="preserve"> driven</w:t>
      </w:r>
      <w:r w:rsidRPr="00E12A20">
        <w:rPr>
          <w:sz w:val="16"/>
        </w:rPr>
        <w:t xml:space="preserve"> economic system-based </w:t>
      </w:r>
      <w:r w:rsidRPr="008B34BA">
        <w:rPr>
          <w:rStyle w:val="Emphasis"/>
          <w:highlight w:val="cyan"/>
        </w:rPr>
        <w:t>programming</w:t>
      </w:r>
      <w:r w:rsidRPr="00E12A20">
        <w:rPr>
          <w:rStyle w:val="TitleChar"/>
          <w:highlight w:val="cyan"/>
        </w:rPr>
        <w:t xml:space="preserve"> of collectiv</w:t>
      </w:r>
      <w:r w:rsidRPr="00E12A20">
        <w:rPr>
          <w:rStyle w:val="TitleChar"/>
        </w:rPr>
        <w:t xml:space="preserve">e </w:t>
      </w:r>
      <w:r w:rsidRPr="008B34BA">
        <w:rPr>
          <w:rStyle w:val="Emphasis"/>
        </w:rPr>
        <w:t xml:space="preserve">cognitive </w:t>
      </w:r>
      <w:r w:rsidRPr="008B34BA">
        <w:rPr>
          <w:rStyle w:val="Emphasis"/>
          <w:highlight w:val="cyan"/>
        </w:rPr>
        <w:t>power</w:t>
      </w:r>
      <w:r w:rsidRPr="00E12A20">
        <w:rPr>
          <w:rStyle w:val="TitleChar"/>
          <w:highlight w:val="cyan"/>
        </w:rPr>
        <w:t xml:space="preserve"> of labour. </w:t>
      </w:r>
      <w:r w:rsidRPr="008B34BA">
        <w:rPr>
          <w:rStyle w:val="TitleChar"/>
          <w:highlight w:val="cyan"/>
        </w:rPr>
        <w:t xml:space="preserve">The </w:t>
      </w:r>
      <w:r w:rsidRPr="008B34BA">
        <w:rPr>
          <w:rStyle w:val="Emphasis"/>
          <w:highlight w:val="cyan"/>
        </w:rPr>
        <w:t>commodification</w:t>
      </w:r>
      <w:r w:rsidRPr="008B34BA">
        <w:rPr>
          <w:rStyle w:val="TitleChar"/>
          <w:highlight w:val="cyan"/>
        </w:rPr>
        <w:t xml:space="preserve"> of cognitive </w:t>
      </w:r>
      <w:r w:rsidRPr="008B34BA">
        <w:rPr>
          <w:rStyle w:val="Emphasis"/>
          <w:highlight w:val="cyan"/>
        </w:rPr>
        <w:t>labour</w:t>
      </w:r>
      <w:r w:rsidRPr="00E12A20">
        <w:rPr>
          <w:rStyle w:val="TitleChar"/>
          <w:highlight w:val="cyan"/>
        </w:rPr>
        <w:t xml:space="preserve"> is the </w:t>
      </w:r>
      <w:r w:rsidRPr="008B34BA">
        <w:rPr>
          <w:rStyle w:val="Emphasis"/>
          <w:highlight w:val="cyan"/>
        </w:rPr>
        <w:t>foundation</w:t>
      </w:r>
      <w:r w:rsidRPr="00E12A20">
        <w:rPr>
          <w:rStyle w:val="TitleChar"/>
          <w:highlight w:val="cyan"/>
        </w:rPr>
        <w:t xml:space="preserve"> of new</w:t>
      </w:r>
      <w:r w:rsidRPr="00E12A20">
        <w:rPr>
          <w:sz w:val="16"/>
        </w:rPr>
        <w:t xml:space="preserve"> capitalist system in which </w:t>
      </w:r>
      <w:r w:rsidRPr="00E12A20">
        <w:rPr>
          <w:rStyle w:val="TitleChar"/>
          <w:highlight w:val="cyan"/>
        </w:rPr>
        <w:t xml:space="preserve">modes of </w:t>
      </w:r>
      <w:r w:rsidRPr="008B34BA">
        <w:rPr>
          <w:rStyle w:val="Emphasis"/>
          <w:highlight w:val="cyan"/>
        </w:rPr>
        <w:t>control</w:t>
      </w:r>
      <w:r w:rsidRPr="00E12A20">
        <w:rPr>
          <w:rStyle w:val="TitleChar"/>
          <w:highlight w:val="cyan"/>
        </w:rPr>
        <w:t xml:space="preserve"> over </w:t>
      </w:r>
      <w:r w:rsidRPr="008B34BA">
        <w:rPr>
          <w:rStyle w:val="Emphasis"/>
          <w:highlight w:val="cyan"/>
        </w:rPr>
        <w:t>production</w:t>
      </w:r>
      <w:r w:rsidRPr="00E12A20">
        <w:rPr>
          <w:rStyle w:val="TitleChar"/>
        </w:rPr>
        <w:t xml:space="preserve">, consumption, </w:t>
      </w:r>
      <w:r w:rsidRPr="008B34BA">
        <w:rPr>
          <w:rStyle w:val="Emphasis"/>
          <w:highlight w:val="cyan"/>
        </w:rPr>
        <w:t>distribution</w:t>
      </w:r>
      <w:r w:rsidRPr="00E12A20">
        <w:rPr>
          <w:rStyle w:val="TitleChar"/>
          <w:highlight w:val="cyan"/>
        </w:rPr>
        <w:t xml:space="preserve"> and </w:t>
      </w:r>
      <w:r w:rsidRPr="008B34BA">
        <w:rPr>
          <w:rStyle w:val="Emphasis"/>
          <w:highlight w:val="cyan"/>
        </w:rPr>
        <w:t>exchanges</w:t>
      </w:r>
      <w:r w:rsidRPr="00E12A20">
        <w:rPr>
          <w:sz w:val="16"/>
        </w:rPr>
        <w:t xml:space="preserve"> are very different for earlier forms of capitalism in history. </w:t>
      </w:r>
    </w:p>
    <w:p w14:paraId="0C29D9FD" w14:textId="77777777" w:rsidR="006A5C16" w:rsidRPr="00E12A20" w:rsidRDefault="006A5C16" w:rsidP="006A5C16">
      <w:pPr>
        <w:rPr>
          <w:rStyle w:val="TitleChar"/>
        </w:rPr>
      </w:pPr>
      <w:r w:rsidRPr="00E12A20">
        <w:rPr>
          <w:sz w:val="16"/>
        </w:rPr>
        <w:t xml:space="preserve">Boutang (2012) has conceptualised this new political economy of capitalist transformation as ‘cognitive capitalism’, where </w:t>
      </w:r>
      <w:r w:rsidRPr="00E12A20">
        <w:rPr>
          <w:rStyle w:val="TitleChar"/>
          <w:highlight w:val="cyan"/>
        </w:rPr>
        <w:t xml:space="preserve">the power of </w:t>
      </w:r>
      <w:r w:rsidRPr="008B34BA">
        <w:rPr>
          <w:rStyle w:val="Emphasis"/>
          <w:highlight w:val="cyan"/>
        </w:rPr>
        <w:t>capital</w:t>
      </w:r>
      <w:r w:rsidRPr="00E12A20">
        <w:rPr>
          <w:rStyle w:val="TitleChar"/>
          <w:highlight w:val="cyan"/>
        </w:rPr>
        <w:t xml:space="preserve"> is </w:t>
      </w:r>
      <w:r w:rsidRPr="008B34BA">
        <w:rPr>
          <w:rStyle w:val="Emphasis"/>
          <w:highlight w:val="cyan"/>
        </w:rPr>
        <w:t>expressed</w:t>
      </w:r>
      <w:r w:rsidRPr="00E12A20">
        <w:rPr>
          <w:rStyle w:val="TitleChar"/>
          <w:highlight w:val="cyan"/>
        </w:rPr>
        <w:t xml:space="preserve"> through data</w:t>
      </w:r>
      <w:r w:rsidRPr="00E12A20">
        <w:rPr>
          <w:rStyle w:val="TitleChar"/>
        </w:rPr>
        <w:t xml:space="preserve"> </w:t>
      </w:r>
      <w:r w:rsidRPr="00E12A20">
        <w:rPr>
          <w:sz w:val="16"/>
        </w:rPr>
        <w:t xml:space="preserve">and information. </w:t>
      </w:r>
      <w:r w:rsidRPr="00E12A20">
        <w:rPr>
          <w:rStyle w:val="TitleChar"/>
          <w:highlight w:val="cyan"/>
        </w:rPr>
        <w:t>It</w:t>
      </w:r>
      <w:r w:rsidRPr="00E12A20">
        <w:rPr>
          <w:rStyle w:val="TitleChar"/>
        </w:rPr>
        <w:t xml:space="preserve"> </w:t>
      </w:r>
      <w:r w:rsidRPr="008B34BA">
        <w:rPr>
          <w:rStyle w:val="Emphasis"/>
        </w:rPr>
        <w:t xml:space="preserve">fundamentally </w:t>
      </w:r>
      <w:r w:rsidRPr="008B34BA">
        <w:rPr>
          <w:rStyle w:val="Emphasis"/>
          <w:highlight w:val="cyan"/>
        </w:rPr>
        <w:t>changes</w:t>
      </w:r>
      <w:r w:rsidRPr="00E12A20">
        <w:rPr>
          <w:sz w:val="16"/>
        </w:rPr>
        <w:t xml:space="preserve"> the nature and </w:t>
      </w:r>
      <w:r w:rsidRPr="00E12A20">
        <w:rPr>
          <w:rStyle w:val="TitleChar"/>
          <w:highlight w:val="cyan"/>
        </w:rPr>
        <w:t>traditional</w:t>
      </w:r>
      <w:r w:rsidRPr="00E12A20">
        <w:rPr>
          <w:rStyle w:val="TitleChar"/>
        </w:rPr>
        <w:t xml:space="preserve"> Marxist </w:t>
      </w:r>
      <w:r w:rsidRPr="00E12A20">
        <w:rPr>
          <w:rStyle w:val="TitleChar"/>
          <w:highlight w:val="cyan"/>
        </w:rPr>
        <w:t xml:space="preserve">concepts of </w:t>
      </w:r>
      <w:r w:rsidRPr="008B34BA">
        <w:rPr>
          <w:rStyle w:val="Emphasis"/>
          <w:highlight w:val="cyan"/>
        </w:rPr>
        <w:t>labour</w:t>
      </w:r>
      <w:r w:rsidRPr="00E12A20">
        <w:rPr>
          <w:rStyle w:val="TitleChar"/>
          <w:highlight w:val="cyan"/>
        </w:rPr>
        <w:t xml:space="preserve">, value, </w:t>
      </w:r>
      <w:r w:rsidRPr="008B34BA">
        <w:rPr>
          <w:rStyle w:val="Emphasis"/>
          <w:highlight w:val="cyan"/>
        </w:rPr>
        <w:t>property</w:t>
      </w:r>
      <w:r w:rsidRPr="00E12A20">
        <w:rPr>
          <w:rStyle w:val="TitleChar"/>
          <w:highlight w:val="cyan"/>
        </w:rPr>
        <w:t xml:space="preserve"> and </w:t>
      </w:r>
      <w:r w:rsidRPr="008B34BA">
        <w:rPr>
          <w:rStyle w:val="Emphasis"/>
          <w:highlight w:val="cyan"/>
        </w:rPr>
        <w:t>materiality</w:t>
      </w:r>
      <w:r w:rsidRPr="00E12A20">
        <w:rPr>
          <w:rStyle w:val="TitleChar"/>
        </w:rPr>
        <w:t xml:space="preserve"> of social and economic life.</w:t>
      </w:r>
    </w:p>
    <w:p w14:paraId="7AE18DB2" w14:textId="77777777" w:rsidR="006A5C16" w:rsidRDefault="006A5C16" w:rsidP="006A5C16">
      <w:pPr>
        <w:pStyle w:val="Heading3"/>
      </w:pPr>
      <w:r>
        <w:t>2NC---Link---Copyright</w:t>
      </w:r>
    </w:p>
    <w:p w14:paraId="3A05E1BF" w14:textId="77777777" w:rsidR="006A5C16" w:rsidRDefault="006A5C16" w:rsidP="006A5C16">
      <w:pPr>
        <w:pStyle w:val="Heading4"/>
      </w:pPr>
      <w:r>
        <w:t xml:space="preserve">Copyright is innately capitalist. Any socialist alternative </w:t>
      </w:r>
      <w:r w:rsidRPr="006A5C16">
        <w:rPr>
          <w:u w:val="single"/>
        </w:rPr>
        <w:t>must</w:t>
      </w:r>
      <w:r>
        <w:t xml:space="preserve"> oppose it. </w:t>
      </w:r>
    </w:p>
    <w:p w14:paraId="0EB22E70" w14:textId="77777777" w:rsidR="006A5C16" w:rsidRPr="00F169A0" w:rsidRDefault="006A5C16" w:rsidP="006A5C16">
      <w:r w:rsidRPr="00F169A0">
        <w:rPr>
          <w:rStyle w:val="Style13ptBold"/>
        </w:rPr>
        <w:t>Söderberg ’2</w:t>
      </w:r>
      <w:r>
        <w:t xml:space="preserve"> [Johan; 2002; finishing second degree at Falmouth College of Arts, England; the material for this article draws from several years of research and will eventually be part of a book on the subject; First Monday, “Copyleft vs. Copyright: A Marxist Critique,” 7(3), https://doi.org/10.5210/fm.v7i3.938]</w:t>
      </w:r>
    </w:p>
    <w:p w14:paraId="64AC2E31" w14:textId="77777777" w:rsidR="006A5C16" w:rsidRDefault="006A5C16" w:rsidP="006A5C16">
      <w:r>
        <w:t>Abstract</w:t>
      </w:r>
    </w:p>
    <w:p w14:paraId="3C74EDC9" w14:textId="77777777" w:rsidR="006A5C16" w:rsidRDefault="006A5C16" w:rsidP="006A5C16">
      <w:r w:rsidRPr="00104D22">
        <w:rPr>
          <w:rStyle w:val="Emphasis"/>
          <w:highlight w:val="cyan"/>
        </w:rPr>
        <w:t>Copyright</w:t>
      </w:r>
      <w:r w:rsidRPr="00F169A0">
        <w:rPr>
          <w:rStyle w:val="StyleUnderline"/>
          <w:highlight w:val="cyan"/>
        </w:rPr>
        <w:t xml:space="preserve"> was </w:t>
      </w:r>
      <w:r w:rsidRPr="00104D22">
        <w:rPr>
          <w:rStyle w:val="Emphasis"/>
          <w:highlight w:val="cyan"/>
        </w:rPr>
        <w:t>invented</w:t>
      </w:r>
      <w:r w:rsidRPr="00F169A0">
        <w:rPr>
          <w:rStyle w:val="StyleUnderline"/>
          <w:highlight w:val="cyan"/>
        </w:rPr>
        <w:t xml:space="preserve"> by and for early </w:t>
      </w:r>
      <w:r w:rsidRPr="00104D22">
        <w:rPr>
          <w:rStyle w:val="Emphasis"/>
          <w:highlight w:val="cyan"/>
        </w:rPr>
        <w:t>capitalism</w:t>
      </w:r>
      <w:r w:rsidRPr="00104D22">
        <w:rPr>
          <w:highlight w:val="cyan"/>
        </w:rPr>
        <w:t>,</w:t>
      </w:r>
      <w:r w:rsidRPr="00104D22">
        <w:rPr>
          <w:rStyle w:val="StyleUnderline"/>
          <w:highlight w:val="cyan"/>
        </w:rPr>
        <w:t xml:space="preserve"> and its importance </w:t>
      </w:r>
      <w:r w:rsidRPr="00F169A0">
        <w:rPr>
          <w:rStyle w:val="StyleUnderline"/>
          <w:highlight w:val="cyan"/>
        </w:rPr>
        <w:t xml:space="preserve">to that system has grown ever </w:t>
      </w:r>
      <w:r w:rsidRPr="00104D22">
        <w:rPr>
          <w:rStyle w:val="StyleUnderline"/>
          <w:highlight w:val="cyan"/>
        </w:rPr>
        <w:t>since. To</w:t>
      </w:r>
      <w:r w:rsidRPr="00104D22">
        <w:t xml:space="preserve"> </w:t>
      </w:r>
      <w:r w:rsidRPr="00F169A0">
        <w:rPr>
          <w:rStyle w:val="Emphasis"/>
          <w:highlight w:val="cyan"/>
        </w:rPr>
        <w:t xml:space="preserve">oppose </w:t>
      </w:r>
      <w:r w:rsidRPr="00104D22">
        <w:rPr>
          <w:rStyle w:val="Emphasis"/>
          <w:highlight w:val="cyan"/>
        </w:rPr>
        <w:t>copyright</w:t>
      </w:r>
      <w:r w:rsidRPr="00104D22">
        <w:rPr>
          <w:rStyle w:val="StyleUnderline"/>
          <w:highlight w:val="cyan"/>
        </w:rPr>
        <w:t xml:space="preserve"> is to </w:t>
      </w:r>
      <w:r w:rsidRPr="00104D22">
        <w:rPr>
          <w:rStyle w:val="Emphasis"/>
          <w:highlight w:val="cyan"/>
        </w:rPr>
        <w:t>opp</w:t>
      </w:r>
      <w:r w:rsidRPr="00F169A0">
        <w:rPr>
          <w:rStyle w:val="Emphasis"/>
          <w:highlight w:val="cyan"/>
        </w:rPr>
        <w:t>ose capitalism</w:t>
      </w:r>
      <w:r>
        <w:t xml:space="preserve">. Thus, </w:t>
      </w:r>
      <w:r w:rsidRPr="00104D22">
        <w:rPr>
          <w:rStyle w:val="StyleUnderline"/>
          <w:highlight w:val="cyan"/>
        </w:rPr>
        <w:t>Marxism is a</w:t>
      </w:r>
      <w:r>
        <w:t xml:space="preserve"> </w:t>
      </w:r>
      <w:r w:rsidRPr="00104D22">
        <w:rPr>
          <w:rStyle w:val="StyleUnderline"/>
          <w:highlight w:val="cyan"/>
        </w:rPr>
        <w:t xml:space="preserve">natural starting point when </w:t>
      </w:r>
      <w:r w:rsidRPr="00104D22">
        <w:rPr>
          <w:rStyle w:val="Emphasis"/>
          <w:highlight w:val="cyan"/>
        </w:rPr>
        <w:t>challenging copyright</w:t>
      </w:r>
      <w:r>
        <w:t xml:space="preserve">. </w:t>
      </w:r>
      <w:r w:rsidRPr="00104D22">
        <w:rPr>
          <w:rStyle w:val="Emphasis"/>
          <w:highlight w:val="cyan"/>
        </w:rPr>
        <w:t>Marx's</w:t>
      </w:r>
      <w:r>
        <w:t xml:space="preserve"> concept of a </w:t>
      </w:r>
      <w:r w:rsidRPr="00104D22">
        <w:rPr>
          <w:rStyle w:val="Emphasis"/>
          <w:highlight w:val="cyan"/>
        </w:rPr>
        <w:t>'general intellect</w:t>
      </w:r>
      <w:r>
        <w:t xml:space="preserve">', </w:t>
      </w:r>
      <w:r w:rsidRPr="00104D22">
        <w:rPr>
          <w:rStyle w:val="StyleUnderline"/>
          <w:highlight w:val="cyan"/>
        </w:rPr>
        <w:t>suggesting</w:t>
      </w:r>
      <w:r>
        <w:t xml:space="preserve"> that at some point </w:t>
      </w:r>
      <w:r w:rsidRPr="00104D22">
        <w:rPr>
          <w:rStyle w:val="StyleUnderline"/>
          <w:highlight w:val="cyan"/>
        </w:rPr>
        <w:t xml:space="preserve">a </w:t>
      </w:r>
      <w:r w:rsidRPr="00104D22">
        <w:rPr>
          <w:rStyle w:val="Emphasis"/>
          <w:highlight w:val="cyan"/>
        </w:rPr>
        <w:t>collective learning process</w:t>
      </w:r>
      <w:r w:rsidRPr="00104D22">
        <w:rPr>
          <w:highlight w:val="cyan"/>
        </w:rPr>
        <w:t xml:space="preserve"> </w:t>
      </w:r>
      <w:r w:rsidRPr="00104D22">
        <w:rPr>
          <w:rStyle w:val="StyleUnderline"/>
          <w:highlight w:val="cyan"/>
        </w:rPr>
        <w:t>will surpass physical</w:t>
      </w:r>
      <w:r>
        <w:t xml:space="preserve"> </w:t>
      </w:r>
      <w:r w:rsidRPr="00104D22">
        <w:rPr>
          <w:rStyle w:val="StyleUnderline"/>
          <w:highlight w:val="cyan"/>
        </w:rPr>
        <w:t>labour as a productive force</w:t>
      </w:r>
      <w:r>
        <w:t xml:space="preserve">, offers a promising backdrop to understand the accomplishments of the free software </w:t>
      </w:r>
      <w:r w:rsidRPr="00104D22">
        <w:rPr>
          <w:rStyle w:val="StyleUnderline"/>
          <w:highlight w:val="cyan"/>
        </w:rPr>
        <w:t>community</w:t>
      </w:r>
      <w:r>
        <w:t>. Furthermore, the chief concerns of hacker philosophy, creativity and technological empowerment, closely correspond to key Marxist concepts of alienation, the division of labour, deskilling, and commodification. At the end of my inquiry, I will suggest that the development of free software provides an early model of the contradictions inherent to information capitalism, and that free software development has a wider relevance to all future production of information.</w:t>
      </w:r>
    </w:p>
    <w:p w14:paraId="6CD305A5" w14:textId="77777777" w:rsidR="006A5C16" w:rsidRDefault="006A5C16" w:rsidP="006A5C16"/>
    <w:p w14:paraId="3C9C6A4B" w14:textId="77777777" w:rsidR="006A5C16" w:rsidRDefault="006A5C16" w:rsidP="006A5C16">
      <w:pPr>
        <w:pStyle w:val="Heading3"/>
      </w:pPr>
      <w:r>
        <w:t>2NC---Link---Pharma</w:t>
      </w:r>
    </w:p>
    <w:p w14:paraId="57A69F9A" w14:textId="77777777" w:rsidR="006A5C16" w:rsidRDefault="006A5C16" w:rsidP="006A5C16">
      <w:pPr>
        <w:pStyle w:val="Heading4"/>
      </w:pPr>
      <w:r>
        <w:t xml:space="preserve">The aff’s </w:t>
      </w:r>
      <w:r w:rsidRPr="00684E7A">
        <w:rPr>
          <w:u w:val="single"/>
        </w:rPr>
        <w:t>expansion</w:t>
      </w:r>
      <w:r>
        <w:t xml:space="preserve"> of </w:t>
      </w:r>
      <w:r w:rsidRPr="00684E7A">
        <w:rPr>
          <w:u w:val="single"/>
        </w:rPr>
        <w:t>IPR</w:t>
      </w:r>
      <w:r>
        <w:t xml:space="preserve"> for pharma </w:t>
      </w:r>
      <w:r w:rsidRPr="00684E7A">
        <w:rPr>
          <w:u w:val="single"/>
        </w:rPr>
        <w:t>exacerbates</w:t>
      </w:r>
      <w:r>
        <w:t xml:space="preserve"> intellectual monopoly </w:t>
      </w:r>
      <w:r w:rsidRPr="00684E7A">
        <w:rPr>
          <w:u w:val="single"/>
        </w:rPr>
        <w:t>capitalism</w:t>
      </w:r>
      <w:r>
        <w:t xml:space="preserve">. </w:t>
      </w:r>
    </w:p>
    <w:p w14:paraId="2E45C76A" w14:textId="77777777" w:rsidR="006A5C16" w:rsidRPr="00981D26" w:rsidRDefault="006A5C16" w:rsidP="006A5C16">
      <w:r w:rsidRPr="00981D26">
        <w:rPr>
          <w:rStyle w:val="Style13ptBold"/>
        </w:rPr>
        <w:t>Alshareef 22</w:t>
      </w:r>
      <w:r>
        <w:t>---Salam Alshareef is an Assistant Professor and researcher of the political economy. (“How the intellectual property monopoly has impeded an effective response to Covid-19”, The Conversation, 2-14-2022, https://theconversation.com/how-the-intellectual-property-monopoly-has-impeded-an-effective-response-to-covid-19-173298)//AN</w:t>
      </w:r>
    </w:p>
    <w:p w14:paraId="45FFF9A3" w14:textId="77777777" w:rsidR="006A5C16" w:rsidRPr="00067996" w:rsidRDefault="006A5C16" w:rsidP="006A5C16">
      <w:pPr>
        <w:rPr>
          <w:sz w:val="16"/>
        </w:rPr>
      </w:pPr>
      <w:r w:rsidRPr="00067996">
        <w:rPr>
          <w:sz w:val="16"/>
        </w:rPr>
        <w:t xml:space="preserve">In an interconnected world, a pandemic can be overcome only when it is overcome everywhere – no one is safe until everyone is safe. </w:t>
      </w:r>
      <w:r w:rsidRPr="00067996">
        <w:rPr>
          <w:rStyle w:val="TitleChar"/>
          <w:highlight w:val="cyan"/>
        </w:rPr>
        <w:t xml:space="preserve">Vaccination </w:t>
      </w:r>
      <w:r w:rsidRPr="00074142">
        <w:rPr>
          <w:rStyle w:val="Emphasis"/>
          <w:highlight w:val="cyan"/>
        </w:rPr>
        <w:t>delays</w:t>
      </w:r>
      <w:r w:rsidRPr="00067996">
        <w:rPr>
          <w:sz w:val="16"/>
        </w:rPr>
        <w:t xml:space="preserve"> and supply shortages in protective equipment and treatments </w:t>
      </w:r>
      <w:r w:rsidRPr="00067996">
        <w:rPr>
          <w:rStyle w:val="TitleChar"/>
          <w:highlight w:val="cyan"/>
        </w:rPr>
        <w:t xml:space="preserve">increase the </w:t>
      </w:r>
      <w:r w:rsidRPr="00074142">
        <w:rPr>
          <w:rStyle w:val="Emphasis"/>
          <w:highlight w:val="cyan"/>
        </w:rPr>
        <w:t>possibility</w:t>
      </w:r>
      <w:r w:rsidRPr="00067996">
        <w:rPr>
          <w:rStyle w:val="TitleChar"/>
          <w:highlight w:val="cyan"/>
        </w:rPr>
        <w:t xml:space="preserve"> of the virus </w:t>
      </w:r>
      <w:r w:rsidRPr="00074142">
        <w:rPr>
          <w:rStyle w:val="Emphasis"/>
          <w:highlight w:val="cyan"/>
        </w:rPr>
        <w:t>mutating</w:t>
      </w:r>
      <w:r w:rsidRPr="00067996">
        <w:rPr>
          <w:sz w:val="16"/>
          <w:highlight w:val="cyan"/>
        </w:rPr>
        <w:t xml:space="preserve">. </w:t>
      </w:r>
      <w:r w:rsidRPr="00067996">
        <w:rPr>
          <w:rStyle w:val="TitleChar"/>
          <w:highlight w:val="cyan"/>
        </w:rPr>
        <w:t xml:space="preserve">This </w:t>
      </w:r>
      <w:r w:rsidRPr="00074142">
        <w:rPr>
          <w:rStyle w:val="Emphasis"/>
          <w:highlight w:val="cyan"/>
        </w:rPr>
        <w:t>undermines</w:t>
      </w:r>
      <w:r w:rsidRPr="004F54FA">
        <w:rPr>
          <w:rStyle w:val="TitleChar"/>
        </w:rPr>
        <w:t xml:space="preserve"> our </w:t>
      </w:r>
      <w:r w:rsidRPr="00067996">
        <w:rPr>
          <w:rStyle w:val="TitleChar"/>
          <w:highlight w:val="cyan"/>
        </w:rPr>
        <w:t xml:space="preserve">ability to </w:t>
      </w:r>
      <w:r w:rsidRPr="00074142">
        <w:rPr>
          <w:rStyle w:val="Emphasis"/>
          <w:highlight w:val="cyan"/>
        </w:rPr>
        <w:t>control</w:t>
      </w:r>
      <w:r w:rsidRPr="00067996">
        <w:rPr>
          <w:rStyle w:val="TitleChar"/>
          <w:highlight w:val="cyan"/>
        </w:rPr>
        <w:t xml:space="preserve"> the pandemic</w:t>
      </w:r>
      <w:r w:rsidRPr="00067996">
        <w:rPr>
          <w:sz w:val="16"/>
        </w:rPr>
        <w:t>, even in highly vaccinated countries. And yet two years into the pandemic, vaccine doses are highly concentrated in rich countries.</w:t>
      </w:r>
    </w:p>
    <w:p w14:paraId="0818AAAD" w14:textId="77777777" w:rsidR="006A5C16" w:rsidRPr="00067996" w:rsidRDefault="006A5C16" w:rsidP="006A5C16">
      <w:pPr>
        <w:rPr>
          <w:sz w:val="16"/>
        </w:rPr>
      </w:pPr>
      <w:r w:rsidRPr="00067996">
        <w:rPr>
          <w:sz w:val="16"/>
        </w:rPr>
        <w:t>As of October 2021, only 0.7% of all manufactured vaccine doses had gone to low-income countries. Manufacturers had delivered 47 times as many doses to high-income countries as they had to low-income countries.</w:t>
      </w:r>
    </w:p>
    <w:p w14:paraId="355854C3" w14:textId="77777777" w:rsidR="006A5C16" w:rsidRPr="00067996" w:rsidRDefault="006A5C16" w:rsidP="006A5C16">
      <w:pPr>
        <w:rPr>
          <w:sz w:val="16"/>
        </w:rPr>
      </w:pPr>
      <w:r w:rsidRPr="00067996">
        <w:rPr>
          <w:sz w:val="16"/>
        </w:rPr>
        <w:t xml:space="preserve">Since its inception, </w:t>
      </w:r>
      <w:r w:rsidRPr="00074142">
        <w:rPr>
          <w:rStyle w:val="Emphasis"/>
        </w:rPr>
        <w:t>COVAX</w:t>
      </w:r>
      <w:r w:rsidRPr="00067996">
        <w:rPr>
          <w:sz w:val="16"/>
        </w:rPr>
        <w:t xml:space="preserve">, the UN-backed initiative dedicated to promoting access to Covid vaccines, </w:t>
      </w:r>
      <w:r w:rsidRPr="004F54FA">
        <w:rPr>
          <w:rStyle w:val="TitleChar"/>
        </w:rPr>
        <w:t xml:space="preserve">has </w:t>
      </w:r>
      <w:r w:rsidRPr="00074142">
        <w:rPr>
          <w:rStyle w:val="Emphasis"/>
        </w:rPr>
        <w:t>struggled</w:t>
      </w:r>
      <w:r w:rsidRPr="004F54FA">
        <w:rPr>
          <w:rStyle w:val="TitleChar"/>
        </w:rPr>
        <w:t xml:space="preserve"> to obtain doses</w:t>
      </w:r>
      <w:r w:rsidRPr="00067996">
        <w:rPr>
          <w:sz w:val="16"/>
        </w:rPr>
        <w:t>. It recently passed the 1 billion doses delivered – half way to its goal of delivering 2 billion doses by the end of 2021. Indeed, AstraZeneca, Pfizer/BioNTech, Moderna, and Johnson &amp; Johnson have delivered between 0% and 39% of their already inadequate commitments to COVAX in 2021.</w:t>
      </w:r>
    </w:p>
    <w:p w14:paraId="18B8933C" w14:textId="77777777" w:rsidR="006A5C16" w:rsidRPr="00074142" w:rsidRDefault="006A5C16" w:rsidP="006A5C16">
      <w:pPr>
        <w:rPr>
          <w:rStyle w:val="Emphasis"/>
        </w:rPr>
      </w:pPr>
      <w:r w:rsidRPr="00067996">
        <w:rPr>
          <w:sz w:val="16"/>
        </w:rPr>
        <w:t xml:space="preserve">The Global Commission for Post-Pandemic Policy, meanwhile, estimates that </w:t>
      </w:r>
      <w:r w:rsidRPr="004F54FA">
        <w:rPr>
          <w:rStyle w:val="TitleChar"/>
        </w:rPr>
        <w:t xml:space="preserve">while Asia and Europe will be able to fully vaccinate </w:t>
      </w:r>
      <w:r w:rsidRPr="00074142">
        <w:rPr>
          <w:rStyle w:val="Emphasis"/>
        </w:rPr>
        <w:t>80%</w:t>
      </w:r>
      <w:r w:rsidRPr="004F54FA">
        <w:rPr>
          <w:rStyle w:val="TitleChar"/>
        </w:rPr>
        <w:t xml:space="preserve"> of their populations by </w:t>
      </w:r>
      <w:r w:rsidRPr="00074142">
        <w:rPr>
          <w:rStyle w:val="Emphasis"/>
        </w:rPr>
        <w:t>March</w:t>
      </w:r>
      <w:r w:rsidRPr="004F54FA">
        <w:rPr>
          <w:rStyle w:val="TitleChar"/>
        </w:rPr>
        <w:t xml:space="preserve"> 2022 </w:t>
      </w:r>
      <w:r w:rsidRPr="00067996">
        <w:rPr>
          <w:sz w:val="16"/>
        </w:rPr>
        <w:t xml:space="preserve">and North America by May 2022, </w:t>
      </w:r>
      <w:r w:rsidRPr="00074142">
        <w:rPr>
          <w:rStyle w:val="Emphasis"/>
        </w:rPr>
        <w:t>Africa</w:t>
      </w:r>
      <w:r w:rsidRPr="004F54FA">
        <w:rPr>
          <w:rStyle w:val="TitleChar"/>
        </w:rPr>
        <w:t xml:space="preserve"> will not reach 80% at current rates until </w:t>
      </w:r>
      <w:r w:rsidRPr="00074142">
        <w:rPr>
          <w:rStyle w:val="Emphasis"/>
        </w:rPr>
        <w:t>April 2025.</w:t>
      </w:r>
    </w:p>
    <w:p w14:paraId="7BF528D4" w14:textId="77777777" w:rsidR="006A5C16" w:rsidRPr="004F54FA" w:rsidRDefault="006A5C16" w:rsidP="006A5C16">
      <w:pPr>
        <w:rPr>
          <w:rStyle w:val="TitleChar"/>
        </w:rPr>
      </w:pPr>
      <w:r w:rsidRPr="00074142">
        <w:rPr>
          <w:rStyle w:val="Emphasis"/>
        </w:rPr>
        <w:t>Intellectual</w:t>
      </w:r>
      <w:r w:rsidRPr="004F54FA">
        <w:rPr>
          <w:rStyle w:val="TitleChar"/>
        </w:rPr>
        <w:t xml:space="preserve"> monopoly </w:t>
      </w:r>
      <w:r w:rsidRPr="00074142">
        <w:rPr>
          <w:rStyle w:val="Emphasis"/>
        </w:rPr>
        <w:t>capitalism</w:t>
      </w:r>
    </w:p>
    <w:p w14:paraId="072C4A86" w14:textId="77777777" w:rsidR="006A5C16" w:rsidRPr="00067996" w:rsidRDefault="006A5C16" w:rsidP="006A5C16">
      <w:pPr>
        <w:rPr>
          <w:sz w:val="16"/>
        </w:rPr>
      </w:pPr>
      <w:r w:rsidRPr="00067996">
        <w:rPr>
          <w:rStyle w:val="TitleChar"/>
          <w:highlight w:val="cyan"/>
        </w:rPr>
        <w:t xml:space="preserve">The </w:t>
      </w:r>
      <w:r w:rsidRPr="00074142">
        <w:rPr>
          <w:rStyle w:val="Emphasis"/>
          <w:highlight w:val="cyan"/>
        </w:rPr>
        <w:t>unequal distribution</w:t>
      </w:r>
      <w:r w:rsidRPr="00067996">
        <w:rPr>
          <w:rStyle w:val="TitleChar"/>
          <w:highlight w:val="cyan"/>
        </w:rPr>
        <w:t xml:space="preserve"> of vaccines is</w:t>
      </w:r>
      <w:r w:rsidRPr="00067996">
        <w:rPr>
          <w:sz w:val="16"/>
        </w:rPr>
        <w:t xml:space="preserve"> partly </w:t>
      </w:r>
      <w:r w:rsidRPr="00067996">
        <w:rPr>
          <w:rStyle w:val="TitleChar"/>
          <w:highlight w:val="cyan"/>
        </w:rPr>
        <w:t>due to</w:t>
      </w:r>
      <w:r w:rsidRPr="00067996">
        <w:rPr>
          <w:sz w:val="16"/>
        </w:rPr>
        <w:t xml:space="preserve"> insufficient production. This scarcity of supply is due to </w:t>
      </w:r>
      <w:r w:rsidRPr="00074142">
        <w:rPr>
          <w:rStyle w:val="Emphasis"/>
          <w:highlight w:val="cyan"/>
        </w:rPr>
        <w:t>i</w:t>
      </w:r>
      <w:r w:rsidRPr="00074142">
        <w:rPr>
          <w:rStyle w:val="Emphasis"/>
        </w:rPr>
        <w:t xml:space="preserve">ntellectual </w:t>
      </w:r>
      <w:r w:rsidRPr="00074142">
        <w:rPr>
          <w:rStyle w:val="Emphasis"/>
          <w:highlight w:val="cyan"/>
        </w:rPr>
        <w:t>p</w:t>
      </w:r>
      <w:r w:rsidRPr="00074142">
        <w:rPr>
          <w:rStyle w:val="Emphasis"/>
        </w:rPr>
        <w:t xml:space="preserve">roperty </w:t>
      </w:r>
      <w:r w:rsidRPr="00074142">
        <w:rPr>
          <w:rStyle w:val="Emphasis"/>
          <w:highlight w:val="cyan"/>
        </w:rPr>
        <w:t>r</w:t>
      </w:r>
      <w:r w:rsidRPr="00074142">
        <w:rPr>
          <w:rStyle w:val="Emphasis"/>
        </w:rPr>
        <w:t>ights</w:t>
      </w:r>
      <w:r w:rsidRPr="004F54FA">
        <w:rPr>
          <w:rStyle w:val="TitleChar"/>
        </w:rPr>
        <w:t xml:space="preserve">, </w:t>
      </w:r>
      <w:r w:rsidRPr="00067996">
        <w:rPr>
          <w:rStyle w:val="TitleChar"/>
          <w:highlight w:val="cyan"/>
        </w:rPr>
        <w:t>which give pharma</w:t>
      </w:r>
      <w:r w:rsidRPr="004F54FA">
        <w:rPr>
          <w:rStyle w:val="TitleChar"/>
        </w:rPr>
        <w:t xml:space="preserve">ceutical </w:t>
      </w:r>
      <w:r w:rsidRPr="00067996">
        <w:rPr>
          <w:rStyle w:val="TitleChar"/>
          <w:highlight w:val="cyan"/>
        </w:rPr>
        <w:t xml:space="preserve">companies a </w:t>
      </w:r>
      <w:r w:rsidRPr="00074142">
        <w:rPr>
          <w:rStyle w:val="Emphasis"/>
          <w:highlight w:val="cyan"/>
        </w:rPr>
        <w:t>monopoly</w:t>
      </w:r>
      <w:r w:rsidRPr="00067996">
        <w:rPr>
          <w:sz w:val="16"/>
          <w:highlight w:val="cyan"/>
        </w:rPr>
        <w:t xml:space="preserve"> </w:t>
      </w:r>
      <w:r w:rsidRPr="00067996">
        <w:rPr>
          <w:sz w:val="16"/>
        </w:rPr>
        <w:t>on production and exclusive rights to license their technology to other companies.</w:t>
      </w:r>
    </w:p>
    <w:p w14:paraId="4933B3BF" w14:textId="77777777" w:rsidR="006A5C16" w:rsidRPr="00067996" w:rsidRDefault="006A5C16" w:rsidP="006A5C16">
      <w:pPr>
        <w:rPr>
          <w:sz w:val="16"/>
        </w:rPr>
      </w:pPr>
      <w:r w:rsidRPr="00067996">
        <w:rPr>
          <w:sz w:val="16"/>
        </w:rPr>
        <w:t>India and South Africa, co-sponsored by more than 100 other countries, initiated a campaign in the World Trade Organization to waive intellectual property rights to ensure the necessary production of vaccines, PPE, diagnostics, ventilators and medication. A waiver would ensure necessary production by allowing companies to produce Covid-related products.</w:t>
      </w:r>
    </w:p>
    <w:p w14:paraId="5F8381A6" w14:textId="77777777" w:rsidR="006A5C16" w:rsidRPr="00067996" w:rsidRDefault="006A5C16" w:rsidP="006A5C16">
      <w:pPr>
        <w:rPr>
          <w:sz w:val="16"/>
        </w:rPr>
      </w:pPr>
      <w:r w:rsidRPr="00067996">
        <w:rPr>
          <w:sz w:val="16"/>
        </w:rPr>
        <w:t>Six months later, the United States surprisingly supported the waiver for vaccines, but not for other medical materials as advanced by the patent waiver initiative. Yet to date, Washington has not employed its political clout to apply the waiver globally, and Europe has refused the initiative.</w:t>
      </w:r>
    </w:p>
    <w:p w14:paraId="5311A049" w14:textId="77777777" w:rsidR="006A5C16" w:rsidRPr="00067996" w:rsidRDefault="006A5C16" w:rsidP="006A5C16">
      <w:pPr>
        <w:rPr>
          <w:sz w:val="16"/>
        </w:rPr>
      </w:pPr>
      <w:r w:rsidRPr="00067996">
        <w:rPr>
          <w:sz w:val="16"/>
        </w:rPr>
        <w:t>Curiously, Brussels proposes to use the very flexibilities of Trade-Related Aspects of Intellectual Property Rights agreement (TRIPS), that it resisted and even undermined through its trade agreements. As Nobel Prize–winning economist Joseph Stiglitz argues these flexibilities are not helpful.</w:t>
      </w:r>
    </w:p>
    <w:p w14:paraId="663EE855" w14:textId="77777777" w:rsidR="006A5C16" w:rsidRPr="00067996" w:rsidRDefault="006A5C16" w:rsidP="006A5C16">
      <w:pPr>
        <w:rPr>
          <w:sz w:val="16"/>
        </w:rPr>
      </w:pPr>
      <w:r w:rsidRPr="00074142">
        <w:rPr>
          <w:rStyle w:val="Emphasis"/>
        </w:rPr>
        <w:t>Intellectual property</w:t>
      </w:r>
      <w:r w:rsidRPr="004F54FA">
        <w:rPr>
          <w:rStyle w:val="TitleChar"/>
        </w:rPr>
        <w:t xml:space="preserve"> rights</w:t>
      </w:r>
      <w:r w:rsidRPr="00067996">
        <w:rPr>
          <w:sz w:val="16"/>
        </w:rPr>
        <w:t xml:space="preserve"> are political creature as they </w:t>
      </w:r>
      <w:r w:rsidRPr="00074142">
        <w:rPr>
          <w:rStyle w:val="Emphasis"/>
        </w:rPr>
        <w:t>profit</w:t>
      </w:r>
      <w:r w:rsidRPr="00067996">
        <w:rPr>
          <w:rStyle w:val="TitleChar"/>
        </w:rPr>
        <w:t xml:space="preserve"> specific social </w:t>
      </w:r>
      <w:r w:rsidRPr="00074142">
        <w:rPr>
          <w:rStyle w:val="Emphasis"/>
        </w:rPr>
        <w:t>interests</w:t>
      </w:r>
      <w:r w:rsidRPr="00067996">
        <w:rPr>
          <w:sz w:val="16"/>
        </w:rPr>
        <w:t xml:space="preserve"> and were lobbied for by them, especially the pharmaceutical, agrochemical, entertainment and media industries.</w:t>
      </w:r>
    </w:p>
    <w:p w14:paraId="16640097" w14:textId="77777777" w:rsidR="006A5C16" w:rsidRPr="00067996" w:rsidRDefault="006A5C16" w:rsidP="006A5C16">
      <w:pPr>
        <w:rPr>
          <w:sz w:val="16"/>
        </w:rPr>
      </w:pPr>
      <w:r w:rsidRPr="00067996">
        <w:rPr>
          <w:sz w:val="16"/>
        </w:rPr>
        <w:t>The signature of what is known as the TRIPS agreement at the World Trade Organization in 1994 was a historic turning point for intellectual property rights, and is today exacerbated by more stringent US and EU bilateral trade agreements.</w:t>
      </w:r>
    </w:p>
    <w:p w14:paraId="15775010" w14:textId="77777777" w:rsidR="006A5C16" w:rsidRPr="00067996" w:rsidRDefault="006A5C16" w:rsidP="006A5C16">
      <w:pPr>
        <w:rPr>
          <w:sz w:val="16"/>
        </w:rPr>
      </w:pPr>
      <w:r w:rsidRPr="00067996">
        <w:rPr>
          <w:rStyle w:val="TitleChar"/>
        </w:rPr>
        <w:t xml:space="preserve">These were </w:t>
      </w:r>
      <w:r w:rsidRPr="00074142">
        <w:rPr>
          <w:rStyle w:val="Emphasis"/>
        </w:rPr>
        <w:t>key</w:t>
      </w:r>
      <w:r w:rsidRPr="004F54FA">
        <w:rPr>
          <w:rStyle w:val="TitleChar"/>
        </w:rPr>
        <w:t xml:space="preserve"> </w:t>
      </w:r>
      <w:r w:rsidRPr="00067996">
        <w:rPr>
          <w:sz w:val="16"/>
        </w:rPr>
        <w:t xml:space="preserve">steps </w:t>
      </w:r>
      <w:r w:rsidRPr="00067996">
        <w:rPr>
          <w:rStyle w:val="TitleChar"/>
        </w:rPr>
        <w:t>i</w:t>
      </w:r>
      <w:r w:rsidRPr="004F54FA">
        <w:rPr>
          <w:rStyle w:val="TitleChar"/>
        </w:rPr>
        <w:t xml:space="preserve">n the </w:t>
      </w:r>
      <w:r w:rsidRPr="00074142">
        <w:rPr>
          <w:rStyle w:val="Emphasis"/>
        </w:rPr>
        <w:t>enforcement</w:t>
      </w:r>
      <w:r w:rsidRPr="004F54FA">
        <w:rPr>
          <w:rStyle w:val="TitleChar"/>
        </w:rPr>
        <w:t xml:space="preserve"> of “</w:t>
      </w:r>
      <w:r w:rsidRPr="00067996">
        <w:rPr>
          <w:rStyle w:val="TitleChar"/>
          <w:highlight w:val="cyan"/>
        </w:rPr>
        <w:t xml:space="preserve">intellectual monopoly </w:t>
      </w:r>
      <w:r w:rsidRPr="00074142">
        <w:rPr>
          <w:rStyle w:val="Emphasis"/>
          <w:highlight w:val="cyan"/>
        </w:rPr>
        <w:t>capitalism</w:t>
      </w:r>
      <w:r w:rsidRPr="004F54FA">
        <w:rPr>
          <w:rStyle w:val="TitleChar"/>
        </w:rPr>
        <w:t>”</w:t>
      </w:r>
      <w:r w:rsidRPr="00067996">
        <w:rPr>
          <w:sz w:val="16"/>
        </w:rPr>
        <w:t xml:space="preserve"> which has transformed a world mainly based on open science into a world of closed science, </w:t>
      </w:r>
      <w:r w:rsidRPr="004F54FA">
        <w:rPr>
          <w:rStyle w:val="TitleChar"/>
        </w:rPr>
        <w:t xml:space="preserve">and </w:t>
      </w:r>
      <w:r w:rsidRPr="00067996">
        <w:rPr>
          <w:rStyle w:val="TitleChar"/>
          <w:highlight w:val="cyan"/>
        </w:rPr>
        <w:t>led</w:t>
      </w:r>
      <w:r w:rsidRPr="004F54FA">
        <w:rPr>
          <w:rStyle w:val="TitleChar"/>
        </w:rPr>
        <w:t xml:space="preserve"> </w:t>
      </w:r>
      <w:r w:rsidRPr="00067996">
        <w:rPr>
          <w:rStyle w:val="TitleChar"/>
          <w:highlight w:val="cyan"/>
        </w:rPr>
        <w:t xml:space="preserve">to the </w:t>
      </w:r>
      <w:r w:rsidRPr="00074142">
        <w:rPr>
          <w:rStyle w:val="Emphasis"/>
          <w:highlight w:val="cyan"/>
        </w:rPr>
        <w:t>concentration</w:t>
      </w:r>
      <w:r w:rsidRPr="00067996">
        <w:rPr>
          <w:rStyle w:val="TitleChar"/>
          <w:highlight w:val="cyan"/>
        </w:rPr>
        <w:t xml:space="preserve"> of knowledge in</w:t>
      </w:r>
      <w:r w:rsidRPr="004F54FA">
        <w:rPr>
          <w:rStyle w:val="TitleChar"/>
        </w:rPr>
        <w:t xml:space="preserve">to </w:t>
      </w:r>
      <w:r w:rsidRPr="00067996">
        <w:rPr>
          <w:rStyle w:val="TitleChar"/>
          <w:highlight w:val="cyan"/>
        </w:rPr>
        <w:t xml:space="preserve">a few </w:t>
      </w:r>
      <w:r w:rsidRPr="00074142">
        <w:rPr>
          <w:rStyle w:val="Emphasis"/>
          <w:highlight w:val="cyan"/>
        </w:rPr>
        <w:t>hands</w:t>
      </w:r>
      <w:r w:rsidRPr="00067996">
        <w:rPr>
          <w:sz w:val="16"/>
        </w:rPr>
        <w:t xml:space="preserve"> to an unprecedented degree.</w:t>
      </w:r>
    </w:p>
    <w:p w14:paraId="1D4739ED" w14:textId="77777777" w:rsidR="006A5C16" w:rsidRPr="00067996" w:rsidRDefault="006A5C16" w:rsidP="006A5C16">
      <w:pPr>
        <w:rPr>
          <w:sz w:val="16"/>
        </w:rPr>
      </w:pPr>
      <w:r w:rsidRPr="00067996">
        <w:rPr>
          <w:rStyle w:val="TitleChar"/>
          <w:highlight w:val="cyan"/>
        </w:rPr>
        <w:t xml:space="preserve">The legal </w:t>
      </w:r>
      <w:r w:rsidRPr="00074142">
        <w:rPr>
          <w:rStyle w:val="Emphasis"/>
          <w:highlight w:val="cyan"/>
        </w:rPr>
        <w:t>monopoly</w:t>
      </w:r>
      <w:r w:rsidRPr="00067996">
        <w:rPr>
          <w:rStyle w:val="TitleChar"/>
          <w:highlight w:val="cyan"/>
        </w:rPr>
        <w:t xml:space="preserve"> </w:t>
      </w:r>
      <w:r w:rsidRPr="00067996">
        <w:rPr>
          <w:rStyle w:val="TitleChar"/>
        </w:rPr>
        <w:t xml:space="preserve">over </w:t>
      </w:r>
      <w:r w:rsidRPr="00074142">
        <w:rPr>
          <w:rStyle w:val="Emphasis"/>
        </w:rPr>
        <w:t>knowledge</w:t>
      </w:r>
      <w:r w:rsidRPr="00067996">
        <w:rPr>
          <w:sz w:val="16"/>
        </w:rPr>
        <w:t xml:space="preserve">, which extends well beyond national boundaries, </w:t>
      </w:r>
      <w:r w:rsidRPr="00067996">
        <w:rPr>
          <w:rStyle w:val="TitleChar"/>
          <w:highlight w:val="cyan"/>
        </w:rPr>
        <w:t xml:space="preserve">enables </w:t>
      </w:r>
      <w:r w:rsidRPr="00074142">
        <w:rPr>
          <w:rStyle w:val="Emphasis"/>
          <w:highlight w:val="cyan"/>
        </w:rPr>
        <w:t>owners</w:t>
      </w:r>
      <w:r w:rsidRPr="00067996">
        <w:rPr>
          <w:rStyle w:val="TitleChar"/>
          <w:highlight w:val="cyan"/>
        </w:rPr>
        <w:t xml:space="preserve"> of</w:t>
      </w:r>
      <w:r w:rsidRPr="00067996">
        <w:rPr>
          <w:sz w:val="16"/>
        </w:rPr>
        <w:t xml:space="preserve"> intellectual property rights (</w:t>
      </w:r>
      <w:r w:rsidRPr="00067996">
        <w:rPr>
          <w:rStyle w:val="TitleChar"/>
          <w:highlight w:val="cyan"/>
        </w:rPr>
        <w:t xml:space="preserve">IPR) to </w:t>
      </w:r>
      <w:r w:rsidRPr="00074142">
        <w:rPr>
          <w:rStyle w:val="Emphasis"/>
          <w:highlight w:val="cyan"/>
        </w:rPr>
        <w:t>exclude others</w:t>
      </w:r>
      <w:r w:rsidRPr="00067996">
        <w:rPr>
          <w:rStyle w:val="TitleChar"/>
          <w:highlight w:val="cyan"/>
        </w:rPr>
        <w:t xml:space="preserve"> from </w:t>
      </w:r>
      <w:r w:rsidRPr="00074142">
        <w:rPr>
          <w:rStyle w:val="Emphasis"/>
          <w:highlight w:val="cyan"/>
        </w:rPr>
        <w:t>using</w:t>
      </w:r>
      <w:r w:rsidRPr="00067996">
        <w:rPr>
          <w:sz w:val="16"/>
        </w:rPr>
        <w:t xml:space="preserve"> new </w:t>
      </w:r>
      <w:r w:rsidRPr="00067996">
        <w:rPr>
          <w:rStyle w:val="TitleChar"/>
          <w:highlight w:val="cyan"/>
        </w:rPr>
        <w:t>inventions</w:t>
      </w:r>
      <w:r w:rsidRPr="00067996">
        <w:rPr>
          <w:sz w:val="16"/>
        </w:rPr>
        <w:t xml:space="preserve">, reduce competitive supply and increase prices. </w:t>
      </w:r>
      <w:r w:rsidRPr="004F54FA">
        <w:rPr>
          <w:rStyle w:val="TitleChar"/>
        </w:rPr>
        <w:t xml:space="preserve">The control of IPRs is a </w:t>
      </w:r>
      <w:r w:rsidRPr="00074142">
        <w:rPr>
          <w:rStyle w:val="Emphasis"/>
        </w:rPr>
        <w:t>central element</w:t>
      </w:r>
      <w:r w:rsidRPr="004F54FA">
        <w:rPr>
          <w:rStyle w:val="TitleChar"/>
        </w:rPr>
        <w:t xml:space="preserve"> in transnational </w:t>
      </w:r>
      <w:r w:rsidRPr="00074142">
        <w:rPr>
          <w:rStyle w:val="Emphasis"/>
        </w:rPr>
        <w:t>corporation</w:t>
      </w:r>
      <w:r w:rsidRPr="004F54FA">
        <w:rPr>
          <w:rStyle w:val="TitleChar"/>
        </w:rPr>
        <w:t xml:space="preserve"> strategies</w:t>
      </w:r>
      <w:r w:rsidRPr="00067996">
        <w:rPr>
          <w:sz w:val="16"/>
        </w:rPr>
        <w:t xml:space="preserve"> of accumulating intangible assets to extract absolute rents.</w:t>
      </w:r>
    </w:p>
    <w:p w14:paraId="5085F0D8" w14:textId="77777777" w:rsidR="006A5C16" w:rsidRPr="004F54FA" w:rsidRDefault="006A5C16" w:rsidP="006A5C16">
      <w:pPr>
        <w:rPr>
          <w:rStyle w:val="TitleChar"/>
        </w:rPr>
      </w:pPr>
      <w:r w:rsidRPr="00067996">
        <w:rPr>
          <w:rStyle w:val="TitleChar"/>
          <w:highlight w:val="cyan"/>
        </w:rPr>
        <w:t xml:space="preserve">In an increasingly </w:t>
      </w:r>
      <w:r w:rsidRPr="00074142">
        <w:rPr>
          <w:rStyle w:val="Emphasis"/>
          <w:highlight w:val="cyan"/>
        </w:rPr>
        <w:t>financialised</w:t>
      </w:r>
      <w:r w:rsidRPr="00067996">
        <w:rPr>
          <w:rStyle w:val="TitleChar"/>
          <w:highlight w:val="cyan"/>
        </w:rPr>
        <w:t xml:space="preserve"> health sector</w:t>
      </w:r>
      <w:r w:rsidRPr="00067996">
        <w:rPr>
          <w:sz w:val="16"/>
        </w:rPr>
        <w:t xml:space="preserve">, where the priority is to increase profits for creditors and shareholders, </w:t>
      </w:r>
      <w:r w:rsidRPr="00067996">
        <w:rPr>
          <w:rStyle w:val="TitleChar"/>
          <w:highlight w:val="cyan"/>
        </w:rPr>
        <w:t xml:space="preserve">the </w:t>
      </w:r>
      <w:r w:rsidRPr="00074142">
        <w:rPr>
          <w:rStyle w:val="Emphasis"/>
          <w:highlight w:val="cyan"/>
        </w:rPr>
        <w:t>accumulation</w:t>
      </w:r>
      <w:r w:rsidRPr="00067996">
        <w:rPr>
          <w:rStyle w:val="TitleChar"/>
          <w:highlight w:val="cyan"/>
        </w:rPr>
        <w:t xml:space="preserve"> of</w:t>
      </w:r>
      <w:r w:rsidRPr="004F54FA">
        <w:rPr>
          <w:rStyle w:val="TitleChar"/>
        </w:rPr>
        <w:t xml:space="preserve"> a </w:t>
      </w:r>
      <w:r w:rsidRPr="00074142">
        <w:rPr>
          <w:rStyle w:val="Emphasis"/>
        </w:rPr>
        <w:t>portfolio</w:t>
      </w:r>
      <w:r w:rsidRPr="004F54FA">
        <w:rPr>
          <w:rStyle w:val="TitleChar"/>
        </w:rPr>
        <w:t xml:space="preserve"> of </w:t>
      </w:r>
      <w:r w:rsidRPr="00067996">
        <w:rPr>
          <w:rStyle w:val="TitleChar"/>
          <w:highlight w:val="cyan"/>
        </w:rPr>
        <w:t>i</w:t>
      </w:r>
      <w:r w:rsidRPr="004F54FA">
        <w:rPr>
          <w:rStyle w:val="TitleChar"/>
        </w:rPr>
        <w:t xml:space="preserve">ntellectual </w:t>
      </w:r>
      <w:r w:rsidRPr="00067996">
        <w:rPr>
          <w:rStyle w:val="TitleChar"/>
          <w:highlight w:val="cyan"/>
        </w:rPr>
        <w:t>p</w:t>
      </w:r>
      <w:r w:rsidRPr="004F54FA">
        <w:rPr>
          <w:rStyle w:val="TitleChar"/>
        </w:rPr>
        <w:t xml:space="preserve">roperty </w:t>
      </w:r>
      <w:r w:rsidRPr="00067996">
        <w:rPr>
          <w:rStyle w:val="TitleChar"/>
          <w:highlight w:val="cyan"/>
        </w:rPr>
        <w:t>r</w:t>
      </w:r>
      <w:r w:rsidRPr="004F54FA">
        <w:rPr>
          <w:rStyle w:val="TitleChar"/>
        </w:rPr>
        <w:t xml:space="preserve">ights </w:t>
      </w:r>
      <w:r w:rsidRPr="00067996">
        <w:rPr>
          <w:rStyle w:val="TitleChar"/>
          <w:highlight w:val="cyan"/>
        </w:rPr>
        <w:t>allows for</w:t>
      </w:r>
      <w:r w:rsidRPr="004F54FA">
        <w:rPr>
          <w:rStyle w:val="TitleChar"/>
        </w:rPr>
        <w:t xml:space="preserve"> the </w:t>
      </w:r>
      <w:r w:rsidRPr="00074142">
        <w:rPr>
          <w:rStyle w:val="Emphasis"/>
          <w:highlight w:val="cyan"/>
        </w:rPr>
        <w:t>extraction</w:t>
      </w:r>
      <w:r w:rsidRPr="00067996">
        <w:rPr>
          <w:rStyle w:val="TitleChar"/>
          <w:highlight w:val="cyan"/>
        </w:rPr>
        <w:t xml:space="preserve"> of </w:t>
      </w:r>
      <w:r w:rsidRPr="00074142">
        <w:rPr>
          <w:rStyle w:val="Emphasis"/>
          <w:highlight w:val="cyan"/>
        </w:rPr>
        <w:t>monopoly profits</w:t>
      </w:r>
      <w:r w:rsidRPr="00067996">
        <w:rPr>
          <w:rStyle w:val="TitleChar"/>
          <w:highlight w:val="cyan"/>
        </w:rPr>
        <w:t>.</w:t>
      </w:r>
    </w:p>
    <w:p w14:paraId="3D756DB4" w14:textId="77777777" w:rsidR="006A5C16" w:rsidRPr="004F54FA" w:rsidRDefault="006A5C16" w:rsidP="006A5C16">
      <w:pPr>
        <w:rPr>
          <w:rStyle w:val="TitleChar"/>
        </w:rPr>
      </w:pPr>
      <w:r w:rsidRPr="00067996">
        <w:rPr>
          <w:sz w:val="16"/>
        </w:rPr>
        <w:t xml:space="preserve">In 2019, </w:t>
      </w:r>
      <w:r w:rsidRPr="00074142">
        <w:rPr>
          <w:rStyle w:val="Emphasis"/>
          <w:highlight w:val="cyan"/>
        </w:rPr>
        <w:t>investment</w:t>
      </w:r>
      <w:r w:rsidRPr="004F54FA">
        <w:rPr>
          <w:rStyle w:val="TitleChar"/>
        </w:rPr>
        <w:t xml:space="preserve"> management </w:t>
      </w:r>
      <w:r w:rsidRPr="00074142">
        <w:rPr>
          <w:rStyle w:val="Emphasis"/>
          <w:highlight w:val="cyan"/>
        </w:rPr>
        <w:t>corporations</w:t>
      </w:r>
      <w:r w:rsidRPr="00067996">
        <w:rPr>
          <w:sz w:val="16"/>
        </w:rPr>
        <w:t xml:space="preserve"> such as BlackRock, Vanguard, and State Street </w:t>
      </w:r>
      <w:r w:rsidRPr="00067996">
        <w:rPr>
          <w:rStyle w:val="TitleChar"/>
          <w:highlight w:val="cyan"/>
        </w:rPr>
        <w:t xml:space="preserve">were the </w:t>
      </w:r>
      <w:r w:rsidRPr="00074142">
        <w:rPr>
          <w:rStyle w:val="Emphasis"/>
        </w:rPr>
        <w:t xml:space="preserve">majority </w:t>
      </w:r>
      <w:r w:rsidRPr="00074142">
        <w:rPr>
          <w:rStyle w:val="Emphasis"/>
          <w:highlight w:val="cyan"/>
        </w:rPr>
        <w:t>shareholders</w:t>
      </w:r>
      <w:r w:rsidRPr="004F54FA">
        <w:rPr>
          <w:rStyle w:val="TitleChar"/>
        </w:rPr>
        <w:t xml:space="preserve"> in firms </w:t>
      </w:r>
      <w:r w:rsidRPr="00067996">
        <w:rPr>
          <w:rStyle w:val="TitleChar"/>
          <w:highlight w:val="cyan"/>
        </w:rPr>
        <w:t>involved in vaccine development</w:t>
      </w:r>
      <w:r w:rsidRPr="00067996">
        <w:rPr>
          <w:sz w:val="16"/>
          <w:highlight w:val="cyan"/>
        </w:rPr>
        <w:t xml:space="preserve"> </w:t>
      </w:r>
      <w:r w:rsidRPr="00067996">
        <w:rPr>
          <w:sz w:val="16"/>
        </w:rPr>
        <w:t xml:space="preserve">including Pfizer (75.1%) and Johnson &amp; Johnson (68.1%). </w:t>
      </w:r>
      <w:r w:rsidRPr="00067996">
        <w:rPr>
          <w:rStyle w:val="TitleChar"/>
          <w:highlight w:val="cyan"/>
        </w:rPr>
        <w:t xml:space="preserve">This is </w:t>
      </w:r>
      <w:r w:rsidRPr="00074142">
        <w:rPr>
          <w:rStyle w:val="Emphasis"/>
          <w:highlight w:val="cyan"/>
        </w:rPr>
        <w:t>problematic</w:t>
      </w:r>
      <w:r w:rsidRPr="00067996">
        <w:rPr>
          <w:rStyle w:val="TitleChar"/>
        </w:rPr>
        <w:t xml:space="preserve">, as research shows that a </w:t>
      </w:r>
      <w:r w:rsidRPr="00074142">
        <w:rPr>
          <w:rStyle w:val="Emphasis"/>
        </w:rPr>
        <w:t xml:space="preserve">key </w:t>
      </w:r>
      <w:r w:rsidRPr="00074142">
        <w:rPr>
          <w:rStyle w:val="Emphasis"/>
          <w:highlight w:val="cyan"/>
        </w:rPr>
        <w:t>determinant</w:t>
      </w:r>
      <w:r w:rsidRPr="00067996">
        <w:rPr>
          <w:rStyle w:val="TitleChar"/>
        </w:rPr>
        <w:t xml:space="preserve"> of innovation in the </w:t>
      </w:r>
      <w:r w:rsidRPr="00074142">
        <w:rPr>
          <w:rStyle w:val="Emphasis"/>
        </w:rPr>
        <w:t>health sector</w:t>
      </w:r>
      <w:r w:rsidRPr="00067996">
        <w:rPr>
          <w:rStyle w:val="TitleChar"/>
        </w:rPr>
        <w:t xml:space="preserve"> </w:t>
      </w:r>
      <w:r w:rsidRPr="00067996">
        <w:rPr>
          <w:rStyle w:val="TitleChar"/>
          <w:highlight w:val="cyan"/>
        </w:rPr>
        <w:t>could become generating returns</w:t>
      </w:r>
      <w:r w:rsidRPr="004F54FA">
        <w:rPr>
          <w:rStyle w:val="TitleChar"/>
        </w:rPr>
        <w:t xml:space="preserve"> on </w:t>
      </w:r>
      <w:r w:rsidRPr="00074142">
        <w:rPr>
          <w:rStyle w:val="Emphasis"/>
        </w:rPr>
        <w:t>investment</w:t>
      </w:r>
      <w:r w:rsidRPr="00074142">
        <w:rPr>
          <w:rStyle w:val="Emphasis"/>
          <w:highlight w:val="cyan"/>
        </w:rPr>
        <w:t>, not</w:t>
      </w:r>
      <w:r w:rsidRPr="00067996">
        <w:rPr>
          <w:rStyle w:val="TitleChar"/>
          <w:highlight w:val="cyan"/>
        </w:rPr>
        <w:t xml:space="preserve"> protecting </w:t>
      </w:r>
      <w:r w:rsidRPr="00074142">
        <w:rPr>
          <w:rStyle w:val="Emphasis"/>
          <w:highlight w:val="cyan"/>
        </w:rPr>
        <w:t>health</w:t>
      </w:r>
      <w:r w:rsidRPr="004F54FA">
        <w:rPr>
          <w:rStyle w:val="TitleChar"/>
        </w:rPr>
        <w:t>.</w:t>
      </w:r>
    </w:p>
    <w:p w14:paraId="5CFE670F" w14:textId="77777777" w:rsidR="006A5C16" w:rsidRPr="004F54FA" w:rsidRDefault="006A5C16" w:rsidP="006A5C16">
      <w:pPr>
        <w:rPr>
          <w:rStyle w:val="TitleChar"/>
        </w:rPr>
      </w:pPr>
      <w:r w:rsidRPr="00067996">
        <w:rPr>
          <w:sz w:val="16"/>
        </w:rPr>
        <w:t xml:space="preserve">Therefore, some economist argues that </w:t>
      </w:r>
      <w:r w:rsidRPr="004F54FA">
        <w:rPr>
          <w:rStyle w:val="TitleChar"/>
        </w:rPr>
        <w:t xml:space="preserve">the global </w:t>
      </w:r>
      <w:r w:rsidRPr="00074142">
        <w:rPr>
          <w:rStyle w:val="Emphasis"/>
        </w:rPr>
        <w:t>economic</w:t>
      </w:r>
      <w:r w:rsidRPr="004F54FA">
        <w:rPr>
          <w:rStyle w:val="TitleChar"/>
        </w:rPr>
        <w:t xml:space="preserve"> system is “</w:t>
      </w:r>
      <w:r w:rsidRPr="00074142">
        <w:rPr>
          <w:rStyle w:val="Emphasis"/>
        </w:rPr>
        <w:t>structurally pathogenic</w:t>
      </w:r>
      <w:r w:rsidRPr="004F54FA">
        <w:rPr>
          <w:rStyle w:val="TitleChar"/>
        </w:rPr>
        <w:t xml:space="preserve">”, with </w:t>
      </w:r>
      <w:r w:rsidRPr="00074142">
        <w:rPr>
          <w:rStyle w:val="Emphasis"/>
        </w:rPr>
        <w:t>negative</w:t>
      </w:r>
      <w:r w:rsidRPr="004F54FA">
        <w:rPr>
          <w:rStyle w:val="TitleChar"/>
        </w:rPr>
        <w:t xml:space="preserve"> rather than positive </w:t>
      </w:r>
      <w:r w:rsidRPr="00074142">
        <w:rPr>
          <w:rStyle w:val="Emphasis"/>
        </w:rPr>
        <w:t>impacts</w:t>
      </w:r>
      <w:r w:rsidRPr="004F54FA">
        <w:rPr>
          <w:rStyle w:val="TitleChar"/>
        </w:rPr>
        <w:t xml:space="preserve"> on human health.</w:t>
      </w:r>
    </w:p>
    <w:p w14:paraId="26C48E08" w14:textId="77777777" w:rsidR="006A5C16" w:rsidRPr="004F54FA" w:rsidRDefault="006A5C16" w:rsidP="006A5C16">
      <w:pPr>
        <w:rPr>
          <w:rStyle w:val="TitleChar"/>
        </w:rPr>
      </w:pPr>
      <w:r w:rsidRPr="00067996">
        <w:rPr>
          <w:rStyle w:val="TitleChar"/>
          <w:highlight w:val="cyan"/>
        </w:rPr>
        <w:t xml:space="preserve">The public </w:t>
      </w:r>
      <w:r w:rsidRPr="00074142">
        <w:rPr>
          <w:rStyle w:val="Emphasis"/>
          <w:highlight w:val="cyan"/>
        </w:rPr>
        <w:t>pays twice</w:t>
      </w:r>
    </w:p>
    <w:p w14:paraId="5D898BBE" w14:textId="77777777" w:rsidR="006A5C16" w:rsidRPr="00067996" w:rsidRDefault="006A5C16" w:rsidP="006A5C16">
      <w:pPr>
        <w:rPr>
          <w:sz w:val="16"/>
        </w:rPr>
      </w:pPr>
      <w:r w:rsidRPr="00067996">
        <w:rPr>
          <w:sz w:val="16"/>
        </w:rPr>
        <w:t>A July 2021 analysis by the People’s Vaccine Alliance shows that Pfizer/BioNTech and Moderna are charging governments as much as 41 billion US dollars above the estimated cost of production for vaccines. The EU, meanwhile, may have paid 31 billion euros more than the estimated cost for its mRNA doses.</w:t>
      </w:r>
    </w:p>
    <w:p w14:paraId="00C2D2C4" w14:textId="77777777" w:rsidR="006A5C16" w:rsidRPr="00067996" w:rsidRDefault="006A5C16" w:rsidP="006A5C16">
      <w:pPr>
        <w:rPr>
          <w:sz w:val="16"/>
        </w:rPr>
      </w:pPr>
      <w:r w:rsidRPr="00067996">
        <w:rPr>
          <w:sz w:val="16"/>
        </w:rPr>
        <w:t>The same analysis shows that countries are generally paying between 4 and 24 times more than they could be for Covid-19 vaccines. But a recent report by the consumer advocacy group Public Citizen suggests that setting up regional hubs to manufacture 8 billion doses in one year would cost about $23 billion for the Moderna vaccine, and $9.4 billion for the Pfizer/BioNTech vaccine.</w:t>
      </w:r>
    </w:p>
    <w:p w14:paraId="4D1C5B68" w14:textId="77777777" w:rsidR="006A5C16" w:rsidRPr="00067996" w:rsidRDefault="006A5C16" w:rsidP="006A5C16">
      <w:pPr>
        <w:rPr>
          <w:sz w:val="16"/>
        </w:rPr>
      </w:pPr>
      <w:r w:rsidRPr="00067996">
        <w:rPr>
          <w:sz w:val="16"/>
        </w:rPr>
        <w:t xml:space="preserve">Put simply, </w:t>
      </w:r>
      <w:r w:rsidRPr="00067996">
        <w:rPr>
          <w:rStyle w:val="TitleChar"/>
          <w:highlight w:val="cyan"/>
        </w:rPr>
        <w:t>without i</w:t>
      </w:r>
      <w:r w:rsidRPr="004F54FA">
        <w:rPr>
          <w:rStyle w:val="TitleChar"/>
        </w:rPr>
        <w:t xml:space="preserve">ntellectual </w:t>
      </w:r>
      <w:r w:rsidRPr="00067996">
        <w:rPr>
          <w:rStyle w:val="TitleChar"/>
          <w:highlight w:val="cyan"/>
        </w:rPr>
        <w:t>p</w:t>
      </w:r>
      <w:r w:rsidRPr="004F54FA">
        <w:rPr>
          <w:rStyle w:val="TitleChar"/>
        </w:rPr>
        <w:t xml:space="preserve">roperty </w:t>
      </w:r>
      <w:r w:rsidRPr="00074142">
        <w:rPr>
          <w:rStyle w:val="Emphasis"/>
        </w:rPr>
        <w:t>monopolies</w:t>
      </w:r>
      <w:r w:rsidRPr="00067996">
        <w:rPr>
          <w:rStyle w:val="TitleChar"/>
        </w:rPr>
        <w:t>, the money</w:t>
      </w:r>
      <w:r w:rsidRPr="004F54FA">
        <w:rPr>
          <w:rStyle w:val="TitleChar"/>
        </w:rPr>
        <w:t xml:space="preserve"> </w:t>
      </w:r>
      <w:r w:rsidRPr="00074142">
        <w:rPr>
          <w:rStyle w:val="Emphasis"/>
        </w:rPr>
        <w:t>already spent</w:t>
      </w:r>
      <w:r w:rsidRPr="00067996">
        <w:rPr>
          <w:rStyle w:val="TitleChar"/>
        </w:rPr>
        <w:t xml:space="preserve"> by </w:t>
      </w:r>
      <w:r w:rsidRPr="00067996">
        <w:rPr>
          <w:rStyle w:val="TitleChar"/>
          <w:highlight w:val="cyan"/>
        </w:rPr>
        <w:t xml:space="preserve">COVAX would have </w:t>
      </w:r>
      <w:r w:rsidRPr="00067996">
        <w:rPr>
          <w:rStyle w:val="TitleChar"/>
        </w:rPr>
        <w:t xml:space="preserve">been </w:t>
      </w:r>
      <w:r w:rsidRPr="00074142">
        <w:rPr>
          <w:rStyle w:val="Emphasis"/>
          <w:highlight w:val="cyan"/>
        </w:rPr>
        <w:t>enough</w:t>
      </w:r>
      <w:r w:rsidRPr="00067996">
        <w:rPr>
          <w:rStyle w:val="TitleChar"/>
          <w:highlight w:val="cyan"/>
        </w:rPr>
        <w:t xml:space="preserve"> to fully vaccinate </w:t>
      </w:r>
      <w:r w:rsidRPr="00067996">
        <w:rPr>
          <w:rStyle w:val="TitleChar"/>
        </w:rPr>
        <w:t xml:space="preserve">the </w:t>
      </w:r>
      <w:r w:rsidRPr="00074142">
        <w:rPr>
          <w:rStyle w:val="Emphasis"/>
        </w:rPr>
        <w:t>entire population</w:t>
      </w:r>
      <w:r w:rsidRPr="00067996">
        <w:rPr>
          <w:rStyle w:val="TitleChar"/>
        </w:rPr>
        <w:t xml:space="preserve"> of</w:t>
      </w:r>
      <w:r w:rsidRPr="004F54FA">
        <w:rPr>
          <w:rStyle w:val="TitleChar"/>
        </w:rPr>
        <w:t xml:space="preserve"> </w:t>
      </w:r>
      <w:r w:rsidRPr="00074142">
        <w:rPr>
          <w:rStyle w:val="Emphasis"/>
          <w:highlight w:val="cyan"/>
        </w:rPr>
        <w:t>low</w:t>
      </w:r>
      <w:r w:rsidRPr="004F54FA">
        <w:rPr>
          <w:rStyle w:val="TitleChar"/>
        </w:rPr>
        <w:t xml:space="preserve">-income </w:t>
      </w:r>
      <w:r w:rsidRPr="00067996">
        <w:rPr>
          <w:rStyle w:val="TitleChar"/>
          <w:highlight w:val="cyan"/>
        </w:rPr>
        <w:t>and</w:t>
      </w:r>
      <w:r w:rsidRPr="004F54FA">
        <w:rPr>
          <w:rStyle w:val="TitleChar"/>
        </w:rPr>
        <w:t xml:space="preserve"> </w:t>
      </w:r>
      <w:r w:rsidRPr="00074142">
        <w:rPr>
          <w:rStyle w:val="Emphasis"/>
          <w:highlight w:val="cyan"/>
        </w:rPr>
        <w:t>middle</w:t>
      </w:r>
      <w:r w:rsidRPr="004F54FA">
        <w:rPr>
          <w:rStyle w:val="TitleChar"/>
        </w:rPr>
        <w:t>-</w:t>
      </w:r>
      <w:r w:rsidRPr="00067996">
        <w:rPr>
          <w:rStyle w:val="TitleChar"/>
          <w:highlight w:val="cyan"/>
        </w:rPr>
        <w:t xml:space="preserve">income </w:t>
      </w:r>
      <w:r w:rsidRPr="00074142">
        <w:rPr>
          <w:rStyle w:val="Emphasis"/>
          <w:highlight w:val="cyan"/>
        </w:rPr>
        <w:t>countries</w:t>
      </w:r>
      <w:r w:rsidRPr="00067996">
        <w:rPr>
          <w:sz w:val="16"/>
          <w:highlight w:val="cyan"/>
        </w:rPr>
        <w:t>.</w:t>
      </w:r>
    </w:p>
    <w:p w14:paraId="53EB7315" w14:textId="77777777" w:rsidR="006A5C16" w:rsidRPr="00067996" w:rsidRDefault="006A5C16" w:rsidP="006A5C16">
      <w:pPr>
        <w:rPr>
          <w:sz w:val="16"/>
        </w:rPr>
      </w:pPr>
      <w:r w:rsidRPr="00067996">
        <w:rPr>
          <w:sz w:val="16"/>
        </w:rPr>
        <w:t>Moreover, citizens are paying the pharmaceutical industry twice: first because they are paying monopoly profit, and second because vaccines were developed with public funding through large subsidies for research and development, and through public pre-orders of vaccines.</w:t>
      </w:r>
    </w:p>
    <w:p w14:paraId="0AAACAD1" w14:textId="77777777" w:rsidR="006A5C16" w:rsidRPr="00067996" w:rsidRDefault="006A5C16" w:rsidP="006A5C16">
      <w:pPr>
        <w:rPr>
          <w:sz w:val="16"/>
        </w:rPr>
      </w:pPr>
      <w:r w:rsidRPr="00067996">
        <w:rPr>
          <w:sz w:val="16"/>
        </w:rPr>
        <w:t>Adverse effects of IPR on innovation</w:t>
      </w:r>
    </w:p>
    <w:p w14:paraId="553373C4" w14:textId="77777777" w:rsidR="006A5C16" w:rsidRPr="004F54FA" w:rsidRDefault="006A5C16" w:rsidP="006A5C16">
      <w:pPr>
        <w:rPr>
          <w:rStyle w:val="TitleChar"/>
        </w:rPr>
      </w:pPr>
      <w:r w:rsidRPr="004F54FA">
        <w:rPr>
          <w:rStyle w:val="TitleChar"/>
        </w:rPr>
        <w:t xml:space="preserve">The </w:t>
      </w:r>
      <w:r w:rsidRPr="00074142">
        <w:rPr>
          <w:rStyle w:val="Emphasis"/>
        </w:rPr>
        <w:t>proponents</w:t>
      </w:r>
      <w:r w:rsidRPr="004F54FA">
        <w:rPr>
          <w:rStyle w:val="TitleChar"/>
        </w:rPr>
        <w:t xml:space="preserve"> of</w:t>
      </w:r>
      <w:r w:rsidRPr="00067996">
        <w:rPr>
          <w:sz w:val="16"/>
        </w:rPr>
        <w:t xml:space="preserve"> tight </w:t>
      </w:r>
      <w:r w:rsidRPr="004F54FA">
        <w:rPr>
          <w:rStyle w:val="TitleChar"/>
        </w:rPr>
        <w:t xml:space="preserve">intellectual property rights argue that in their </w:t>
      </w:r>
      <w:r w:rsidRPr="00074142">
        <w:rPr>
          <w:rStyle w:val="Emphasis"/>
        </w:rPr>
        <w:t>absence</w:t>
      </w:r>
      <w:r w:rsidRPr="004F54FA">
        <w:rPr>
          <w:rStyle w:val="TitleChar"/>
        </w:rPr>
        <w:t xml:space="preserve">, inventions would be </w:t>
      </w:r>
      <w:r w:rsidRPr="00074142">
        <w:rPr>
          <w:rStyle w:val="Emphasis"/>
        </w:rPr>
        <w:t>accessible</w:t>
      </w:r>
      <w:r w:rsidRPr="004F54FA">
        <w:rPr>
          <w:rStyle w:val="TitleChar"/>
        </w:rPr>
        <w:t xml:space="preserve"> to third parties</w:t>
      </w:r>
      <w:r w:rsidRPr="00067996">
        <w:rPr>
          <w:sz w:val="16"/>
        </w:rPr>
        <w:t xml:space="preserve"> without ensuring enough compensation for inventors, </w:t>
      </w:r>
      <w:r w:rsidRPr="004F54FA">
        <w:rPr>
          <w:rStyle w:val="TitleChar"/>
        </w:rPr>
        <w:t xml:space="preserve">thus </w:t>
      </w:r>
      <w:r w:rsidRPr="00074142">
        <w:rPr>
          <w:rStyle w:val="Emphasis"/>
        </w:rPr>
        <w:t>discouraging investment</w:t>
      </w:r>
      <w:r w:rsidRPr="004F54FA">
        <w:rPr>
          <w:rStyle w:val="TitleChar"/>
        </w:rPr>
        <w:t xml:space="preserve"> in innovation</w:t>
      </w:r>
      <w:r w:rsidRPr="00067996">
        <w:rPr>
          <w:sz w:val="16"/>
        </w:rPr>
        <w:t xml:space="preserve">. But Joseph Stiglitz argues that </w:t>
      </w:r>
      <w:r w:rsidRPr="004F54FA">
        <w:rPr>
          <w:rStyle w:val="TitleChar"/>
        </w:rPr>
        <w:t xml:space="preserve">there is </w:t>
      </w:r>
      <w:r w:rsidRPr="00074142">
        <w:rPr>
          <w:rStyle w:val="Emphasis"/>
        </w:rPr>
        <w:t>no evidence</w:t>
      </w:r>
      <w:r w:rsidRPr="004F54FA">
        <w:rPr>
          <w:rStyle w:val="TitleChar"/>
        </w:rPr>
        <w:t xml:space="preserve"> supporting this mainstream view.</w:t>
      </w:r>
    </w:p>
    <w:p w14:paraId="31ECF6C1" w14:textId="77777777" w:rsidR="006A5C16" w:rsidRPr="00067996" w:rsidRDefault="006A5C16" w:rsidP="006A5C16">
      <w:pPr>
        <w:rPr>
          <w:sz w:val="16"/>
        </w:rPr>
      </w:pPr>
      <w:r w:rsidRPr="00067996">
        <w:rPr>
          <w:sz w:val="16"/>
        </w:rPr>
        <w:t xml:space="preserve">Indeed, </w:t>
      </w:r>
      <w:r w:rsidRPr="00074142">
        <w:rPr>
          <w:rStyle w:val="Emphasis"/>
        </w:rPr>
        <w:t>intellectual property</w:t>
      </w:r>
      <w:r w:rsidRPr="004F54FA">
        <w:rPr>
          <w:rStyle w:val="TitleChar"/>
        </w:rPr>
        <w:t xml:space="preserve"> rights establish </w:t>
      </w:r>
      <w:r w:rsidRPr="00074142">
        <w:rPr>
          <w:rStyle w:val="Emphasis"/>
        </w:rPr>
        <w:t>distorted incentives</w:t>
      </w:r>
      <w:r w:rsidRPr="004F54FA">
        <w:rPr>
          <w:rStyle w:val="TitleChar"/>
        </w:rPr>
        <w:t xml:space="preserve"> to create market power</w:t>
      </w:r>
      <w:r w:rsidRPr="00067996">
        <w:rPr>
          <w:sz w:val="16"/>
        </w:rPr>
        <w:t xml:space="preserve">. Monopolists use their power to block innovators who endanger their dominant position, and try to maintain their position by getting only a little bit ahead of their rivals – </w:t>
      </w:r>
      <w:r w:rsidRPr="00067996">
        <w:rPr>
          <w:rStyle w:val="TitleChar"/>
        </w:rPr>
        <w:t xml:space="preserve">which has an </w:t>
      </w:r>
      <w:r w:rsidRPr="00074142">
        <w:rPr>
          <w:rStyle w:val="Emphasis"/>
        </w:rPr>
        <w:t>adverse effect</w:t>
      </w:r>
      <w:r w:rsidRPr="00067996">
        <w:rPr>
          <w:rStyle w:val="TitleChar"/>
        </w:rPr>
        <w:t xml:space="preserve"> on innovation</w:t>
      </w:r>
      <w:r w:rsidRPr="00067996">
        <w:rPr>
          <w:sz w:val="16"/>
        </w:rPr>
        <w:t>.</w:t>
      </w:r>
    </w:p>
    <w:p w14:paraId="6AC307B4" w14:textId="77777777" w:rsidR="006A5C16" w:rsidRPr="00067996" w:rsidRDefault="006A5C16" w:rsidP="006A5C16">
      <w:pPr>
        <w:rPr>
          <w:sz w:val="16"/>
        </w:rPr>
      </w:pPr>
      <w:r w:rsidRPr="00067996">
        <w:rPr>
          <w:rStyle w:val="TitleChar"/>
        </w:rPr>
        <w:t xml:space="preserve">This became </w:t>
      </w:r>
      <w:r w:rsidRPr="00074142">
        <w:rPr>
          <w:rStyle w:val="Emphasis"/>
        </w:rPr>
        <w:t>clear</w:t>
      </w:r>
      <w:r w:rsidRPr="00067996">
        <w:rPr>
          <w:rStyle w:val="TitleChar"/>
        </w:rPr>
        <w:t xml:space="preserve"> during</w:t>
      </w:r>
      <w:r w:rsidRPr="00067996">
        <w:rPr>
          <w:sz w:val="16"/>
        </w:rPr>
        <w:t xml:space="preserve"> the </w:t>
      </w:r>
      <w:r w:rsidRPr="00074142">
        <w:rPr>
          <w:rStyle w:val="Emphasis"/>
        </w:rPr>
        <w:t>Covid-19</w:t>
      </w:r>
      <w:r w:rsidRPr="00067996">
        <w:rPr>
          <w:sz w:val="16"/>
        </w:rPr>
        <w:t xml:space="preserve"> pandemic. The New York Times reported suspicions that one company, Covidien, had acquired another, Newport, to “prevent it from building cheaper products that would undermine Covidien’s profits from its existing ventilator business”, despite the fact that the Newport ventilator was developed with public funding.</w:t>
      </w:r>
    </w:p>
    <w:p w14:paraId="570B6A11" w14:textId="77777777" w:rsidR="006A5C16" w:rsidRPr="00067996" w:rsidRDefault="006A5C16" w:rsidP="006A5C16">
      <w:pPr>
        <w:rPr>
          <w:sz w:val="16"/>
        </w:rPr>
      </w:pPr>
      <w:r w:rsidRPr="00067996">
        <w:rPr>
          <w:sz w:val="16"/>
        </w:rPr>
        <w:t>As knowledge has been subdivided into separate property claims, we have seen the rise of patent thickets – dense webs of overlapping intellectual property rights claims that a company must use to actually commercialise a new invention. In this context, greater intellectual property rights lead to fewer useful health products.</w:t>
      </w:r>
    </w:p>
    <w:p w14:paraId="6BF0FAAB" w14:textId="77777777" w:rsidR="006A5C16" w:rsidRPr="00067996" w:rsidRDefault="006A5C16" w:rsidP="006A5C16">
      <w:pPr>
        <w:rPr>
          <w:sz w:val="16"/>
        </w:rPr>
      </w:pPr>
      <w:r w:rsidRPr="00067996">
        <w:rPr>
          <w:sz w:val="16"/>
        </w:rPr>
        <w:t>A recent article showed that while key technological advancements for mRNA vaccines were invented in several academic labs or small biotech companies and then licensed to larger companies, the intellectual property rights owned by or assigned to those larger companies may impede future development of the technology.</w:t>
      </w:r>
    </w:p>
    <w:p w14:paraId="16CD72ED" w14:textId="77777777" w:rsidR="006A5C16" w:rsidRPr="00067996" w:rsidRDefault="006A5C16" w:rsidP="006A5C16">
      <w:pPr>
        <w:rPr>
          <w:sz w:val="16"/>
        </w:rPr>
      </w:pPr>
      <w:r w:rsidRPr="00067996">
        <w:rPr>
          <w:sz w:val="16"/>
        </w:rPr>
        <w:t>Intellectual property capitalism, growth and social polarisation</w:t>
      </w:r>
    </w:p>
    <w:p w14:paraId="62BEAADD" w14:textId="77777777" w:rsidR="006A5C16" w:rsidRPr="00067996" w:rsidRDefault="006A5C16" w:rsidP="006A5C16">
      <w:pPr>
        <w:rPr>
          <w:sz w:val="16"/>
        </w:rPr>
      </w:pPr>
      <w:r w:rsidRPr="00067996">
        <w:rPr>
          <w:sz w:val="16"/>
        </w:rPr>
        <w:t xml:space="preserve">Tight intellectual property rights are also counterproductive from a broader economic perspective. Several economists argue that </w:t>
      </w:r>
      <w:r w:rsidRPr="00074142">
        <w:rPr>
          <w:rStyle w:val="TitleChar"/>
          <w:highlight w:val="cyan"/>
        </w:rPr>
        <w:t xml:space="preserve">intellectual monopoly </w:t>
      </w:r>
      <w:r w:rsidRPr="00074142">
        <w:rPr>
          <w:rStyle w:val="Emphasis"/>
          <w:highlight w:val="cyan"/>
        </w:rPr>
        <w:t>capitalism</w:t>
      </w:r>
      <w:r w:rsidRPr="00074142">
        <w:rPr>
          <w:rStyle w:val="TitleChar"/>
          <w:highlight w:val="cyan"/>
        </w:rPr>
        <w:t xml:space="preserve"> produces economic </w:t>
      </w:r>
      <w:r w:rsidRPr="00074142">
        <w:rPr>
          <w:rStyle w:val="Emphasis"/>
          <w:highlight w:val="cyan"/>
        </w:rPr>
        <w:t>crisis</w:t>
      </w:r>
      <w:r w:rsidRPr="00074142">
        <w:rPr>
          <w:rStyle w:val="TitleChar"/>
          <w:highlight w:val="cyan"/>
        </w:rPr>
        <w:t xml:space="preserve"> and </w:t>
      </w:r>
      <w:r w:rsidRPr="00074142">
        <w:rPr>
          <w:rStyle w:val="Emphasis"/>
          <w:highlight w:val="cyan"/>
        </w:rPr>
        <w:t>stagnation</w:t>
      </w:r>
      <w:r w:rsidRPr="00067996">
        <w:rPr>
          <w:sz w:val="16"/>
        </w:rPr>
        <w:t>. American scholar H Mark Schwartz has demonstrated that firms based on intellectual property rights have a lower marginal propensity to invest.</w:t>
      </w:r>
    </w:p>
    <w:p w14:paraId="47ADC60A" w14:textId="77777777" w:rsidR="006A5C16" w:rsidRPr="00067996" w:rsidRDefault="006A5C16" w:rsidP="006A5C16">
      <w:pPr>
        <w:rPr>
          <w:sz w:val="16"/>
        </w:rPr>
      </w:pPr>
      <w:r w:rsidRPr="00067996">
        <w:rPr>
          <w:rStyle w:val="TitleChar"/>
        </w:rPr>
        <w:t xml:space="preserve">The </w:t>
      </w:r>
      <w:r w:rsidRPr="00074142">
        <w:rPr>
          <w:rStyle w:val="Emphasis"/>
          <w:highlight w:val="cyan"/>
        </w:rPr>
        <w:t>monopolisation</w:t>
      </w:r>
      <w:r w:rsidRPr="00067996">
        <w:rPr>
          <w:rStyle w:val="TitleChar"/>
        </w:rPr>
        <w:t xml:space="preserve"> of socially produced </w:t>
      </w:r>
      <w:r w:rsidRPr="00074142">
        <w:rPr>
          <w:rStyle w:val="Emphasis"/>
        </w:rPr>
        <w:t>knowledge</w:t>
      </w:r>
      <w:r w:rsidRPr="00067996">
        <w:rPr>
          <w:sz w:val="16"/>
        </w:rPr>
        <w:t xml:space="preserve"> by intellectual property rights </w:t>
      </w:r>
      <w:r w:rsidRPr="00074142">
        <w:rPr>
          <w:rStyle w:val="TitleChar"/>
          <w:highlight w:val="cyan"/>
        </w:rPr>
        <w:t>produces hierarchical relations</w:t>
      </w:r>
      <w:r w:rsidRPr="00067996">
        <w:rPr>
          <w:rStyle w:val="TitleChar"/>
        </w:rPr>
        <w:t xml:space="preserve"> among </w:t>
      </w:r>
      <w:r w:rsidRPr="00074142">
        <w:rPr>
          <w:rStyle w:val="Emphasis"/>
        </w:rPr>
        <w:t>firms</w:t>
      </w:r>
      <w:r w:rsidRPr="00067996">
        <w:rPr>
          <w:rStyle w:val="TitleChar"/>
        </w:rPr>
        <w:t xml:space="preserve"> and </w:t>
      </w:r>
      <w:r w:rsidRPr="00074142">
        <w:rPr>
          <w:rStyle w:val="TitleChar"/>
          <w:highlight w:val="cyan"/>
        </w:rPr>
        <w:t xml:space="preserve">between </w:t>
      </w:r>
      <w:r w:rsidRPr="00074142">
        <w:rPr>
          <w:rStyle w:val="Emphasis"/>
          <w:highlight w:val="cyan"/>
        </w:rPr>
        <w:t>capital</w:t>
      </w:r>
      <w:r w:rsidRPr="00074142">
        <w:rPr>
          <w:rStyle w:val="TitleChar"/>
          <w:highlight w:val="cyan"/>
        </w:rPr>
        <w:t xml:space="preserve"> and </w:t>
      </w:r>
      <w:r w:rsidRPr="00074142">
        <w:rPr>
          <w:rStyle w:val="Emphasis"/>
          <w:highlight w:val="cyan"/>
        </w:rPr>
        <w:t>labour</w:t>
      </w:r>
      <w:r w:rsidRPr="00074142">
        <w:rPr>
          <w:rStyle w:val="TitleChar"/>
          <w:highlight w:val="cyan"/>
        </w:rPr>
        <w:t>,</w:t>
      </w:r>
      <w:r w:rsidRPr="00067996">
        <w:rPr>
          <w:rStyle w:val="TitleChar"/>
        </w:rPr>
        <w:t xml:space="preserve"> </w:t>
      </w:r>
      <w:r w:rsidRPr="00074142">
        <w:rPr>
          <w:rStyle w:val="TitleChar"/>
          <w:highlight w:val="cyan"/>
        </w:rPr>
        <w:t>exacerbating</w:t>
      </w:r>
      <w:r w:rsidRPr="00067996">
        <w:rPr>
          <w:rStyle w:val="TitleChar"/>
        </w:rPr>
        <w:t xml:space="preserve"> </w:t>
      </w:r>
      <w:r w:rsidRPr="00074142">
        <w:rPr>
          <w:rStyle w:val="Emphasis"/>
        </w:rPr>
        <w:t>inequality</w:t>
      </w:r>
      <w:r w:rsidRPr="00067996">
        <w:rPr>
          <w:sz w:val="16"/>
        </w:rPr>
        <w:t xml:space="preserve"> and creating a situation where a handful of firms capture the lion’s share of global profits.</w:t>
      </w:r>
    </w:p>
    <w:p w14:paraId="70933ABB" w14:textId="77777777" w:rsidR="006A5C16" w:rsidRPr="00067996" w:rsidRDefault="006A5C16" w:rsidP="006A5C16">
      <w:pPr>
        <w:rPr>
          <w:sz w:val="16"/>
        </w:rPr>
      </w:pPr>
      <w:r w:rsidRPr="00067996">
        <w:rPr>
          <w:sz w:val="16"/>
        </w:rPr>
        <w:t xml:space="preserve">It should be noted that </w:t>
      </w:r>
      <w:r w:rsidRPr="00067996">
        <w:rPr>
          <w:rStyle w:val="TitleChar"/>
        </w:rPr>
        <w:t xml:space="preserve">IPRs have </w:t>
      </w:r>
      <w:r w:rsidRPr="00074142">
        <w:rPr>
          <w:rStyle w:val="Emphasis"/>
        </w:rPr>
        <w:t>exacerbated</w:t>
      </w:r>
      <w:r w:rsidRPr="00067996">
        <w:rPr>
          <w:rStyle w:val="TitleChar"/>
        </w:rPr>
        <w:t xml:space="preserve"> structural </w:t>
      </w:r>
      <w:r w:rsidRPr="00074142">
        <w:rPr>
          <w:rStyle w:val="TitleChar"/>
          <w:highlight w:val="cyan"/>
        </w:rPr>
        <w:t xml:space="preserve">global </w:t>
      </w:r>
      <w:r w:rsidRPr="00074142">
        <w:rPr>
          <w:rStyle w:val="Emphasis"/>
          <w:highlight w:val="cyan"/>
        </w:rPr>
        <w:t>polarisation</w:t>
      </w:r>
      <w:r w:rsidRPr="00074142">
        <w:rPr>
          <w:sz w:val="16"/>
          <w:highlight w:val="cyan"/>
        </w:rPr>
        <w:t>.</w:t>
      </w:r>
      <w:r w:rsidRPr="00067996">
        <w:rPr>
          <w:sz w:val="16"/>
        </w:rPr>
        <w:t xml:space="preserve"> While production takes place in the South in exchange for poor wages and accompanied by environmental degradation, transnational corporations whose headquarters are mostly in the North (or in tax havens) extract monopoly rent through IPRs out of value-added that is created in the South. What is new this time is that some historically technologically-advanced Western European countries have been locked out of the “fourth industrial revolution” – advancing information and communication technologies – partially due to IPRs.</w:t>
      </w:r>
    </w:p>
    <w:p w14:paraId="5B41149D" w14:textId="77777777" w:rsidR="006A5C16" w:rsidRDefault="006A5C16" w:rsidP="006A5C16">
      <w:pPr>
        <w:pStyle w:val="Heading4"/>
      </w:pPr>
      <w:r w:rsidRPr="006E10AD">
        <w:rPr>
          <w:u w:val="single"/>
        </w:rPr>
        <w:t>IPR</w:t>
      </w:r>
      <w:r>
        <w:t xml:space="preserve"> strengthens </w:t>
      </w:r>
      <w:r w:rsidRPr="006E10AD">
        <w:rPr>
          <w:u w:val="single"/>
        </w:rPr>
        <w:t>monopolies</w:t>
      </w:r>
      <w:r>
        <w:t xml:space="preserve"> of </w:t>
      </w:r>
      <w:r w:rsidRPr="006E10AD">
        <w:rPr>
          <w:u w:val="single"/>
        </w:rPr>
        <w:t>pharma</w:t>
      </w:r>
      <w:r>
        <w:t xml:space="preserve"> companies and expands </w:t>
      </w:r>
      <w:r w:rsidRPr="006E10AD">
        <w:rPr>
          <w:u w:val="single"/>
        </w:rPr>
        <w:t>capitalist conditions</w:t>
      </w:r>
      <w:r>
        <w:t xml:space="preserve">. </w:t>
      </w:r>
    </w:p>
    <w:p w14:paraId="6AC0AE76" w14:textId="77777777" w:rsidR="006A5C16" w:rsidRPr="00F83595" w:rsidRDefault="006A5C16" w:rsidP="006A5C16">
      <w:r w:rsidRPr="00D679AD">
        <w:rPr>
          <w:rStyle w:val="Style13ptBold"/>
        </w:rPr>
        <w:t>Lexchin 18</w:t>
      </w:r>
      <w:r>
        <w:t xml:space="preserve">---Joel Lexchin is a professor emeritus at the York University Faculty of Health where he taught about pharmaceutical policy, an Associate Professor in the Department of Family and Community Medicine at the University of Toronto, an emergency physician at the Toronto General Hospital and a Fellow in the Canadian Academy of Health Sciences. Lexchin is the author of over 160 peer-reviewed publications. (“The Pharmaceutical Industry in Contemporary Capitalism”, Monthly Review, 3-1-2018, </w:t>
      </w:r>
      <w:r w:rsidRPr="00D679AD">
        <w:t>https://monthlyreview.org/2018/03/01/the-pharmaceutical-industry-in-contemporary-capitalism/</w:t>
      </w:r>
      <w:r>
        <w:t>)//AN</w:t>
      </w:r>
    </w:p>
    <w:p w14:paraId="7CF1E67D" w14:textId="77777777" w:rsidR="006A5C16" w:rsidRPr="00684E7A" w:rsidRDefault="006A5C16" w:rsidP="006A5C16">
      <w:pPr>
        <w:rPr>
          <w:sz w:val="16"/>
        </w:rPr>
      </w:pPr>
      <w:r w:rsidRPr="00684E7A">
        <w:rPr>
          <w:rStyle w:val="TitleChar"/>
          <w:highlight w:val="cyan"/>
        </w:rPr>
        <w:t>The industry</w:t>
      </w:r>
      <w:r w:rsidRPr="00684E7A">
        <w:rPr>
          <w:sz w:val="16"/>
        </w:rPr>
        <w:t xml:space="preserve"> also </w:t>
      </w:r>
      <w:r w:rsidRPr="00684E7A">
        <w:rPr>
          <w:rStyle w:val="TitleChar"/>
          <w:highlight w:val="cyan"/>
        </w:rPr>
        <w:t>justifies</w:t>
      </w:r>
      <w:r w:rsidRPr="00684E7A">
        <w:rPr>
          <w:rStyle w:val="TitleChar"/>
        </w:rPr>
        <w:t xml:space="preserve"> its </w:t>
      </w:r>
      <w:r w:rsidRPr="006E10AD">
        <w:rPr>
          <w:rStyle w:val="Emphasis"/>
          <w:highlight w:val="cyan"/>
        </w:rPr>
        <w:t>high</w:t>
      </w:r>
      <w:r w:rsidRPr="006E10AD">
        <w:rPr>
          <w:rStyle w:val="Emphasis"/>
        </w:rPr>
        <w:t xml:space="preserve"> level</w:t>
      </w:r>
      <w:r w:rsidRPr="00684E7A">
        <w:rPr>
          <w:rStyle w:val="TitleChar"/>
        </w:rPr>
        <w:t xml:space="preserve"> of </w:t>
      </w:r>
      <w:r w:rsidRPr="00684E7A">
        <w:rPr>
          <w:rStyle w:val="TitleChar"/>
          <w:highlight w:val="cyan"/>
        </w:rPr>
        <w:t>profits with the claim that drug development is</w:t>
      </w:r>
      <w:r w:rsidRPr="00684E7A">
        <w:rPr>
          <w:rStyle w:val="TitleChar"/>
        </w:rPr>
        <w:t xml:space="preserve"> </w:t>
      </w:r>
      <w:r w:rsidRPr="006E10AD">
        <w:rPr>
          <w:rStyle w:val="Emphasis"/>
        </w:rPr>
        <w:t xml:space="preserve">inherently </w:t>
      </w:r>
      <w:r w:rsidRPr="006E10AD">
        <w:rPr>
          <w:rStyle w:val="Emphasis"/>
          <w:highlight w:val="cyan"/>
        </w:rPr>
        <w:t>risky</w:t>
      </w:r>
      <w:r w:rsidRPr="00684E7A">
        <w:rPr>
          <w:sz w:val="16"/>
        </w:rPr>
        <w:t xml:space="preserve">. To this end, the pharmaceutical corporations maintain that only one in every 10,000 molecules actually results in a new drug. Though this may be true, most of the molecules that fall by the wayside do so in the very early stages of development when costs are minimal. The $2.6 billion figure that is now cited as the cost to bring a new drug to market4 comes from data that are confidential, and the calculations are based on a set of assumptions that have been widely challenged.5 </w:t>
      </w:r>
      <w:r w:rsidRPr="006E10AD">
        <w:rPr>
          <w:rStyle w:val="TitleChar"/>
          <w:highlight w:val="cyan"/>
        </w:rPr>
        <w:t>Were</w:t>
      </w:r>
      <w:r w:rsidRPr="00684E7A">
        <w:rPr>
          <w:rStyle w:val="TitleChar"/>
        </w:rPr>
        <w:t xml:space="preserve"> </w:t>
      </w:r>
      <w:r w:rsidRPr="006E10AD">
        <w:rPr>
          <w:rStyle w:val="TitleChar"/>
          <w:highlight w:val="cyan"/>
        </w:rPr>
        <w:t xml:space="preserve">drug development </w:t>
      </w:r>
      <w:r w:rsidRPr="006E10AD">
        <w:rPr>
          <w:rStyle w:val="TitleChar"/>
        </w:rPr>
        <w:t>s</w:t>
      </w:r>
      <w:r w:rsidRPr="00684E7A">
        <w:rPr>
          <w:rStyle w:val="TitleChar"/>
        </w:rPr>
        <w:t xml:space="preserve">uch a </w:t>
      </w:r>
      <w:r w:rsidRPr="006E10AD">
        <w:rPr>
          <w:rStyle w:val="TitleChar"/>
          <w:highlight w:val="cyan"/>
        </w:rPr>
        <w:t>risky</w:t>
      </w:r>
      <w:r w:rsidRPr="00684E7A">
        <w:rPr>
          <w:rStyle w:val="TitleChar"/>
        </w:rPr>
        <w:t xml:space="preserve"> proposition, then </w:t>
      </w:r>
      <w:r w:rsidRPr="006E10AD">
        <w:rPr>
          <w:rStyle w:val="Emphasis"/>
          <w:highlight w:val="cyan"/>
        </w:rPr>
        <w:t>one would expect</w:t>
      </w:r>
      <w:r w:rsidRPr="006E10AD">
        <w:rPr>
          <w:rStyle w:val="TitleChar"/>
          <w:highlight w:val="cyan"/>
        </w:rPr>
        <w:t xml:space="preserve"> that</w:t>
      </w:r>
      <w:r w:rsidRPr="00684E7A">
        <w:rPr>
          <w:rStyle w:val="TitleChar"/>
        </w:rPr>
        <w:t xml:space="preserve"> from time to time </w:t>
      </w:r>
      <w:r w:rsidRPr="006E10AD">
        <w:rPr>
          <w:rStyle w:val="TitleChar"/>
          <w:highlight w:val="cyan"/>
        </w:rPr>
        <w:t xml:space="preserve">the </w:t>
      </w:r>
      <w:r w:rsidRPr="006E10AD">
        <w:rPr>
          <w:rStyle w:val="Emphasis"/>
          <w:highlight w:val="cyan"/>
        </w:rPr>
        <w:t>fortunes</w:t>
      </w:r>
      <w:r w:rsidRPr="006E10AD">
        <w:rPr>
          <w:rStyle w:val="TitleChar"/>
          <w:highlight w:val="cyan"/>
        </w:rPr>
        <w:t xml:space="preserve"> of corporations </w:t>
      </w:r>
      <w:r w:rsidRPr="006E10AD">
        <w:rPr>
          <w:rStyle w:val="Emphasis"/>
          <w:highlight w:val="cyan"/>
        </w:rPr>
        <w:t>would vary</w:t>
      </w:r>
      <w:r w:rsidRPr="00684E7A">
        <w:rPr>
          <w:sz w:val="16"/>
        </w:rPr>
        <w:t>. On the contrary, since 1980, all the large corporations have done well financially. As Stanley Finkelstein, a physician, and Peter Temin, an economist, both based at the Massachusetts Institute of Technology, point out, “</w:t>
      </w:r>
      <w:r w:rsidRPr="00684E7A">
        <w:rPr>
          <w:rStyle w:val="TitleChar"/>
        </w:rPr>
        <w:t xml:space="preserve">No matter how many times </w:t>
      </w:r>
      <w:r w:rsidRPr="006E10AD">
        <w:rPr>
          <w:rStyle w:val="Emphasis"/>
        </w:rPr>
        <w:t>industry analysts</w:t>
      </w:r>
      <w:r w:rsidRPr="00684E7A">
        <w:rPr>
          <w:rStyle w:val="TitleChar"/>
        </w:rPr>
        <w:t xml:space="preserve"> warn that a </w:t>
      </w:r>
      <w:r w:rsidRPr="006E10AD">
        <w:rPr>
          <w:rStyle w:val="Emphasis"/>
        </w:rPr>
        <w:t>patent expiration</w:t>
      </w:r>
      <w:r w:rsidRPr="00684E7A">
        <w:rPr>
          <w:rStyle w:val="TitleChar"/>
        </w:rPr>
        <w:t xml:space="preserve"> is going to make this or that company </w:t>
      </w:r>
      <w:r w:rsidRPr="006E10AD">
        <w:rPr>
          <w:rStyle w:val="Emphasis"/>
        </w:rPr>
        <w:t>vanish</w:t>
      </w:r>
      <w:r w:rsidRPr="00684E7A">
        <w:rPr>
          <w:rStyle w:val="TitleChar"/>
        </w:rPr>
        <w:t xml:space="preserve">, it </w:t>
      </w:r>
      <w:r w:rsidRPr="006E10AD">
        <w:rPr>
          <w:rStyle w:val="Emphasis"/>
        </w:rPr>
        <w:t>hasn’t happened</w:t>
      </w:r>
      <w:r w:rsidRPr="00684E7A">
        <w:rPr>
          <w:rStyle w:val="TitleChar"/>
        </w:rPr>
        <w:t>.”6</w:t>
      </w:r>
    </w:p>
    <w:p w14:paraId="672452C0" w14:textId="77777777" w:rsidR="006A5C16" w:rsidRPr="00684E7A" w:rsidRDefault="006A5C16" w:rsidP="006A5C16">
      <w:pPr>
        <w:rPr>
          <w:sz w:val="16"/>
        </w:rPr>
      </w:pPr>
      <w:r w:rsidRPr="00684E7A">
        <w:rPr>
          <w:sz w:val="16"/>
        </w:rPr>
        <w:t xml:space="preserve">Despite the continuing impressive level of profit, the industry is undergoing a crisis from a trio of causes: patent expirations that were expected to lead to a loss of revenue in the range of $75 billion from 2010 to 2015, a poor pipeline of new drugs, and pressure on prices in many countries including, recently, the United States.7 This crisis reflects the emergence of financialization, </w:t>
      </w:r>
      <w:r w:rsidRPr="006E10AD">
        <w:rPr>
          <w:rStyle w:val="TitleChar"/>
          <w:highlight w:val="cyan"/>
        </w:rPr>
        <w:t xml:space="preserve">the </w:t>
      </w:r>
      <w:r w:rsidRPr="006E10AD">
        <w:rPr>
          <w:rStyle w:val="Emphasis"/>
          <w:highlight w:val="cyan"/>
        </w:rPr>
        <w:t>shift</w:t>
      </w:r>
      <w:r w:rsidRPr="006E10AD">
        <w:rPr>
          <w:rStyle w:val="TitleChar"/>
          <w:highlight w:val="cyan"/>
        </w:rPr>
        <w:t xml:space="preserve"> in gravity of economic</w:t>
      </w:r>
      <w:r w:rsidRPr="00684E7A">
        <w:rPr>
          <w:rStyle w:val="TitleChar"/>
        </w:rPr>
        <w:t xml:space="preserve"> </w:t>
      </w:r>
      <w:r w:rsidRPr="006E10AD">
        <w:rPr>
          <w:rStyle w:val="Emphasis"/>
          <w:highlight w:val="cyan"/>
        </w:rPr>
        <w:t>activity</w:t>
      </w:r>
      <w:r w:rsidRPr="00684E7A">
        <w:rPr>
          <w:sz w:val="16"/>
        </w:rPr>
        <w:t xml:space="preserve"> from production to finance </w:t>
      </w:r>
      <w:r w:rsidRPr="006E10AD">
        <w:rPr>
          <w:rStyle w:val="TitleChar"/>
          <w:highlight w:val="cyan"/>
        </w:rPr>
        <w:t xml:space="preserve">as a </w:t>
      </w:r>
      <w:r w:rsidRPr="006E10AD">
        <w:rPr>
          <w:rStyle w:val="Emphasis"/>
          <w:highlight w:val="cyan"/>
        </w:rPr>
        <w:t>key feature</w:t>
      </w:r>
      <w:r w:rsidRPr="006E10AD">
        <w:rPr>
          <w:rStyle w:val="TitleChar"/>
          <w:highlight w:val="cyan"/>
        </w:rPr>
        <w:t xml:space="preserve"> of modern </w:t>
      </w:r>
      <w:r w:rsidRPr="006E10AD">
        <w:rPr>
          <w:rStyle w:val="Emphasis"/>
          <w:highlight w:val="cyan"/>
        </w:rPr>
        <w:t>capitalism</w:t>
      </w:r>
      <w:r w:rsidRPr="00684E7A">
        <w:rPr>
          <w:sz w:val="16"/>
        </w:rPr>
        <w:t>. Pedro Cuatrecasas, from the Departments of Pharmacology and Medicine at the University of California, San Diego, argues: “</w:t>
      </w:r>
      <w:r w:rsidRPr="006E10AD">
        <w:rPr>
          <w:rStyle w:val="Emphasis"/>
          <w:highlight w:val="cyan"/>
        </w:rPr>
        <w:t>Shareholders</w:t>
      </w:r>
      <w:r w:rsidRPr="00684E7A">
        <w:rPr>
          <w:sz w:val="16"/>
        </w:rPr>
        <w:t xml:space="preserve">, investment </w:t>
      </w:r>
      <w:r w:rsidRPr="00684E7A">
        <w:rPr>
          <w:rStyle w:val="TitleChar"/>
        </w:rPr>
        <w:t>bankers</w:t>
      </w:r>
      <w:r w:rsidRPr="00684E7A">
        <w:rPr>
          <w:sz w:val="16"/>
        </w:rPr>
        <w:t xml:space="preserve">, </w:t>
      </w:r>
      <w:r w:rsidRPr="00684E7A">
        <w:rPr>
          <w:rStyle w:val="TitleChar"/>
        </w:rPr>
        <w:t>and analysts</w:t>
      </w:r>
      <w:r w:rsidRPr="00684E7A">
        <w:rPr>
          <w:sz w:val="16"/>
        </w:rPr>
        <w:t xml:space="preserve">, who know little about drug discovery, </w:t>
      </w:r>
      <w:r w:rsidRPr="006E10AD">
        <w:rPr>
          <w:rStyle w:val="TitleChar"/>
          <w:highlight w:val="cyan"/>
        </w:rPr>
        <w:t xml:space="preserve">place </w:t>
      </w:r>
      <w:r w:rsidRPr="006E10AD">
        <w:rPr>
          <w:rStyle w:val="Emphasis"/>
          <w:highlight w:val="cyan"/>
        </w:rPr>
        <w:t>intense pressures</w:t>
      </w:r>
      <w:r w:rsidRPr="00684E7A">
        <w:rPr>
          <w:rStyle w:val="TitleChar"/>
        </w:rPr>
        <w:t xml:space="preserve"> on </w:t>
      </w:r>
      <w:r w:rsidRPr="006E10AD">
        <w:rPr>
          <w:rStyle w:val="Emphasis"/>
        </w:rPr>
        <w:t>CEOs</w:t>
      </w:r>
      <w:r w:rsidRPr="00684E7A">
        <w:rPr>
          <w:rStyle w:val="TitleChar"/>
        </w:rPr>
        <w:t xml:space="preserve"> and their boards </w:t>
      </w:r>
      <w:r w:rsidRPr="006E10AD">
        <w:rPr>
          <w:rStyle w:val="TitleChar"/>
          <w:highlight w:val="cyan"/>
        </w:rPr>
        <w:t xml:space="preserve">for </w:t>
      </w:r>
      <w:r w:rsidRPr="006E10AD">
        <w:rPr>
          <w:rStyle w:val="Emphasis"/>
          <w:highlight w:val="cyan"/>
        </w:rPr>
        <w:t>quick returns</w:t>
      </w:r>
      <w:r w:rsidRPr="00684E7A">
        <w:rPr>
          <w:sz w:val="16"/>
        </w:rPr>
        <w:t>.”8</w:t>
      </w:r>
    </w:p>
    <w:p w14:paraId="77878E00" w14:textId="77777777" w:rsidR="006A5C16" w:rsidRPr="00684E7A" w:rsidRDefault="006A5C16" w:rsidP="006A5C16">
      <w:pPr>
        <w:rPr>
          <w:sz w:val="16"/>
        </w:rPr>
      </w:pPr>
      <w:r w:rsidRPr="00684E7A">
        <w:rPr>
          <w:sz w:val="16"/>
        </w:rPr>
        <w:t xml:space="preserve">To maintain its attractiveness to the financial community, </w:t>
      </w:r>
      <w:r w:rsidRPr="006E10AD">
        <w:rPr>
          <w:rStyle w:val="TitleChar"/>
          <w:highlight w:val="cyan"/>
        </w:rPr>
        <w:t>the pharma</w:t>
      </w:r>
      <w:r w:rsidRPr="00684E7A">
        <w:rPr>
          <w:rStyle w:val="TitleChar"/>
        </w:rPr>
        <w:t xml:space="preserve">ceutical </w:t>
      </w:r>
      <w:r w:rsidRPr="006E10AD">
        <w:rPr>
          <w:rStyle w:val="TitleChar"/>
          <w:highlight w:val="cyan"/>
        </w:rPr>
        <w:t xml:space="preserve">industry has </w:t>
      </w:r>
      <w:r w:rsidRPr="006E10AD">
        <w:rPr>
          <w:rStyle w:val="Emphasis"/>
          <w:highlight w:val="cyan"/>
        </w:rPr>
        <w:t>developed</w:t>
      </w:r>
      <w:r w:rsidRPr="00684E7A">
        <w:rPr>
          <w:sz w:val="16"/>
        </w:rPr>
        <w:t xml:space="preserve"> several </w:t>
      </w:r>
      <w:r w:rsidRPr="006E10AD">
        <w:rPr>
          <w:rStyle w:val="Emphasis"/>
          <w:highlight w:val="cyan"/>
        </w:rPr>
        <w:t>strategies</w:t>
      </w:r>
      <w:r w:rsidRPr="00684E7A">
        <w:rPr>
          <w:sz w:val="16"/>
        </w:rPr>
        <w:t xml:space="preserve">. With the blockbuster model of development drying up, corporations have shifted to a “nichebuster” model. With fewer potential products in the research and development (R&amp;D) pipeline, it is even more critical to ensure that drugs being developed make it through the regulatory process intact, and to do that, industry has deepened its relationship with regulatory agencies to circumvent or corrupt the intent of regulation, often with the collusion of government. </w:t>
      </w:r>
      <w:r w:rsidRPr="006E10AD">
        <w:rPr>
          <w:rStyle w:val="TitleChar"/>
          <w:highlight w:val="cyan"/>
        </w:rPr>
        <w:t>Key to the industry’s</w:t>
      </w:r>
      <w:r w:rsidRPr="00684E7A">
        <w:rPr>
          <w:rStyle w:val="TitleChar"/>
        </w:rPr>
        <w:t xml:space="preserve"> </w:t>
      </w:r>
      <w:r w:rsidRPr="006E10AD">
        <w:rPr>
          <w:rStyle w:val="Emphasis"/>
          <w:highlight w:val="cyan"/>
        </w:rPr>
        <w:t>survival</w:t>
      </w:r>
      <w:r w:rsidRPr="006E10AD">
        <w:rPr>
          <w:rStyle w:val="TitleChar"/>
          <w:highlight w:val="cyan"/>
        </w:rPr>
        <w:t xml:space="preserve"> is its ability to </w:t>
      </w:r>
      <w:r w:rsidRPr="006E10AD">
        <w:rPr>
          <w:rStyle w:val="Emphasis"/>
          <w:highlight w:val="cyan"/>
        </w:rPr>
        <w:t>extend</w:t>
      </w:r>
      <w:r w:rsidRPr="00684E7A">
        <w:rPr>
          <w:rStyle w:val="TitleChar"/>
        </w:rPr>
        <w:t xml:space="preserve"> the </w:t>
      </w:r>
      <w:r w:rsidRPr="006E10AD">
        <w:rPr>
          <w:rStyle w:val="Emphasis"/>
        </w:rPr>
        <w:t>period</w:t>
      </w:r>
      <w:r w:rsidRPr="00684E7A">
        <w:rPr>
          <w:rStyle w:val="TitleChar"/>
        </w:rPr>
        <w:t xml:space="preserve"> during which it </w:t>
      </w:r>
      <w:r w:rsidRPr="006E10AD">
        <w:rPr>
          <w:rStyle w:val="Emphasis"/>
        </w:rPr>
        <w:t>has a monopoly</w:t>
      </w:r>
      <w:r w:rsidRPr="00684E7A">
        <w:rPr>
          <w:sz w:val="16"/>
        </w:rPr>
        <w:t xml:space="preserve"> on the sale of products, and </w:t>
      </w:r>
      <w:r w:rsidRPr="00684E7A">
        <w:rPr>
          <w:rStyle w:val="TitleChar"/>
        </w:rPr>
        <w:t xml:space="preserve">that </w:t>
      </w:r>
      <w:r w:rsidRPr="006E10AD">
        <w:rPr>
          <w:rStyle w:val="Emphasis"/>
        </w:rPr>
        <w:t>translates</w:t>
      </w:r>
      <w:r w:rsidRPr="00684E7A">
        <w:rPr>
          <w:rStyle w:val="TitleChar"/>
        </w:rPr>
        <w:t xml:space="preserve"> into </w:t>
      </w:r>
      <w:r w:rsidRPr="006E10AD">
        <w:rPr>
          <w:rStyle w:val="Emphasis"/>
          <w:highlight w:val="cyan"/>
        </w:rPr>
        <w:t>stronger</w:t>
      </w:r>
      <w:r w:rsidRPr="006E10AD">
        <w:rPr>
          <w:rStyle w:val="TitleChar"/>
          <w:highlight w:val="cyan"/>
        </w:rPr>
        <w:t xml:space="preserve"> intellectual property </w:t>
      </w:r>
      <w:r w:rsidRPr="006E10AD">
        <w:rPr>
          <w:rStyle w:val="Emphasis"/>
          <w:highlight w:val="cyan"/>
        </w:rPr>
        <w:t>rights</w:t>
      </w:r>
      <w:r w:rsidRPr="00684E7A">
        <w:rPr>
          <w:sz w:val="16"/>
        </w:rPr>
        <w:t>, both in the developed world and in the developing countries that represent the emerging sites of growth. With the threat of price controls looming, the other way of expanding revenue is to increase the volume of prescriptions for existing and new drugs. The approach to that goal is to control the knowledge about how and when drugs should be prescribed. An exploration of these four points informs the rest of this essay: the development of nichebuster drugs, corrupting the regulatory process, strengthening intellectual property rights, and controlling knowledge about the benefits and harms of pharmaceutical products.</w:t>
      </w:r>
    </w:p>
    <w:p w14:paraId="265F98AD" w14:textId="77777777" w:rsidR="006A5C16" w:rsidRPr="00684E7A" w:rsidRDefault="006A5C16" w:rsidP="006A5C16">
      <w:pPr>
        <w:rPr>
          <w:sz w:val="16"/>
        </w:rPr>
      </w:pPr>
      <w:r w:rsidRPr="00684E7A">
        <w:rPr>
          <w:sz w:val="16"/>
        </w:rPr>
        <w:t>From Blockbuster to Nichebuster</w:t>
      </w:r>
    </w:p>
    <w:p w14:paraId="3C70F64C" w14:textId="77777777" w:rsidR="006A5C16" w:rsidRPr="00684E7A" w:rsidRDefault="006A5C16" w:rsidP="006A5C16">
      <w:pPr>
        <w:rPr>
          <w:sz w:val="16"/>
        </w:rPr>
      </w:pPr>
      <w:r w:rsidRPr="00684E7A">
        <w:rPr>
          <w:sz w:val="16"/>
        </w:rPr>
        <w:t xml:space="preserve">Until a few years ago, </w:t>
      </w:r>
      <w:r w:rsidRPr="00684E7A">
        <w:rPr>
          <w:rStyle w:val="TitleChar"/>
        </w:rPr>
        <w:t xml:space="preserve">the </w:t>
      </w:r>
      <w:r w:rsidRPr="006E10AD">
        <w:rPr>
          <w:rStyle w:val="TitleChar"/>
          <w:highlight w:val="cyan"/>
        </w:rPr>
        <w:t>pharma</w:t>
      </w:r>
      <w:r w:rsidRPr="00684E7A">
        <w:rPr>
          <w:rStyle w:val="TitleChar"/>
        </w:rPr>
        <w:t xml:space="preserve">ceutical </w:t>
      </w:r>
      <w:r w:rsidRPr="006E10AD">
        <w:rPr>
          <w:rStyle w:val="Emphasis"/>
        </w:rPr>
        <w:t>industry</w:t>
      </w:r>
      <w:r w:rsidRPr="00684E7A">
        <w:rPr>
          <w:sz w:val="16"/>
        </w:rPr>
        <w:t xml:space="preserve"> operated on what is known as a blockbuster model. The industry </w:t>
      </w:r>
      <w:r w:rsidRPr="006E10AD">
        <w:rPr>
          <w:rStyle w:val="TitleChar"/>
          <w:highlight w:val="cyan"/>
        </w:rPr>
        <w:t xml:space="preserve">targeted </w:t>
      </w:r>
      <w:r w:rsidRPr="006E10AD">
        <w:rPr>
          <w:rStyle w:val="Emphasis"/>
          <w:highlight w:val="cyan"/>
        </w:rPr>
        <w:t>drug development</w:t>
      </w:r>
      <w:r w:rsidRPr="006E10AD">
        <w:rPr>
          <w:rStyle w:val="TitleChar"/>
          <w:highlight w:val="cyan"/>
        </w:rPr>
        <w:t xml:space="preserve"> for</w:t>
      </w:r>
      <w:r w:rsidRPr="00684E7A">
        <w:rPr>
          <w:rStyle w:val="TitleChar"/>
        </w:rPr>
        <w:t xml:space="preserve"> </w:t>
      </w:r>
      <w:r w:rsidRPr="00684E7A">
        <w:rPr>
          <w:sz w:val="16"/>
        </w:rPr>
        <w:t xml:space="preserve">chronic </w:t>
      </w:r>
      <w:r w:rsidRPr="006E10AD">
        <w:rPr>
          <w:rStyle w:val="Emphasis"/>
          <w:highlight w:val="cyan"/>
        </w:rPr>
        <w:t>diseases</w:t>
      </w:r>
      <w:r w:rsidRPr="006E10AD">
        <w:rPr>
          <w:rStyle w:val="TitleChar"/>
          <w:highlight w:val="cyan"/>
        </w:rPr>
        <w:t xml:space="preserve"> that were</w:t>
      </w:r>
      <w:r w:rsidRPr="00684E7A">
        <w:rPr>
          <w:rStyle w:val="TitleChar"/>
        </w:rPr>
        <w:t xml:space="preserve"> </w:t>
      </w:r>
      <w:r w:rsidRPr="006E10AD">
        <w:rPr>
          <w:rStyle w:val="Emphasis"/>
          <w:highlight w:val="cyan"/>
        </w:rPr>
        <w:t>common</w:t>
      </w:r>
      <w:r w:rsidRPr="00684E7A">
        <w:rPr>
          <w:sz w:val="16"/>
        </w:rPr>
        <w:t xml:space="preserve"> in developed countries, such as heart disease or diabetes, </w:t>
      </w:r>
      <w:r w:rsidRPr="006E10AD">
        <w:rPr>
          <w:rStyle w:val="TitleChar"/>
          <w:highlight w:val="cyan"/>
        </w:rPr>
        <w:t>and then</w:t>
      </w:r>
      <w:r w:rsidRPr="00684E7A">
        <w:rPr>
          <w:rStyle w:val="TitleChar"/>
        </w:rPr>
        <w:t xml:space="preserve"> </w:t>
      </w:r>
      <w:r w:rsidRPr="006E10AD">
        <w:rPr>
          <w:rStyle w:val="Emphasis"/>
        </w:rPr>
        <w:t xml:space="preserve">heavily </w:t>
      </w:r>
      <w:r w:rsidRPr="006E10AD">
        <w:rPr>
          <w:rStyle w:val="Emphasis"/>
          <w:highlight w:val="cyan"/>
        </w:rPr>
        <w:t>marketed</w:t>
      </w:r>
      <w:r w:rsidRPr="006E10AD">
        <w:rPr>
          <w:rStyle w:val="TitleChar"/>
          <w:highlight w:val="cyan"/>
        </w:rPr>
        <w:t xml:space="preserve"> those drugs</w:t>
      </w:r>
      <w:r w:rsidRPr="00684E7A">
        <w:rPr>
          <w:sz w:val="16"/>
        </w:rPr>
        <w:t xml:space="preserve"> in the hope of reaching $1 billion annually in sales. </w:t>
      </w:r>
      <w:r w:rsidRPr="006E10AD">
        <w:rPr>
          <w:rStyle w:val="TitleChar"/>
          <w:highlight w:val="cyan"/>
        </w:rPr>
        <w:t>Diseases that occurred</w:t>
      </w:r>
      <w:r w:rsidRPr="00684E7A">
        <w:rPr>
          <w:sz w:val="16"/>
        </w:rPr>
        <w:t xml:space="preserve"> predominantly or </w:t>
      </w:r>
      <w:r w:rsidRPr="006E10AD">
        <w:rPr>
          <w:rStyle w:val="Emphasis"/>
        </w:rPr>
        <w:t>exclusively</w:t>
      </w:r>
      <w:r w:rsidRPr="00684E7A">
        <w:rPr>
          <w:rStyle w:val="TitleChar"/>
        </w:rPr>
        <w:t xml:space="preserve"> </w:t>
      </w:r>
      <w:r w:rsidRPr="006E10AD">
        <w:rPr>
          <w:rStyle w:val="TitleChar"/>
          <w:highlight w:val="cyan"/>
        </w:rPr>
        <w:t xml:space="preserve">in </w:t>
      </w:r>
      <w:r w:rsidRPr="006E10AD">
        <w:rPr>
          <w:rStyle w:val="Emphasis"/>
          <w:highlight w:val="cyan"/>
        </w:rPr>
        <w:t>developing</w:t>
      </w:r>
      <w:r w:rsidRPr="006E10AD">
        <w:rPr>
          <w:rStyle w:val="TitleChar"/>
          <w:highlight w:val="cyan"/>
        </w:rPr>
        <w:t xml:space="preserve"> countries were</w:t>
      </w:r>
      <w:r w:rsidRPr="00684E7A">
        <w:rPr>
          <w:rStyle w:val="TitleChar"/>
        </w:rPr>
        <w:t xml:space="preserve"> </w:t>
      </w:r>
      <w:r w:rsidRPr="006E10AD">
        <w:rPr>
          <w:rStyle w:val="Emphasis"/>
        </w:rPr>
        <w:t xml:space="preserve">largely </w:t>
      </w:r>
      <w:r w:rsidRPr="006E10AD">
        <w:rPr>
          <w:rStyle w:val="Emphasis"/>
          <w:highlight w:val="cyan"/>
        </w:rPr>
        <w:t>ignored</w:t>
      </w:r>
      <w:r w:rsidRPr="00684E7A">
        <w:rPr>
          <w:sz w:val="16"/>
        </w:rPr>
        <w:t xml:space="preserve">, because </w:t>
      </w:r>
      <w:r w:rsidRPr="00684E7A">
        <w:rPr>
          <w:rStyle w:val="TitleChar"/>
        </w:rPr>
        <w:t xml:space="preserve">the people affected had </w:t>
      </w:r>
      <w:r w:rsidRPr="006E10AD">
        <w:rPr>
          <w:rStyle w:val="Emphasis"/>
        </w:rPr>
        <w:t>no meaningful</w:t>
      </w:r>
      <w:r w:rsidRPr="00684E7A">
        <w:rPr>
          <w:rStyle w:val="TitleChar"/>
        </w:rPr>
        <w:t xml:space="preserve"> purchasing </w:t>
      </w:r>
      <w:r w:rsidRPr="006E10AD">
        <w:rPr>
          <w:rStyle w:val="Emphasis"/>
        </w:rPr>
        <w:t>power</w:t>
      </w:r>
      <w:r w:rsidRPr="00684E7A">
        <w:rPr>
          <w:sz w:val="16"/>
        </w:rPr>
        <w:t>. Of 850 new therapeutic products marketed between 2000 and 2011, only thirty-seven (4 percent) were indicated for those types of diseases.9</w:t>
      </w:r>
    </w:p>
    <w:p w14:paraId="54A58618" w14:textId="77777777" w:rsidR="006A5C16" w:rsidRPr="00684E7A" w:rsidRDefault="006A5C16" w:rsidP="006A5C16">
      <w:pPr>
        <w:rPr>
          <w:rStyle w:val="TitleChar"/>
        </w:rPr>
      </w:pPr>
      <w:r w:rsidRPr="00684E7A">
        <w:rPr>
          <w:sz w:val="16"/>
        </w:rPr>
        <w:t xml:space="preserve">Recently, since all the easy targets are exhausted, there has been a shift away from the blockbuster model to the “nichebuster” model, whereby corporations target small therapeutic markets with drugs that they can sell for hundreds of thousands of dollars per year per patient. In this sense, the challenges experienced by the pharmaceutical industry resemble those of others that operate in a capitalist economy. </w:t>
      </w:r>
      <w:r w:rsidRPr="00684E7A">
        <w:rPr>
          <w:rStyle w:val="TitleChar"/>
        </w:rPr>
        <w:t xml:space="preserve">The </w:t>
      </w:r>
      <w:r w:rsidRPr="006E10AD">
        <w:rPr>
          <w:rStyle w:val="TitleChar"/>
          <w:highlight w:val="cyan"/>
        </w:rPr>
        <w:t xml:space="preserve">exhaustion of </w:t>
      </w:r>
      <w:r w:rsidRPr="006E10AD">
        <w:rPr>
          <w:rStyle w:val="Emphasis"/>
          <w:highlight w:val="cyan"/>
        </w:rPr>
        <w:t>markets</w:t>
      </w:r>
      <w:r w:rsidRPr="006E10AD">
        <w:rPr>
          <w:rStyle w:val="TitleChar"/>
          <w:highlight w:val="cyan"/>
        </w:rPr>
        <w:t xml:space="preserve"> is an</w:t>
      </w:r>
      <w:r w:rsidRPr="006E10AD">
        <w:rPr>
          <w:sz w:val="16"/>
          <w:highlight w:val="cyan"/>
        </w:rPr>
        <w:t xml:space="preserve"> </w:t>
      </w:r>
      <w:r w:rsidRPr="006E10AD">
        <w:rPr>
          <w:rStyle w:val="TitleChar"/>
          <w:highlight w:val="cyan"/>
        </w:rPr>
        <w:t xml:space="preserve">intrinsic </w:t>
      </w:r>
      <w:r w:rsidRPr="006E10AD">
        <w:rPr>
          <w:rStyle w:val="Emphasis"/>
          <w:highlight w:val="cyan"/>
        </w:rPr>
        <w:t>condition</w:t>
      </w:r>
      <w:r w:rsidRPr="006E10AD">
        <w:rPr>
          <w:rStyle w:val="TitleChar"/>
          <w:highlight w:val="cyan"/>
        </w:rPr>
        <w:t xml:space="preserve"> of </w:t>
      </w:r>
      <w:r w:rsidRPr="006E10AD">
        <w:rPr>
          <w:rStyle w:val="Emphasis"/>
          <w:highlight w:val="cyan"/>
        </w:rPr>
        <w:t>capitalism</w:t>
      </w:r>
      <w:r w:rsidRPr="00684E7A">
        <w:rPr>
          <w:rStyle w:val="TitleChar"/>
        </w:rPr>
        <w:t xml:space="preserve"> that requires “</w:t>
      </w:r>
      <w:r w:rsidRPr="006E10AD">
        <w:rPr>
          <w:rStyle w:val="Emphasis"/>
        </w:rPr>
        <w:t>product differentiation</w:t>
      </w:r>
      <w:r w:rsidRPr="00684E7A">
        <w:rPr>
          <w:sz w:val="16"/>
        </w:rPr>
        <w:t xml:space="preserve">,” in this case </w:t>
      </w:r>
      <w:r w:rsidRPr="006E10AD">
        <w:rPr>
          <w:rStyle w:val="TitleChar"/>
          <w:highlight w:val="cyan"/>
        </w:rPr>
        <w:t xml:space="preserve">more and more </w:t>
      </w:r>
      <w:r w:rsidRPr="006E10AD">
        <w:rPr>
          <w:rStyle w:val="Emphasis"/>
          <w:highlight w:val="cyan"/>
        </w:rPr>
        <w:t>expensive medications</w:t>
      </w:r>
      <w:r w:rsidRPr="006E10AD">
        <w:rPr>
          <w:rStyle w:val="TitleChar"/>
          <w:highlight w:val="cyan"/>
        </w:rPr>
        <w:t xml:space="preserve"> for</w:t>
      </w:r>
      <w:r w:rsidRPr="00684E7A">
        <w:rPr>
          <w:rStyle w:val="TitleChar"/>
        </w:rPr>
        <w:t xml:space="preserve"> </w:t>
      </w:r>
      <w:r w:rsidRPr="006E10AD">
        <w:rPr>
          <w:rStyle w:val="Emphasis"/>
          <w:highlight w:val="cyan"/>
        </w:rPr>
        <w:t>narrower</w:t>
      </w:r>
      <w:r w:rsidRPr="00684E7A">
        <w:rPr>
          <w:rStyle w:val="TitleChar"/>
        </w:rPr>
        <w:t xml:space="preserve"> and narrower </w:t>
      </w:r>
      <w:r w:rsidRPr="006E10AD">
        <w:rPr>
          <w:rStyle w:val="Emphasis"/>
          <w:highlight w:val="cyan"/>
        </w:rPr>
        <w:t>markets</w:t>
      </w:r>
      <w:r w:rsidRPr="00684E7A">
        <w:rPr>
          <w:sz w:val="16"/>
        </w:rPr>
        <w:t xml:space="preserve">, assuring requisite growth. In the United States, the cost of disease-modifying drugs for multiple sclerosis has gone from an average of $8,000 to $11,000 per year in the early to mid-1990s to $60,000 annually.10 In 2013, 120 cancer specialists from more than fifteen countries came together to denounce prices for new oncology drugs that had reached $100,000 or more annually.11 The idea that these prices were justified by the cost of R&amp;D should be put to rest, as confirmed by the former CEO of Pfizer, Hank McKinnell, who said, “It’s a fallacy to suggest that our industry, or any industry, prices a product to recapture the R&amp;D budget.”12 Prices are based on what the market will bear. </w:t>
      </w:r>
      <w:r w:rsidRPr="00684E7A">
        <w:rPr>
          <w:rStyle w:val="TitleChar"/>
        </w:rPr>
        <w:t>The more desperate patients become, the higher the price they are willing to pay.</w:t>
      </w:r>
    </w:p>
    <w:p w14:paraId="65175B0D" w14:textId="1085130A" w:rsidR="006A5C16" w:rsidRDefault="006A5C16" w:rsidP="006A5C16">
      <w:pPr>
        <w:pStyle w:val="Heading3"/>
      </w:pPr>
      <w:r>
        <w:t>2NC---Link---</w:t>
      </w:r>
      <w:r>
        <w:t>Trademarks</w:t>
      </w:r>
    </w:p>
    <w:p w14:paraId="4C0CFB8E" w14:textId="77777777" w:rsidR="006A5C16" w:rsidRPr="00B10810" w:rsidRDefault="006A5C16" w:rsidP="006A5C16">
      <w:pPr>
        <w:pStyle w:val="Heading4"/>
        <w:rPr>
          <w:rFonts w:cs="Times New Roman"/>
        </w:rPr>
      </w:pPr>
      <w:r w:rsidRPr="00B10810">
        <w:rPr>
          <w:rFonts w:cs="Times New Roman"/>
        </w:rPr>
        <w:t xml:space="preserve">Trademark enhancement facilitates </w:t>
      </w:r>
      <w:r w:rsidRPr="00B10810">
        <w:rPr>
          <w:rFonts w:cs="Times New Roman"/>
          <w:u w:val="single"/>
        </w:rPr>
        <w:t>neoliberal biopower</w:t>
      </w:r>
      <w:r w:rsidRPr="00B10810">
        <w:rPr>
          <w:rFonts w:cs="Times New Roman"/>
        </w:rPr>
        <w:t xml:space="preserve"> by assuming people are </w:t>
      </w:r>
      <w:r w:rsidRPr="00B10810">
        <w:rPr>
          <w:rFonts w:cs="Times New Roman"/>
          <w:u w:val="single"/>
        </w:rPr>
        <w:t>exclusively</w:t>
      </w:r>
      <w:r w:rsidRPr="00B10810">
        <w:rPr>
          <w:rFonts w:cs="Times New Roman"/>
        </w:rPr>
        <w:t xml:space="preserve"> assemblages of their branded property.</w:t>
      </w:r>
    </w:p>
    <w:p w14:paraId="291B5DC4" w14:textId="77777777" w:rsidR="006A5C16" w:rsidRPr="00B10810" w:rsidRDefault="006A5C16" w:rsidP="006A5C16">
      <w:r w:rsidRPr="00B10810">
        <w:rPr>
          <w:rStyle w:val="Style13ptBold"/>
        </w:rPr>
        <w:t>Hull 19</w:t>
      </w:r>
      <w:r w:rsidRPr="00B10810">
        <w:t>, PhD, Professor of Philosophy @ UNC-Charlotte (Gordon, “The Biopolitics of Intellectual Property,” p. 111-112)//BB</w:t>
      </w:r>
    </w:p>
    <w:p w14:paraId="19E8E041" w14:textId="77777777" w:rsidR="006A5C16" w:rsidRPr="00FD18C2" w:rsidRDefault="006A5C16" w:rsidP="006A5C16">
      <w:pPr>
        <w:rPr>
          <w:sz w:val="16"/>
        </w:rPr>
      </w:pPr>
      <w:r w:rsidRPr="00FD18C2">
        <w:rPr>
          <w:sz w:val="16"/>
        </w:rPr>
        <w:t xml:space="preserve">If copyright law constructs authors and audiences, </w:t>
      </w:r>
      <w:r w:rsidRPr="003872AC">
        <w:rPr>
          <w:rStyle w:val="Emphasis"/>
          <w:highlight w:val="cyan"/>
        </w:rPr>
        <w:t>trademark constructs consumers</w:t>
      </w:r>
      <w:r w:rsidRPr="00FD18C2">
        <w:rPr>
          <w:sz w:val="16"/>
          <w:highlight w:val="cyan"/>
        </w:rPr>
        <w:t xml:space="preserve">. </w:t>
      </w:r>
      <w:r w:rsidRPr="003872AC">
        <w:rPr>
          <w:rStyle w:val="StyleUnderline"/>
          <w:highlight w:val="cyan"/>
        </w:rPr>
        <w:t>The stylization</w:t>
      </w:r>
      <w:r w:rsidRPr="00B10810">
        <w:rPr>
          <w:rStyle w:val="StyleUnderline"/>
        </w:rPr>
        <w:t xml:space="preserve"> demanded by capital and </w:t>
      </w:r>
      <w:r w:rsidRPr="003872AC">
        <w:rPr>
          <w:rStyle w:val="StyleUnderline"/>
          <w:highlight w:val="cyan"/>
        </w:rPr>
        <w:t>abetted by</w:t>
      </w:r>
      <w:r w:rsidRPr="00B10810">
        <w:rPr>
          <w:rStyle w:val="StyleUnderline"/>
        </w:rPr>
        <w:t xml:space="preserve"> neoliberal </w:t>
      </w:r>
      <w:r w:rsidRPr="003872AC">
        <w:rPr>
          <w:rStyle w:val="StyleUnderline"/>
          <w:highlight w:val="cyan"/>
        </w:rPr>
        <w:t>trademark is</w:t>
      </w:r>
      <w:r w:rsidRPr="00B10810">
        <w:rPr>
          <w:rStyle w:val="StyleUnderline"/>
        </w:rPr>
        <w:t xml:space="preserve"> in terms of </w:t>
      </w:r>
      <w:r w:rsidRPr="003872AC">
        <w:rPr>
          <w:rStyle w:val="StyleUnderline"/>
          <w:highlight w:val="cyan"/>
        </w:rPr>
        <w:t>proprietization</w:t>
      </w:r>
      <w:r w:rsidRPr="00FD18C2">
        <w:rPr>
          <w:sz w:val="16"/>
        </w:rPr>
        <w:t xml:space="preserve">. </w:t>
      </w:r>
      <w:r w:rsidRPr="003872AC">
        <w:rPr>
          <w:rStyle w:val="StyleUnderline"/>
          <w:highlight w:val="cyan"/>
        </w:rPr>
        <w:t>We</w:t>
      </w:r>
      <w:r w:rsidRPr="00FD18C2">
        <w:rPr>
          <w:sz w:val="16"/>
        </w:rPr>
        <w:t xml:space="preserve"> are to </w:t>
      </w:r>
      <w:r w:rsidRPr="003872AC">
        <w:rPr>
          <w:rStyle w:val="StyleUnderline"/>
          <w:highlight w:val="cyan"/>
        </w:rPr>
        <w:t>produce ourselves as an assemblage of</w:t>
      </w:r>
      <w:r w:rsidRPr="00B10810">
        <w:rPr>
          <w:rStyle w:val="StyleUnderline"/>
        </w:rPr>
        <w:t xml:space="preserve"> various </w:t>
      </w:r>
      <w:r w:rsidRPr="003872AC">
        <w:rPr>
          <w:rStyle w:val="Emphasis"/>
          <w:highlight w:val="cyan"/>
        </w:rPr>
        <w:t>brand</w:t>
      </w:r>
      <w:r w:rsidRPr="00B10810">
        <w:rPr>
          <w:rStyle w:val="StyleUnderline"/>
        </w:rPr>
        <w:t xml:space="preserve"> identitie</w:t>
      </w:r>
      <w:r w:rsidRPr="003872AC">
        <w:rPr>
          <w:rStyle w:val="Emphasis"/>
          <w:highlight w:val="cyan"/>
        </w:rPr>
        <w:t>s</w:t>
      </w:r>
      <w:r w:rsidRPr="00B10810">
        <w:rPr>
          <w:rStyle w:val="StyleUnderline"/>
        </w:rPr>
        <w:t xml:space="preserve">. </w:t>
      </w:r>
      <w:r w:rsidRPr="003872AC">
        <w:rPr>
          <w:rStyle w:val="StyleUnderline"/>
          <w:highlight w:val="cyan"/>
        </w:rPr>
        <w:t>This</w:t>
      </w:r>
      <w:r w:rsidRPr="00B10810">
        <w:rPr>
          <w:rStyle w:val="StyleUnderline"/>
        </w:rPr>
        <w:t xml:space="preserve"> particular </w:t>
      </w:r>
      <w:r w:rsidRPr="003872AC">
        <w:rPr>
          <w:rStyle w:val="StyleUnderline"/>
          <w:highlight w:val="cyan"/>
        </w:rPr>
        <w:t>assemblage identifies us</w:t>
      </w:r>
      <w:r w:rsidRPr="00B10810">
        <w:rPr>
          <w:rStyle w:val="StyleUnderline"/>
        </w:rPr>
        <w:t>; that the components of the assemblage are not owned by us serves to govern in advance the various processes through which individuation could take place</w:t>
      </w:r>
      <w:r w:rsidRPr="00FD18C2">
        <w:rPr>
          <w:sz w:val="16"/>
        </w:rPr>
        <w:t xml:space="preserve">. The tensions in these subjectification strategies are evident precisely in the difficulty of explaining dilution doctrine on economic grounds noted earlier. Desai points to the incoherence of trademark’s construction of consumers. On the one hand, the efficient-search version of the law presupposes that individuals are deliberative, calculating rational choice actors. On the other hand, “when it comes to issues of infringement and protecting the consumer, this highly rational consumer morphs into a dullard who must not be asked to use any extra thought to discern what a mark may signify” (2012, p. 1029). Desai continues: When the law abandons the rational consumer model, it inserts a view that is not only suspect, but rejects what brand literature acknowledges: consumers are rather savvy about brands, to the point where they take brands and imbue them with personal meanings. Insofar as the law adheres to a behavioral model, in which the company pushes the psychological buttons of the consumer who is shaped by the message and helpless to resist that message, the law adheres to a view that business practice has questioned and in some cases rejected ... as the full ownership of the consumer is discredited in consumer brand theory ... Ironically, </w:t>
      </w:r>
      <w:r w:rsidRPr="003872AC">
        <w:rPr>
          <w:rStyle w:val="StyleUnderline"/>
          <w:highlight w:val="cyan"/>
        </w:rPr>
        <w:t xml:space="preserve">trademark law’s role has been to use consumers as a lever in prying trademark law </w:t>
      </w:r>
      <w:r w:rsidRPr="003872AC">
        <w:rPr>
          <w:rStyle w:val="Emphasis"/>
          <w:highlight w:val="cyan"/>
        </w:rPr>
        <w:t>away</w:t>
      </w:r>
      <w:r w:rsidRPr="003872AC">
        <w:rPr>
          <w:rStyle w:val="StyleUnderline"/>
          <w:highlight w:val="cyan"/>
        </w:rPr>
        <w:t xml:space="preserve"> from consumer protection towards </w:t>
      </w:r>
      <w:r w:rsidRPr="003872AC">
        <w:rPr>
          <w:rStyle w:val="Emphasis"/>
          <w:highlight w:val="cyan"/>
        </w:rPr>
        <w:t>brand protection</w:t>
      </w:r>
      <w:r w:rsidRPr="00FD18C2">
        <w:rPr>
          <w:sz w:val="16"/>
        </w:rPr>
        <w:t xml:space="preserve">. (2012, pp. 1029–1030) </w:t>
      </w:r>
      <w:r w:rsidRPr="00B10810">
        <w:rPr>
          <w:rStyle w:val="StyleUnderline"/>
        </w:rPr>
        <w:t xml:space="preserve">It is in this precise sense that </w:t>
      </w:r>
      <w:r w:rsidRPr="003872AC">
        <w:rPr>
          <w:rStyle w:val="Emphasis"/>
          <w:highlight w:val="cyan"/>
        </w:rPr>
        <w:t>trademark is engaged in a process of subjectification</w:t>
      </w:r>
      <w:r w:rsidRPr="00FD18C2">
        <w:rPr>
          <w:sz w:val="16"/>
        </w:rPr>
        <w:t xml:space="preserve">, </w:t>
      </w:r>
      <w:r w:rsidRPr="00B10810">
        <w:rPr>
          <w:rStyle w:val="StyleUnderline"/>
        </w:rPr>
        <w:t xml:space="preserve">one </w:t>
      </w:r>
      <w:r w:rsidRPr="003872AC">
        <w:rPr>
          <w:rStyle w:val="StyleUnderline"/>
          <w:highlight w:val="cyan"/>
        </w:rPr>
        <w:t>that renders consumers as</w:t>
      </w:r>
      <w:r w:rsidRPr="00B10810">
        <w:rPr>
          <w:rStyle w:val="StyleUnderline"/>
        </w:rPr>
        <w:t xml:space="preserve"> the </w:t>
      </w:r>
      <w:r w:rsidRPr="003872AC">
        <w:rPr>
          <w:rStyle w:val="StyleUnderline"/>
          <w:highlight w:val="cyan"/>
        </w:rPr>
        <w:t>passive recipients of corporate meanings</w:t>
      </w:r>
      <w:r w:rsidRPr="00FD18C2">
        <w:rPr>
          <w:sz w:val="16"/>
        </w:rPr>
        <w:t xml:space="preserve">. As Desai puts it in a slightly different context, “insofar as </w:t>
      </w:r>
      <w:r w:rsidRPr="00B10810">
        <w:rPr>
          <w:rStyle w:val="StyleUnderline"/>
        </w:rPr>
        <w:t xml:space="preserve">companies use brands to build relationships with customers and offer them ways to embrace the brand as a way of life in many if not all parts of their lives, </w:t>
      </w:r>
      <w:r w:rsidRPr="003872AC">
        <w:rPr>
          <w:rStyle w:val="StyleUnderline"/>
          <w:highlight w:val="cyan"/>
        </w:rPr>
        <w:t>merchandising rights protect a company’s interest in generating and controlling consumer identity</w:t>
      </w:r>
      <w:r w:rsidRPr="00FD18C2">
        <w:rPr>
          <w:sz w:val="16"/>
        </w:rPr>
        <w:t xml:space="preserve">” (2012, p. 1018). In this regard, </w:t>
      </w:r>
      <w:r w:rsidRPr="003872AC">
        <w:rPr>
          <w:rStyle w:val="StyleUnderline"/>
          <w:highlight w:val="cyan"/>
        </w:rPr>
        <w:t xml:space="preserve">it does not seem accidental that trademark law’s move to neoliberal biopower </w:t>
      </w:r>
      <w:r w:rsidRPr="003872AC">
        <w:rPr>
          <w:rStyle w:val="Emphasis"/>
          <w:highlight w:val="cyan"/>
        </w:rPr>
        <w:t>favors</w:t>
      </w:r>
      <w:r w:rsidRPr="003872AC">
        <w:rPr>
          <w:rStyle w:val="StyleUnderline"/>
          <w:highlight w:val="cyan"/>
        </w:rPr>
        <w:t xml:space="preserve"> corporate over noncorporate uses of a mark</w:t>
      </w:r>
      <w:r w:rsidRPr="00FD18C2">
        <w:rPr>
          <w:sz w:val="16"/>
          <w:highlight w:val="cyan"/>
        </w:rPr>
        <w:t xml:space="preserve">. </w:t>
      </w:r>
      <w:r w:rsidRPr="003872AC">
        <w:rPr>
          <w:rStyle w:val="StyleUnderline"/>
          <w:highlight w:val="cyan"/>
        </w:rPr>
        <w:t xml:space="preserve">For the neoliberal, </w:t>
      </w:r>
      <w:r w:rsidRPr="003872AC">
        <w:rPr>
          <w:rStyle w:val="Emphasis"/>
          <w:highlight w:val="cyan"/>
        </w:rPr>
        <w:t>all usage is market based</w:t>
      </w:r>
      <w:r w:rsidRPr="00FD18C2">
        <w:rPr>
          <w:sz w:val="16"/>
          <w:highlight w:val="cyan"/>
        </w:rPr>
        <w:t xml:space="preserve">, </w:t>
      </w:r>
      <w:r w:rsidRPr="003872AC">
        <w:rPr>
          <w:rStyle w:val="StyleUnderline"/>
          <w:highlight w:val="cyan"/>
        </w:rPr>
        <w:t xml:space="preserve">just as in </w:t>
      </w:r>
      <w:r w:rsidRPr="00B10810">
        <w:rPr>
          <w:rStyle w:val="StyleUnderline"/>
        </w:rPr>
        <w:t xml:space="preserve">neoliberal </w:t>
      </w:r>
      <w:r w:rsidRPr="003872AC">
        <w:rPr>
          <w:rStyle w:val="StyleUnderline"/>
          <w:highlight w:val="cyan"/>
        </w:rPr>
        <w:t xml:space="preserve">patent law, where even university research is commercial, or in copyright where </w:t>
      </w:r>
      <w:r w:rsidRPr="003872AC">
        <w:rPr>
          <w:rStyle w:val="Emphasis"/>
          <w:highlight w:val="cyan"/>
        </w:rPr>
        <w:t>all legitimate use is passive consumption</w:t>
      </w:r>
      <w:r w:rsidRPr="00FD18C2">
        <w:rPr>
          <w:sz w:val="16"/>
        </w:rPr>
        <w:t>.</w:t>
      </w:r>
    </w:p>
    <w:p w14:paraId="1A6BC32F" w14:textId="77777777" w:rsidR="006A5C16" w:rsidRPr="004C70DE" w:rsidRDefault="006A5C16" w:rsidP="006A5C16">
      <w:pPr>
        <w:pStyle w:val="Heading2"/>
        <w:rPr>
          <w:rFonts w:cs="Calibri"/>
        </w:rPr>
      </w:pPr>
      <w:r>
        <w:rPr>
          <w:rFonts w:cs="Calibri"/>
        </w:rPr>
        <w:t>Impacts / AT: Cap Good</w:t>
      </w:r>
    </w:p>
    <w:p w14:paraId="0DF65DF9" w14:textId="77777777" w:rsidR="006A5C16" w:rsidRDefault="006A5C16" w:rsidP="006A5C16">
      <w:pPr>
        <w:pStyle w:val="Heading3"/>
      </w:pPr>
      <w:r>
        <w:t>Impact---Cap Bad---2NC</w:t>
      </w:r>
    </w:p>
    <w:p w14:paraId="3F7FDF11" w14:textId="77777777" w:rsidR="006A5C16" w:rsidRPr="00C31FAB" w:rsidRDefault="006A5C16" w:rsidP="006A5C16">
      <w:pPr>
        <w:pStyle w:val="Heading4"/>
        <w:rPr>
          <w:rFonts w:cs="Calibri"/>
        </w:rPr>
      </w:pPr>
      <w:r>
        <w:rPr>
          <w:rFonts w:cs="Calibri"/>
        </w:rPr>
        <w:t xml:space="preserve">Capitalism ensures </w:t>
      </w:r>
      <w:r>
        <w:rPr>
          <w:rFonts w:cs="Calibri"/>
          <w:u w:val="single"/>
        </w:rPr>
        <w:t>accidental nuclear war</w:t>
      </w:r>
      <w:r w:rsidRPr="00C31FAB">
        <w:rPr>
          <w:rFonts w:cs="Calibri"/>
        </w:rPr>
        <w:t>.</w:t>
      </w:r>
      <w:r>
        <w:rPr>
          <w:rFonts w:cs="Calibri"/>
        </w:rPr>
        <w:t xml:space="preserve"> That causes </w:t>
      </w:r>
      <w:r>
        <w:rPr>
          <w:rFonts w:cs="Calibri"/>
          <w:u w:val="single"/>
        </w:rPr>
        <w:t>extinction</w:t>
      </w:r>
      <w:r>
        <w:rPr>
          <w:rFonts w:cs="Calibri"/>
        </w:rPr>
        <w:t xml:space="preserve">---and it’s </w:t>
      </w:r>
      <w:r w:rsidRPr="00C31FAB">
        <w:rPr>
          <w:rFonts w:cs="Calibri"/>
          <w:u w:val="single"/>
        </w:rPr>
        <w:t>instigated</w:t>
      </w:r>
      <w:r>
        <w:rPr>
          <w:rFonts w:cs="Calibri"/>
        </w:rPr>
        <w:t xml:space="preserve"> by the US.</w:t>
      </w:r>
    </w:p>
    <w:p w14:paraId="279D5F33" w14:textId="77777777" w:rsidR="006A5C16" w:rsidRPr="00395182" w:rsidRDefault="006A5C16" w:rsidP="006A5C16">
      <w:r w:rsidRPr="00395182">
        <w:rPr>
          <w:rStyle w:val="Style13ptBold"/>
        </w:rPr>
        <w:t xml:space="preserve">Jay ‘20 </w:t>
      </w:r>
      <w:r w:rsidRPr="00395182">
        <w:t>[Paul Jay, founder of The Real News Network, “Risking the Apocalypse for Dollars,” July 3, 2020, https://theanalysis.news/risking-the-apocalypse-for-dollars-paul-jay/]</w:t>
      </w:r>
    </w:p>
    <w:p w14:paraId="5B5A0111" w14:textId="77777777" w:rsidR="006A5C16" w:rsidRPr="00C31FAB" w:rsidRDefault="006A5C16" w:rsidP="006A5C16">
      <w:pPr>
        <w:rPr>
          <w:sz w:val="8"/>
          <w:szCs w:val="8"/>
        </w:rPr>
      </w:pPr>
      <w:r w:rsidRPr="00C31FAB">
        <w:rPr>
          <w:rStyle w:val="StyleUnderline"/>
          <w:highlight w:val="cyan"/>
        </w:rPr>
        <w:t>The people I</w:t>
      </w:r>
      <w:r w:rsidRPr="00395182">
        <w:rPr>
          <w:rStyle w:val="StyleUnderline"/>
        </w:rPr>
        <w:t xml:space="preserve"> have </w:t>
      </w:r>
      <w:r w:rsidRPr="00937DF4">
        <w:rPr>
          <w:rStyle w:val="StyleUnderline"/>
          <w:highlight w:val="cyan"/>
        </w:rPr>
        <w:t>interviewed</w:t>
      </w:r>
      <w:r w:rsidRPr="00395182">
        <w:rPr>
          <w:sz w:val="16"/>
        </w:rPr>
        <w:t xml:space="preserve">, </w:t>
      </w:r>
      <w:r w:rsidRPr="00C31FAB">
        <w:rPr>
          <w:rStyle w:val="StyleUnderline"/>
        </w:rPr>
        <w:t>from</w:t>
      </w:r>
      <w:r w:rsidRPr="00395182">
        <w:rPr>
          <w:rStyle w:val="StyleUnderline"/>
        </w:rPr>
        <w:t xml:space="preserve"> Daniel Ellsberg to Larry Wilkerson, who used to be Colin </w:t>
      </w:r>
      <w:r w:rsidRPr="00937DF4">
        <w:rPr>
          <w:rStyle w:val="StyleUnderline"/>
          <w:highlight w:val="cyan"/>
        </w:rPr>
        <w:t>Powell’s chief of staff</w:t>
      </w:r>
      <w:r w:rsidRPr="00395182">
        <w:rPr>
          <w:sz w:val="16"/>
        </w:rPr>
        <w:t xml:space="preserve">; I’ve seen interviews with the former </w:t>
      </w:r>
      <w:r w:rsidRPr="00937DF4">
        <w:rPr>
          <w:rStyle w:val="StyleUnderline"/>
          <w:highlight w:val="cyan"/>
        </w:rPr>
        <w:t>diplomats, military people</w:t>
      </w:r>
      <w:r w:rsidRPr="00937DF4">
        <w:rPr>
          <w:sz w:val="16"/>
          <w:highlight w:val="cyan"/>
        </w:rPr>
        <w:t xml:space="preserve">. </w:t>
      </w:r>
      <w:r w:rsidRPr="00937DF4">
        <w:rPr>
          <w:rStyle w:val="StyleUnderline"/>
          <w:highlight w:val="cyan"/>
        </w:rPr>
        <w:t xml:space="preserve">They all think that nuclear war is </w:t>
      </w:r>
      <w:r w:rsidRPr="00C31FAB">
        <w:rPr>
          <w:rStyle w:val="StyleUnderline"/>
        </w:rPr>
        <w:t xml:space="preserve">not likely. </w:t>
      </w:r>
      <w:r w:rsidRPr="00C31FAB">
        <w:rPr>
          <w:rStyle w:val="Emphasis"/>
        </w:rPr>
        <w:t xml:space="preserve">They think it is </w:t>
      </w:r>
      <w:r w:rsidRPr="00937DF4">
        <w:rPr>
          <w:rStyle w:val="Emphasis"/>
          <w:highlight w:val="cyan"/>
        </w:rPr>
        <w:t>assured</w:t>
      </w:r>
      <w:r w:rsidRPr="00395182">
        <w:rPr>
          <w:sz w:val="16"/>
        </w:rPr>
        <w:t xml:space="preserve">. It’s not that there’s a chance, they think, of nuclear war. </w:t>
      </w:r>
      <w:r w:rsidRPr="00395182">
        <w:rPr>
          <w:rStyle w:val="Emphasis"/>
        </w:rPr>
        <w:t xml:space="preserve">They think there is </w:t>
      </w:r>
      <w:r w:rsidRPr="00C31FAB">
        <w:rPr>
          <w:rStyle w:val="Emphasis"/>
          <w:highlight w:val="cyan"/>
        </w:rPr>
        <w:t>100 % certainty</w:t>
      </w:r>
      <w:r w:rsidRPr="00395182">
        <w:rPr>
          <w:sz w:val="16"/>
        </w:rPr>
        <w:t xml:space="preserve"> </w:t>
      </w:r>
      <w:r w:rsidRPr="00395182">
        <w:rPr>
          <w:rStyle w:val="StyleUnderline"/>
        </w:rPr>
        <w:t xml:space="preserve">that if things continue as they are at some point </w:t>
      </w:r>
      <w:r w:rsidRPr="00C31FAB">
        <w:rPr>
          <w:rStyle w:val="StyleUnderline"/>
        </w:rPr>
        <w:t>sooner, it could be today or tomorrow or later, it could be some years from now, there will be</w:t>
      </w:r>
      <w:r w:rsidRPr="00C31FAB">
        <w:rPr>
          <w:sz w:val="16"/>
        </w:rPr>
        <w:t>, at the very le</w:t>
      </w:r>
      <w:r w:rsidRPr="00395182">
        <w:rPr>
          <w:sz w:val="16"/>
        </w:rPr>
        <w:t xml:space="preserve">ast, </w:t>
      </w:r>
      <w:r w:rsidRPr="00937DF4">
        <w:rPr>
          <w:rStyle w:val="Emphasis"/>
          <w:highlight w:val="cyan"/>
        </w:rPr>
        <w:t>accidental nuclear war</w:t>
      </w:r>
      <w:r w:rsidRPr="00395182">
        <w:rPr>
          <w:sz w:val="16"/>
        </w:rPr>
        <w:t xml:space="preserve">. The safeguards simply aren’t safe enough, and that this new investment, the new nuclear arms race that has started under Obama, but it’s also happening under Putin, driven by the military-industrial complexes of Russia and the United States, although the </w:t>
      </w:r>
      <w:r w:rsidRPr="00C31FAB">
        <w:rPr>
          <w:rStyle w:val="StyleUnderline"/>
          <w:highlight w:val="cyan"/>
        </w:rPr>
        <w:t xml:space="preserve">Americans are </w:t>
      </w:r>
      <w:r w:rsidRPr="00C31FAB">
        <w:rPr>
          <w:rStyle w:val="Emphasis"/>
          <w:highlight w:val="cyan"/>
        </w:rPr>
        <w:t>certainly</w:t>
      </w:r>
      <w:r w:rsidRPr="00395182">
        <w:rPr>
          <w:sz w:val="16"/>
        </w:rPr>
        <w:t xml:space="preserve"> more </w:t>
      </w:r>
      <w:r w:rsidRPr="00C31FAB">
        <w:rPr>
          <w:rStyle w:val="StyleUnderline"/>
          <w:highlight w:val="cyan"/>
        </w:rPr>
        <w:t xml:space="preserve">the </w:t>
      </w:r>
      <w:r w:rsidRPr="00C31FAB">
        <w:rPr>
          <w:rStyle w:val="Emphasis"/>
          <w:highlight w:val="cyan"/>
        </w:rPr>
        <w:t>instigators</w:t>
      </w:r>
      <w:r w:rsidRPr="00395182">
        <w:rPr>
          <w:sz w:val="16"/>
        </w:rPr>
        <w:t xml:space="preserve">. </w:t>
      </w:r>
      <w:r w:rsidRPr="00C31FAB">
        <w:rPr>
          <w:sz w:val="16"/>
        </w:rPr>
        <w:t xml:space="preserve">But </w:t>
      </w:r>
      <w:r w:rsidRPr="00C31FAB">
        <w:rPr>
          <w:rStyle w:val="StyleUnderline"/>
        </w:rPr>
        <w:t xml:space="preserve">these whole new whack of nuclear weapons are coming online and the old ones that still exist and in deteriorating situations that are not safe, the possibility of </w:t>
      </w:r>
      <w:r w:rsidRPr="00937DF4">
        <w:rPr>
          <w:rStyle w:val="StyleUnderline"/>
          <w:highlight w:val="cyan"/>
        </w:rPr>
        <w:t xml:space="preserve">accidental nuclear war </w:t>
      </w:r>
      <w:r w:rsidRPr="00395182">
        <w:rPr>
          <w:rStyle w:val="StyleUnderline"/>
        </w:rPr>
        <w:t>is not possible</w:t>
      </w:r>
      <w:r w:rsidRPr="00395182">
        <w:rPr>
          <w:sz w:val="16"/>
        </w:rPr>
        <w:t xml:space="preserve">, it </w:t>
      </w:r>
      <w:r w:rsidRPr="00937DF4">
        <w:rPr>
          <w:rStyle w:val="Emphasis"/>
          <w:highlight w:val="cyan"/>
        </w:rPr>
        <w:t>is certain</w:t>
      </w:r>
      <w:r w:rsidRPr="00395182">
        <w:rPr>
          <w:sz w:val="16"/>
        </w:rPr>
        <w:t xml:space="preserve">. </w:t>
      </w:r>
      <w:r w:rsidRPr="00C31FAB">
        <w:rPr>
          <w:sz w:val="8"/>
          <w:szCs w:val="8"/>
        </w:rPr>
        <w:t>They think the possibility of some kind of terrorist attack using dirty bombs could be mistaken for an attack by a major power. And if the dirty bomb went off in New York, as someone would have put a small nuclear bomb in a container ship and it blows up in New York Harbor, there’s only a 10 second window. We’re still on a hair-trigger alert between Russia and the United States. 10 seconds for the militaries of both countries to decide, if what just happened was an attack or terrorist attack, an accident, ten seconds.</w:t>
      </w:r>
    </w:p>
    <w:p w14:paraId="26E7C557" w14:textId="77777777" w:rsidR="006A5C16" w:rsidRPr="00C31FAB" w:rsidRDefault="006A5C16" w:rsidP="006A5C16">
      <w:pPr>
        <w:rPr>
          <w:sz w:val="8"/>
          <w:szCs w:val="8"/>
        </w:rPr>
      </w:pPr>
      <w:r w:rsidRPr="00C31FAB">
        <w:rPr>
          <w:sz w:val="8"/>
          <w:szCs w:val="8"/>
        </w:rPr>
        <w:t>Michael</w:t>
      </w:r>
    </w:p>
    <w:p w14:paraId="248A5E1E" w14:textId="77777777" w:rsidR="006A5C16" w:rsidRPr="00C31FAB" w:rsidRDefault="006A5C16" w:rsidP="006A5C16">
      <w:pPr>
        <w:rPr>
          <w:sz w:val="8"/>
          <w:szCs w:val="8"/>
        </w:rPr>
      </w:pPr>
      <w:r w:rsidRPr="00C31FAB">
        <w:rPr>
          <w:sz w:val="8"/>
          <w:szCs w:val="8"/>
        </w:rPr>
        <w:t>All the people are not talking 10 minutes. You’re talking ten seconds.</w:t>
      </w:r>
    </w:p>
    <w:p w14:paraId="6B49719F" w14:textId="77777777" w:rsidR="006A5C16" w:rsidRPr="00C31FAB" w:rsidRDefault="006A5C16" w:rsidP="006A5C16">
      <w:pPr>
        <w:rPr>
          <w:sz w:val="8"/>
          <w:szCs w:val="8"/>
        </w:rPr>
      </w:pPr>
      <w:r w:rsidRPr="00C31FAB">
        <w:rPr>
          <w:sz w:val="8"/>
          <w:szCs w:val="8"/>
        </w:rPr>
        <w:t>Paul Jay</w:t>
      </w:r>
    </w:p>
    <w:p w14:paraId="7B98E0F6" w14:textId="77777777" w:rsidR="006A5C16" w:rsidRPr="00395182" w:rsidRDefault="006A5C16" w:rsidP="006A5C16">
      <w:pPr>
        <w:rPr>
          <w:sz w:val="8"/>
          <w:szCs w:val="8"/>
        </w:rPr>
      </w:pPr>
      <w:r w:rsidRPr="00395182">
        <w:rPr>
          <w:sz w:val="8"/>
          <w:szCs w:val="8"/>
        </w:rPr>
        <w:t>Ten seconds. Hair-trigger that on a radar map they see blips coming in to decide whether it’s geese or bombers. Everyone uses the same phrase. It is a miracle we are still here. The miracle is because, on several occasions, I think it’s close to a dozen If the protocols had been followed the soldiers who saw the blips or depending on the case, what the situation was. But they didn’t follow orders. And that’s why we’re still here talking about it. And I know if you want, I can give a couple examples of those cases.</w:t>
      </w:r>
    </w:p>
    <w:p w14:paraId="32FB357A" w14:textId="77777777" w:rsidR="006A5C16" w:rsidRPr="00395182" w:rsidRDefault="006A5C16" w:rsidP="006A5C16">
      <w:pPr>
        <w:rPr>
          <w:sz w:val="8"/>
          <w:szCs w:val="8"/>
        </w:rPr>
      </w:pPr>
      <w:r w:rsidRPr="00395182">
        <w:rPr>
          <w:sz w:val="8"/>
          <w:szCs w:val="8"/>
        </w:rPr>
        <w:t>Michael</w:t>
      </w:r>
    </w:p>
    <w:p w14:paraId="6A3F69C0" w14:textId="77777777" w:rsidR="006A5C16" w:rsidRPr="00395182" w:rsidRDefault="006A5C16" w:rsidP="006A5C16">
      <w:pPr>
        <w:rPr>
          <w:sz w:val="8"/>
          <w:szCs w:val="8"/>
        </w:rPr>
      </w:pPr>
      <w:r w:rsidRPr="00395182">
        <w:rPr>
          <w:sz w:val="8"/>
          <w:szCs w:val="8"/>
        </w:rPr>
        <w:t>Please do.</w:t>
      </w:r>
    </w:p>
    <w:p w14:paraId="1DC8E230" w14:textId="77777777" w:rsidR="006A5C16" w:rsidRPr="00395182" w:rsidRDefault="006A5C16" w:rsidP="006A5C16">
      <w:pPr>
        <w:rPr>
          <w:sz w:val="8"/>
          <w:szCs w:val="8"/>
        </w:rPr>
      </w:pPr>
      <w:r w:rsidRPr="00395182">
        <w:rPr>
          <w:sz w:val="8"/>
          <w:szCs w:val="8"/>
        </w:rPr>
        <w:t>Paul Jay</w:t>
      </w:r>
    </w:p>
    <w:p w14:paraId="3E9A1372" w14:textId="77777777" w:rsidR="006A5C16" w:rsidRPr="00395182" w:rsidRDefault="006A5C16" w:rsidP="006A5C16">
      <w:pPr>
        <w:rPr>
          <w:sz w:val="8"/>
          <w:szCs w:val="8"/>
        </w:rPr>
      </w:pPr>
      <w:r w:rsidRPr="00395182">
        <w:rPr>
          <w:sz w:val="8"/>
          <w:szCs w:val="8"/>
        </w:rPr>
        <w:t>I know it’s out there in the press somewhat, but I learned more about it in talking with Daniel Ellsberg. I’m working on a film with Ellsberg, which is kind of why I’m into this topic because before I started interviewing Ellsberg, I was in nuclear war denial as much as everybody else was. It was just not anywhere near the front of my consciousness. You know, all of this, I think when the Cold War ended, just kind of the whole anti-nuclear movement went away, and people thought, oh, well, you know, Russia and United States are going to get along now. They’ll figure out the old nukes and all this, and it just receded as an issue. But all the people that know the issue say it’s actually more dangerous now than it was during the Cold War. But Ellsberg woke me up to this. And one of the stories in his book, Doomsday Machine, and this documentary series I’m going to be doing is based on that book, it was during the Cuban Missile Crisis. There was a Russian submarine underneath the American ships as the American ships were blockading Cuba. What the Americans didn’t know is that the Russians had a protocol that if the submarine was out of contact with Moscow for 48 hours, if they couldn’t establish radio communication, they should assume nuclear war had broken out and fire. They had some kind of nuclear-tipped small missiles, and they were only 40 miles off the coast of the United States. And they should fire into the United States, assuming that Russia had been attacked, the Soviet Union had been attacked.</w:t>
      </w:r>
    </w:p>
    <w:p w14:paraId="37E8C53F" w14:textId="77777777" w:rsidR="006A5C16" w:rsidRPr="00395182" w:rsidRDefault="006A5C16" w:rsidP="006A5C16">
      <w:pPr>
        <w:rPr>
          <w:sz w:val="8"/>
          <w:szCs w:val="8"/>
        </w:rPr>
      </w:pPr>
      <w:r w:rsidRPr="00395182">
        <w:rPr>
          <w:sz w:val="8"/>
          <w:szCs w:val="8"/>
        </w:rPr>
        <w:t>Well, while the Americans didn’t know about that protocol, what the Russians didn’t know is the Americans had figured out how to jam communication between the submarine and Moscow. So the communication does go down for 48 hours because it’s being jammed. The Russians don’t know that that’s the reason. The 48 hours go by, and it’s time to break out the envelopes that give the trigger orders to shoot order. So they bring out the envelope, and the protocol is three senior officers have to sign that they’ve agreed it’s appropriate to fire. So the captain signs, number two in command signs and then it’s up to the number three. Number three is the guy who’s the party official, and he represents the Soviet Communist Party on the ship, and he has to sign and he refuses. He says, “What if this is a technical problem?” And he actually gets disciplined when he gets home, but it’s only because he refused to sign that nuclear war didn’t break out during the Cuban crisis. And then there’s other examples like this both in Ellsberg’s book, and other places. We’re only here because a few people refused to follow orders. And it is a miracle.</w:t>
      </w:r>
    </w:p>
    <w:p w14:paraId="77E3CAA4" w14:textId="77777777" w:rsidR="006A5C16" w:rsidRPr="00395182" w:rsidRDefault="006A5C16" w:rsidP="006A5C16">
      <w:pPr>
        <w:rPr>
          <w:sz w:val="8"/>
          <w:szCs w:val="8"/>
        </w:rPr>
      </w:pPr>
      <w:r w:rsidRPr="00395182">
        <w:rPr>
          <w:sz w:val="8"/>
          <w:szCs w:val="8"/>
        </w:rPr>
        <w:t>Michael</w:t>
      </w:r>
    </w:p>
    <w:p w14:paraId="78E1DDBA" w14:textId="77777777" w:rsidR="006A5C16" w:rsidRPr="00395182" w:rsidRDefault="006A5C16" w:rsidP="006A5C16">
      <w:pPr>
        <w:rPr>
          <w:sz w:val="8"/>
          <w:szCs w:val="8"/>
        </w:rPr>
      </w:pPr>
      <w:r w:rsidRPr="00395182">
        <w:rPr>
          <w:sz w:val="8"/>
          <w:szCs w:val="8"/>
        </w:rPr>
        <w:t>Who owns the nuclear weapons production industry? And is it very profitable?</w:t>
      </w:r>
    </w:p>
    <w:p w14:paraId="0C0414FF" w14:textId="77777777" w:rsidR="006A5C16" w:rsidRPr="00395182" w:rsidRDefault="006A5C16" w:rsidP="006A5C16">
      <w:pPr>
        <w:rPr>
          <w:sz w:val="8"/>
          <w:szCs w:val="8"/>
        </w:rPr>
      </w:pPr>
      <w:r w:rsidRPr="00395182">
        <w:rPr>
          <w:sz w:val="8"/>
          <w:szCs w:val="8"/>
        </w:rPr>
        <w:t>Paul Jay</w:t>
      </w:r>
    </w:p>
    <w:p w14:paraId="13A627D2" w14:textId="77777777" w:rsidR="006A5C16" w:rsidRPr="00395182" w:rsidRDefault="006A5C16" w:rsidP="006A5C16">
      <w:pPr>
        <w:rPr>
          <w:sz w:val="16"/>
        </w:rPr>
      </w:pPr>
      <w:r w:rsidRPr="00395182">
        <w:rPr>
          <w:sz w:val="16"/>
        </w:rPr>
        <w:t xml:space="preserve">Well, </w:t>
      </w:r>
      <w:r w:rsidRPr="00937DF4">
        <w:rPr>
          <w:rStyle w:val="Emphasis"/>
          <w:highlight w:val="cyan"/>
        </w:rPr>
        <w:t>profit is what it’s all about</w:t>
      </w:r>
      <w:r w:rsidRPr="00395182">
        <w:rPr>
          <w:rStyle w:val="Emphasis"/>
        </w:rPr>
        <w:t>, and this</w:t>
      </w:r>
      <w:r w:rsidRPr="00395182">
        <w:rPr>
          <w:sz w:val="16"/>
        </w:rPr>
        <w:t xml:space="preserve"> is what’s ridiculous. </w:t>
      </w:r>
      <w:r w:rsidRPr="00C31FAB">
        <w:rPr>
          <w:rStyle w:val="StyleUnderline"/>
          <w:highlight w:val="cyan"/>
        </w:rPr>
        <w:t>People have to understand how</w:t>
      </w:r>
      <w:r w:rsidRPr="00395182">
        <w:rPr>
          <w:rStyle w:val="StyleUnderline"/>
        </w:rPr>
        <w:t xml:space="preserve"> systemically </w:t>
      </w:r>
      <w:r w:rsidRPr="00C31FAB">
        <w:rPr>
          <w:rStyle w:val="Emphasis"/>
          <w:highlight w:val="cyan"/>
        </w:rPr>
        <w:t>dangerous capitalism</w:t>
      </w:r>
      <w:r w:rsidRPr="00C31FAB">
        <w:rPr>
          <w:rStyle w:val="StyleUnderline"/>
          <w:highlight w:val="cyan"/>
        </w:rPr>
        <w:t xml:space="preserve"> is now</w:t>
      </w:r>
      <w:r w:rsidRPr="00395182">
        <w:rPr>
          <w:sz w:val="16"/>
        </w:rPr>
        <w:t xml:space="preserve">. And this nothing says it more than the fact that </w:t>
      </w:r>
      <w:r w:rsidRPr="00395182">
        <w:rPr>
          <w:rStyle w:val="Emphasis"/>
        </w:rPr>
        <w:t xml:space="preserve">it </w:t>
      </w:r>
      <w:r w:rsidRPr="00937DF4">
        <w:rPr>
          <w:rStyle w:val="Emphasis"/>
          <w:highlight w:val="cyan"/>
        </w:rPr>
        <w:t>purely profits driving the nuclear war strategy</w:t>
      </w:r>
      <w:r w:rsidRPr="00395182">
        <w:rPr>
          <w:rStyle w:val="Emphasis"/>
        </w:rPr>
        <w:t xml:space="preserve"> of the U</w:t>
      </w:r>
      <w:r w:rsidRPr="00395182">
        <w:rPr>
          <w:sz w:val="16"/>
        </w:rPr>
        <w:t xml:space="preserve">nited </w:t>
      </w:r>
      <w:r w:rsidRPr="00395182">
        <w:rPr>
          <w:rStyle w:val="Emphasis"/>
        </w:rPr>
        <w:t>S</w:t>
      </w:r>
      <w:r w:rsidRPr="00395182">
        <w:rPr>
          <w:sz w:val="16"/>
        </w:rPr>
        <w:t xml:space="preserve">tates. Daniel Ellsberg has a line which he says </w:t>
      </w:r>
      <w:r w:rsidRPr="00395182">
        <w:rPr>
          <w:rStyle w:val="StyleUnderline"/>
        </w:rPr>
        <w:t xml:space="preserve">the </w:t>
      </w:r>
      <w:r w:rsidRPr="00C31FAB">
        <w:rPr>
          <w:rStyle w:val="Emphasis"/>
          <w:highlight w:val="cyan"/>
        </w:rPr>
        <w:t>nuclear weapons</w:t>
      </w:r>
      <w:r w:rsidRPr="00395182">
        <w:rPr>
          <w:rStyle w:val="Emphasis"/>
        </w:rPr>
        <w:t xml:space="preserve"> program</w:t>
      </w:r>
      <w:r w:rsidRPr="00395182">
        <w:rPr>
          <w:sz w:val="16"/>
        </w:rPr>
        <w:t xml:space="preserve"> after World War Two </w:t>
      </w:r>
      <w:r w:rsidRPr="00C31FAB">
        <w:rPr>
          <w:rStyle w:val="Emphasis"/>
          <w:highlight w:val="cyan"/>
        </w:rPr>
        <w:t>was a commercial subsidy</w:t>
      </w:r>
      <w:r w:rsidRPr="00395182">
        <w:rPr>
          <w:rStyle w:val="Emphasis"/>
        </w:rPr>
        <w:t xml:space="preserve"> for the aerospace industry.</w:t>
      </w:r>
      <w:r w:rsidRPr="00395182">
        <w:rPr>
          <w:sz w:val="16"/>
        </w:rPr>
        <w:t xml:space="preserve"> That there simply was no military justification to develop a nuclear weapons program after World War Two. He points to the ICBM. The </w:t>
      </w:r>
      <w:r w:rsidRPr="00395182">
        <w:rPr>
          <w:rStyle w:val="Emphasis"/>
        </w:rPr>
        <w:t>whole ICBM program is obsolete</w:t>
      </w:r>
      <w:r w:rsidRPr="00395182">
        <w:rPr>
          <w:sz w:val="16"/>
        </w:rPr>
        <w:t xml:space="preserve">. Billions and billions invested in the existing ICBM and new ICBM are coming online. But ICBM is, according to all the military experts that I’ve read, are easy targets. Intelligence on both sides, Russia and the United States and Chinese, for that matter. The Chinese are a little bit of an exception here because the Chinese have not built their nuclear force out anywhere near to the extent of Russia and the United States. But they know where the ICBM is, They’re essentially targets and they’re not that effective as a deterrent. What is effective as a deterrent are nuclear-armed submarines because they move around. It’s hard to track where they are and they have more than enough armaments to end life on Earth. But </w:t>
      </w:r>
      <w:r w:rsidRPr="00395182">
        <w:rPr>
          <w:rStyle w:val="StyleUnderline"/>
        </w:rPr>
        <w:t>ICBM continues because they’re very expensive and the armaments industry makes tons of money out of making them</w:t>
      </w:r>
      <w:r w:rsidRPr="00395182">
        <w:rPr>
          <w:sz w:val="16"/>
        </w:rPr>
        <w:t>. But if you want to go to the beginnings of this and understand the profit motive, I interviewed a guy named Lester Ernest and he was part of a program at M.I.T. in around 1959/1960.</w:t>
      </w:r>
    </w:p>
    <w:p w14:paraId="68526B11" w14:textId="77777777" w:rsidR="006A5C16" w:rsidRPr="00395182" w:rsidRDefault="006A5C16" w:rsidP="006A5C16">
      <w:pPr>
        <w:rPr>
          <w:sz w:val="10"/>
          <w:szCs w:val="10"/>
        </w:rPr>
      </w:pPr>
      <w:r w:rsidRPr="00395182">
        <w:rPr>
          <w:sz w:val="10"/>
          <w:szCs w:val="10"/>
        </w:rPr>
        <w:t>He had joined the army. He got into the early computer program of the U.S. Army. When he got out, M.I.T. asked him to come and he started working on something called the Sage Radar System. And the Sage Radar System is in the Dr. Strangelove movie and maybe in some others. And you see this great big board where they can track incoming airplanes and then they supposedly know everything. And the Stage Radar System was connected to bomarc missiles. And what Sage would do is if Russian bombers were flying in, the computer system, and this was the largest gathering of computer power in the history of the world, at the time. And in fact, some of the technology that led to the creation of the Internet came out of the work done to develop the Sage radar system.</w:t>
      </w:r>
    </w:p>
    <w:p w14:paraId="3CE26BD4" w14:textId="77777777" w:rsidR="006A5C16" w:rsidRPr="00395182" w:rsidRDefault="006A5C16" w:rsidP="006A5C16">
      <w:pPr>
        <w:rPr>
          <w:sz w:val="10"/>
          <w:szCs w:val="10"/>
        </w:rPr>
      </w:pPr>
      <w:r w:rsidRPr="00395182">
        <w:rPr>
          <w:sz w:val="10"/>
          <w:szCs w:val="10"/>
        </w:rPr>
        <w:t>And they were going to track these bombers and then hit them with bomb arc missiles. And this gave everyone the assurance that the United States would be safe with developing their own nuclear armaments threat. And this defense system, they didn’t have to worry. There was even an underlying suggestion that the United States could conduct a first strike against the Soviet Union and still be safe because of sage and the Bomarc missiles.</w:t>
      </w:r>
    </w:p>
    <w:p w14:paraId="554F7922" w14:textId="77777777" w:rsidR="006A5C16" w:rsidRPr="00395182" w:rsidRDefault="006A5C16" w:rsidP="006A5C16">
      <w:pPr>
        <w:rPr>
          <w:sz w:val="16"/>
        </w:rPr>
      </w:pPr>
      <w:r w:rsidRPr="00395182">
        <w:rPr>
          <w:sz w:val="10"/>
          <w:szCs w:val="10"/>
        </w:rPr>
        <w:t>So anyway, Lester goes to work at M.I.T. and he gets there in two or three days. And he turns to one of his colleagues and he says, ‘How did you guys figure out the radar jamming systems?’ Because we know the Soviet planes and our planes, everybody’s got radar jamming now. And Lester told me and I have this on camera, Lester says, ‘There’s a long silence. And the guy says to him, well, we didn’t really figure that out. And Lester says, ‘Well, then none of this works. And the guy says, well, we don’t talk about that,’. The whole thing was a fraud. They spent in today’s dollars a trillion dollars over about 25 years. And the whole thing was a scam. And the manufacturers of the Sage Radar System, the manufacturer of the bomarc missiles, which they then, this is another great one. I love this one. Lesters has to go to Congress. And this is asked by the armaments people, some of the Pentagon people, to go to Congress and get them to agree that the Bomark missiles that are going to shoot down these Soviet planes should be armed with nuclear missiles, nuclear warheads. I said to Lester, I said, ‘hold on for a second, so you’re gonna go to Congress and get them to recommend that Soviet bombers flying over Canada and the United States with nuclear weapons are going to be hit by missiles with nuclear weapons’. And all this is going to happen over Canadian and American territory. And this is making everyone safe. I said, I’m sorry excuse my language, ‘That’s F’ing insane’, and Lester says, ‘Of course it’s insane’. I said, ‘did you do it?’ He said, ‘yeah, I went and they agreed. And the Bomarc missiles were armed with nuclear-tipped nuclear missiles’. I said, ‘why did you do it?’. He said, ‘you know, we were just at that point in it for the money. We all thought we were all going to die. We all thought nuclear war was going to end everything. And we were just so cynical and we were getting paid so much. And the whole culture was about money sloshing around the manufacturers of the radar, the weapons and so on. The Pentagon, everybody was in on it and we went along with it’. He’s since regrets at all. He became the founder of the artificial intelligence lab at Stanford University and fought for open source and against trademark and copyrights and things. It kind of woke him up eventually</w:t>
      </w:r>
      <w:r w:rsidRPr="00395182">
        <w:rPr>
          <w:sz w:val="16"/>
        </w:rPr>
        <w:t>.</w:t>
      </w:r>
    </w:p>
    <w:p w14:paraId="64E6F460" w14:textId="77777777" w:rsidR="006A5C16" w:rsidRPr="00395182" w:rsidRDefault="006A5C16" w:rsidP="006A5C16">
      <w:pPr>
        <w:rPr>
          <w:sz w:val="16"/>
        </w:rPr>
      </w:pPr>
      <w:r w:rsidRPr="00395182">
        <w:rPr>
          <w:sz w:val="16"/>
        </w:rPr>
        <w:t xml:space="preserve">But </w:t>
      </w:r>
      <w:r w:rsidRPr="00395182">
        <w:rPr>
          <w:rStyle w:val="StyleUnderline"/>
        </w:rPr>
        <w:t>this whole fraud is at the heart of nuclear war planning</w:t>
      </w:r>
      <w:r w:rsidRPr="00395182">
        <w:rPr>
          <w:sz w:val="16"/>
        </w:rPr>
        <w:t xml:space="preserve">. As we know that that </w:t>
      </w:r>
      <w:r w:rsidRPr="00395182">
        <w:rPr>
          <w:rStyle w:val="Emphasis"/>
        </w:rPr>
        <w:t xml:space="preserve">nuclear war </w:t>
      </w:r>
      <w:r w:rsidRPr="00395182">
        <w:rPr>
          <w:rStyle w:val="StyleUnderline"/>
        </w:rPr>
        <w:t>doesn’t now just mean the destruction of all the major cities</w:t>
      </w:r>
      <w:r w:rsidRPr="00395182">
        <w:rPr>
          <w:sz w:val="16"/>
        </w:rPr>
        <w:t xml:space="preserve"> of the United States, the Soviet Union, of course, Europe is gone. But </w:t>
      </w:r>
      <w:r w:rsidRPr="00395182">
        <w:rPr>
          <w:rStyle w:val="StyleUnderline"/>
        </w:rPr>
        <w:t>it used to be thought</w:t>
      </w:r>
      <w:r w:rsidRPr="00395182">
        <w:rPr>
          <w:sz w:val="16"/>
        </w:rPr>
        <w:t xml:space="preserve">, oh, well, that’s only the northern hemisphere. At least humans will survive in the southern hemisphere. Well, that’s not true either. It’s now pretty clear that there’ll be something called </w:t>
      </w:r>
      <w:r w:rsidRPr="00395182">
        <w:rPr>
          <w:rStyle w:val="Emphasis"/>
        </w:rPr>
        <w:t>nuclear winter</w:t>
      </w:r>
      <w:r w:rsidRPr="00395182">
        <w:rPr>
          <w:sz w:val="16"/>
        </w:rPr>
        <w:t xml:space="preserve"> </w:t>
      </w:r>
      <w:r w:rsidRPr="00395182">
        <w:rPr>
          <w:rStyle w:val="StyleUnderline"/>
        </w:rPr>
        <w:t>and</w:t>
      </w:r>
      <w:r w:rsidRPr="00395182">
        <w:rPr>
          <w:sz w:val="16"/>
        </w:rPr>
        <w:t xml:space="preserve"> that the </w:t>
      </w:r>
      <w:r w:rsidRPr="00C31FAB">
        <w:rPr>
          <w:rStyle w:val="Emphasis"/>
          <w:highlight w:val="cyan"/>
        </w:rPr>
        <w:t>firestorms</w:t>
      </w:r>
      <w:r w:rsidRPr="00C31FAB">
        <w:rPr>
          <w:sz w:val="16"/>
          <w:highlight w:val="cyan"/>
        </w:rPr>
        <w:t xml:space="preserve"> </w:t>
      </w:r>
      <w:r w:rsidRPr="00C31FAB">
        <w:rPr>
          <w:rStyle w:val="StyleUnderline"/>
          <w:highlight w:val="cyan"/>
        </w:rPr>
        <w:t>created b</w:t>
      </w:r>
      <w:r w:rsidRPr="00395182">
        <w:rPr>
          <w:rStyle w:val="StyleUnderline"/>
        </w:rPr>
        <w:t xml:space="preserve">y the </w:t>
      </w:r>
      <w:r w:rsidRPr="00C31FAB">
        <w:rPr>
          <w:rStyle w:val="StyleUnderline"/>
          <w:highlight w:val="cyan"/>
        </w:rPr>
        <w:t>burning o</w:t>
      </w:r>
      <w:r w:rsidRPr="00395182">
        <w:rPr>
          <w:rStyle w:val="StyleUnderline"/>
        </w:rPr>
        <w:t xml:space="preserve">f the </w:t>
      </w:r>
      <w:r w:rsidRPr="00C31FAB">
        <w:rPr>
          <w:rStyle w:val="StyleUnderline"/>
          <w:highlight w:val="cyan"/>
        </w:rPr>
        <w:t>cities</w:t>
      </w:r>
      <w:r w:rsidRPr="00395182">
        <w:rPr>
          <w:rStyle w:val="StyleUnderline"/>
        </w:rPr>
        <w:t xml:space="preserve"> will create so much smoke and ash in the atmosphere, that </w:t>
      </w:r>
      <w:r w:rsidRPr="00C31FAB">
        <w:rPr>
          <w:rStyle w:val="StyleUnderline"/>
          <w:highlight w:val="cyan"/>
        </w:rPr>
        <w:t xml:space="preserve">will be the </w:t>
      </w:r>
      <w:r w:rsidRPr="00C31FAB">
        <w:rPr>
          <w:rStyle w:val="Emphasis"/>
          <w:highlight w:val="cyan"/>
        </w:rPr>
        <w:t>end of agriculture</w:t>
      </w:r>
      <w:r w:rsidRPr="00395182">
        <w:rPr>
          <w:rStyle w:val="StyleUnderline"/>
        </w:rPr>
        <w:t xml:space="preserve"> all around the globe. </w:t>
      </w:r>
      <w:r w:rsidRPr="00395182">
        <w:rPr>
          <w:sz w:val="16"/>
        </w:rPr>
        <w:t xml:space="preserve">And this business, the manufacturing of the nuclear weapons, the Pentagon strategists, Congress that buys into it, Obama and then Trump and of course, all of the presidents since Truman. </w:t>
      </w:r>
      <w:r w:rsidRPr="00395182">
        <w:rPr>
          <w:rStyle w:val="Emphasis"/>
        </w:rPr>
        <w:t>They go along with this because of the pressure of the military-industrial complex</w:t>
      </w:r>
      <w:r w:rsidRPr="00395182">
        <w:rPr>
          <w:sz w:val="16"/>
        </w:rPr>
        <w:t xml:space="preserve"> and the whole culture of proving that America’s the greatest Hegemon and so on. </w:t>
      </w:r>
      <w:r w:rsidRPr="00C31FAB">
        <w:rPr>
          <w:rStyle w:val="Emphasis"/>
          <w:highlight w:val="cyan"/>
        </w:rPr>
        <w:t>It’s put life on Earth at risk</w:t>
      </w:r>
      <w:r w:rsidRPr="00395182">
        <w:rPr>
          <w:rStyle w:val="Emphasis"/>
        </w:rPr>
        <w:t xml:space="preserve">. </w:t>
      </w:r>
      <w:r w:rsidRPr="00395182">
        <w:rPr>
          <w:sz w:val="16"/>
        </w:rPr>
        <w:t>But while there are political considerations, geopolitical considerations, this is still the grand chessboard for the people that think about these things. The heart of it is money making.</w:t>
      </w:r>
    </w:p>
    <w:p w14:paraId="0B39FDB7" w14:textId="77777777" w:rsidR="006A5C16" w:rsidRPr="00395182" w:rsidRDefault="006A5C16" w:rsidP="006A5C16">
      <w:pPr>
        <w:rPr>
          <w:sz w:val="8"/>
          <w:szCs w:val="8"/>
        </w:rPr>
      </w:pPr>
      <w:r w:rsidRPr="00395182">
        <w:rPr>
          <w:sz w:val="8"/>
          <w:szCs w:val="8"/>
        </w:rPr>
        <w:t>Michael</w:t>
      </w:r>
    </w:p>
    <w:p w14:paraId="4AC70C1A" w14:textId="77777777" w:rsidR="006A5C16" w:rsidRPr="00395182" w:rsidRDefault="006A5C16" w:rsidP="006A5C16">
      <w:pPr>
        <w:rPr>
          <w:sz w:val="8"/>
          <w:szCs w:val="8"/>
        </w:rPr>
      </w:pPr>
      <w:r w:rsidRPr="00395182">
        <w:rPr>
          <w:sz w:val="8"/>
          <w:szCs w:val="8"/>
        </w:rPr>
        <w:t>We’ve got about ten more minutes, Paul. I’ve got three more questions for you. Does America’s dominant global commercial position depend on military might, including the nuclear arsenal?</w:t>
      </w:r>
    </w:p>
    <w:p w14:paraId="51282B3E" w14:textId="77777777" w:rsidR="006A5C16" w:rsidRPr="00395182" w:rsidRDefault="006A5C16" w:rsidP="006A5C16">
      <w:pPr>
        <w:rPr>
          <w:sz w:val="8"/>
          <w:szCs w:val="8"/>
        </w:rPr>
      </w:pPr>
      <w:r w:rsidRPr="00395182">
        <w:rPr>
          <w:sz w:val="8"/>
          <w:szCs w:val="8"/>
        </w:rPr>
        <w:t>Paul Jay</w:t>
      </w:r>
    </w:p>
    <w:p w14:paraId="0D0FD5A6" w14:textId="77777777" w:rsidR="006A5C16" w:rsidRPr="00395182" w:rsidRDefault="006A5C16" w:rsidP="006A5C16">
      <w:pPr>
        <w:rPr>
          <w:sz w:val="8"/>
          <w:szCs w:val="8"/>
        </w:rPr>
      </w:pPr>
      <w:r w:rsidRPr="00395182">
        <w:rPr>
          <w:sz w:val="8"/>
          <w:szCs w:val="8"/>
        </w:rPr>
        <w:t>That’s a good question. It certainly doesn’t depend on the nuclear arsenal, really. But that’s not to say the nuclear arsenal isn’t used. It is used as a threat against non-nuclear countries. Take Iran. There’s always sort of in the back of the confrontational discourse between the United States and Iran, the threat that a tactical nuclear weapon could be used against Iran. And in fact, Sheldon Adelson, the billionaire who is the big supporter of the far-right forces in Israel, and he helped elect Trump, he’s the one that financed Trump. He’s actually said on a panel in 2013, in New York, that the United States should seriously consider dropping a tactical nuclear weapon in an Iranian desert to send the Iranians a message of what’s in store for them. And as insane as that is, and insane as Sheldon Adelson is. Sheldon Adelson has the ear of Donald Trump. And even before that, Adelson had the ear of very powerful Republicans that he would donate money to. So nuclear weapons are a threat to help enforce American dominance but it’s not needed. Is the military might needed? Well, look at the inroads China’s making. China’s become the greatest trading partner of Brazil. It’s the number two or number one trading partner of every other country in Latin America. It’s ahead of the United States now in Africa. It certainly competes with and in many countries is ahead of commercial relationships throughout Asia. So where is this great military machine preventing the growth of the commercial power of China? It’s not. So the competition for a commercial hegemony, commercial global dominance, the military may be in the older days played that kind of role where Americans would directly go intervene with American troops and do regime change and get a pro-American regime. But how’d that work out in Iraq? They not only did not get a pro-American government, they did not even get control of the oil in Iraq. Interestingly enough, Chinese oil companies last I saw had more contracts than the American ones did because of the great anti-American sentiment amongst the Iraqi people. They got a government in Iraq that’s at least as aligned with Iran as it is with the United States.</w:t>
      </w:r>
    </w:p>
    <w:p w14:paraId="3383F8E7" w14:textId="77777777" w:rsidR="006A5C16" w:rsidRPr="00395182" w:rsidRDefault="006A5C16" w:rsidP="006A5C16">
      <w:pPr>
        <w:rPr>
          <w:sz w:val="8"/>
          <w:szCs w:val="8"/>
        </w:rPr>
      </w:pPr>
      <w:r w:rsidRPr="00395182">
        <w:rPr>
          <w:sz w:val="8"/>
          <w:szCs w:val="8"/>
        </w:rPr>
        <w:t>You know, those days of being able to just go in and get regime change, like look at Libya. Libya was a grab. Libyan war was about Libyan oil, obviously. Well, whichever’s chaos and the Russians are making a big inroad in Libyan oil. So where is it that the military supports such commercial dominance? I’m not saying it doesn’t do anything. I’m sure in some situations the power of the American armed forces, certainly in the Middle East, where they in Bahrain, where they have a big fleet. The fact that the army is right there, it helps prop up the monarchy of Bahrain and Saudi Arabia. It’s not that it doesn’t play any role, but it doesn’t play that significant role because every time they actually try to use the military to intervene, it’s a debacle.</w:t>
      </w:r>
    </w:p>
    <w:p w14:paraId="68F08737" w14:textId="77777777" w:rsidR="006A5C16" w:rsidRPr="00395182" w:rsidRDefault="006A5C16" w:rsidP="006A5C16">
      <w:pPr>
        <w:rPr>
          <w:sz w:val="8"/>
          <w:szCs w:val="8"/>
        </w:rPr>
      </w:pPr>
      <w:r w:rsidRPr="00395182">
        <w:rPr>
          <w:sz w:val="8"/>
          <w:szCs w:val="8"/>
        </w:rPr>
        <w:t>Michael</w:t>
      </w:r>
    </w:p>
    <w:p w14:paraId="6E8025E4" w14:textId="77777777" w:rsidR="006A5C16" w:rsidRPr="00395182" w:rsidRDefault="006A5C16" w:rsidP="006A5C16">
      <w:pPr>
        <w:rPr>
          <w:sz w:val="8"/>
          <w:szCs w:val="8"/>
        </w:rPr>
      </w:pPr>
      <w:r w:rsidRPr="00395182">
        <w:rPr>
          <w:sz w:val="8"/>
          <w:szCs w:val="8"/>
        </w:rPr>
        <w:t>Paul Jay. Why, in this time of the COVID 19 pandemic, the great civil unrest, 40 million people unemployed, why is this a good time to raise the issue of nuclear disarmament?</w:t>
      </w:r>
    </w:p>
    <w:p w14:paraId="453A7EA9" w14:textId="77777777" w:rsidR="006A5C16" w:rsidRPr="00395182" w:rsidRDefault="006A5C16" w:rsidP="006A5C16">
      <w:pPr>
        <w:rPr>
          <w:sz w:val="8"/>
          <w:szCs w:val="8"/>
        </w:rPr>
      </w:pPr>
      <w:r w:rsidRPr="00395182">
        <w:rPr>
          <w:sz w:val="8"/>
          <w:szCs w:val="8"/>
        </w:rPr>
        <w:t>Paul Jay</w:t>
      </w:r>
    </w:p>
    <w:p w14:paraId="7019E359" w14:textId="77777777" w:rsidR="006A5C16" w:rsidRPr="00395182" w:rsidRDefault="006A5C16" w:rsidP="006A5C16">
      <w:pPr>
        <w:rPr>
          <w:sz w:val="8"/>
          <w:szCs w:val="8"/>
        </w:rPr>
      </w:pPr>
      <w:r w:rsidRPr="00395182">
        <w:rPr>
          <w:sz w:val="8"/>
          <w:szCs w:val="8"/>
        </w:rPr>
        <w:t>Well, because the threat is so imminent and most people have no sense of it at all. Even on the left, when I tell people I’m working on a film with Ellsberg about the Doomsday Machine, they raise their eyebrows and say, well, we’ve lived we’ve survived it this long. There’s no reason to think we won’t survive it longer. And the climate is far more dangerous an issue with the climate crisis. And, well, I would say the answer’s two things. One is, would you do want to trust a class political institutions that couldn’t deal with a virus with nuclear weapons and Armageddon? You’re going to trust our fate to those people? They couldn’t prepare for a virus that they knew about for years. These are the people you’re going to trust with the survival of humans. The second reason I say why now is I think the pandemic has made the unthinkable thinkable. This idea, even though we knew there was a pandemic coming, it just wasn’t real, it was abstract. The same way climate change is still abstract for so many people. But it’s a dose of reality and it’s a shredding of the sort of bubble that entertainment culture creates that we’re all, you know, as long as you’re not poor, as long as you’re not a poor person of color, life is OK and okay, enough that it’s better to just live in the comfort of denial. Well, the pandemic has broken down a lot of that comfort of denial. The other thing about the issue of nuclear weapons, while there are some immediate issues that need to be demanded, for example, the elimination of ICBM’s, the reduction at the very least of nuclear weapons down to 10 or 20 at the max, enough that you could say there’s a deterrent because Ellsberg believes you just can’t win the argument at this stage of not having any weapons at all. But you make the situation so much safer if you’re down to 10 or 20 and not thousands.</w:t>
      </w:r>
    </w:p>
    <w:p w14:paraId="2C33B1E3" w14:textId="77777777" w:rsidR="006A5C16" w:rsidRPr="00395182" w:rsidRDefault="006A5C16" w:rsidP="006A5C16">
      <w:pPr>
        <w:rPr>
          <w:rStyle w:val="Emphasis"/>
        </w:rPr>
      </w:pPr>
      <w:r w:rsidRPr="00395182">
        <w:rPr>
          <w:sz w:val="16"/>
        </w:rPr>
        <w:t xml:space="preserve">So that’s an immediate issue. But when you go beyond that kind of issue, </w:t>
      </w:r>
      <w:r w:rsidRPr="00395182">
        <w:rPr>
          <w:rStyle w:val="Emphasis"/>
        </w:rPr>
        <w:t>the solution to the problem of the nuclear threat is the same</w:t>
      </w:r>
      <w:r w:rsidRPr="00395182">
        <w:rPr>
          <w:sz w:val="16"/>
        </w:rPr>
        <w:t xml:space="preserve"> solution </w:t>
      </w:r>
      <w:r w:rsidRPr="00395182">
        <w:rPr>
          <w:rStyle w:val="StyleUnderline"/>
        </w:rPr>
        <w:t>as it is for climate</w:t>
      </w:r>
      <w:r w:rsidRPr="00395182">
        <w:rPr>
          <w:sz w:val="16"/>
        </w:rPr>
        <w:t xml:space="preserve"> crisis. Frankly, it’s the same solution for dealing with future </w:t>
      </w:r>
      <w:r w:rsidRPr="00395182">
        <w:rPr>
          <w:rStyle w:val="StyleUnderline"/>
        </w:rPr>
        <w:t>pandemics</w:t>
      </w:r>
      <w:r w:rsidRPr="00395182">
        <w:rPr>
          <w:sz w:val="16"/>
        </w:rPr>
        <w:t xml:space="preserve">. It’s the same solution for dealing with </w:t>
      </w:r>
      <w:r w:rsidRPr="00395182">
        <w:rPr>
          <w:rStyle w:val="StyleUnderline"/>
        </w:rPr>
        <w:t>poverty</w:t>
      </w:r>
      <w:r w:rsidRPr="00395182">
        <w:rPr>
          <w:sz w:val="16"/>
        </w:rPr>
        <w:t xml:space="preserve">. We have to deal with who has power. </w:t>
      </w:r>
      <w:r w:rsidRPr="00395182">
        <w:rPr>
          <w:rStyle w:val="StyleUnderline"/>
        </w:rPr>
        <w:t xml:space="preserve">We have to deal with democratizing the economy and the </w:t>
      </w:r>
      <w:r w:rsidRPr="00395182">
        <w:rPr>
          <w:sz w:val="16"/>
        </w:rPr>
        <w:t xml:space="preserve">development of converting military production to green production and democratizing politics. And it’s all about developing, I think, public economic institutions, starting with banking as a public utility and eroding the power of Wall Street. Because you asked </w:t>
      </w:r>
      <w:r w:rsidRPr="00395182">
        <w:rPr>
          <w:rStyle w:val="Emphasis"/>
        </w:rPr>
        <w:t>who owns the nuclear armaments manufacturing companies?</w:t>
      </w:r>
    </w:p>
    <w:p w14:paraId="563C2250" w14:textId="77777777" w:rsidR="006A5C16" w:rsidRPr="00395182" w:rsidRDefault="006A5C16" w:rsidP="006A5C16">
      <w:pPr>
        <w:rPr>
          <w:sz w:val="16"/>
        </w:rPr>
      </w:pPr>
      <w:r w:rsidRPr="00395182">
        <w:rPr>
          <w:sz w:val="16"/>
        </w:rPr>
        <w:t xml:space="preserve">Well, </w:t>
      </w:r>
      <w:r w:rsidRPr="00937DF4">
        <w:rPr>
          <w:rStyle w:val="StyleUnderline"/>
          <w:highlight w:val="cyan"/>
        </w:rPr>
        <w:t>the same companies</w:t>
      </w:r>
      <w:r w:rsidRPr="00395182">
        <w:rPr>
          <w:rStyle w:val="StyleUnderline"/>
        </w:rPr>
        <w:t xml:space="preserve"> that interesting </w:t>
      </w:r>
      <w:r w:rsidRPr="00937DF4">
        <w:rPr>
          <w:rStyle w:val="StyleUnderline"/>
          <w:highlight w:val="cyan"/>
        </w:rPr>
        <w:t>enough on the media, the same institutional investors,</w:t>
      </w:r>
      <w:r w:rsidRPr="00937DF4">
        <w:rPr>
          <w:sz w:val="16"/>
          <w:highlight w:val="cyan"/>
        </w:rPr>
        <w:t xml:space="preserve"> </w:t>
      </w:r>
      <w:r w:rsidRPr="00937DF4">
        <w:rPr>
          <w:rStyle w:val="StyleUnderline"/>
          <w:highlight w:val="cyan"/>
        </w:rPr>
        <w:t>BlackRock</w:t>
      </w:r>
      <w:r w:rsidRPr="00395182">
        <w:rPr>
          <w:sz w:val="16"/>
        </w:rPr>
        <w:t xml:space="preserve">, Vanguard, State Street, </w:t>
      </w:r>
      <w:r w:rsidRPr="00395182">
        <w:rPr>
          <w:rStyle w:val="StyleUnderline"/>
        </w:rPr>
        <w:t>the other big asset managers and financial institutions that own</w:t>
      </w:r>
      <w:r w:rsidRPr="00395182">
        <w:rPr>
          <w:sz w:val="16"/>
        </w:rPr>
        <w:t xml:space="preserve"> 93% of </w:t>
      </w:r>
      <w:r w:rsidRPr="00395182">
        <w:rPr>
          <w:rStyle w:val="StyleUnderline"/>
        </w:rPr>
        <w:t>the</w:t>
      </w:r>
      <w:r w:rsidRPr="00395182">
        <w:rPr>
          <w:sz w:val="16"/>
        </w:rPr>
        <w:t xml:space="preserve"> </w:t>
      </w:r>
      <w:r w:rsidRPr="00395182">
        <w:rPr>
          <w:rStyle w:val="Emphasis"/>
        </w:rPr>
        <w:t>N</w:t>
      </w:r>
      <w:r w:rsidRPr="00395182">
        <w:rPr>
          <w:sz w:val="16"/>
        </w:rPr>
        <w:t xml:space="preserve">ew </w:t>
      </w:r>
      <w:r w:rsidRPr="00395182">
        <w:rPr>
          <w:rStyle w:val="Emphasis"/>
        </w:rPr>
        <w:t>Y</w:t>
      </w:r>
      <w:r w:rsidRPr="00395182">
        <w:rPr>
          <w:sz w:val="16"/>
        </w:rPr>
        <w:t xml:space="preserve">ork </w:t>
      </w:r>
      <w:r w:rsidRPr="00395182">
        <w:rPr>
          <w:rStyle w:val="Emphasis"/>
        </w:rPr>
        <w:t>T</w:t>
      </w:r>
      <w:r w:rsidRPr="00395182">
        <w:rPr>
          <w:sz w:val="16"/>
        </w:rPr>
        <w:t xml:space="preserve">imes </w:t>
      </w:r>
      <w:r w:rsidRPr="00395182">
        <w:rPr>
          <w:rStyle w:val="StyleUnderline"/>
        </w:rPr>
        <w:t xml:space="preserve">own Lockheed Martin, Raytheon, Boeing, </w:t>
      </w:r>
      <w:r w:rsidRPr="00937DF4">
        <w:rPr>
          <w:rStyle w:val="Emphasis"/>
          <w:highlight w:val="cyan"/>
        </w:rPr>
        <w:t>the 12 companies that are the major manufacturers of nuclear weapons</w:t>
      </w:r>
      <w:r w:rsidRPr="00395182">
        <w:rPr>
          <w:rStyle w:val="StyleUnderline"/>
        </w:rPr>
        <w:t xml:space="preserve"> are all primarily </w:t>
      </w:r>
      <w:r w:rsidRPr="00937DF4">
        <w:rPr>
          <w:rStyle w:val="StyleUnderline"/>
          <w:highlight w:val="cyan"/>
        </w:rPr>
        <w:t>owned by the same institutional investors</w:t>
      </w:r>
      <w:r w:rsidRPr="00395182">
        <w:rPr>
          <w:rStyle w:val="StyleUnderline"/>
        </w:rPr>
        <w:t xml:space="preserve"> that control</w:t>
      </w:r>
      <w:r w:rsidRPr="00395182">
        <w:rPr>
          <w:sz w:val="16"/>
        </w:rPr>
        <w:t xml:space="preserve">, ready for this, </w:t>
      </w:r>
      <w:r w:rsidRPr="00395182">
        <w:rPr>
          <w:rStyle w:val="Emphasis"/>
        </w:rPr>
        <w:t>90% of the S&amp;P 500</w:t>
      </w:r>
      <w:r w:rsidRPr="00395182">
        <w:rPr>
          <w:sz w:val="16"/>
        </w:rPr>
        <w:t xml:space="preserve">. </w:t>
      </w:r>
      <w:r w:rsidRPr="00395182">
        <w:rPr>
          <w:rStyle w:val="StyleUnderline"/>
        </w:rPr>
        <w:t>The concentration of ownership that’s taken place since 2007/08 crisis where these massive asset management companies like BlackRock</w:t>
      </w:r>
      <w:r w:rsidRPr="00395182">
        <w:rPr>
          <w:sz w:val="16"/>
        </w:rPr>
        <w:t>, led by this guy, Larry Fink, who might be Biden’s secretary of the Treasury.</w:t>
      </w:r>
    </w:p>
    <w:p w14:paraId="5BFD3087" w14:textId="77777777" w:rsidR="006A5C16" w:rsidRPr="00395182" w:rsidRDefault="006A5C16" w:rsidP="006A5C16">
      <w:pPr>
        <w:rPr>
          <w:sz w:val="16"/>
        </w:rPr>
      </w:pPr>
      <w:r w:rsidRPr="00395182">
        <w:rPr>
          <w:sz w:val="16"/>
        </w:rPr>
        <w:t xml:space="preserve">BlackRock is the company that just got handed the contract by the Federal Reserve to dole out this trillion to 700 billion or trillion. I can’t remember the number, to corporations, and so on. </w:t>
      </w:r>
      <w:r w:rsidRPr="00937DF4">
        <w:rPr>
          <w:rStyle w:val="StyleUnderline"/>
          <w:highlight w:val="cyan"/>
        </w:rPr>
        <w:t xml:space="preserve">They </w:t>
      </w:r>
      <w:r w:rsidRPr="00937DF4">
        <w:rPr>
          <w:rStyle w:val="Emphasis"/>
          <w:highlight w:val="cyan"/>
        </w:rPr>
        <w:t>own</w:t>
      </w:r>
      <w:r w:rsidRPr="00937DF4">
        <w:rPr>
          <w:rStyle w:val="StyleUnderline"/>
          <w:highlight w:val="cyan"/>
        </w:rPr>
        <w:t xml:space="preserve"> the companies that </w:t>
      </w:r>
      <w:r w:rsidRPr="00937DF4">
        <w:rPr>
          <w:rStyle w:val="Emphasis"/>
          <w:highlight w:val="cyan"/>
        </w:rPr>
        <w:t>make</w:t>
      </w:r>
      <w:r w:rsidRPr="00395182">
        <w:rPr>
          <w:rStyle w:val="Emphasis"/>
        </w:rPr>
        <w:t xml:space="preserve"> all the weapons, including </w:t>
      </w:r>
      <w:r w:rsidRPr="00937DF4">
        <w:rPr>
          <w:rStyle w:val="Emphasis"/>
          <w:highlight w:val="cyan"/>
        </w:rPr>
        <w:t>nuclear weapons</w:t>
      </w:r>
      <w:r w:rsidRPr="00395182">
        <w:rPr>
          <w:sz w:val="16"/>
        </w:rPr>
        <w:t xml:space="preserve">. </w:t>
      </w:r>
      <w:r w:rsidRPr="00395182">
        <w:rPr>
          <w:rStyle w:val="StyleUnderline"/>
        </w:rPr>
        <w:t>The same companies own the majority controlling interest of all the major fossil fuel companies, except for Total from France</w:t>
      </w:r>
      <w:r w:rsidRPr="00395182">
        <w:rPr>
          <w:sz w:val="16"/>
        </w:rPr>
        <w:t>. They owned all the major corporate media, with the exception of Bloomberg, which is privately owned, and the Washington Post, which is privately owned. But everything that’s publicly owned is controlled by the same massive asset management companies. And it’s not like this is the evil Dr. Strangelove. These guys are just, that’s what they do.</w:t>
      </w:r>
    </w:p>
    <w:p w14:paraId="1B3B803D" w14:textId="77777777" w:rsidR="006A5C16" w:rsidRPr="00395182" w:rsidRDefault="006A5C16" w:rsidP="006A5C16">
      <w:r w:rsidRPr="00937DF4">
        <w:rPr>
          <w:rStyle w:val="StyleUnderline"/>
          <w:highlight w:val="cyan"/>
        </w:rPr>
        <w:t xml:space="preserve">They invest and they need </w:t>
      </w:r>
      <w:r w:rsidRPr="00937DF4">
        <w:rPr>
          <w:rStyle w:val="Emphasis"/>
          <w:highlight w:val="cyan"/>
        </w:rPr>
        <w:t>maximum return on their capital</w:t>
      </w:r>
      <w:r w:rsidRPr="00395182">
        <w:rPr>
          <w:sz w:val="16"/>
        </w:rPr>
        <w:t xml:space="preserve">. </w:t>
      </w:r>
      <w:r w:rsidRPr="00395182">
        <w:rPr>
          <w:rStyle w:val="StyleUnderline"/>
        </w:rPr>
        <w:t>Like whose money is BlackRock investing</w:t>
      </w:r>
      <w:r w:rsidRPr="00395182">
        <w:rPr>
          <w:sz w:val="16"/>
        </w:rPr>
        <w:t>? Pension funds, sovereign wealth funds, billionaires’ money. Between the three top asset management companies, they control 14 trillion dollars. That’s more than the GDP of China. Bloomberg says by 2020, their going to control more assets than the GDP of the United States</w:t>
      </w:r>
      <w:r w:rsidRPr="00937DF4">
        <w:rPr>
          <w:sz w:val="16"/>
          <w:highlight w:val="cyan"/>
        </w:rPr>
        <w:t xml:space="preserve">. </w:t>
      </w:r>
      <w:r w:rsidRPr="00937DF4">
        <w:rPr>
          <w:rStyle w:val="Emphasis"/>
          <w:highlight w:val="cyan"/>
        </w:rPr>
        <w:t>It’s a machine</w:t>
      </w:r>
      <w:r w:rsidRPr="00395182">
        <w:rPr>
          <w:rStyle w:val="Emphasis"/>
        </w:rPr>
        <w:t>. It’s a blind machine</w:t>
      </w:r>
      <w:r w:rsidRPr="00395182">
        <w:rPr>
          <w:sz w:val="16"/>
        </w:rPr>
        <w:t xml:space="preserve">. </w:t>
      </w:r>
      <w:r w:rsidRPr="00937DF4">
        <w:rPr>
          <w:rStyle w:val="Emphasis"/>
          <w:highlight w:val="cyan"/>
        </w:rPr>
        <w:t>The way this capitalism works</w:t>
      </w:r>
      <w:r w:rsidRPr="00395182">
        <w:rPr>
          <w:sz w:val="16"/>
        </w:rPr>
        <w:t xml:space="preserve">. The consciousness it creates in the people that are the elites and the people that manage these big institutions, they may individually understand how bloody insane it is, just the way Lester Earnest understood how insane the Sage Radar System was. But they can’t stop doing it. It’s just what it is and who they are. </w:t>
      </w:r>
      <w:r w:rsidRPr="00395182">
        <w:rPr>
          <w:rStyle w:val="StyleUnderline"/>
        </w:rPr>
        <w:t>It only changes with a mass movement that demands these kinds of economic and democratic reforms with power in the streets that far surpasses what we’re seeing and far more conscious</w:t>
      </w:r>
      <w:r w:rsidRPr="00395182">
        <w:rPr>
          <w:sz w:val="16"/>
        </w:rPr>
        <w:t>, not burning down buildings for no reason, but millions and millions of people in the streets combined with an electoral strategy to elect progressive candidates. And if we don’t do it, we’re doomed.</w:t>
      </w:r>
    </w:p>
    <w:p w14:paraId="54B36BCA" w14:textId="77777777" w:rsidR="006A5C16" w:rsidRPr="003A636D" w:rsidRDefault="006A5C16" w:rsidP="006A5C16"/>
    <w:p w14:paraId="023B171A" w14:textId="77777777" w:rsidR="006A5C16" w:rsidRPr="00883A81" w:rsidRDefault="006A5C16" w:rsidP="006A5C16">
      <w:pPr>
        <w:pStyle w:val="Heading4"/>
      </w:pPr>
      <w:r w:rsidRPr="00A50084">
        <w:rPr>
          <w:u w:val="single"/>
        </w:rPr>
        <w:t>SRMS</w:t>
      </w:r>
      <w:r>
        <w:t xml:space="preserve">---green capitalism will take the form of </w:t>
      </w:r>
      <w:r>
        <w:rPr>
          <w:u w:val="single"/>
        </w:rPr>
        <w:t>solar radiation management</w:t>
      </w:r>
      <w:r w:rsidRPr="00DD4158">
        <w:rPr>
          <w:b w:val="0"/>
        </w:rPr>
        <w:t xml:space="preserve"> (SRM) </w:t>
      </w:r>
      <w:r>
        <w:t xml:space="preserve">that culminates in </w:t>
      </w:r>
      <w:r>
        <w:rPr>
          <w:u w:val="single"/>
        </w:rPr>
        <w:t>rapid</w:t>
      </w:r>
      <w:r>
        <w:t xml:space="preserve"> climate change.</w:t>
      </w:r>
    </w:p>
    <w:p w14:paraId="2FF1F772" w14:textId="77777777" w:rsidR="006A5C16" w:rsidRPr="00CA4CC2" w:rsidRDefault="006A5C16" w:rsidP="006A5C16">
      <w:r>
        <w:t xml:space="preserve">Konrad K. </w:t>
      </w:r>
      <w:r w:rsidRPr="00060FFC">
        <w:rPr>
          <w:rStyle w:val="Style13ptBold"/>
        </w:rPr>
        <w:t>Ott 18</w:t>
      </w:r>
      <w:r>
        <w:t xml:space="preserve">, </w:t>
      </w:r>
      <w:r w:rsidRPr="00B56D80">
        <w:t>Professor for Philosophy and Ethics of the Environment at Kiel University</w:t>
      </w:r>
      <w:r>
        <w:t xml:space="preserve">, former </w:t>
      </w:r>
      <w:r w:rsidRPr="00B56D80">
        <w:t>member of the German Advisory Council on the Environment</w:t>
      </w:r>
      <w:r>
        <w:t xml:space="preserve"> and </w:t>
      </w:r>
      <w:r w:rsidRPr="00B56D80">
        <w:t>professor for environmental ethics at the University of Greifswald</w:t>
      </w:r>
      <w:r>
        <w:t>, “</w:t>
      </w:r>
      <w:r w:rsidRPr="00B56D80">
        <w:t>On the Political Economy of Solar Radiation Management</w:t>
      </w:r>
      <w:r>
        <w:t xml:space="preserve">,” </w:t>
      </w:r>
      <w:r w:rsidRPr="0079539D">
        <w:t>https://www.frontiersin.org/articles/10.3389/fenvs.2018.00043/full</w:t>
      </w:r>
      <w:r>
        <w:t>, cc</w:t>
      </w:r>
    </w:p>
    <w:p w14:paraId="70AE9054" w14:textId="77777777" w:rsidR="006A5C16" w:rsidRPr="00FD6910" w:rsidRDefault="006A5C16" w:rsidP="006A5C16">
      <w:pPr>
        <w:rPr>
          <w:sz w:val="14"/>
        </w:rPr>
      </w:pPr>
      <w:r w:rsidRPr="00FD6910">
        <w:rPr>
          <w:sz w:val="14"/>
        </w:rPr>
        <w:t xml:space="preserve">The paper investigates what kind of economic system would favor research and deployment of Solar Radiation Management (SRM), especially sulfur based stratospheric aerosol injection (SAI). The political economy argument combines moral, economic, and political assumptions in order to reach a credible “fitting”-judgement. After presenting some normative ideas on climate ethics, the concept of political economy (PE) is explained. Variants of </w:t>
      </w:r>
      <w:r w:rsidRPr="000D0381">
        <w:rPr>
          <w:rStyle w:val="Emphasis"/>
          <w:highlight w:val="cyan"/>
        </w:rPr>
        <w:t>cap</w:t>
      </w:r>
      <w:r w:rsidRPr="00FD6910">
        <w:rPr>
          <w:rStyle w:val="Emphasis"/>
        </w:rPr>
        <w:t>italism</w:t>
      </w:r>
      <w:r w:rsidRPr="00FD6910">
        <w:rPr>
          <w:sz w:val="14"/>
        </w:rPr>
        <w:t xml:space="preserve"> are distinguished. These considerations are substantiated by investigating the relation between the U.S. economic system and recent support for SRM, especially for SAI. The paper concludes that the U.S. economic system </w:t>
      </w:r>
      <w:r w:rsidRPr="000D0381">
        <w:rPr>
          <w:rStyle w:val="StyleUnderline"/>
          <w:highlight w:val="cyan"/>
        </w:rPr>
        <w:t>has</w:t>
      </w:r>
      <w:r w:rsidRPr="008A7429">
        <w:rPr>
          <w:rStyle w:val="StyleUnderline"/>
        </w:rPr>
        <w:t xml:space="preserve"> </w:t>
      </w:r>
      <w:r w:rsidRPr="00FD6910">
        <w:rPr>
          <w:rStyle w:val="Emphasis"/>
        </w:rPr>
        <w:t xml:space="preserve">strong </w:t>
      </w:r>
      <w:r w:rsidRPr="000D0381">
        <w:rPr>
          <w:rStyle w:val="Emphasis"/>
          <w:highlight w:val="cyan"/>
        </w:rPr>
        <w:t>affinities</w:t>
      </w:r>
      <w:r w:rsidRPr="000D0381">
        <w:rPr>
          <w:rStyle w:val="StyleUnderline"/>
          <w:highlight w:val="cyan"/>
        </w:rPr>
        <w:t xml:space="preserve"> to SRM supported by</w:t>
      </w:r>
      <w:r w:rsidRPr="008A7429">
        <w:rPr>
          <w:rStyle w:val="StyleUnderline"/>
        </w:rPr>
        <w:t xml:space="preserve"> an </w:t>
      </w:r>
      <w:r w:rsidRPr="00FD6910">
        <w:rPr>
          <w:rStyle w:val="Emphasis"/>
        </w:rPr>
        <w:t>emerging agency network</w:t>
      </w:r>
      <w:r w:rsidRPr="008A7429">
        <w:rPr>
          <w:rStyle w:val="StyleUnderline"/>
        </w:rPr>
        <w:t xml:space="preserve"> that</w:t>
      </w:r>
      <w:r w:rsidRPr="00FD6910">
        <w:rPr>
          <w:sz w:val="14"/>
        </w:rPr>
        <w:t xml:space="preserve"> tries to </w:t>
      </w:r>
      <w:r w:rsidRPr="008A7429">
        <w:rPr>
          <w:rStyle w:val="StyleUnderline"/>
        </w:rPr>
        <w:t xml:space="preserve">establish a </w:t>
      </w:r>
      <w:r w:rsidRPr="00FD6910">
        <w:rPr>
          <w:rStyle w:val="Emphasis"/>
        </w:rPr>
        <w:t>pro-SRM narrative</w:t>
      </w:r>
      <w:r w:rsidRPr="008A7429">
        <w:rPr>
          <w:rStyle w:val="StyleUnderline"/>
        </w:rPr>
        <w:t xml:space="preserve"> and </w:t>
      </w:r>
      <w:r w:rsidRPr="00FD6910">
        <w:rPr>
          <w:rStyle w:val="Emphasis"/>
        </w:rPr>
        <w:t>launch SAI research</w:t>
      </w:r>
      <w:r w:rsidRPr="00FD6910">
        <w:rPr>
          <w:sz w:val="14"/>
        </w:rPr>
        <w:t xml:space="preserve"> initiatives. There is recent evidence that </w:t>
      </w:r>
      <w:r w:rsidRPr="00387B24">
        <w:rPr>
          <w:rStyle w:val="StyleUnderline"/>
        </w:rPr>
        <w:t xml:space="preserve">SRM has found support from </w:t>
      </w:r>
      <w:r w:rsidRPr="000D0381">
        <w:rPr>
          <w:rStyle w:val="Emphasis"/>
          <w:highlight w:val="cyan"/>
        </w:rPr>
        <w:t>policy makers</w:t>
      </w:r>
      <w:r w:rsidRPr="00FD6910">
        <w:rPr>
          <w:sz w:val="14"/>
        </w:rPr>
        <w:t>. To supporters of “green” variants of capitalism, the main claims of the article provide reasons against SAI-research. The article finishes with some remarks why SAI-research should be conditional.</w:t>
      </w:r>
    </w:p>
    <w:p w14:paraId="73E3D508" w14:textId="77777777" w:rsidR="006A5C16" w:rsidRPr="00FD6910" w:rsidRDefault="006A5C16" w:rsidP="006A5C16">
      <w:pPr>
        <w:rPr>
          <w:sz w:val="14"/>
        </w:rPr>
      </w:pPr>
      <w:r w:rsidRPr="00FD6910">
        <w:rPr>
          <w:sz w:val="14"/>
        </w:rPr>
        <w:t>Introduction: Outlook on Structure and Content of the Argument</w:t>
      </w:r>
    </w:p>
    <w:p w14:paraId="0670911E" w14:textId="77777777" w:rsidR="006A5C16" w:rsidRPr="00FD6910" w:rsidRDefault="006A5C16" w:rsidP="006A5C16">
      <w:pPr>
        <w:rPr>
          <w:sz w:val="14"/>
        </w:rPr>
      </w:pPr>
      <w:r w:rsidRPr="00FD6910">
        <w:rPr>
          <w:sz w:val="14"/>
        </w:rPr>
        <w:t xml:space="preserve">The recent discourse on the ethical aspects of solar radiation management (SRM), especially regarding the possible injection of sulfur-based aerosols (SAI) into the stratosphere, has resulted in a comprehensive mapping of pro- and contra-arguments which is open for further detailed analysis and discourse (see contributions in Rickels et al., 2011; Preston, 2012, 2016; Morrow and Svoboda, 2016; Svoboda, 2016). </w:t>
      </w:r>
      <w:r w:rsidRPr="000D0381">
        <w:rPr>
          <w:rStyle w:val="StyleUnderline"/>
          <w:highlight w:val="cyan"/>
        </w:rPr>
        <w:t>SAI</w:t>
      </w:r>
      <w:r w:rsidRPr="008A7429">
        <w:rPr>
          <w:rStyle w:val="StyleUnderline"/>
        </w:rPr>
        <w:t xml:space="preserve"> belongs to the </w:t>
      </w:r>
      <w:r w:rsidRPr="00FD6910">
        <w:rPr>
          <w:rStyle w:val="Emphasis"/>
        </w:rPr>
        <w:t>small set</w:t>
      </w:r>
      <w:r w:rsidRPr="008A7429">
        <w:rPr>
          <w:rStyle w:val="StyleUnderline"/>
        </w:rPr>
        <w:t xml:space="preserve"> of </w:t>
      </w:r>
      <w:r w:rsidRPr="00FD6910">
        <w:rPr>
          <w:rStyle w:val="Emphasis"/>
        </w:rPr>
        <w:t>SRM options</w:t>
      </w:r>
      <w:r w:rsidRPr="008A7429">
        <w:rPr>
          <w:rStyle w:val="StyleUnderline"/>
        </w:rPr>
        <w:t xml:space="preserve"> that </w:t>
      </w:r>
      <w:r w:rsidRPr="000D0381">
        <w:rPr>
          <w:rStyle w:val="StyleUnderline"/>
          <w:highlight w:val="cyan"/>
        </w:rPr>
        <w:t xml:space="preserve">have a </w:t>
      </w:r>
      <w:r w:rsidRPr="000D0381">
        <w:rPr>
          <w:rStyle w:val="Emphasis"/>
          <w:highlight w:val="cyan"/>
        </w:rPr>
        <w:t>fast effect</w:t>
      </w:r>
      <w:r w:rsidRPr="000D0381">
        <w:rPr>
          <w:rStyle w:val="StyleUnderline"/>
          <w:highlight w:val="cyan"/>
        </w:rPr>
        <w:t xml:space="preserve"> on</w:t>
      </w:r>
      <w:r w:rsidRPr="008A7429">
        <w:rPr>
          <w:rStyle w:val="StyleUnderline"/>
        </w:rPr>
        <w:t xml:space="preserve"> </w:t>
      </w:r>
      <w:r w:rsidRPr="00FD6910">
        <w:rPr>
          <w:rStyle w:val="Emphasis"/>
        </w:rPr>
        <w:t xml:space="preserve">global </w:t>
      </w:r>
      <w:r w:rsidRPr="000D0381">
        <w:rPr>
          <w:rStyle w:val="Emphasis"/>
          <w:highlight w:val="cyan"/>
        </w:rPr>
        <w:t>temp</w:t>
      </w:r>
      <w:r w:rsidRPr="00FD6910">
        <w:rPr>
          <w:rStyle w:val="Emphasis"/>
        </w:rPr>
        <w:t>erature</w:t>
      </w:r>
      <w:r w:rsidRPr="000D0381">
        <w:rPr>
          <w:rStyle w:val="Emphasis"/>
          <w:highlight w:val="cyan"/>
        </w:rPr>
        <w:t>s</w:t>
      </w:r>
      <w:r w:rsidRPr="00FD6910">
        <w:rPr>
          <w:sz w:val="14"/>
        </w:rPr>
        <w:t xml:space="preserve"> (Zhang et al., 2015). Compared to cloud brightening and space-based options to dim sunlight, SAI seems the most feasible SRM-technology. SAI is at the core of SRM. If so, it seems appropriate to speak of “SRM/SAI”-discourse. On the pro side of the SRM/SAI discourse, we find “lesser-evil” arguments, “buying-time” arguments, and “arming-the-future” arguments. On the contra side of this map, we find “hazard” arguments of different kinds, “moral-corruption” arguments and “hubris” arguments. Crucial for discourse is the question whether a trade-off1 between SAI and mitigation of GHG is likely (Hale, 2012; Lin, 2013; Morrow, 2014; Baatz, 2016). In this article, I wish to provide an outlook on how an argument on the political economy (PE) of SAI might be conceived which is to be located on the contra side of discourse. As we will see throughout this article, such arguments are, on the surface, quite simplistic arguments because they point to economic interests; yet, on reflection, they raise fundamental ethical, political, and economic problems.</w:t>
      </w:r>
    </w:p>
    <w:p w14:paraId="277BCD18" w14:textId="77777777" w:rsidR="006A5C16" w:rsidRPr="00FD6910" w:rsidRDefault="006A5C16" w:rsidP="006A5C16">
      <w:pPr>
        <w:rPr>
          <w:sz w:val="4"/>
          <w:szCs w:val="4"/>
        </w:rPr>
      </w:pPr>
      <w:r w:rsidRPr="00FD6910">
        <w:rPr>
          <w:sz w:val="4"/>
          <w:szCs w:val="4"/>
        </w:rPr>
        <w:t>Arguments from moral corruption ask what kind of people would go for SRM/SAI (Gardiner, 2012). Such virtue-ethical argument refers to individual moral character traits. PE arguments ask similar but distinct questions: Are there affinities between economic structures and technologies? Does a specific technology “fit” into a given economic structure? And, more specifically, what kind of economic systems would favor research, development and deployment (RDD) of SRM and SAI? How would such RDD-strategies affect different economic systems and branches for better or worse? Such PE arguments are not prominent in fields of applied ethics because they rest on many contested premises and they always come close to heated political debates. If philosophical ethics presupposes the ideals of moral purity and epistemological parsimony, PE arguments can't take off. Under such ideals, however, one may overlook “real world” motives. Ethical scrutiny itself, then, may overlook rough forces, (hidden) agendas, (vested) interests, and narrow-minded motives.</w:t>
      </w:r>
    </w:p>
    <w:p w14:paraId="5377D71A" w14:textId="77777777" w:rsidR="006A5C16" w:rsidRPr="00FD6910" w:rsidRDefault="006A5C16" w:rsidP="006A5C16">
      <w:pPr>
        <w:rPr>
          <w:sz w:val="14"/>
        </w:rPr>
      </w:pPr>
      <w:r w:rsidRPr="00FD6910">
        <w:rPr>
          <w:sz w:val="14"/>
        </w:rPr>
        <w:t xml:space="preserve">The PE argument starts from the following consideration: </w:t>
      </w:r>
      <w:r w:rsidRPr="00CE5723">
        <w:rPr>
          <w:rStyle w:val="StyleUnderline"/>
        </w:rPr>
        <w:t>Imagine</w:t>
      </w:r>
      <w:r w:rsidRPr="008A7429">
        <w:rPr>
          <w:rStyle w:val="StyleUnderline"/>
        </w:rPr>
        <w:t xml:space="preserve"> that a </w:t>
      </w:r>
      <w:r w:rsidRPr="000D0381">
        <w:rPr>
          <w:rStyle w:val="Emphasis"/>
          <w:highlight w:val="cyan"/>
        </w:rPr>
        <w:t>tech</w:t>
      </w:r>
      <w:r w:rsidRPr="00FD6910">
        <w:rPr>
          <w:rStyle w:val="Emphasis"/>
        </w:rPr>
        <w:t>nological innovation</w:t>
      </w:r>
      <w:r w:rsidRPr="008A7429">
        <w:rPr>
          <w:rStyle w:val="StyleUnderline"/>
        </w:rPr>
        <w:t xml:space="preserve"> </w:t>
      </w:r>
      <w:r w:rsidRPr="000D0381">
        <w:rPr>
          <w:rStyle w:val="StyleUnderline"/>
          <w:highlight w:val="cyan"/>
        </w:rPr>
        <w:t xml:space="preserve">combats </w:t>
      </w:r>
      <w:r w:rsidRPr="000D0381">
        <w:rPr>
          <w:rStyle w:val="Emphasis"/>
          <w:highlight w:val="cyan"/>
        </w:rPr>
        <w:t>negative</w:t>
      </w:r>
      <w:r w:rsidRPr="00FD6910">
        <w:rPr>
          <w:rStyle w:val="Emphasis"/>
        </w:rPr>
        <w:t xml:space="preserve"> external </w:t>
      </w:r>
      <w:r w:rsidRPr="000D0381">
        <w:rPr>
          <w:rStyle w:val="Emphasis"/>
          <w:highlight w:val="cyan"/>
        </w:rPr>
        <w:t>effects</w:t>
      </w:r>
      <w:r w:rsidRPr="00FD6910">
        <w:rPr>
          <w:sz w:val="14"/>
        </w:rPr>
        <w:t xml:space="preserve"> of a given economic </w:t>
      </w:r>
      <w:r w:rsidRPr="00CE5723">
        <w:rPr>
          <w:sz w:val="14"/>
        </w:rPr>
        <w:t xml:space="preserve">system </w:t>
      </w:r>
      <w:r w:rsidRPr="00CE5723">
        <w:rPr>
          <w:rStyle w:val="StyleUnderline"/>
        </w:rPr>
        <w:t xml:space="preserve">onto the environment </w:t>
      </w:r>
      <w:r w:rsidRPr="000D0381">
        <w:rPr>
          <w:rStyle w:val="Emphasis"/>
          <w:highlight w:val="cyan"/>
        </w:rPr>
        <w:t>without</w:t>
      </w:r>
      <w:r w:rsidRPr="008A7429">
        <w:rPr>
          <w:rStyle w:val="StyleUnderline"/>
        </w:rPr>
        <w:t xml:space="preserve"> </w:t>
      </w:r>
      <w:r w:rsidRPr="000D0381">
        <w:rPr>
          <w:rStyle w:val="StyleUnderline"/>
          <w:highlight w:val="cyan"/>
        </w:rPr>
        <w:t>addressing</w:t>
      </w:r>
      <w:r w:rsidRPr="008A7429">
        <w:rPr>
          <w:rStyle w:val="StyleUnderline"/>
        </w:rPr>
        <w:t xml:space="preserve"> the </w:t>
      </w:r>
      <w:r w:rsidRPr="000D0381">
        <w:rPr>
          <w:rStyle w:val="Emphasis"/>
          <w:highlight w:val="cyan"/>
        </w:rPr>
        <w:t>root causes</w:t>
      </w:r>
      <w:r w:rsidRPr="00FD6910">
        <w:rPr>
          <w:sz w:val="14"/>
        </w:rPr>
        <w:t xml:space="preserve">. Suppose that without technological innovations there would be an increasing pressure to specific economic systems to undergo substantial reforms in crucial branches and business models. Imagine further, that </w:t>
      </w:r>
      <w:r w:rsidRPr="008A7429">
        <w:rPr>
          <w:rStyle w:val="StyleUnderline"/>
        </w:rPr>
        <w:t xml:space="preserve">a </w:t>
      </w:r>
      <w:r w:rsidRPr="00CE5723">
        <w:rPr>
          <w:rStyle w:val="Emphasis"/>
        </w:rPr>
        <w:t>specific technological</w:t>
      </w:r>
      <w:r w:rsidRPr="00FD6910">
        <w:rPr>
          <w:rStyle w:val="Emphasis"/>
        </w:rPr>
        <w:t xml:space="preserve"> innovation</w:t>
      </w:r>
      <w:r w:rsidRPr="008A7429">
        <w:rPr>
          <w:rStyle w:val="StyleUnderline"/>
        </w:rPr>
        <w:t xml:space="preserve"> </w:t>
      </w:r>
      <w:r w:rsidRPr="000D0381">
        <w:rPr>
          <w:rStyle w:val="StyleUnderline"/>
          <w:highlight w:val="cyan"/>
        </w:rPr>
        <w:t>fits</w:t>
      </w:r>
      <w:r w:rsidRPr="008A7429">
        <w:rPr>
          <w:rStyle w:val="StyleUnderline"/>
        </w:rPr>
        <w:t xml:space="preserve"> well </w:t>
      </w:r>
      <w:r w:rsidRPr="000D0381">
        <w:rPr>
          <w:rStyle w:val="StyleUnderline"/>
          <w:highlight w:val="cyan"/>
        </w:rPr>
        <w:t>into the</w:t>
      </w:r>
      <w:r w:rsidRPr="008A7429">
        <w:rPr>
          <w:rStyle w:val="StyleUnderline"/>
        </w:rPr>
        <w:t xml:space="preserve"> </w:t>
      </w:r>
      <w:r w:rsidRPr="00FD6910">
        <w:rPr>
          <w:rStyle w:val="Emphasis"/>
        </w:rPr>
        <w:t xml:space="preserve">overall </w:t>
      </w:r>
      <w:r w:rsidRPr="003F5177">
        <w:rPr>
          <w:rStyle w:val="Emphasis"/>
        </w:rPr>
        <w:t>performance</w:t>
      </w:r>
      <w:r w:rsidRPr="00FD6910">
        <w:rPr>
          <w:sz w:val="14"/>
        </w:rPr>
        <w:t xml:space="preserve"> (“culture”) </w:t>
      </w:r>
      <w:r w:rsidRPr="008A7429">
        <w:rPr>
          <w:rStyle w:val="StyleUnderline"/>
        </w:rPr>
        <w:t xml:space="preserve">of a specific </w:t>
      </w:r>
      <w:r w:rsidRPr="00FD6910">
        <w:rPr>
          <w:rStyle w:val="Emphasis"/>
        </w:rPr>
        <w:t xml:space="preserve">economic </w:t>
      </w:r>
      <w:r w:rsidRPr="000D0381">
        <w:rPr>
          <w:rStyle w:val="Emphasis"/>
          <w:highlight w:val="cyan"/>
        </w:rPr>
        <w:t>system</w:t>
      </w:r>
      <w:r w:rsidRPr="000D0381">
        <w:rPr>
          <w:rStyle w:val="StyleUnderline"/>
          <w:highlight w:val="cyan"/>
        </w:rPr>
        <w:t xml:space="preserve"> and</w:t>
      </w:r>
      <w:r w:rsidRPr="00FD6910">
        <w:rPr>
          <w:sz w:val="14"/>
        </w:rPr>
        <w:t xml:space="preserve"> into the mindsets of ruling academic, economic, and </w:t>
      </w:r>
      <w:r w:rsidRPr="00FD6910">
        <w:rPr>
          <w:rStyle w:val="StyleUnderline"/>
        </w:rPr>
        <w:t xml:space="preserve">political </w:t>
      </w:r>
      <w:r w:rsidRPr="000D0381">
        <w:rPr>
          <w:rStyle w:val="StyleUnderline"/>
          <w:highlight w:val="cyan"/>
        </w:rPr>
        <w:t>elites</w:t>
      </w:r>
      <w:r w:rsidRPr="00FD6910">
        <w:rPr>
          <w:sz w:val="14"/>
        </w:rPr>
        <w:t xml:space="preserve">. Thus, </w:t>
      </w:r>
      <w:r w:rsidRPr="008A7429">
        <w:rPr>
          <w:rStyle w:val="StyleUnderline"/>
        </w:rPr>
        <w:t xml:space="preserve">such innovation is </w:t>
      </w:r>
      <w:r w:rsidRPr="00FD6910">
        <w:rPr>
          <w:rStyle w:val="Emphasis"/>
        </w:rPr>
        <w:t>promising</w:t>
      </w:r>
      <w:r w:rsidRPr="008A7429">
        <w:rPr>
          <w:rStyle w:val="StyleUnderline"/>
        </w:rPr>
        <w:t xml:space="preserve"> for </w:t>
      </w:r>
      <w:r w:rsidRPr="00FD6910">
        <w:rPr>
          <w:rStyle w:val="Emphasis"/>
        </w:rPr>
        <w:t>such elites</w:t>
      </w:r>
      <w:r w:rsidRPr="008A7429">
        <w:rPr>
          <w:rStyle w:val="StyleUnderline"/>
        </w:rPr>
        <w:t xml:space="preserve"> </w:t>
      </w:r>
      <w:r w:rsidRPr="00CE5723">
        <w:rPr>
          <w:rStyle w:val="StyleUnderline"/>
        </w:rPr>
        <w:t>because it</w:t>
      </w:r>
      <w:r w:rsidRPr="00CE5723">
        <w:rPr>
          <w:sz w:val="14"/>
        </w:rPr>
        <w:t xml:space="preserve"> combats external</w:t>
      </w:r>
      <w:r w:rsidRPr="00FD6910">
        <w:rPr>
          <w:sz w:val="14"/>
        </w:rPr>
        <w:t xml:space="preserve"> effects in a way that </w:t>
      </w:r>
      <w:r w:rsidRPr="000D0381">
        <w:rPr>
          <w:rStyle w:val="StyleUnderline"/>
          <w:highlight w:val="cyan"/>
        </w:rPr>
        <w:t>permits the</w:t>
      </w:r>
      <w:r w:rsidRPr="008A7429">
        <w:rPr>
          <w:rStyle w:val="StyleUnderline"/>
        </w:rPr>
        <w:t xml:space="preserve"> economic </w:t>
      </w:r>
      <w:r w:rsidRPr="000D0381">
        <w:rPr>
          <w:rStyle w:val="StyleUnderline"/>
          <w:highlight w:val="cyan"/>
        </w:rPr>
        <w:t>system to continue without</w:t>
      </w:r>
      <w:r w:rsidRPr="008A7429">
        <w:rPr>
          <w:rStyle w:val="StyleUnderline"/>
        </w:rPr>
        <w:t xml:space="preserve"> </w:t>
      </w:r>
      <w:r w:rsidRPr="00FD6910">
        <w:rPr>
          <w:rStyle w:val="Emphasis"/>
        </w:rPr>
        <w:t xml:space="preserve">deep </w:t>
      </w:r>
      <w:r w:rsidRPr="000D0381">
        <w:rPr>
          <w:rStyle w:val="Emphasis"/>
          <w:highlight w:val="cyan"/>
        </w:rPr>
        <w:t>reforms</w:t>
      </w:r>
      <w:r w:rsidRPr="00FD6910">
        <w:rPr>
          <w:sz w:val="14"/>
        </w:rPr>
        <w:t>. The technological innovation is convenient or even attractive to the system's overall performance (“business as usual”). This “fitting”-relation explains why such innovation may look innovative from a technological perspective, while it looks conservative and protective from a PE perspective. Note, that PE judgments on “fitting” are judgements of prudence. If one argues that “a fits to b” one can, at its best, claim degrees of plausibility. As we know since Aristotle, a logical proof is out of reach in such cases. In specific instances, such presumptive “fitting”-relation can be analyzed from two angles. One can analyze, first, how technological innovations might give support to the continuity and viability of the economic system, but one can also perform social research how technological options find support by agency networks within the economic system. The first analysis is political economy proper, while the second is sociological discourse and network analysis (Sikka, 2012, 2013). Both types of analysis are given in section A Critical Look at the U.S. and Agency Networks and Narratives in the U.S.</w:t>
      </w:r>
    </w:p>
    <w:p w14:paraId="3783E1EE" w14:textId="77777777" w:rsidR="006A5C16" w:rsidRPr="00FD6910" w:rsidRDefault="006A5C16" w:rsidP="006A5C16">
      <w:pPr>
        <w:rPr>
          <w:sz w:val="4"/>
          <w:szCs w:val="4"/>
        </w:rPr>
      </w:pPr>
      <w:r w:rsidRPr="00FD6910">
        <w:rPr>
          <w:sz w:val="4"/>
          <w:szCs w:val="4"/>
        </w:rPr>
        <w:t>Such presumptive “fitting”-relation allows for the following positions: A person may, first, support the economic system for the overall prosperity it brings about. She sees technologies as value-neutral means to reduce external effects. This assumption implies that promising technological options should be researched without delay. Such research should be unconditional. This person would not be troubled by a “fitting”-relation. Let us dub this position “enthusiastic.” A person may, second, support the economic system but recognize that the technology at stake entails risks, presumptive externalities, uncertainties, and (moral) hazards. This person must weigh the benefits of an unreformed economic system with both a) the costs of reforms and b) the overall hazards of the technology. Let us dub this position “cautious.” This “cautious” position can slip into a “tragic” position, if the costs of substantial reforms are perceived as highly burdensome to companies and consumers. If such reforms are perceived to be unfeasible, technology must substitute reforms2. Another person may, third, dislike the economic system for reasons that are independent from specific technologies. She may reject high inequality, negative environmental impacts, and views technologies—with all its hazards—as devices (assets) in a portfolio of means to make the economic system run further on. Let us dub this position “adverse.” Finally, a person rejects the economic system for reasons that are independent from technologies and rejects technologies for reasons that are independent from the economic system. To her, the fitting connects two evils supporting each other. Let us dub this position “rejective”3. The article wishes to specify this abstract scheme of thought.</w:t>
      </w:r>
    </w:p>
    <w:p w14:paraId="597F2700" w14:textId="77777777" w:rsidR="006A5C16" w:rsidRPr="00FD6910" w:rsidRDefault="006A5C16" w:rsidP="006A5C16">
      <w:pPr>
        <w:rPr>
          <w:sz w:val="4"/>
          <w:szCs w:val="4"/>
        </w:rPr>
      </w:pPr>
      <w:r w:rsidRPr="00FD6910">
        <w:rPr>
          <w:sz w:val="4"/>
          <w:szCs w:val="4"/>
        </w:rPr>
        <w:t>The article is structured as follows: Next section presents some normative ideas on climate ethics (section On Climate Ethics 2). In the subsequent section, the concept of political economy is explained and different variants of capitalism are introduced (section Variants of Capitalism and Investment Strategies). Section A Critical Look at the U.S. substantiates the abstract conjunctive relation between economic systems and technological innovation with the relation between SAI as an instance of technology and the U.S. as an instance of a specific variant of capitalism. Section Agency Networks and Narratives in the U.S. looks at agency networks within the U.S. supporting this conjunction either enthusiastically or cautiously. Section Agency Networks and Narratives in the U.S. also comments on recent developments within U.S. policies and reflects them from an EU-perspective. Section Conclusion and Outlook concludes and argues for conditionality of SAI-field-testing.</w:t>
      </w:r>
    </w:p>
    <w:p w14:paraId="7E080609" w14:textId="77777777" w:rsidR="006A5C16" w:rsidRPr="00FD6910" w:rsidRDefault="006A5C16" w:rsidP="006A5C16">
      <w:pPr>
        <w:rPr>
          <w:sz w:val="4"/>
          <w:szCs w:val="4"/>
        </w:rPr>
      </w:pPr>
      <w:r w:rsidRPr="00FD6910">
        <w:rPr>
          <w:sz w:val="4"/>
          <w:szCs w:val="4"/>
        </w:rPr>
        <w:t>On Climate Ethics</w:t>
      </w:r>
    </w:p>
    <w:p w14:paraId="14DC7BB6" w14:textId="77777777" w:rsidR="006A5C16" w:rsidRPr="00FD6910" w:rsidRDefault="006A5C16" w:rsidP="006A5C16">
      <w:pPr>
        <w:rPr>
          <w:sz w:val="4"/>
          <w:szCs w:val="4"/>
        </w:rPr>
      </w:pPr>
      <w:r w:rsidRPr="00FD6910">
        <w:rPr>
          <w:sz w:val="4"/>
          <w:szCs w:val="4"/>
        </w:rPr>
        <w:t>Strategies to Combat Impacts of Climate Change</w:t>
      </w:r>
    </w:p>
    <w:p w14:paraId="6982B315" w14:textId="77777777" w:rsidR="006A5C16" w:rsidRPr="00FD6910" w:rsidRDefault="006A5C16" w:rsidP="006A5C16">
      <w:pPr>
        <w:rPr>
          <w:sz w:val="4"/>
          <w:szCs w:val="4"/>
        </w:rPr>
      </w:pPr>
      <w:r w:rsidRPr="00FD6910">
        <w:rPr>
          <w:sz w:val="4"/>
          <w:szCs w:val="4"/>
        </w:rPr>
        <w:t>PE arguments are embedded in the overall discourse of how to address climate change and its impacts. Given the robust picture of a warming world due to still rising anthropogenic GHG-emissions, there are strong economic4, moral, and political reasons to combat the many impacts of climate change without further delay. There are only four strategies to do so which, of course, might be combined to form specific political-economic pathways:</w:t>
      </w:r>
    </w:p>
    <w:p w14:paraId="561D0EC9" w14:textId="77777777" w:rsidR="006A5C16" w:rsidRPr="00FD6910" w:rsidRDefault="006A5C16" w:rsidP="006A5C16">
      <w:pPr>
        <w:rPr>
          <w:sz w:val="4"/>
          <w:szCs w:val="4"/>
        </w:rPr>
      </w:pPr>
      <w:r w:rsidRPr="00FD6910">
        <w:rPr>
          <w:sz w:val="4"/>
          <w:szCs w:val="4"/>
        </w:rPr>
        <w:t>1. Aggressive and far-reaching mitigation (abatement) of GHG-emissions</w:t>
      </w:r>
    </w:p>
    <w:p w14:paraId="33CD0CE9" w14:textId="77777777" w:rsidR="006A5C16" w:rsidRPr="00FD6910" w:rsidRDefault="006A5C16" w:rsidP="006A5C16">
      <w:pPr>
        <w:rPr>
          <w:sz w:val="4"/>
          <w:szCs w:val="4"/>
        </w:rPr>
      </w:pPr>
      <w:r w:rsidRPr="00FD6910">
        <w:rPr>
          <w:sz w:val="4"/>
          <w:szCs w:val="4"/>
        </w:rPr>
        <w:t>2. Adaptation to a warming climate</w:t>
      </w:r>
    </w:p>
    <w:p w14:paraId="5C7522F4" w14:textId="77777777" w:rsidR="006A5C16" w:rsidRPr="00FD6910" w:rsidRDefault="006A5C16" w:rsidP="006A5C16">
      <w:pPr>
        <w:rPr>
          <w:sz w:val="4"/>
          <w:szCs w:val="4"/>
        </w:rPr>
      </w:pPr>
      <w:r w:rsidRPr="00FD6910">
        <w:rPr>
          <w:sz w:val="4"/>
          <w:szCs w:val="4"/>
        </w:rPr>
        <w:t>3. Carbon Dioxide Removal (CDR) on a global scale5</w:t>
      </w:r>
    </w:p>
    <w:p w14:paraId="14CAE274" w14:textId="77777777" w:rsidR="006A5C16" w:rsidRPr="00FD6910" w:rsidRDefault="006A5C16" w:rsidP="006A5C16">
      <w:pPr>
        <w:rPr>
          <w:sz w:val="4"/>
          <w:szCs w:val="4"/>
        </w:rPr>
      </w:pPr>
      <w:r w:rsidRPr="00FD6910">
        <w:rPr>
          <w:sz w:val="4"/>
          <w:szCs w:val="4"/>
        </w:rPr>
        <w:t>4. SRM, especially SAI.</w:t>
      </w:r>
    </w:p>
    <w:p w14:paraId="465E40A0" w14:textId="77777777" w:rsidR="006A5C16" w:rsidRPr="00FD6910" w:rsidRDefault="006A5C16" w:rsidP="006A5C16">
      <w:pPr>
        <w:rPr>
          <w:sz w:val="14"/>
        </w:rPr>
      </w:pPr>
      <w:r w:rsidRPr="00FD6910">
        <w:rPr>
          <w:sz w:val="14"/>
        </w:rPr>
        <w:t xml:space="preserve">Basic strategies are not exclusive, but can be combined. This set or portfolio of strategies (see Figure 1) has to be arranged in a way that gives priority to specific options. Morrow (2014) has argued that political decisions on the portfolio mix are likely to be influenced by biases and failures of different kind. Even if one speculates on perfectly balanced (“ideal”, “optimal”) combinations, one has to prioritize6. Any priority must rely on some betterness-relation. All judgments on priorities should suppose assumptions on how single strategies influence each other in a dynamic international political field over time. For instance, do prospects for SAI undermine mitigation efforts (“trade-off-hypothesis”), or is SAI, as the cautious position (section Introduction: Outlook on Structure and Content of the Argument) might suggest, nothing but a short-term “add on” within a long process of curbing global emissions? Might SAI be just a prudent strategy to buy time? The trade-off-hypothesis (“moral hazard”) is crucial for the PE argument. It assumes that </w:t>
      </w:r>
      <w:r w:rsidRPr="000D0381">
        <w:rPr>
          <w:rStyle w:val="Emphasis"/>
          <w:highlight w:val="cyan"/>
        </w:rPr>
        <w:t>SAI</w:t>
      </w:r>
      <w:r w:rsidRPr="00FD6910">
        <w:rPr>
          <w:rStyle w:val="Emphasis"/>
        </w:rPr>
        <w:t>-research</w:t>
      </w:r>
      <w:r w:rsidRPr="000D7F69">
        <w:rPr>
          <w:rStyle w:val="StyleUnderline"/>
        </w:rPr>
        <w:t xml:space="preserve"> may </w:t>
      </w:r>
      <w:r w:rsidRPr="000D0381">
        <w:rPr>
          <w:rStyle w:val="StyleUnderline"/>
          <w:highlight w:val="cyan"/>
        </w:rPr>
        <w:t xml:space="preserve">undermine </w:t>
      </w:r>
      <w:r w:rsidRPr="000D0381">
        <w:rPr>
          <w:rStyle w:val="Emphasis"/>
          <w:highlight w:val="cyan"/>
        </w:rPr>
        <w:t>mitigation</w:t>
      </w:r>
      <w:r w:rsidRPr="00FD6910">
        <w:rPr>
          <w:rStyle w:val="Emphasis"/>
        </w:rPr>
        <w:t xml:space="preserve"> effort</w:t>
      </w:r>
      <w:r w:rsidRPr="00CE5723">
        <w:rPr>
          <w:rStyle w:val="Emphasis"/>
        </w:rPr>
        <w:t>s</w:t>
      </w:r>
      <w:r w:rsidRPr="00CE5723">
        <w:rPr>
          <w:rStyle w:val="StyleUnderline"/>
        </w:rPr>
        <w:t>.</w:t>
      </w:r>
      <w:r w:rsidRPr="000D7F69">
        <w:rPr>
          <w:rStyle w:val="StyleUnderline"/>
        </w:rPr>
        <w:t xml:space="preserve"> </w:t>
      </w:r>
      <w:r w:rsidRPr="000D0381">
        <w:rPr>
          <w:rStyle w:val="StyleUnderline"/>
          <w:highlight w:val="cyan"/>
        </w:rPr>
        <w:t xml:space="preserve">If one </w:t>
      </w:r>
      <w:r w:rsidRPr="000D0381">
        <w:rPr>
          <w:rStyle w:val="Emphasis"/>
          <w:highlight w:val="cyan"/>
        </w:rPr>
        <w:t>goes for SAI</w:t>
      </w:r>
      <w:r w:rsidRPr="00FD6910">
        <w:t xml:space="preserve"> and </w:t>
      </w:r>
      <w:r w:rsidRPr="000D0381">
        <w:rPr>
          <w:rStyle w:val="Emphasis"/>
          <w:highlight w:val="cyan"/>
        </w:rPr>
        <w:t>aggressive</w:t>
      </w:r>
      <w:r w:rsidRPr="000D7F69">
        <w:rPr>
          <w:rStyle w:val="StyleUnderline"/>
        </w:rPr>
        <w:t xml:space="preserve"> and </w:t>
      </w:r>
      <w:r w:rsidRPr="00FD6910">
        <w:rPr>
          <w:rStyle w:val="Emphasis"/>
        </w:rPr>
        <w:t xml:space="preserve">far-reaching </w:t>
      </w:r>
      <w:r w:rsidRPr="000D0381">
        <w:rPr>
          <w:rStyle w:val="Emphasis"/>
          <w:highlight w:val="cyan"/>
        </w:rPr>
        <w:t>mitigation</w:t>
      </w:r>
      <w:r w:rsidRPr="000D0381">
        <w:rPr>
          <w:rStyle w:val="StyleUnderline"/>
          <w:highlight w:val="cyan"/>
        </w:rPr>
        <w:t xml:space="preserve"> will not take place</w:t>
      </w:r>
      <w:r w:rsidRPr="000D7F69">
        <w:rPr>
          <w:rStyle w:val="StyleUnderline"/>
        </w:rPr>
        <w:t xml:space="preserve">, </w:t>
      </w:r>
      <w:r w:rsidRPr="000D0381">
        <w:rPr>
          <w:rStyle w:val="StyleUnderline"/>
          <w:highlight w:val="cyan"/>
        </w:rPr>
        <w:t xml:space="preserve">SAI is a </w:t>
      </w:r>
      <w:r w:rsidRPr="000D0381">
        <w:rPr>
          <w:rStyle w:val="Emphasis"/>
          <w:highlight w:val="cyan"/>
        </w:rPr>
        <w:t>route of no return</w:t>
      </w:r>
      <w:r w:rsidRPr="00FD6910">
        <w:rPr>
          <w:sz w:val="14"/>
        </w:rPr>
        <w:t xml:space="preserve">7. Meanwhile, there is some evidence that </w:t>
      </w:r>
      <w:r w:rsidRPr="000D0381">
        <w:rPr>
          <w:rStyle w:val="StyleUnderline"/>
          <w:highlight w:val="cyan"/>
        </w:rPr>
        <w:t>this</w:t>
      </w:r>
      <w:r w:rsidRPr="000D7F69">
        <w:rPr>
          <w:rStyle w:val="StyleUnderline"/>
        </w:rPr>
        <w:t xml:space="preserve"> </w:t>
      </w:r>
      <w:r w:rsidRPr="000D0381">
        <w:rPr>
          <w:rStyle w:val="Emphasis"/>
          <w:highlight w:val="cyan"/>
        </w:rPr>
        <w:t>trade-off</w:t>
      </w:r>
      <w:r w:rsidRPr="00FD6910">
        <w:rPr>
          <w:rStyle w:val="Emphasis"/>
        </w:rPr>
        <w:t xml:space="preserve"> hypothesis</w:t>
      </w:r>
      <w:r w:rsidRPr="000D7F69">
        <w:rPr>
          <w:rStyle w:val="StyleUnderline"/>
        </w:rPr>
        <w:t xml:space="preserve"> between </w:t>
      </w:r>
      <w:r w:rsidRPr="00FD6910">
        <w:rPr>
          <w:rStyle w:val="Emphasis"/>
        </w:rPr>
        <w:t>mitigation</w:t>
      </w:r>
      <w:r w:rsidRPr="000D7F69">
        <w:rPr>
          <w:rStyle w:val="StyleUnderline"/>
        </w:rPr>
        <w:t xml:space="preserve"> and </w:t>
      </w:r>
      <w:r w:rsidRPr="00FD6910">
        <w:rPr>
          <w:rStyle w:val="Emphasis"/>
        </w:rPr>
        <w:t>SAI</w:t>
      </w:r>
      <w:r w:rsidRPr="00FD6910">
        <w:rPr>
          <w:sz w:val="14"/>
        </w:rPr>
        <w:t xml:space="preserve"> is likely (Lin, 2013; Baatz, 2016). As Muraca and Neuber (2017) point out this </w:t>
      </w:r>
      <w:r w:rsidRPr="000D0381">
        <w:rPr>
          <w:rStyle w:val="StyleUnderline"/>
          <w:highlight w:val="cyan"/>
        </w:rPr>
        <w:t>is</w:t>
      </w:r>
      <w:r w:rsidRPr="000D7F69">
        <w:rPr>
          <w:rStyle w:val="StyleUnderline"/>
        </w:rPr>
        <w:t xml:space="preserve"> </w:t>
      </w:r>
      <w:r w:rsidRPr="00FD6910">
        <w:rPr>
          <w:rStyle w:val="Emphasis"/>
        </w:rPr>
        <w:t xml:space="preserve">highly </w:t>
      </w:r>
      <w:r w:rsidRPr="000D0381">
        <w:rPr>
          <w:rStyle w:val="Emphasis"/>
          <w:highlight w:val="cyan"/>
        </w:rPr>
        <w:t>likely</w:t>
      </w:r>
      <w:r w:rsidRPr="000D0381">
        <w:rPr>
          <w:rStyle w:val="StyleUnderline"/>
          <w:highlight w:val="cyan"/>
        </w:rPr>
        <w:t xml:space="preserve"> in </w:t>
      </w:r>
      <w:r w:rsidRPr="000D0381">
        <w:rPr>
          <w:rStyle w:val="Emphasis"/>
          <w:highlight w:val="cyan"/>
        </w:rPr>
        <w:t>growth</w:t>
      </w:r>
      <w:r w:rsidRPr="00FD6910">
        <w:rPr>
          <w:rStyle w:val="Emphasis"/>
        </w:rPr>
        <w:t xml:space="preserve">-based </w:t>
      </w:r>
      <w:r w:rsidRPr="000D0381">
        <w:rPr>
          <w:rStyle w:val="Emphasis"/>
          <w:highlight w:val="cyan"/>
        </w:rPr>
        <w:t>economies</w:t>
      </w:r>
      <w:r w:rsidRPr="00FD6910">
        <w:rPr>
          <w:sz w:val="14"/>
        </w:rPr>
        <w:t>.</w:t>
      </w:r>
    </w:p>
    <w:p w14:paraId="28E214B7" w14:textId="77777777" w:rsidR="006A5C16" w:rsidRPr="006A6339" w:rsidRDefault="006A5C16" w:rsidP="006A5C16">
      <w:pPr>
        <w:rPr>
          <w:sz w:val="4"/>
          <w:szCs w:val="4"/>
        </w:rPr>
      </w:pPr>
      <w:r w:rsidRPr="006A6339">
        <w:rPr>
          <w:sz w:val="4"/>
          <w:szCs w:val="4"/>
        </w:rPr>
        <w:t>Figure 1. Trapeze of strategies to respond to anthropogenic climate change.</w:t>
      </w:r>
    </w:p>
    <w:p w14:paraId="04417B1D" w14:textId="77777777" w:rsidR="006A5C16" w:rsidRPr="006A6339" w:rsidRDefault="006A5C16" w:rsidP="006A5C16">
      <w:pPr>
        <w:rPr>
          <w:sz w:val="4"/>
          <w:szCs w:val="4"/>
        </w:rPr>
      </w:pPr>
      <w:r w:rsidRPr="006A6339">
        <w:rPr>
          <w:sz w:val="4"/>
          <w:szCs w:val="4"/>
        </w:rPr>
        <w:t>The most promising pro-SAI arguments are the “arming-the-future”-argument, the “emergency”-argument and the “buying-time”-argument. The “arming-the-future-argument” has been critically reflected by Gardiner (2010). The “emergency”-argument has been refused by Sillmann et al. (2015). The “buying-time”-argument has been analyzed in detail by Neuber (2017), showing that it is uncertain whether SAI will be phased out after some short period of “peak shaving.” The “buying-time”-argument rest on the assumption that mitigation will be intensified in this “peak-shaving”-strategy. The “buying-time”-argument rejects the idea that SAI could offset emissions and conceives SAI as a limited add-on within a long-term mitigation process. From the moral point of view, “buying-time”/”peak-shaving”-strategies look desirable if they are performed with the intention to protect poor people in the Global South against the impacts of climate change. The “buying-time”-argument requires starting research on SAI immediately, including small-scale field experiments that may prepare for large-scale field tests. What looks attractive from the moral point of view, might be entrenched in self-interested politics. As Horton and Keith (2016) argue, SAI deployment is legitimate even if it will be undertaken out of national self-interest as far as its global side effects benefit the poor. This, however, ignites the question of trustworthiness: Why should one believe that a high-emission state that launches SAI out of self-interest might be willing to curb emissions aggressively and phase out SAI right in time. The problem of trustworthiness refers to the problem of conditionality (section Conclusion and Outlook).</w:t>
      </w:r>
    </w:p>
    <w:p w14:paraId="5F1CB7B6" w14:textId="77777777" w:rsidR="006A5C16" w:rsidRPr="00FD6910" w:rsidRDefault="006A5C16" w:rsidP="006A5C16">
      <w:pPr>
        <w:rPr>
          <w:sz w:val="14"/>
        </w:rPr>
      </w:pPr>
      <w:r w:rsidRPr="00FD6910">
        <w:rPr>
          <w:sz w:val="14"/>
        </w:rPr>
        <w:t xml:space="preserve">Let's take a closer look at SAI. </w:t>
      </w:r>
      <w:r w:rsidRPr="000D7F69">
        <w:rPr>
          <w:rStyle w:val="StyleUnderline"/>
        </w:rPr>
        <w:t xml:space="preserve">From a </w:t>
      </w:r>
      <w:r w:rsidRPr="00FD6910">
        <w:rPr>
          <w:rStyle w:val="Emphasis"/>
        </w:rPr>
        <w:t>technological perspective</w:t>
      </w:r>
      <w:r w:rsidRPr="00FD6910">
        <w:rPr>
          <w:sz w:val="14"/>
        </w:rPr>
        <w:t xml:space="preserve">, </w:t>
      </w:r>
      <w:r w:rsidRPr="000D0381">
        <w:rPr>
          <w:rStyle w:val="StyleUnderline"/>
          <w:highlight w:val="cyan"/>
        </w:rPr>
        <w:t>SAI is</w:t>
      </w:r>
      <w:r w:rsidRPr="000D7F69">
        <w:rPr>
          <w:rStyle w:val="StyleUnderline"/>
        </w:rPr>
        <w:t xml:space="preserve"> a </w:t>
      </w:r>
      <w:r w:rsidRPr="000D0381">
        <w:rPr>
          <w:rStyle w:val="Emphasis"/>
          <w:highlight w:val="cyan"/>
        </w:rPr>
        <w:t>tempting</w:t>
      </w:r>
      <w:r w:rsidRPr="00FD6910">
        <w:rPr>
          <w:rStyle w:val="Emphasis"/>
        </w:rPr>
        <w:t xml:space="preserve"> </w:t>
      </w:r>
      <w:r w:rsidRPr="00CE5723">
        <w:rPr>
          <w:rStyle w:val="Emphasis"/>
        </w:rPr>
        <w:t>op</w:t>
      </w:r>
      <w:r w:rsidRPr="00FD6910">
        <w:rPr>
          <w:rStyle w:val="Emphasis"/>
        </w:rPr>
        <w:t>tion</w:t>
      </w:r>
      <w:r w:rsidRPr="000D7F69">
        <w:rPr>
          <w:rStyle w:val="StyleUnderline"/>
        </w:rPr>
        <w:t xml:space="preserve"> </w:t>
      </w:r>
      <w:r w:rsidRPr="000D0381">
        <w:rPr>
          <w:rStyle w:val="StyleUnderline"/>
          <w:highlight w:val="cyan"/>
        </w:rPr>
        <w:t>for</w:t>
      </w:r>
      <w:r w:rsidRPr="000D7F69">
        <w:rPr>
          <w:rStyle w:val="StyleUnderline"/>
        </w:rPr>
        <w:t xml:space="preserve"> </w:t>
      </w:r>
      <w:r w:rsidRPr="00FD6910">
        <w:rPr>
          <w:rStyle w:val="Emphasis"/>
        </w:rPr>
        <w:t xml:space="preserve">advanced </w:t>
      </w:r>
      <w:r w:rsidRPr="000D0381">
        <w:rPr>
          <w:rStyle w:val="Emphasis"/>
          <w:highlight w:val="cyan"/>
        </w:rPr>
        <w:t>industrial systems</w:t>
      </w:r>
      <w:r w:rsidRPr="000D0381">
        <w:rPr>
          <w:rStyle w:val="StyleUnderline"/>
          <w:highlight w:val="cyan"/>
        </w:rPr>
        <w:t xml:space="preserve"> since it</w:t>
      </w:r>
      <w:r w:rsidRPr="000D7F69">
        <w:rPr>
          <w:rStyle w:val="StyleUnderline"/>
        </w:rPr>
        <w:t xml:space="preserve">s </w:t>
      </w:r>
      <w:r w:rsidRPr="00FD6910">
        <w:rPr>
          <w:rStyle w:val="Emphasis"/>
        </w:rPr>
        <w:t>deployment</w:t>
      </w:r>
      <w:r w:rsidRPr="000D7F69">
        <w:rPr>
          <w:rStyle w:val="StyleUnderline"/>
        </w:rPr>
        <w:t xml:space="preserve"> </w:t>
      </w:r>
      <w:r w:rsidRPr="000D0381">
        <w:rPr>
          <w:rStyle w:val="StyleUnderline"/>
          <w:highlight w:val="cyan"/>
        </w:rPr>
        <w:t>requires</w:t>
      </w:r>
      <w:r w:rsidRPr="000D7F69">
        <w:rPr>
          <w:rStyle w:val="StyleUnderline"/>
        </w:rPr>
        <w:t xml:space="preserve"> </w:t>
      </w:r>
      <w:r w:rsidRPr="00FD6910">
        <w:rPr>
          <w:rStyle w:val="Emphasis"/>
        </w:rPr>
        <w:t xml:space="preserve">“big” </w:t>
      </w:r>
      <w:r w:rsidRPr="000D0381">
        <w:rPr>
          <w:rStyle w:val="Emphasis"/>
          <w:highlight w:val="cyan"/>
        </w:rPr>
        <w:t>scientific RDD</w:t>
      </w:r>
      <w:r w:rsidRPr="00FD6910">
        <w:rPr>
          <w:sz w:val="14"/>
        </w:rPr>
        <w:t xml:space="preserve">, </w:t>
      </w:r>
      <w:r w:rsidRPr="000D7F69">
        <w:rPr>
          <w:rStyle w:val="StyleUnderline"/>
        </w:rPr>
        <w:t xml:space="preserve">data </w:t>
      </w:r>
      <w:r w:rsidRPr="000D0381">
        <w:rPr>
          <w:rStyle w:val="StyleUnderline"/>
          <w:highlight w:val="cyan"/>
        </w:rPr>
        <w:t>mining</w:t>
      </w:r>
      <w:r w:rsidRPr="00FD6910">
        <w:rPr>
          <w:sz w:val="14"/>
        </w:rPr>
        <w:t xml:space="preserve">, </w:t>
      </w:r>
      <w:r w:rsidRPr="000D7F69">
        <w:rPr>
          <w:rStyle w:val="StyleUnderline"/>
        </w:rPr>
        <w:t>chemistry</w:t>
      </w:r>
      <w:r w:rsidRPr="00FD6910">
        <w:rPr>
          <w:sz w:val="14"/>
        </w:rPr>
        <w:t xml:space="preserve">, </w:t>
      </w:r>
      <w:r w:rsidRPr="000D7F69">
        <w:rPr>
          <w:rStyle w:val="StyleUnderline"/>
        </w:rPr>
        <w:t>aircraft</w:t>
      </w:r>
      <w:r w:rsidRPr="00FD6910">
        <w:rPr>
          <w:sz w:val="14"/>
        </w:rPr>
        <w:t xml:space="preserve">, </w:t>
      </w:r>
      <w:r w:rsidRPr="000D7F69">
        <w:rPr>
          <w:rStyle w:val="StyleUnderline"/>
        </w:rPr>
        <w:t>monitoring</w:t>
      </w:r>
      <w:r w:rsidRPr="00FD6910">
        <w:rPr>
          <w:sz w:val="14"/>
        </w:rPr>
        <w:t xml:space="preserve">, </w:t>
      </w:r>
      <w:r w:rsidRPr="000D7F69">
        <w:rPr>
          <w:rStyle w:val="StyleUnderline"/>
        </w:rPr>
        <w:t>securitization</w:t>
      </w:r>
      <w:r w:rsidRPr="00FD6910">
        <w:rPr>
          <w:sz w:val="14"/>
        </w:rPr>
        <w:t xml:space="preserve">, </w:t>
      </w:r>
      <w:r w:rsidRPr="000D7F69">
        <w:rPr>
          <w:rStyle w:val="StyleUnderline"/>
        </w:rPr>
        <w:t>governance schemes</w:t>
      </w:r>
      <w:r w:rsidRPr="00FD6910">
        <w:rPr>
          <w:sz w:val="14"/>
        </w:rPr>
        <w:t xml:space="preserve">, </w:t>
      </w:r>
      <w:r w:rsidRPr="000D7F69">
        <w:rPr>
          <w:rStyle w:val="StyleUnderline"/>
        </w:rPr>
        <w:t>and the like</w:t>
      </w:r>
      <w:r w:rsidRPr="00FD6910">
        <w:rPr>
          <w:sz w:val="14"/>
        </w:rPr>
        <w:t xml:space="preserve">. This is true also for all patents on such technologies (Chavez, 2014). </w:t>
      </w:r>
      <w:r w:rsidRPr="000D7F69">
        <w:rPr>
          <w:rStyle w:val="StyleUnderline"/>
        </w:rPr>
        <w:t xml:space="preserve">SAI would spur </w:t>
      </w:r>
      <w:r w:rsidRPr="000D0381">
        <w:rPr>
          <w:rStyle w:val="Emphasis"/>
          <w:highlight w:val="cyan"/>
        </w:rPr>
        <w:t>new business</w:t>
      </w:r>
      <w:r w:rsidRPr="00FD6910">
        <w:rPr>
          <w:rStyle w:val="Emphasis"/>
        </w:rPr>
        <w:t xml:space="preserve"> models</w:t>
      </w:r>
      <w:r w:rsidRPr="00FD6910">
        <w:rPr>
          <w:sz w:val="14"/>
        </w:rPr>
        <w:t xml:space="preserve">. </w:t>
      </w:r>
      <w:r w:rsidRPr="000D7F69">
        <w:rPr>
          <w:rStyle w:val="StyleUnderline"/>
        </w:rPr>
        <w:t xml:space="preserve">There would be </w:t>
      </w:r>
      <w:r w:rsidRPr="00FD6910">
        <w:rPr>
          <w:rStyle w:val="Emphasis"/>
        </w:rPr>
        <w:t>“winners”</w:t>
      </w:r>
      <w:r w:rsidRPr="000D7F69">
        <w:rPr>
          <w:rStyle w:val="StyleUnderline"/>
        </w:rPr>
        <w:t xml:space="preserve"> if priority would be given to </w:t>
      </w:r>
      <w:r w:rsidRPr="00CE5723">
        <w:rPr>
          <w:rStyle w:val="StyleUnderline"/>
        </w:rPr>
        <w:t>SAI</w:t>
      </w:r>
      <w:r w:rsidRPr="00CE5723">
        <w:rPr>
          <w:sz w:val="14"/>
        </w:rPr>
        <w:t xml:space="preserve"> instead of aggressive mitigation. </w:t>
      </w:r>
      <w:r w:rsidRPr="00CE5723">
        <w:rPr>
          <w:rStyle w:val="StyleUnderline"/>
        </w:rPr>
        <w:t xml:space="preserve">Investing in large </w:t>
      </w:r>
      <w:r w:rsidRPr="00CE5723">
        <w:rPr>
          <w:rStyle w:val="Emphasis"/>
        </w:rPr>
        <w:t>SAI-infrastructure</w:t>
      </w:r>
      <w:r w:rsidRPr="00CE5723">
        <w:rPr>
          <w:rStyle w:val="StyleUnderline"/>
        </w:rPr>
        <w:t xml:space="preserve"> would be </w:t>
      </w:r>
      <w:r w:rsidRPr="00CE5723">
        <w:rPr>
          <w:rStyle w:val="Emphasis"/>
        </w:rPr>
        <w:t>profitable</w:t>
      </w:r>
      <w:r w:rsidRPr="00CE5723">
        <w:rPr>
          <w:sz w:val="14"/>
        </w:rPr>
        <w:t xml:space="preserve"> to some br</w:t>
      </w:r>
      <w:r w:rsidRPr="00FD6910">
        <w:rPr>
          <w:sz w:val="14"/>
        </w:rPr>
        <w:t>anches, including science.</w:t>
      </w:r>
    </w:p>
    <w:p w14:paraId="6BC0B973" w14:textId="77777777" w:rsidR="006A5C16" w:rsidRPr="00FD6910" w:rsidRDefault="006A5C16" w:rsidP="006A5C16">
      <w:pPr>
        <w:rPr>
          <w:sz w:val="14"/>
        </w:rPr>
      </w:pPr>
      <w:r w:rsidRPr="000D7F69">
        <w:rPr>
          <w:rStyle w:val="StyleUnderline"/>
        </w:rPr>
        <w:t xml:space="preserve">SAI is often said to be </w:t>
      </w:r>
      <w:r w:rsidRPr="00FD6910">
        <w:rPr>
          <w:rStyle w:val="Emphasis"/>
        </w:rPr>
        <w:t>feasible</w:t>
      </w:r>
      <w:r w:rsidRPr="000D7F69">
        <w:rPr>
          <w:rStyle w:val="StyleUnderline"/>
        </w:rPr>
        <w:t xml:space="preserve"> at </w:t>
      </w:r>
      <w:r w:rsidRPr="00FD6910">
        <w:rPr>
          <w:rStyle w:val="Emphasis"/>
        </w:rPr>
        <w:t>low deployment costs</w:t>
      </w:r>
      <w:r w:rsidRPr="00FD6910">
        <w:rPr>
          <w:sz w:val="14"/>
        </w:rPr>
        <w:t xml:space="preserve">. Ferraro (2013, p 5) calculates the annual costs for delivering five Tg of aerosol to an altitude of 20–30 km using aircraft in the range between two and eight billion dollars. Keith (2000) argues that the costs of SAI-deployment are “trivial” compared to costs of mitigation. Recent estimates, however, pointing to analogies to other large-scale project arguing that costs are often widely underrated (Reynolds et al., 2016) and increase largely as the project proceeds and has passed its “points of no return.” Klepper and Rickels (2012) and Moriyama et al. (2016) have casted serious doubts on the economic reliability of the cost estimates. Nevertheless, </w:t>
      </w:r>
      <w:r w:rsidRPr="000D7F69">
        <w:rPr>
          <w:rStyle w:val="StyleUnderline"/>
        </w:rPr>
        <w:t>there is</w:t>
      </w:r>
      <w:r w:rsidRPr="00FD6910">
        <w:rPr>
          <w:sz w:val="14"/>
        </w:rPr>
        <w:t xml:space="preserve"> still </w:t>
      </w:r>
      <w:r w:rsidRPr="00FD6910">
        <w:rPr>
          <w:rStyle w:val="Emphasis"/>
        </w:rPr>
        <w:t>widespread agreement</w:t>
      </w:r>
      <w:r w:rsidRPr="000D7F69">
        <w:rPr>
          <w:rStyle w:val="StyleUnderline"/>
        </w:rPr>
        <w:t xml:space="preserve"> in </w:t>
      </w:r>
      <w:r w:rsidRPr="00FD6910">
        <w:rPr>
          <w:rStyle w:val="Emphasis"/>
        </w:rPr>
        <w:t>conventional economics</w:t>
      </w:r>
      <w:r w:rsidRPr="000D7F69">
        <w:rPr>
          <w:rStyle w:val="StyleUnderline"/>
        </w:rPr>
        <w:t xml:space="preserve"> that </w:t>
      </w:r>
      <w:r w:rsidRPr="00FD6910">
        <w:rPr>
          <w:rStyle w:val="Emphasis"/>
        </w:rPr>
        <w:t>efficiency</w:t>
      </w:r>
      <w:r w:rsidRPr="00FD6910">
        <w:rPr>
          <w:sz w:val="14"/>
        </w:rPr>
        <w:t xml:space="preserve"> speaks in </w:t>
      </w:r>
      <w:r w:rsidRPr="000D7F69">
        <w:rPr>
          <w:rStyle w:val="StyleUnderline"/>
        </w:rPr>
        <w:t>favor of SAI</w:t>
      </w:r>
      <w:r w:rsidRPr="00FD6910">
        <w:rPr>
          <w:sz w:val="14"/>
        </w:rPr>
        <w:t xml:space="preserve"> over aggressive mitigation.</w:t>
      </w:r>
    </w:p>
    <w:p w14:paraId="5B97660A" w14:textId="77777777" w:rsidR="006A5C16" w:rsidRPr="006A6339" w:rsidRDefault="006A5C16" w:rsidP="006A5C16">
      <w:pPr>
        <w:rPr>
          <w:sz w:val="4"/>
          <w:szCs w:val="4"/>
        </w:rPr>
      </w:pPr>
      <w:r w:rsidRPr="006A6339">
        <w:rPr>
          <w:sz w:val="4"/>
          <w:szCs w:val="4"/>
        </w:rPr>
        <w:t>From a PE perspective, however, conventional cost-benefit-analysis (CBA) should be regarded as being part of the problem. There are three reasons for this: First, only deployment costs of SAI are compared to opportunity costs of mitigation. Other costs are often neglected. In standard versions of CBA there are, second, many value-judgments entailed by specific rates of discount, the elasticity of substitution, the value of a statistical life, the infinite-living-agent-models, the Kaldor-Hicks-compensation-test, the non-satiation axiom, the marginal value of future units of consumption and the like. It has been argued often that climate policies should not rely on CBA which are based on such morally contested assumptions (see e.g., Randall, 2002; Schröder et al., 2002; Hampicke, 2011). Most opportunity costs of mitigation are, third, nothing but delays of GDP-growth. Thus, there is a trade-off between delay in GDP growth and the risks of SAI. Proponents of SAI are often supporters of GDP growth (Sikka, 2012; Muraca and Neuber, 2017). Through a PE perspective, all three assumptions underlying CBA should be seen with a critical eye.</w:t>
      </w:r>
    </w:p>
    <w:p w14:paraId="5A3271D0" w14:textId="77777777" w:rsidR="006A5C16" w:rsidRPr="006A6339" w:rsidRDefault="006A5C16" w:rsidP="006A5C16">
      <w:pPr>
        <w:rPr>
          <w:sz w:val="4"/>
          <w:szCs w:val="4"/>
        </w:rPr>
      </w:pPr>
      <w:r w:rsidRPr="006A6339">
        <w:rPr>
          <w:sz w:val="4"/>
          <w:szCs w:val="4"/>
        </w:rPr>
        <w:t>Contraction and Convergence</w:t>
      </w:r>
    </w:p>
    <w:p w14:paraId="5C450CC8" w14:textId="77777777" w:rsidR="006A5C16" w:rsidRPr="00FD6910" w:rsidRDefault="006A5C16" w:rsidP="006A5C16">
      <w:pPr>
        <w:rPr>
          <w:sz w:val="14"/>
        </w:rPr>
      </w:pPr>
      <w:r w:rsidRPr="00FD6910">
        <w:rPr>
          <w:sz w:val="14"/>
        </w:rPr>
        <w:t xml:space="preserve">It seems fair to readers to make explicit the climate ethical stance of the author (overview Ott, 2011). Together with Christian </w:t>
      </w:r>
      <w:r w:rsidRPr="00CE5723">
        <w:rPr>
          <w:sz w:val="14"/>
        </w:rPr>
        <w:t xml:space="preserve">Baatz, I have argued elsewhere that mitigation of GHG deserves priority since it addresses the root cause of the problem (Baatz and Ott, 2016)8. We argue that </w:t>
      </w:r>
      <w:r w:rsidRPr="00CE5723">
        <w:rPr>
          <w:rStyle w:val="StyleUnderline"/>
        </w:rPr>
        <w:t xml:space="preserve">addressing the </w:t>
      </w:r>
      <w:r w:rsidRPr="00CE5723">
        <w:rPr>
          <w:rStyle w:val="Emphasis"/>
        </w:rPr>
        <w:t>root cause</w:t>
      </w:r>
      <w:r w:rsidRPr="00CE5723">
        <w:rPr>
          <w:rStyle w:val="StyleUnderline"/>
        </w:rPr>
        <w:t xml:space="preserve"> of </w:t>
      </w:r>
      <w:r w:rsidRPr="00CE5723">
        <w:rPr>
          <w:rStyle w:val="Emphasis"/>
        </w:rPr>
        <w:t>climate change</w:t>
      </w:r>
      <w:r w:rsidRPr="00CE5723">
        <w:rPr>
          <w:rStyle w:val="StyleUnderline"/>
        </w:rPr>
        <w:t xml:space="preserve"> </w:t>
      </w:r>
      <w:r w:rsidRPr="00CE5723">
        <w:rPr>
          <w:rStyle w:val="Emphasis"/>
        </w:rPr>
        <w:t>much better serves</w:t>
      </w:r>
      <w:r w:rsidRPr="00CE5723">
        <w:rPr>
          <w:rStyle w:val="StyleUnderline"/>
        </w:rPr>
        <w:t xml:space="preserve"> the </w:t>
      </w:r>
      <w:r w:rsidRPr="00CE5723">
        <w:rPr>
          <w:rStyle w:val="Emphasis"/>
        </w:rPr>
        <w:t>interests of posterity</w:t>
      </w:r>
      <w:r w:rsidRPr="00387B24">
        <w:rPr>
          <w:rStyle w:val="StyleUnderline"/>
        </w:rPr>
        <w:t xml:space="preserve"> than curing the symptoms</w:t>
      </w:r>
      <w:r w:rsidRPr="00FD6910">
        <w:rPr>
          <w:sz w:val="14"/>
        </w:rPr>
        <w:t xml:space="preserve"> with high-risk strategies under a trade-off against mitigation. </w:t>
      </w:r>
      <w:r w:rsidRPr="000D0381">
        <w:rPr>
          <w:rStyle w:val="StyleUnderline"/>
          <w:highlight w:val="cyan"/>
        </w:rPr>
        <w:t>There is a</w:t>
      </w:r>
      <w:r w:rsidRPr="00DC2B0F">
        <w:rPr>
          <w:rStyle w:val="StyleUnderline"/>
        </w:rPr>
        <w:t xml:space="preserve"> </w:t>
      </w:r>
      <w:r w:rsidRPr="003F5177">
        <w:rPr>
          <w:rStyle w:val="Emphasis"/>
        </w:rPr>
        <w:t xml:space="preserve">moral </w:t>
      </w:r>
      <w:r w:rsidRPr="000D0381">
        <w:rPr>
          <w:rStyle w:val="Emphasis"/>
          <w:highlight w:val="cyan"/>
        </w:rPr>
        <w:t>obligation</w:t>
      </w:r>
      <w:r w:rsidRPr="000D0381">
        <w:rPr>
          <w:rStyle w:val="StyleUnderline"/>
          <w:highlight w:val="cyan"/>
        </w:rPr>
        <w:t xml:space="preserve"> to avoid</w:t>
      </w:r>
      <w:r w:rsidRPr="00FD6910">
        <w:rPr>
          <w:sz w:val="14"/>
        </w:rPr>
        <w:t xml:space="preserve"> possible future dilemmas between either </w:t>
      </w:r>
      <w:r w:rsidRPr="003F5177">
        <w:rPr>
          <w:rStyle w:val="StyleUnderline"/>
        </w:rPr>
        <w:t xml:space="preserve">continuing </w:t>
      </w:r>
      <w:r w:rsidRPr="000D0381">
        <w:rPr>
          <w:rStyle w:val="StyleUnderline"/>
          <w:highlight w:val="cyan"/>
        </w:rPr>
        <w:t>SAI</w:t>
      </w:r>
      <w:r w:rsidRPr="00FD6910">
        <w:rPr>
          <w:sz w:val="14"/>
        </w:rPr>
        <w:t xml:space="preserve"> even </w:t>
      </w:r>
      <w:r w:rsidRPr="000D0381">
        <w:rPr>
          <w:rStyle w:val="StyleUnderline"/>
          <w:highlight w:val="cyan"/>
        </w:rPr>
        <w:t xml:space="preserve">at </w:t>
      </w:r>
      <w:r w:rsidRPr="000D0381">
        <w:rPr>
          <w:rStyle w:val="Emphasis"/>
          <w:highlight w:val="cyan"/>
        </w:rPr>
        <w:t>highly negative consequences</w:t>
      </w:r>
      <w:r w:rsidRPr="000D0381">
        <w:rPr>
          <w:rStyle w:val="StyleUnderline"/>
          <w:highlight w:val="cyan"/>
        </w:rPr>
        <w:t xml:space="preserve"> or </w:t>
      </w:r>
      <w:r w:rsidRPr="000D0381">
        <w:rPr>
          <w:rStyle w:val="Emphasis"/>
          <w:highlight w:val="cyan"/>
        </w:rPr>
        <w:t>stopping</w:t>
      </w:r>
      <w:r w:rsidRPr="003F5177">
        <w:rPr>
          <w:rStyle w:val="Emphasis"/>
        </w:rPr>
        <w:t xml:space="preserve"> SAI</w:t>
      </w:r>
      <w:r w:rsidRPr="00DC2B0F">
        <w:rPr>
          <w:rStyle w:val="StyleUnderline"/>
        </w:rPr>
        <w:t xml:space="preserve"> </w:t>
      </w:r>
      <w:r w:rsidRPr="000D0381">
        <w:rPr>
          <w:rStyle w:val="StyleUnderline"/>
          <w:highlight w:val="cyan"/>
        </w:rPr>
        <w:t xml:space="preserve">and causing </w:t>
      </w:r>
      <w:r w:rsidRPr="000D0381">
        <w:rPr>
          <w:rStyle w:val="Emphasis"/>
          <w:highlight w:val="cyan"/>
        </w:rPr>
        <w:t>rapid climate change</w:t>
      </w:r>
      <w:r w:rsidRPr="00DC2B0F">
        <w:rPr>
          <w:rStyle w:val="StyleUnderline"/>
        </w:rPr>
        <w:t xml:space="preserve"> in an unmitigated world</w:t>
      </w:r>
      <w:r w:rsidRPr="00FD6910">
        <w:rPr>
          <w:sz w:val="14"/>
        </w:rPr>
        <w:t xml:space="preserve"> (Ott, 2012a). This “termination-shock”-argument remains of relevance even with respect to the (political) uncertainties of a “buying-time”-strategy. As Reynolds et al. (2016) argue, SAI can't be stopped suddenly, but must be phased out “over a long period of time.” Which governance schemes may insure humanity against a termination shock? What, if some nations wish to continue SAI while others would like to phase it out? What, if a large volcano eruption happens while SAI is under full deployment? Would such situation of additional cooling be manageable? Thus, an outlook of presumptive future dilemmas makes sense even under a “peak-shaving”-scenario.</w:t>
      </w:r>
    </w:p>
    <w:p w14:paraId="600834CA" w14:textId="77777777" w:rsidR="006A5C16" w:rsidRPr="00FD6910" w:rsidRDefault="006A5C16" w:rsidP="006A5C16">
      <w:pPr>
        <w:rPr>
          <w:sz w:val="6"/>
          <w:szCs w:val="6"/>
        </w:rPr>
      </w:pPr>
      <w:r w:rsidRPr="00FD6910">
        <w:rPr>
          <w:sz w:val="6"/>
          <w:szCs w:val="6"/>
        </w:rPr>
        <w:t>Moreover, I support “Contraction and Convergence” (C&amp;C) as a general strategic concept (Meyer, 2000; see also Baatz and Ott, 2017 for a detailed analysis) which, however, must be augmented by adaptation strategies. Contraction should keep GHG-concentrations with high probability within a tolerable limit. This tolerable window should be specified by the “well below 2°C”-target compared to preindustrial global mean temperature. Such contraction implies scarcity of the remaining cumulative global emission budget (&lt;1.000 Gt). An egalitarian per-capita criterion can be defended as a non-ideal but feasible concept that would be fairer to the poor than the present situation of open access. This concept is highly beneficial to the world's poor although it doesn't permit developing countries to emit GHG without constraints in order to reduce severe poverty, as Shue (2014) and Moellendorf (2014) propose. Under C&amp;C, all relevant economic systems, including the BRIICS-states, must start to curb their emission profiles, say, to roughly two tons per person and year. Moreover, rich nations should assist poor ones to adapt to climate change via payments into a global adaptation fund. There should be, of course, forerunners among the rich states, but eventually all nations (except, perhaps, LDCs) should be integrated in a robust global mitigation regime.</w:t>
      </w:r>
    </w:p>
    <w:p w14:paraId="35DE04F2" w14:textId="77777777" w:rsidR="006A5C16" w:rsidRPr="00FD6910" w:rsidRDefault="006A5C16" w:rsidP="006A5C16">
      <w:pPr>
        <w:rPr>
          <w:sz w:val="6"/>
          <w:szCs w:val="6"/>
        </w:rPr>
      </w:pPr>
      <w:r w:rsidRPr="00FD6910">
        <w:rPr>
          <w:sz w:val="6"/>
          <w:szCs w:val="6"/>
        </w:rPr>
        <w:t>Prospects for such regime are uncertain after Paris. The probability to limit global warming within a tolerable window is dwindling. The hopes for negative emissions (BECCS) shift the risks to future generations that have to cope with the trade-offs between biomass production on the one hand, and food production, freshwater supply, and nature conservation (Bonsch et al., 2016; Creutzig, 2016). It remains uncertain how close or far the peak of global emissions might be and whether there will be a steep decline or a long-lasting high plateau of emissions. Compliance with the Paris treaty remains shaky. As we shall see in more detail, SAI-strategies are influential in states whose representatives refused to join international protocols on mandatory GHG-reduction or, meanwhile, have declared to step out of the Paris treaty (section A Critical Look at the U.S., The Climate Political Performance of the U.S.).</w:t>
      </w:r>
    </w:p>
    <w:p w14:paraId="21709068" w14:textId="77777777" w:rsidR="006A5C16" w:rsidRPr="00FD6910" w:rsidRDefault="006A5C16" w:rsidP="006A5C16">
      <w:pPr>
        <w:rPr>
          <w:sz w:val="6"/>
          <w:szCs w:val="6"/>
        </w:rPr>
      </w:pPr>
      <w:r w:rsidRPr="00FD6910">
        <w:rPr>
          <w:sz w:val="6"/>
          <w:szCs w:val="6"/>
        </w:rPr>
        <w:t>Variants of Capitalism and Investment Strategies</w:t>
      </w:r>
    </w:p>
    <w:p w14:paraId="7660AD1C" w14:textId="77777777" w:rsidR="006A5C16" w:rsidRPr="00FD6910" w:rsidRDefault="006A5C16" w:rsidP="006A5C16">
      <w:pPr>
        <w:rPr>
          <w:sz w:val="6"/>
          <w:szCs w:val="6"/>
        </w:rPr>
      </w:pPr>
      <w:r w:rsidRPr="00FD6910">
        <w:rPr>
          <w:sz w:val="6"/>
          <w:szCs w:val="6"/>
        </w:rPr>
        <w:t>Some Ideas on Political Economy</w:t>
      </w:r>
    </w:p>
    <w:p w14:paraId="75DE0860" w14:textId="77777777" w:rsidR="006A5C16" w:rsidRPr="00FD6910" w:rsidRDefault="006A5C16" w:rsidP="006A5C16">
      <w:pPr>
        <w:rPr>
          <w:sz w:val="6"/>
          <w:szCs w:val="6"/>
        </w:rPr>
      </w:pPr>
      <w:r w:rsidRPr="00FD6910">
        <w:rPr>
          <w:sz w:val="6"/>
          <w:szCs w:val="6"/>
        </w:rPr>
        <w:t>Political economy, as understood here, is not “pure economics” as to be found in (“neoclassical”) microeconomic models. “Pure economics” is about efficient (non-wasteful) allocation of scarce means of production, aiming at discounted welfare maximization of rational agents, including societies being modeled as single (infinite-living) agents (Hodgson, 2001). The axiomatic framing is full of normative assumptions that are relevant for economic policies. Therefore, there are reasons to believe that all economic theory is, ultimately, political economy (Sen, 1999; Hodgson, 2001; Egan-Krieger, 2014).</w:t>
      </w:r>
    </w:p>
    <w:p w14:paraId="61F438CB" w14:textId="77777777" w:rsidR="006A5C16" w:rsidRPr="00FD6910" w:rsidRDefault="006A5C16" w:rsidP="006A5C16">
      <w:pPr>
        <w:rPr>
          <w:sz w:val="6"/>
          <w:szCs w:val="6"/>
        </w:rPr>
      </w:pPr>
      <w:r w:rsidRPr="00FD6910">
        <w:rPr>
          <w:sz w:val="6"/>
          <w:szCs w:val="6"/>
        </w:rPr>
        <w:t>The PE perspective adopted in this article stems from older schools of institutionalism, from macro-economics, and from historical approaches (Braudel, 1985; Takebayashi, 2003). Prominent U.S. examples of political economy are Lipson (1960, esp. chapter 7) and Galbraith (1967). Such approaches address cultural frames of economics (such as religion), belief systems (such as “free markets”), significance of economic measures (such as GDP), concepts of freedom (such as “preference,” see Hausman, 2012) and consumption, political institutions (such as property rights), distributive effects of economic activities, tax systems, welfare state institutions, the role of elites, geopolitical aspirations, and the like. It doesn't suppose a unified global social welfare function but it assumes a globally interconnected economic system in which single persons take specific roles, positions, and offices which are more or less powerful and influential9. Moreover, it assumes the performative efficacy of economic doctrines by which the mindsets of elites are shaped (as “rational-choice”-theory and game theory in theories of action). If economic agents adopt such conceptual approaches as mindset, they become self-fulfilling prophecies. A PE perspective takes into account the specificities of economic systems in their variances, as shaped by law, history, and culture.</w:t>
      </w:r>
    </w:p>
    <w:p w14:paraId="7133AF91" w14:textId="77777777" w:rsidR="006A5C16" w:rsidRPr="00FD6910" w:rsidRDefault="006A5C16" w:rsidP="006A5C16">
      <w:pPr>
        <w:rPr>
          <w:sz w:val="6"/>
          <w:szCs w:val="6"/>
        </w:rPr>
      </w:pPr>
      <w:r w:rsidRPr="00FD6910">
        <w:rPr>
          <w:sz w:val="6"/>
          <w:szCs w:val="6"/>
        </w:rPr>
        <w:t>Types of Capitalism</w:t>
      </w:r>
    </w:p>
    <w:p w14:paraId="66E33620" w14:textId="77777777" w:rsidR="006A5C16" w:rsidRPr="00FD6910" w:rsidRDefault="006A5C16" w:rsidP="006A5C16">
      <w:pPr>
        <w:rPr>
          <w:sz w:val="6"/>
          <w:szCs w:val="6"/>
        </w:rPr>
      </w:pPr>
      <w:r w:rsidRPr="00FD6910">
        <w:rPr>
          <w:sz w:val="6"/>
          <w:szCs w:val="6"/>
        </w:rPr>
        <w:t>The PE argument focusses on technological advanced economic systems that are in some sense, capitalistic in structure. The term “capitalism” is used as a descriptive term in order to avoid all confusions between description and moral evaluation that are so pervasive in the Marxian school of thought. The term “capital” refers to stocks that yield flows of benefits. Leaving general criticism against capitalism aside, I assume that there are different variants of contemporary capitalism. I roughly distinguish between the following variants (Max Weber's “ideal types,” cf. Mommsen, 1974):</w:t>
      </w:r>
    </w:p>
    <w:p w14:paraId="35A04B8F" w14:textId="77777777" w:rsidR="006A5C16" w:rsidRPr="00FD6910" w:rsidRDefault="006A5C16" w:rsidP="006A5C16">
      <w:pPr>
        <w:rPr>
          <w:sz w:val="6"/>
          <w:szCs w:val="6"/>
        </w:rPr>
      </w:pPr>
      <w:r w:rsidRPr="00FD6910">
        <w:rPr>
          <w:sz w:val="6"/>
          <w:szCs w:val="6"/>
        </w:rPr>
        <w:t>• Neoliberal or “free market” capitalism (as U.S., UK, Australia)</w:t>
      </w:r>
    </w:p>
    <w:p w14:paraId="617F6FEF" w14:textId="77777777" w:rsidR="006A5C16" w:rsidRPr="00FD6910" w:rsidRDefault="006A5C16" w:rsidP="006A5C16">
      <w:pPr>
        <w:rPr>
          <w:sz w:val="6"/>
          <w:szCs w:val="6"/>
        </w:rPr>
      </w:pPr>
      <w:r w:rsidRPr="00FD6910">
        <w:rPr>
          <w:sz w:val="6"/>
          <w:szCs w:val="6"/>
        </w:rPr>
        <w:t>• State-dominated “authoritarian” capitalism (as PRC, GUS)</w:t>
      </w:r>
    </w:p>
    <w:p w14:paraId="70F60C7F" w14:textId="77777777" w:rsidR="006A5C16" w:rsidRPr="00FD6910" w:rsidRDefault="006A5C16" w:rsidP="006A5C16">
      <w:pPr>
        <w:rPr>
          <w:sz w:val="6"/>
          <w:szCs w:val="6"/>
        </w:rPr>
      </w:pPr>
      <w:r w:rsidRPr="00FD6910">
        <w:rPr>
          <w:sz w:val="6"/>
          <w:szCs w:val="6"/>
        </w:rPr>
        <w:t>• Welfare-state capitalism (as Scandinavia, Netherlands)</w:t>
      </w:r>
    </w:p>
    <w:p w14:paraId="2A4A5AD3" w14:textId="77777777" w:rsidR="006A5C16" w:rsidRPr="00FD6910" w:rsidRDefault="006A5C16" w:rsidP="006A5C16">
      <w:pPr>
        <w:rPr>
          <w:sz w:val="6"/>
          <w:szCs w:val="6"/>
        </w:rPr>
      </w:pPr>
      <w:r w:rsidRPr="00FD6910">
        <w:rPr>
          <w:sz w:val="6"/>
          <w:szCs w:val="6"/>
        </w:rPr>
        <w:t>• Corporatist welfare state capitalism (as Germany, France, Switzerland, Japan).</w:t>
      </w:r>
    </w:p>
    <w:p w14:paraId="018B1FB5" w14:textId="77777777" w:rsidR="006A5C16" w:rsidRPr="00FD6910" w:rsidRDefault="006A5C16" w:rsidP="006A5C16">
      <w:pPr>
        <w:rPr>
          <w:sz w:val="6"/>
          <w:szCs w:val="6"/>
        </w:rPr>
      </w:pPr>
      <w:r w:rsidRPr="00FD6910">
        <w:rPr>
          <w:sz w:val="6"/>
          <w:szCs w:val="6"/>
        </w:rPr>
        <w:t>• Rent-seeking capitalism (as Greece, Romania, Ukraine, Nigeria).</w:t>
      </w:r>
    </w:p>
    <w:p w14:paraId="514C0811" w14:textId="77777777" w:rsidR="006A5C16" w:rsidRPr="00FD6910" w:rsidRDefault="006A5C16" w:rsidP="006A5C16">
      <w:pPr>
        <w:rPr>
          <w:sz w:val="6"/>
          <w:szCs w:val="6"/>
        </w:rPr>
      </w:pPr>
      <w:r w:rsidRPr="00FD6910">
        <w:rPr>
          <w:sz w:val="6"/>
          <w:szCs w:val="6"/>
        </w:rPr>
        <w:t>The political constitutions of both liberal and (corporatist) welfare state capitalistic societies entail citizens' rights and representative parliamentary democracy. State-dominated capitalism can come in combination with authoritarian political regimes, including electorate systems with strong presidencies. If China (PRC) and Russia (GUS) are recognized as post-communist state-controlled authoritarian capitalistic societies, all major GHG-emitters are capitalistic societies. The so-called “dirty dozen” of GHG-emitters resemble variants of capitalism. The combination of political authoritarianism with economic liberalism, as we see it in China, can generate high growth rates in combination with excessive environmental pollution and very steep increases in GHG-emissions (Economy, 2004). Meanwhile, just two states emit more than 50% of global CO2: USA and PCR10.</w:t>
      </w:r>
    </w:p>
    <w:p w14:paraId="6CDE5F8C" w14:textId="77777777" w:rsidR="006A5C16" w:rsidRPr="003F5177" w:rsidRDefault="006A5C16" w:rsidP="006A5C16">
      <w:pPr>
        <w:rPr>
          <w:sz w:val="14"/>
        </w:rPr>
      </w:pPr>
      <w:r w:rsidRPr="003F5177">
        <w:rPr>
          <w:sz w:val="14"/>
        </w:rPr>
        <w:t xml:space="preserve">In historical perspective, the long period of progress and growth after 1945 was based on cheap energy in all variants of capitalism (Pfister, 2010). </w:t>
      </w:r>
      <w:r w:rsidRPr="00FE51E2">
        <w:rPr>
          <w:rStyle w:val="StyleUnderline"/>
        </w:rPr>
        <w:t xml:space="preserve">There have been always </w:t>
      </w:r>
      <w:r w:rsidRPr="003F5177">
        <w:rPr>
          <w:rStyle w:val="Emphasis"/>
        </w:rPr>
        <w:t>strong connections</w:t>
      </w:r>
      <w:r w:rsidRPr="00FE51E2">
        <w:rPr>
          <w:rStyle w:val="StyleUnderline"/>
        </w:rPr>
        <w:t xml:space="preserve"> between </w:t>
      </w:r>
      <w:r w:rsidRPr="003F5177">
        <w:rPr>
          <w:rStyle w:val="Emphasis"/>
        </w:rPr>
        <w:t>GHG-emissions</w:t>
      </w:r>
      <w:r w:rsidRPr="003F5177">
        <w:rPr>
          <w:sz w:val="14"/>
        </w:rPr>
        <w:t xml:space="preserve">, industrial production, </w:t>
      </w:r>
      <w:r w:rsidRPr="003F5177">
        <w:rPr>
          <w:rStyle w:val="Emphasis"/>
        </w:rPr>
        <w:t>high growth rates</w:t>
      </w:r>
      <w:r w:rsidRPr="00FE51E2">
        <w:rPr>
          <w:rStyle w:val="StyleUnderline"/>
        </w:rPr>
        <w:t xml:space="preserve"> of </w:t>
      </w:r>
      <w:r w:rsidRPr="003F5177">
        <w:rPr>
          <w:rStyle w:val="Emphasis"/>
        </w:rPr>
        <w:t>GDP</w:t>
      </w:r>
      <w:r w:rsidRPr="003F5177">
        <w:rPr>
          <w:sz w:val="14"/>
        </w:rPr>
        <w:t xml:space="preserve">, welfare states, and consumerism. </w:t>
      </w:r>
      <w:r w:rsidRPr="00FE51E2">
        <w:rPr>
          <w:rStyle w:val="StyleUnderline"/>
        </w:rPr>
        <w:t>It is contested whether</w:t>
      </w:r>
      <w:r w:rsidRPr="003F5177">
        <w:rPr>
          <w:sz w:val="14"/>
        </w:rPr>
        <w:t xml:space="preserve"> a trans</w:t>
      </w:r>
      <w:r w:rsidRPr="00CE5723">
        <w:rPr>
          <w:sz w:val="14"/>
        </w:rPr>
        <w:t>iti</w:t>
      </w:r>
      <w:r w:rsidRPr="003F5177">
        <w:rPr>
          <w:sz w:val="14"/>
        </w:rPr>
        <w:t xml:space="preserve">on toward </w:t>
      </w:r>
      <w:r w:rsidRPr="000D0381">
        <w:rPr>
          <w:rStyle w:val="Emphasis"/>
          <w:highlight w:val="cyan"/>
        </w:rPr>
        <w:t>“green” capitalism</w:t>
      </w:r>
      <w:r w:rsidRPr="00FE51E2">
        <w:rPr>
          <w:rStyle w:val="StyleUnderline"/>
        </w:rPr>
        <w:t xml:space="preserve"> is</w:t>
      </w:r>
      <w:r w:rsidRPr="003F5177">
        <w:rPr>
          <w:sz w:val="14"/>
        </w:rPr>
        <w:t xml:space="preserve">, in principle, </w:t>
      </w:r>
      <w:r w:rsidRPr="003F5177">
        <w:rPr>
          <w:rStyle w:val="Emphasis"/>
        </w:rPr>
        <w:t>possible</w:t>
      </w:r>
      <w:r w:rsidRPr="003F5177">
        <w:rPr>
          <w:sz w:val="14"/>
        </w:rPr>
        <w:t xml:space="preserve">. Without further debate, such possibility is affirmed11. Beside deep cultural change, </w:t>
      </w:r>
      <w:r w:rsidRPr="003F5177">
        <w:rPr>
          <w:rStyle w:val="Emphasis"/>
        </w:rPr>
        <w:t>such transition</w:t>
      </w:r>
      <w:r w:rsidRPr="00FE51E2">
        <w:rPr>
          <w:rStyle w:val="StyleUnderline"/>
        </w:rPr>
        <w:t xml:space="preserve"> </w:t>
      </w:r>
      <w:r w:rsidRPr="000D0381">
        <w:rPr>
          <w:rStyle w:val="StyleUnderline"/>
          <w:highlight w:val="cyan"/>
        </w:rPr>
        <w:t xml:space="preserve">requires a </w:t>
      </w:r>
      <w:r w:rsidRPr="000D0381">
        <w:rPr>
          <w:rStyle w:val="Emphasis"/>
          <w:highlight w:val="cyan"/>
        </w:rPr>
        <w:t>tech</w:t>
      </w:r>
      <w:r w:rsidRPr="003F5177">
        <w:rPr>
          <w:rStyle w:val="Emphasis"/>
        </w:rPr>
        <w:t xml:space="preserve">nological </w:t>
      </w:r>
      <w:r w:rsidRPr="000D0381">
        <w:rPr>
          <w:rStyle w:val="Emphasis"/>
          <w:highlight w:val="cyan"/>
        </w:rPr>
        <w:t>shift</w:t>
      </w:r>
      <w:r w:rsidRPr="003F5177">
        <w:rPr>
          <w:sz w:val="14"/>
        </w:rPr>
        <w:t xml:space="preserve"> by which “old and dirty” industries would be replaced by smart and clean ones, realizing Schumpeter's concepts of creative destruction and innovative entrepreneurship (Schumpeter, 1942). Creative destruction within a great transformation to a carbon-low economy, however, constitutes both winners and losers within different variants of capitalism and its branches. If so, environmental reform of capitalism is not in the interest of all capital holders in all variants of capitalism equally. PE arguments do not lump all capital holders together, but point at specific interests which might differently affected by technological innovations and political transformations. A process of </w:t>
      </w:r>
      <w:r w:rsidRPr="000D0381">
        <w:rPr>
          <w:rStyle w:val="StyleUnderline"/>
          <w:highlight w:val="cyan"/>
        </w:rPr>
        <w:t xml:space="preserve">phasing out </w:t>
      </w:r>
      <w:r w:rsidRPr="00CE5723">
        <w:rPr>
          <w:rStyle w:val="StyleUnderline"/>
          <w:highlight w:val="cyan"/>
        </w:rPr>
        <w:t>fossil fuels</w:t>
      </w:r>
      <w:r w:rsidRPr="00FE51E2">
        <w:rPr>
          <w:rStyle w:val="StyleUnderline"/>
        </w:rPr>
        <w:t xml:space="preserve"> rapidly </w:t>
      </w:r>
      <w:r w:rsidRPr="00CE5723">
        <w:rPr>
          <w:rStyle w:val="StyleUnderline"/>
        </w:rPr>
        <w:t>may produce</w:t>
      </w:r>
      <w:r w:rsidRPr="00FE51E2">
        <w:rPr>
          <w:rStyle w:val="StyleUnderline"/>
        </w:rPr>
        <w:t xml:space="preserve"> many </w:t>
      </w:r>
      <w:r w:rsidRPr="00CE5723">
        <w:rPr>
          <w:rStyle w:val="StyleUnderline"/>
        </w:rPr>
        <w:t>“</w:t>
      </w:r>
      <w:r w:rsidRPr="00CE5723">
        <w:rPr>
          <w:rStyle w:val="Emphasis"/>
        </w:rPr>
        <w:t>mighty losers</w:t>
      </w:r>
      <w:r w:rsidRPr="00CE5723">
        <w:rPr>
          <w:rStyle w:val="StyleUnderline"/>
        </w:rPr>
        <w:t xml:space="preserve">” whose </w:t>
      </w:r>
      <w:r w:rsidRPr="00CE5723">
        <w:rPr>
          <w:rStyle w:val="Emphasis"/>
        </w:rPr>
        <w:t>capital stocks</w:t>
      </w:r>
      <w:r w:rsidRPr="00CE5723">
        <w:rPr>
          <w:rStyle w:val="StyleUnderline"/>
        </w:rPr>
        <w:t xml:space="preserve"> </w:t>
      </w:r>
      <w:r w:rsidRPr="00CE5723">
        <w:rPr>
          <w:rStyle w:val="StyleUnderline"/>
          <w:highlight w:val="cyan"/>
        </w:rPr>
        <w:t>lose</w:t>
      </w:r>
      <w:r w:rsidRPr="00CE5723">
        <w:rPr>
          <w:rStyle w:val="StyleUnderline"/>
        </w:rPr>
        <w:t xml:space="preserve"> </w:t>
      </w:r>
      <w:r w:rsidRPr="00CE5723">
        <w:rPr>
          <w:rStyle w:val="Emphasis"/>
        </w:rPr>
        <w:t>economic value</w:t>
      </w:r>
      <w:r w:rsidRPr="00CE5723">
        <w:rPr>
          <w:sz w:val="14"/>
        </w:rPr>
        <w:t>. Divestment strategies may count as example. Pure efficiency calculations remain silent on how economic agents will behave in the realm of political economics. PE has to take specific branches and business</w:t>
      </w:r>
      <w:r w:rsidRPr="003F5177">
        <w:rPr>
          <w:sz w:val="14"/>
        </w:rPr>
        <w:t xml:space="preserve"> models into account.</w:t>
      </w:r>
    </w:p>
    <w:p w14:paraId="2A046E54" w14:textId="77777777" w:rsidR="006A5C16" w:rsidRPr="00FD6910" w:rsidRDefault="006A5C16" w:rsidP="006A5C16">
      <w:pPr>
        <w:rPr>
          <w:sz w:val="14"/>
        </w:rPr>
      </w:pPr>
      <w:r w:rsidRPr="000D0381">
        <w:rPr>
          <w:rStyle w:val="Emphasis"/>
          <w:highlight w:val="cyan"/>
        </w:rPr>
        <w:t>Energy</w:t>
      </w:r>
      <w:r w:rsidRPr="003F5177">
        <w:rPr>
          <w:rStyle w:val="Emphasis"/>
        </w:rPr>
        <w:t xml:space="preserve">-intense </w:t>
      </w:r>
      <w:r w:rsidRPr="000D0381">
        <w:rPr>
          <w:rStyle w:val="Emphasis"/>
          <w:highlight w:val="cyan"/>
        </w:rPr>
        <w:t>industries</w:t>
      </w:r>
      <w:r w:rsidRPr="00CE5723">
        <w:rPr>
          <w:rStyle w:val="StyleUnderline"/>
        </w:rPr>
        <w:t xml:space="preserve"> are </w:t>
      </w:r>
      <w:r w:rsidRPr="000D0381">
        <w:rPr>
          <w:rStyle w:val="StyleUnderline"/>
          <w:highlight w:val="cyan"/>
        </w:rPr>
        <w:t>at risk</w:t>
      </w:r>
      <w:r w:rsidRPr="00FE51E2">
        <w:rPr>
          <w:rStyle w:val="StyleUnderline"/>
        </w:rPr>
        <w:t xml:space="preserve"> if </w:t>
      </w:r>
      <w:r w:rsidRPr="003F5177">
        <w:rPr>
          <w:rStyle w:val="Emphasis"/>
        </w:rPr>
        <w:t>environmental innovations</w:t>
      </w:r>
      <w:r w:rsidRPr="00FE51E2">
        <w:rPr>
          <w:rStyle w:val="StyleUnderline"/>
        </w:rPr>
        <w:t xml:space="preserve"> would spread</w:t>
      </w:r>
      <w:r w:rsidRPr="00FD6910">
        <w:rPr>
          <w:sz w:val="14"/>
        </w:rPr>
        <w:t xml:space="preserve"> and diffuse around the globe quickly. This can be explained via Porter-hypot</w:t>
      </w:r>
      <w:r w:rsidRPr="00CE5723">
        <w:rPr>
          <w:sz w:val="14"/>
        </w:rPr>
        <w:t>hesis</w:t>
      </w:r>
      <w:r w:rsidRPr="00FD6910">
        <w:rPr>
          <w:sz w:val="14"/>
        </w:rPr>
        <w:t xml:space="preserve">. According to Porter-hypothesis (SRU, 2002), ambitious environmental governance pays back by long-term export gains if there is global diffusion of such </w:t>
      </w:r>
      <w:r w:rsidRPr="00CE5723">
        <w:rPr>
          <w:sz w:val="14"/>
        </w:rPr>
        <w:t xml:space="preserve">governance12. </w:t>
      </w:r>
      <w:r w:rsidRPr="00CE5723">
        <w:rPr>
          <w:rStyle w:val="StyleUnderline"/>
        </w:rPr>
        <w:t xml:space="preserve">Under a global </w:t>
      </w:r>
      <w:r w:rsidRPr="00CE5723">
        <w:rPr>
          <w:rStyle w:val="Emphasis"/>
        </w:rPr>
        <w:t>mitigation</w:t>
      </w:r>
      <w:r w:rsidRPr="00FE51E2">
        <w:rPr>
          <w:rStyle w:val="StyleUnderline"/>
        </w:rPr>
        <w:t xml:space="preserve"> program</w:t>
      </w:r>
      <w:r w:rsidRPr="00FD6910">
        <w:rPr>
          <w:sz w:val="14"/>
        </w:rPr>
        <w:t xml:space="preserve">, diffusion of </w:t>
      </w:r>
      <w:r w:rsidRPr="003F5177">
        <w:rPr>
          <w:rStyle w:val="Emphasis"/>
        </w:rPr>
        <w:t>carbon-low technologies</w:t>
      </w:r>
      <w:r w:rsidRPr="00FE51E2">
        <w:rPr>
          <w:rStyle w:val="StyleUnderline"/>
        </w:rPr>
        <w:t xml:space="preserve"> would influence </w:t>
      </w:r>
      <w:r w:rsidRPr="003F5177">
        <w:rPr>
          <w:rStyle w:val="Emphasis"/>
        </w:rPr>
        <w:t>patterns of trade</w:t>
      </w:r>
      <w:r w:rsidRPr="00FD6910">
        <w:rPr>
          <w:sz w:val="14"/>
        </w:rPr>
        <w:t xml:space="preserve">. </w:t>
      </w:r>
      <w:r w:rsidRPr="00FE51E2">
        <w:rPr>
          <w:rStyle w:val="StyleUnderline"/>
        </w:rPr>
        <w:t>Given the trade-off</w:t>
      </w:r>
      <w:r w:rsidRPr="00FD6910">
        <w:rPr>
          <w:sz w:val="14"/>
        </w:rPr>
        <w:t xml:space="preserve"> between mitigation and SAI, </w:t>
      </w:r>
      <w:r w:rsidRPr="000D0381">
        <w:rPr>
          <w:rStyle w:val="Emphasis"/>
          <w:highlight w:val="cyan"/>
        </w:rPr>
        <w:t>SAI</w:t>
      </w:r>
      <w:r w:rsidRPr="003F5177">
        <w:rPr>
          <w:rStyle w:val="Emphasis"/>
        </w:rPr>
        <w:t>-prospects</w:t>
      </w:r>
      <w:r w:rsidRPr="00FE51E2">
        <w:rPr>
          <w:rStyle w:val="StyleUnderline"/>
        </w:rPr>
        <w:t xml:space="preserve"> may </w:t>
      </w:r>
      <w:r w:rsidRPr="000D0381">
        <w:rPr>
          <w:rStyle w:val="StyleUnderline"/>
          <w:highlight w:val="cyan"/>
        </w:rPr>
        <w:t>undermine</w:t>
      </w:r>
      <w:r w:rsidRPr="00FD6910">
        <w:rPr>
          <w:sz w:val="14"/>
        </w:rPr>
        <w:t xml:space="preserve"> the </w:t>
      </w:r>
      <w:r w:rsidRPr="003F5177">
        <w:rPr>
          <w:rStyle w:val="Emphasis"/>
        </w:rPr>
        <w:t xml:space="preserve">global </w:t>
      </w:r>
      <w:r w:rsidRPr="000D0381">
        <w:rPr>
          <w:rStyle w:val="Emphasis"/>
          <w:highlight w:val="cyan"/>
        </w:rPr>
        <w:t>diffusion</w:t>
      </w:r>
      <w:r w:rsidRPr="000D0381">
        <w:rPr>
          <w:rStyle w:val="StyleUnderline"/>
          <w:highlight w:val="cyan"/>
        </w:rPr>
        <w:t xml:space="preserve"> of </w:t>
      </w:r>
      <w:r w:rsidRPr="000D0381">
        <w:rPr>
          <w:rStyle w:val="Emphasis"/>
          <w:highlight w:val="cyan"/>
        </w:rPr>
        <w:t>low-carbon tech</w:t>
      </w:r>
      <w:r w:rsidRPr="003F5177">
        <w:rPr>
          <w:rStyle w:val="Emphasis"/>
        </w:rPr>
        <w:t>nologies</w:t>
      </w:r>
      <w:r w:rsidRPr="00FE51E2">
        <w:rPr>
          <w:rStyle w:val="StyleUnderline"/>
        </w:rPr>
        <w:t xml:space="preserve"> and related governance schemes</w:t>
      </w:r>
      <w:r w:rsidRPr="00FD6910">
        <w:rPr>
          <w:sz w:val="14"/>
        </w:rPr>
        <w:t xml:space="preserve">. If so, </w:t>
      </w:r>
      <w:r w:rsidRPr="00FE51E2">
        <w:rPr>
          <w:rStyle w:val="StyleUnderline"/>
        </w:rPr>
        <w:t xml:space="preserve">SAI is </w:t>
      </w:r>
      <w:r w:rsidRPr="003F5177">
        <w:rPr>
          <w:rStyle w:val="Emphasis"/>
        </w:rPr>
        <w:t>not neutral</w:t>
      </w:r>
      <w:r w:rsidRPr="00FD6910">
        <w:rPr>
          <w:sz w:val="14"/>
        </w:rPr>
        <w:t xml:space="preserve"> with respect to the diffusion of environmental regulation schemes (section An EU-Perspective in Contrast).</w:t>
      </w:r>
    </w:p>
    <w:p w14:paraId="070958B9" w14:textId="77777777" w:rsidR="006A5C16" w:rsidRPr="006A6339" w:rsidRDefault="006A5C16" w:rsidP="006A5C16">
      <w:pPr>
        <w:rPr>
          <w:sz w:val="4"/>
          <w:szCs w:val="4"/>
        </w:rPr>
      </w:pPr>
      <w:r w:rsidRPr="006A6339">
        <w:rPr>
          <w:sz w:val="4"/>
          <w:szCs w:val="4"/>
        </w:rPr>
        <w:t>Variants of capitalism with robust welfare-state traditions and cultures of deliberative democracy generally perform better in environmental policy-making13 Performance is low in rent-seeking and authoritarian variants. From the angle of climate ethics, some sympathy for “greening” welfare-state variants seem reasonable (see also Münch, 1998).</w:t>
      </w:r>
    </w:p>
    <w:p w14:paraId="0C9D5A45" w14:textId="77777777" w:rsidR="006A5C16" w:rsidRPr="006A6339" w:rsidRDefault="006A5C16" w:rsidP="006A5C16">
      <w:pPr>
        <w:rPr>
          <w:sz w:val="4"/>
          <w:szCs w:val="4"/>
        </w:rPr>
      </w:pPr>
      <w:r w:rsidRPr="006A6339">
        <w:rPr>
          <w:sz w:val="4"/>
          <w:szCs w:val="4"/>
        </w:rPr>
        <w:t>The Logic of Investment</w:t>
      </w:r>
    </w:p>
    <w:p w14:paraId="0B9CD13A" w14:textId="77777777" w:rsidR="006A5C16" w:rsidRPr="006A6339" w:rsidRDefault="006A5C16" w:rsidP="006A5C16">
      <w:pPr>
        <w:rPr>
          <w:sz w:val="4"/>
          <w:szCs w:val="4"/>
        </w:rPr>
      </w:pPr>
      <w:r w:rsidRPr="006A6339">
        <w:rPr>
          <w:sz w:val="4"/>
          <w:szCs w:val="4"/>
        </w:rPr>
        <w:t>Capitalistic economies are based on private ownership of the means of production (stocks of capital) which must be reinvested. The general spirit of capitalism, however, is the spirit of investment (Schumpeter, 1942; Weber, [1905]/(2001)). Investment decisions fix capital for a period of time. They are framed by a political and legal order and are stimulated by incentives and by expectations on returns of investments (“profit”). Investment decisions refer to uncertain expectations about future markets, future demands, future prices, future governance schemes, and the like. Thus, they are risky, and investors usually wish to reduce risks to their capital. To managers of large capital stocks, loss of capital is to be avoided. Investments can be made in different technologies in the same branch (as a shift of investments from fossil fuels to renewable energies) or they can be shifted across branches (from car production into wellness tourism, into organic agriculture, or into biomedicine). Within highly competitive systems, shifts across different branches are risky since corporations may lack expertise in these new areas. Even if capitalism, seen at large, might be a system of creative destruction (Schumpeter, 1942), single corporations tend to be rather conservative and prefer to reinvest in their home-branch. There might be “mighty losers,” fearing both loss of capital value and are risk-averse in shifting to new branches. Such agents wish to conserve existing structures and react against change. If SAI spurred new business models within such sectors, some entrepreneurs will push SAI.</w:t>
      </w:r>
    </w:p>
    <w:p w14:paraId="1A134E7A" w14:textId="77777777" w:rsidR="006A5C16" w:rsidRPr="00FD6910" w:rsidRDefault="006A5C16" w:rsidP="006A5C16">
      <w:pPr>
        <w:rPr>
          <w:sz w:val="14"/>
        </w:rPr>
      </w:pPr>
      <w:r w:rsidRPr="00FD6910">
        <w:rPr>
          <w:sz w:val="14"/>
        </w:rPr>
        <w:t xml:space="preserve">Investment decisions aren't made in a vacuum but are to be made under specific boundary conditions. Many investment decisions must have a close eye on policy making. In any developed capitalist economy, there are consultations and negotiations between politicians, administrative bodies, and representatives of companies holding large stocks of capital. This is true a fortiori with respect to the energy sector since investments in energy supply schemes are policy-driven, require high up-front investments and are long-term oriented. </w:t>
      </w:r>
      <w:r w:rsidRPr="00FE51E2">
        <w:rPr>
          <w:rStyle w:val="StyleUnderline"/>
        </w:rPr>
        <w:t xml:space="preserve">Existing </w:t>
      </w:r>
      <w:r w:rsidRPr="003F5177">
        <w:rPr>
          <w:rStyle w:val="Emphasis"/>
        </w:rPr>
        <w:t>capital stocks</w:t>
      </w:r>
      <w:r w:rsidRPr="00FE51E2">
        <w:rPr>
          <w:rStyle w:val="StyleUnderline"/>
        </w:rPr>
        <w:t xml:space="preserve"> in fossil-</w:t>
      </w:r>
      <w:r w:rsidRPr="003F5177">
        <w:rPr>
          <w:rStyle w:val="Emphasis"/>
        </w:rPr>
        <w:t>fuel based industries</w:t>
      </w:r>
      <w:r w:rsidRPr="00FE51E2">
        <w:rPr>
          <w:rStyle w:val="StyleUnderline"/>
        </w:rPr>
        <w:t xml:space="preserve"> amount to </w:t>
      </w:r>
      <w:r w:rsidRPr="003F5177">
        <w:rPr>
          <w:rStyle w:val="Emphasis"/>
        </w:rPr>
        <w:t>trillions dollars</w:t>
      </w:r>
      <w:r w:rsidRPr="00FD6910">
        <w:rPr>
          <w:sz w:val="14"/>
        </w:rPr>
        <w:t xml:space="preserve"> (Chavez, 2014: 8). </w:t>
      </w:r>
      <w:r w:rsidRPr="003F5177">
        <w:rPr>
          <w:rStyle w:val="Emphasis"/>
        </w:rPr>
        <w:t>Aggressive mitigation</w:t>
      </w:r>
      <w:r w:rsidRPr="00FE51E2">
        <w:rPr>
          <w:rStyle w:val="StyleUnderline"/>
        </w:rPr>
        <w:t xml:space="preserve"> programs would reduce the </w:t>
      </w:r>
      <w:r w:rsidRPr="003F5177">
        <w:rPr>
          <w:rStyle w:val="Emphasis"/>
        </w:rPr>
        <w:t>economic value</w:t>
      </w:r>
      <w:r w:rsidRPr="00FE51E2">
        <w:rPr>
          <w:rStyle w:val="StyleUnderline"/>
        </w:rPr>
        <w:t xml:space="preserve"> of these capital stocks</w:t>
      </w:r>
      <w:r w:rsidRPr="00FD6910">
        <w:rPr>
          <w:sz w:val="14"/>
        </w:rPr>
        <w:t xml:space="preserve">. Chavez regards </w:t>
      </w:r>
      <w:r w:rsidRPr="003F5177">
        <w:rPr>
          <w:rStyle w:val="Emphasis"/>
        </w:rPr>
        <w:t>this de-valuation</w:t>
      </w:r>
      <w:r w:rsidRPr="00FD6910">
        <w:rPr>
          <w:sz w:val="14"/>
        </w:rPr>
        <w:t xml:space="preserve"> as </w:t>
      </w:r>
      <w:r w:rsidRPr="00FE51E2">
        <w:rPr>
          <w:rStyle w:val="StyleUnderline"/>
        </w:rPr>
        <w:t xml:space="preserve">the </w:t>
      </w:r>
      <w:r w:rsidRPr="003F5177">
        <w:rPr>
          <w:rStyle w:val="Emphasis"/>
        </w:rPr>
        <w:t>real</w:t>
      </w:r>
      <w:r w:rsidRPr="00FE51E2">
        <w:rPr>
          <w:rStyle w:val="StyleUnderline"/>
        </w:rPr>
        <w:t xml:space="preserve"> </w:t>
      </w:r>
      <w:r w:rsidRPr="003F5177">
        <w:rPr>
          <w:rStyle w:val="Emphasis"/>
        </w:rPr>
        <w:t>structural barriers</w:t>
      </w:r>
      <w:r w:rsidRPr="00FE51E2">
        <w:rPr>
          <w:rStyle w:val="StyleUnderline"/>
        </w:rPr>
        <w:t xml:space="preserve"> against </w:t>
      </w:r>
      <w:r w:rsidRPr="003F5177">
        <w:rPr>
          <w:rStyle w:val="Emphasis"/>
        </w:rPr>
        <w:t>mitigation policies</w:t>
      </w:r>
      <w:r w:rsidRPr="00FD6910">
        <w:rPr>
          <w:sz w:val="14"/>
        </w:rPr>
        <w:t xml:space="preserve">. If so, under a PE perspective one might </w:t>
      </w:r>
      <w:r w:rsidRPr="000D0381">
        <w:rPr>
          <w:rStyle w:val="StyleUnderline"/>
          <w:highlight w:val="cyan"/>
        </w:rPr>
        <w:t>expect many SAI-proponents in</w:t>
      </w:r>
      <w:r w:rsidRPr="00FD6910">
        <w:rPr>
          <w:sz w:val="14"/>
        </w:rPr>
        <w:t xml:space="preserve"> all these variants of </w:t>
      </w:r>
      <w:r w:rsidRPr="000D0381">
        <w:rPr>
          <w:rStyle w:val="Emphasis"/>
          <w:highlight w:val="cyan"/>
        </w:rPr>
        <w:t>capitalism</w:t>
      </w:r>
      <w:r w:rsidRPr="000D0381">
        <w:rPr>
          <w:rStyle w:val="StyleUnderline"/>
          <w:highlight w:val="cyan"/>
        </w:rPr>
        <w:t>, in which</w:t>
      </w:r>
      <w:r w:rsidRPr="00FE51E2">
        <w:rPr>
          <w:rStyle w:val="StyleUnderline"/>
        </w:rPr>
        <w:t xml:space="preserve"> fossil </w:t>
      </w:r>
      <w:r w:rsidRPr="000D0381">
        <w:rPr>
          <w:rStyle w:val="StyleUnderline"/>
          <w:highlight w:val="cyan"/>
        </w:rPr>
        <w:t>fuel</w:t>
      </w:r>
      <w:r w:rsidRPr="00FE51E2">
        <w:rPr>
          <w:rStyle w:val="StyleUnderline"/>
        </w:rPr>
        <w:t xml:space="preserve"> based </w:t>
      </w:r>
      <w:r w:rsidRPr="000D0381">
        <w:rPr>
          <w:rStyle w:val="StyleUnderline"/>
          <w:highlight w:val="cyan"/>
        </w:rPr>
        <w:t>industries are</w:t>
      </w:r>
      <w:r w:rsidRPr="00FE51E2">
        <w:rPr>
          <w:rStyle w:val="StyleUnderline"/>
        </w:rPr>
        <w:t xml:space="preserve"> </w:t>
      </w:r>
      <w:r w:rsidRPr="003F5177">
        <w:rPr>
          <w:rStyle w:val="Emphasis"/>
        </w:rPr>
        <w:t xml:space="preserve">politically </w:t>
      </w:r>
      <w:r w:rsidRPr="000D0381">
        <w:rPr>
          <w:rStyle w:val="Emphasis"/>
          <w:highlight w:val="cyan"/>
        </w:rPr>
        <w:t>influential</w:t>
      </w:r>
      <w:r w:rsidRPr="00FD6910">
        <w:rPr>
          <w:sz w:val="14"/>
        </w:rPr>
        <w:t>.</w:t>
      </w:r>
    </w:p>
    <w:p w14:paraId="71B65ED5" w14:textId="77777777" w:rsidR="006A5C16" w:rsidRPr="00FD6910" w:rsidRDefault="006A5C16" w:rsidP="006A5C16">
      <w:pPr>
        <w:rPr>
          <w:sz w:val="14"/>
        </w:rPr>
      </w:pPr>
      <w:r w:rsidRPr="00FD6910">
        <w:rPr>
          <w:sz w:val="14"/>
        </w:rPr>
        <w:t xml:space="preserve">Present investment decisions are crucial for GHG-emissions for the coming decades. </w:t>
      </w:r>
      <w:r w:rsidRPr="00FE51E2">
        <w:rPr>
          <w:rStyle w:val="StyleUnderline"/>
        </w:rPr>
        <w:t>A global shift away from fossil fuels</w:t>
      </w:r>
      <w:r w:rsidRPr="00FD6910">
        <w:rPr>
          <w:sz w:val="14"/>
        </w:rPr>
        <w:t xml:space="preserve"> to low-carbon renewable energy supply schemes </w:t>
      </w:r>
      <w:r w:rsidRPr="00FE51E2">
        <w:rPr>
          <w:rStyle w:val="StyleUnderline"/>
        </w:rPr>
        <w:t xml:space="preserve">requires </w:t>
      </w:r>
      <w:r w:rsidRPr="003F5177">
        <w:rPr>
          <w:rStyle w:val="Emphasis"/>
        </w:rPr>
        <w:t>large-scale</w:t>
      </w:r>
      <w:r w:rsidRPr="00FE51E2">
        <w:rPr>
          <w:rStyle w:val="StyleUnderline"/>
        </w:rPr>
        <w:t xml:space="preserve"> </w:t>
      </w:r>
      <w:r w:rsidRPr="003F5177">
        <w:rPr>
          <w:rStyle w:val="Emphasis"/>
        </w:rPr>
        <w:t>upfront investments</w:t>
      </w:r>
      <w:r w:rsidRPr="00FD6910">
        <w:rPr>
          <w:sz w:val="14"/>
        </w:rPr>
        <w:t xml:space="preserve"> on a global scale. Magnitude of upfront-investments in low-carbon industries is roughly about some dozens billion per year over decades (WBGU, 2011: 153). </w:t>
      </w:r>
      <w:r w:rsidRPr="00FE51E2">
        <w:rPr>
          <w:rStyle w:val="StyleUnderline"/>
        </w:rPr>
        <w:t xml:space="preserve">The </w:t>
      </w:r>
      <w:r w:rsidRPr="003F5177">
        <w:rPr>
          <w:rStyle w:val="Emphasis"/>
        </w:rPr>
        <w:t>(un)likeliness</w:t>
      </w:r>
      <w:r w:rsidRPr="00FE51E2">
        <w:rPr>
          <w:rStyle w:val="StyleUnderline"/>
        </w:rPr>
        <w:t xml:space="preserve"> of such investments</w:t>
      </w:r>
      <w:r w:rsidRPr="00FD6910">
        <w:rPr>
          <w:sz w:val="14"/>
        </w:rPr>
        <w:t xml:space="preserve"> depends not on general scarcity of capital but </w:t>
      </w:r>
      <w:r w:rsidRPr="00FE51E2">
        <w:rPr>
          <w:rStyle w:val="StyleUnderline"/>
        </w:rPr>
        <w:t xml:space="preserve">depend on the </w:t>
      </w:r>
      <w:r w:rsidRPr="003F5177">
        <w:rPr>
          <w:rStyle w:val="Emphasis"/>
        </w:rPr>
        <w:t>political will</w:t>
      </w:r>
      <w:r w:rsidRPr="00FE51E2">
        <w:rPr>
          <w:rStyle w:val="StyleUnderline"/>
        </w:rPr>
        <w:t xml:space="preserve"> to channel</w:t>
      </w:r>
      <w:r w:rsidRPr="00FD6910">
        <w:rPr>
          <w:sz w:val="14"/>
        </w:rPr>
        <w:t xml:space="preserve"> and nudge </w:t>
      </w:r>
      <w:r w:rsidRPr="00FE51E2">
        <w:rPr>
          <w:rStyle w:val="StyleUnderline"/>
        </w:rPr>
        <w:t xml:space="preserve">investments into </w:t>
      </w:r>
      <w:r w:rsidRPr="003F5177">
        <w:rPr>
          <w:rStyle w:val="Emphasis"/>
        </w:rPr>
        <w:t>low-carbon industries</w:t>
      </w:r>
      <w:r w:rsidRPr="00FD6910">
        <w:rPr>
          <w:sz w:val="14"/>
        </w:rPr>
        <w:t>. If aggressive mitigation would be the only game in the global village, investments in the energy supply will shift toward renewables. This will not guarantee reaching the “well-below-2°”-target but it may reach a low-carbon future with more promising prospects for adaptation. If wealthy states would subsidize renewable energies domestically, and would give support to international technology transfers in addition (‘leap frogging’), much capital could be channeled to new low-carbon industries. Such a trajectory is still within reach.</w:t>
      </w:r>
    </w:p>
    <w:p w14:paraId="7C60FA46" w14:textId="77777777" w:rsidR="006A5C16" w:rsidRPr="00FD6910" w:rsidRDefault="006A5C16" w:rsidP="006A5C16">
      <w:pPr>
        <w:rPr>
          <w:sz w:val="14"/>
        </w:rPr>
      </w:pPr>
      <w:r w:rsidRPr="00FE51E2">
        <w:rPr>
          <w:rStyle w:val="StyleUnderline"/>
        </w:rPr>
        <w:t>If SAI is likely</w:t>
      </w:r>
      <w:r w:rsidRPr="00FD6910">
        <w:rPr>
          <w:sz w:val="14"/>
        </w:rPr>
        <w:t xml:space="preserve">, however, </w:t>
      </w:r>
      <w:r w:rsidRPr="003F5177">
        <w:rPr>
          <w:rStyle w:val="Emphasis"/>
        </w:rPr>
        <w:t>such investments</w:t>
      </w:r>
      <w:r w:rsidRPr="00FE51E2">
        <w:rPr>
          <w:rStyle w:val="StyleUnderline"/>
        </w:rPr>
        <w:t xml:space="preserve"> might be </w:t>
      </w:r>
      <w:r w:rsidRPr="003F5177">
        <w:rPr>
          <w:rStyle w:val="Emphasis"/>
        </w:rPr>
        <w:t>discouraged</w:t>
      </w:r>
      <w:r w:rsidRPr="00FD6910">
        <w:rPr>
          <w:sz w:val="14"/>
        </w:rPr>
        <w:t xml:space="preserve">. This is an implication of the trade-off. Under SAI-prospects </w:t>
      </w:r>
      <w:r w:rsidRPr="00FE51E2">
        <w:rPr>
          <w:rStyle w:val="StyleUnderline"/>
        </w:rPr>
        <w:t>there might be rather conventional investments in fossil fuels instead</w:t>
      </w:r>
      <w:r w:rsidRPr="00FD6910">
        <w:rPr>
          <w:sz w:val="14"/>
        </w:rPr>
        <w:t xml:space="preserve"> (tar sands, fracking, deep sea oil drilling, ocean floor mining of methane hydrates). In a thought experiment, one may take the role of a risk-averse holder of capital who wishes to invest a billion dollar either in renewable energies or in non-conventional fossil fuels. To such investor, SRM/SAI-prospects make a difference in prospects about returns of investment. If a rational investor believes that there is a self-stabilizing “fitting”-relation between BAU of an economic system and SAI, and if she rationally believes that BAU-lobbies have far more influence on policy-makers than newcomers, and if, moreover, her mindset is supportive to the system as it runs, she has economic reasons to invest in non-conventional and/or conventional fossil fuels. If most investment decisions are made according to such reasons, capital stocks remain within fossil fuel based branches and related industries. Some investments will flow directly into SAI-related industries. One should not extrapolate the findings in experimental economics to investment decisions: Even if lay persons in controlled economic survey show a negative trade-off (Merk et al., 2015, 2016) it doesn't follow that investors will behave accordingly. They might try to create an influence on politics in order to keep the status quo or support politicians who campaign in favor of fossil fuels. This is a crucial point: If persons prefer mitigation over SAI in discursive and participatory settings (Bellamy et al., 2016), it doesn't follow that policy makers and economic elites will decide accordingly.</w:t>
      </w:r>
    </w:p>
    <w:p w14:paraId="2F6E5B06" w14:textId="77777777" w:rsidR="006A5C16" w:rsidRPr="00FD6910" w:rsidRDefault="006A5C16" w:rsidP="006A5C16">
      <w:pPr>
        <w:rPr>
          <w:sz w:val="14"/>
        </w:rPr>
      </w:pPr>
      <w:r w:rsidRPr="00FD6910">
        <w:rPr>
          <w:sz w:val="14"/>
        </w:rPr>
        <w:t>Given this, PE arguments should be observant of specific variants of capitalism. In any case, such PE arguments should be able to explain why some variants of capitalism might be more prone to SAI-trajectories than others are14. In the next section, I focus exclusively on the U.S.</w:t>
      </w:r>
    </w:p>
    <w:p w14:paraId="37A6B7F1" w14:textId="77777777" w:rsidR="006A5C16" w:rsidRPr="00FD6910" w:rsidRDefault="006A5C16" w:rsidP="006A5C16">
      <w:pPr>
        <w:rPr>
          <w:sz w:val="14"/>
        </w:rPr>
      </w:pPr>
      <w:r w:rsidRPr="00FD6910">
        <w:rPr>
          <w:sz w:val="14"/>
        </w:rPr>
        <w:t>A Critical Look at the U.S.</w:t>
      </w:r>
    </w:p>
    <w:p w14:paraId="11EB6C53" w14:textId="77777777" w:rsidR="006A5C16" w:rsidRPr="00FD6910" w:rsidRDefault="006A5C16" w:rsidP="006A5C16">
      <w:pPr>
        <w:rPr>
          <w:sz w:val="14"/>
        </w:rPr>
      </w:pPr>
      <w:r w:rsidRPr="00CE5723">
        <w:rPr>
          <w:sz w:val="14"/>
        </w:rPr>
        <w:t xml:space="preserve">It seems fair to argue that the new debate on SAI has emerged in the U.S. after Crutzen's initial paper (Crutzen, 2006). It seems also fair to say that the U.S. is to blame for their non-cooperative behavior in international climate policy-making since the Rio summit (Shue, 2014). The U.S. has clearly failed in domestic mitigation, since it has increased its emissions since 1990. </w:t>
      </w:r>
      <w:r w:rsidRPr="00CE5723">
        <w:rPr>
          <w:rStyle w:val="Emphasis"/>
        </w:rPr>
        <w:t>The U.S. variant</w:t>
      </w:r>
      <w:r w:rsidRPr="00CE5723">
        <w:rPr>
          <w:rStyle w:val="StyleUnderline"/>
        </w:rPr>
        <w:t xml:space="preserve"> of </w:t>
      </w:r>
      <w:r w:rsidRPr="00CE5723">
        <w:rPr>
          <w:rStyle w:val="Emphasis"/>
        </w:rPr>
        <w:t>liberal market capitalism</w:t>
      </w:r>
      <w:r w:rsidRPr="00CE5723">
        <w:rPr>
          <w:rStyle w:val="StyleUnderline"/>
        </w:rPr>
        <w:t xml:space="preserve"> is based on </w:t>
      </w:r>
      <w:r w:rsidRPr="00CE5723">
        <w:rPr>
          <w:rStyle w:val="Emphasis"/>
        </w:rPr>
        <w:t>high energy input</w:t>
      </w:r>
      <w:r w:rsidRPr="00CE5723">
        <w:rPr>
          <w:sz w:val="14"/>
        </w:rPr>
        <w:t xml:space="preserve">, old Fordist industries, </w:t>
      </w:r>
      <w:r w:rsidRPr="00CE5723">
        <w:rPr>
          <w:rStyle w:val="Emphasis"/>
        </w:rPr>
        <w:t>overheated consumerism</w:t>
      </w:r>
      <w:r w:rsidRPr="00CE5723">
        <w:rPr>
          <w:sz w:val="14"/>
        </w:rPr>
        <w:t xml:space="preserve"> with high indebtedness, fixation on </w:t>
      </w:r>
      <w:r w:rsidRPr="00CE5723">
        <w:rPr>
          <w:rStyle w:val="Emphasis"/>
        </w:rPr>
        <w:t>high GDP</w:t>
      </w:r>
      <w:r w:rsidRPr="00CE5723">
        <w:rPr>
          <w:sz w:val="14"/>
        </w:rPr>
        <w:t xml:space="preserve">-growth-rates, </w:t>
      </w:r>
      <w:r w:rsidRPr="00CE5723">
        <w:rPr>
          <w:rStyle w:val="Emphasis"/>
        </w:rPr>
        <w:t>deregulation</w:t>
      </w:r>
      <w:r w:rsidRPr="00CE5723">
        <w:rPr>
          <w:rStyle w:val="StyleUnderline"/>
        </w:rPr>
        <w:t xml:space="preserve"> of </w:t>
      </w:r>
      <w:r w:rsidRPr="00CE5723">
        <w:rPr>
          <w:rStyle w:val="Emphasis"/>
        </w:rPr>
        <w:t>financial</w:t>
      </w:r>
      <w:r w:rsidRPr="003F5177">
        <w:rPr>
          <w:rStyle w:val="Emphasis"/>
        </w:rPr>
        <w:t xml:space="preserve"> markets</w:t>
      </w:r>
      <w:r w:rsidRPr="00FD6910">
        <w:rPr>
          <w:sz w:val="14"/>
        </w:rPr>
        <w:t xml:space="preserve">, high inequality, high violent criminal rates, high budget deficits, “rust belts,” and large military-industrial complexes. </w:t>
      </w:r>
      <w:r w:rsidRPr="00FD6910">
        <w:rPr>
          <w:rStyle w:val="StyleUnderline"/>
        </w:rPr>
        <w:t>Aggressive mitigation is opposed by many influential actors</w:t>
      </w:r>
      <w:r w:rsidRPr="00FD6910">
        <w:rPr>
          <w:sz w:val="14"/>
        </w:rPr>
        <w:t xml:space="preserve"> within the U.S. political-economic system, including mass media (Kearnes, 2007). The reasons against mitigation are often backed by </w:t>
      </w:r>
      <w:r w:rsidRPr="000D0381">
        <w:rPr>
          <w:rStyle w:val="Emphasis"/>
          <w:highlight w:val="cyan"/>
        </w:rPr>
        <w:t>climate skepticism</w:t>
      </w:r>
      <w:r w:rsidRPr="00FD6910">
        <w:rPr>
          <w:sz w:val="14"/>
        </w:rPr>
        <w:t xml:space="preserve"> in the past (Oreskes and Conway, 2011)15, but have recently </w:t>
      </w:r>
      <w:r w:rsidRPr="000D0381">
        <w:rPr>
          <w:rStyle w:val="StyleUnderline"/>
          <w:highlight w:val="cyan"/>
        </w:rPr>
        <w:t xml:space="preserve">shifted to </w:t>
      </w:r>
      <w:r w:rsidRPr="000D0381">
        <w:rPr>
          <w:rStyle w:val="Emphasis"/>
          <w:highlight w:val="cyan"/>
        </w:rPr>
        <w:t>SAI</w:t>
      </w:r>
      <w:r w:rsidRPr="00FD6910">
        <w:rPr>
          <w:sz w:val="14"/>
        </w:rPr>
        <w:t xml:space="preserve"> (Sikka, 2012). Some remarks on the Trump administration and on recent political developments are added to this picture in section The Trump US-Administration and SAI.</w:t>
      </w:r>
    </w:p>
    <w:p w14:paraId="0FA7627B" w14:textId="77777777" w:rsidR="006A5C16" w:rsidRPr="00FD6910" w:rsidRDefault="006A5C16" w:rsidP="006A5C16">
      <w:pPr>
        <w:rPr>
          <w:sz w:val="14"/>
        </w:rPr>
      </w:pPr>
      <w:r w:rsidRPr="00FD6910">
        <w:rPr>
          <w:sz w:val="14"/>
        </w:rPr>
        <w:t>The Climate Political Performance of the U.S.</w:t>
      </w:r>
    </w:p>
    <w:p w14:paraId="2379B03F" w14:textId="77777777" w:rsidR="006A5C16" w:rsidRPr="00FD6910" w:rsidRDefault="006A5C16" w:rsidP="006A5C16">
      <w:pPr>
        <w:rPr>
          <w:sz w:val="14"/>
        </w:rPr>
      </w:pPr>
      <w:r w:rsidRPr="00FD6910">
        <w:rPr>
          <w:sz w:val="14"/>
        </w:rPr>
        <w:t xml:space="preserve">The GHG-emissions have increased in the U.S. roughly 18% since 1990. They are on average roughly 21 tons per person and year. CO2 emissions were 4.8 billion tons in 1990 and 5.333 billion tons in 201116. Even the most progressive current mitigation strategies do not reach the former Kyoto targets. Many energy investments have turned to Canadian tar sands, offshore oil drilling, and fracking. Exploration for new oil fields and geostrategic securitization of strategic supply continue. The </w:t>
      </w:r>
      <w:r w:rsidRPr="00FD6910">
        <w:rPr>
          <w:rStyle w:val="StyleUnderline"/>
        </w:rPr>
        <w:t>emissions have decreased in recent years due to a shift to unconventional fossil fuels</w:t>
      </w:r>
      <w:r w:rsidRPr="00FD6910">
        <w:rPr>
          <w:sz w:val="14"/>
        </w:rPr>
        <w:t xml:space="preserve"> (“</w:t>
      </w:r>
      <w:r w:rsidRPr="003F5177">
        <w:rPr>
          <w:rStyle w:val="Emphasis"/>
        </w:rPr>
        <w:t>fracking</w:t>
      </w:r>
      <w:r w:rsidRPr="00FD6910">
        <w:rPr>
          <w:sz w:val="14"/>
        </w:rPr>
        <w:t xml:space="preserve">”). </w:t>
      </w:r>
      <w:r w:rsidRPr="003F5177">
        <w:rPr>
          <w:rStyle w:val="StyleUnderline"/>
        </w:rPr>
        <w:t>This shift, however, adds a new</w:t>
      </w:r>
      <w:r w:rsidRPr="00FD6910">
        <w:rPr>
          <w:rStyle w:val="StyleUnderline"/>
        </w:rPr>
        <w:t xml:space="preserve"> mining activity and it does not exclude a return to conventional fossil fuels</w:t>
      </w:r>
      <w:r w:rsidRPr="00FD6910">
        <w:rPr>
          <w:sz w:val="14"/>
        </w:rPr>
        <w:t xml:space="preserve"> as soon as the fracking-boom will be over. This recent shift as such does not establish a structural transition to a low-carbon economy.</w:t>
      </w:r>
    </w:p>
    <w:p w14:paraId="0E6B3722" w14:textId="77777777" w:rsidR="006A5C16" w:rsidRDefault="006A5C16" w:rsidP="006A5C16">
      <w:pPr>
        <w:rPr>
          <w:sz w:val="14"/>
        </w:rPr>
      </w:pPr>
      <w:r w:rsidRPr="00FD6910">
        <w:rPr>
          <w:sz w:val="14"/>
        </w:rPr>
        <w:t xml:space="preserve">Despite many laudable activities in some federal states and towns, </w:t>
      </w:r>
      <w:r w:rsidRPr="000D0381">
        <w:rPr>
          <w:rStyle w:val="StyleUnderline"/>
          <w:highlight w:val="cyan"/>
        </w:rPr>
        <w:t>the U.S. has no</w:t>
      </w:r>
      <w:r w:rsidRPr="00FD6910">
        <w:rPr>
          <w:rStyle w:val="StyleUnderline"/>
        </w:rPr>
        <w:t xml:space="preserve"> </w:t>
      </w:r>
      <w:r w:rsidRPr="003F5177">
        <w:rPr>
          <w:rStyle w:val="Emphasis"/>
        </w:rPr>
        <w:t xml:space="preserve">strategic </w:t>
      </w:r>
      <w:r w:rsidRPr="000D0381">
        <w:rPr>
          <w:rStyle w:val="Emphasis"/>
          <w:highlight w:val="cyan"/>
        </w:rPr>
        <w:t>blueprint</w:t>
      </w:r>
      <w:r w:rsidRPr="000D0381">
        <w:rPr>
          <w:rStyle w:val="StyleUnderline"/>
          <w:highlight w:val="cyan"/>
        </w:rPr>
        <w:t xml:space="preserve"> for a transition</w:t>
      </w:r>
      <w:r w:rsidRPr="00FD6910">
        <w:rPr>
          <w:rStyle w:val="StyleUnderline"/>
        </w:rPr>
        <w:t xml:space="preserve"> to low GHG-emission-profiles</w:t>
      </w:r>
      <w:r w:rsidRPr="00FD6910">
        <w:rPr>
          <w:sz w:val="14"/>
        </w:rPr>
        <w:t xml:space="preserve">. Perhaps, </w:t>
      </w:r>
      <w:r w:rsidRPr="00FD6910">
        <w:rPr>
          <w:rStyle w:val="StyleUnderline"/>
        </w:rPr>
        <w:t>the U.S</w:t>
      </w:r>
      <w:r w:rsidRPr="00FD6910">
        <w:rPr>
          <w:sz w:val="14"/>
        </w:rPr>
        <w:t xml:space="preserve">. have missed their window of opportunity to start mitigating emissions in the 1990's and have </w:t>
      </w:r>
      <w:r w:rsidRPr="00CE5723">
        <w:rPr>
          <w:rStyle w:val="Emphasis"/>
        </w:rPr>
        <w:t>gridlocked</w:t>
      </w:r>
      <w:r w:rsidRPr="00CE5723">
        <w:rPr>
          <w:rStyle w:val="StyleUnderline"/>
        </w:rPr>
        <w:t xml:space="preserve"> themselves in a situation </w:t>
      </w:r>
      <w:r w:rsidRPr="000D0381">
        <w:rPr>
          <w:rStyle w:val="StyleUnderline"/>
          <w:highlight w:val="cyan"/>
        </w:rPr>
        <w:t xml:space="preserve">that </w:t>
      </w:r>
      <w:r w:rsidRPr="000D0381">
        <w:rPr>
          <w:rStyle w:val="Emphasis"/>
          <w:highlight w:val="cyan"/>
        </w:rPr>
        <w:t>forces</w:t>
      </w:r>
      <w:r w:rsidRPr="00FD6910">
        <w:rPr>
          <w:rStyle w:val="StyleUnderline"/>
        </w:rPr>
        <w:t xml:space="preserve"> them to go for </w:t>
      </w:r>
      <w:r w:rsidRPr="000D0381">
        <w:rPr>
          <w:rStyle w:val="Emphasis"/>
          <w:highlight w:val="cyan"/>
        </w:rPr>
        <w:t>SRM</w:t>
      </w:r>
      <w:r w:rsidRPr="003F5177">
        <w:rPr>
          <w:rStyle w:val="StyleUnderline"/>
        </w:rPr>
        <w:t>/</w:t>
      </w:r>
      <w:r w:rsidRPr="003F5177">
        <w:rPr>
          <w:rStyle w:val="Emphasis"/>
        </w:rPr>
        <w:t>SAI</w:t>
      </w:r>
      <w:r w:rsidRPr="00FD6910">
        <w:rPr>
          <w:sz w:val="14"/>
        </w:rPr>
        <w:t>. This picture would be in line with the “tragic” and “adverse” position (section Introduction: Outlook on Structure and Content of the Argument). The U.S. contributes to make the very premise true on which many SRM/SAI advocates argue: Mitigation won't be sufficient.</w:t>
      </w:r>
    </w:p>
    <w:p w14:paraId="422EC973" w14:textId="77777777" w:rsidR="006A5C16" w:rsidRPr="003C266B" w:rsidRDefault="006A5C16" w:rsidP="006A5C16"/>
    <w:p w14:paraId="17F3202A" w14:textId="77777777" w:rsidR="006A5C16" w:rsidRPr="00980832" w:rsidRDefault="006A5C16" w:rsidP="006A5C16">
      <w:pPr>
        <w:pStyle w:val="Heading4"/>
      </w:pPr>
      <w:r>
        <w:t xml:space="preserve">Independently, </w:t>
      </w:r>
      <w:r>
        <w:rPr>
          <w:u w:val="single"/>
        </w:rPr>
        <w:t>e</w:t>
      </w:r>
      <w:r w:rsidRPr="004257E9">
        <w:rPr>
          <w:u w:val="single"/>
        </w:rPr>
        <w:t>xtinction</w:t>
      </w:r>
      <w:r>
        <w:t xml:space="preserve"> from </w:t>
      </w:r>
      <w:r w:rsidRPr="004257E9">
        <w:rPr>
          <w:u w:val="single"/>
        </w:rPr>
        <w:t>nuke war</w:t>
      </w:r>
      <w:r>
        <w:t xml:space="preserve">, </w:t>
      </w:r>
      <w:r w:rsidRPr="004257E9">
        <w:rPr>
          <w:u w:val="single"/>
        </w:rPr>
        <w:t>ozone loss</w:t>
      </w:r>
      <w:r>
        <w:t xml:space="preserve">, and </w:t>
      </w:r>
      <w:r w:rsidRPr="004257E9">
        <w:rPr>
          <w:u w:val="single"/>
        </w:rPr>
        <w:t>food chain collapse</w:t>
      </w:r>
      <w:r>
        <w:t xml:space="preserve">. </w:t>
      </w:r>
    </w:p>
    <w:p w14:paraId="6525A780" w14:textId="77777777" w:rsidR="006A5C16" w:rsidRDefault="006A5C16" w:rsidP="006A5C16">
      <w:r>
        <w:t xml:space="preserve">Clive </w:t>
      </w:r>
      <w:r w:rsidRPr="00C06076">
        <w:rPr>
          <w:rStyle w:val="Style13ptBold"/>
        </w:rPr>
        <w:t>Hamilton 19</w:t>
      </w:r>
      <w:r>
        <w:t xml:space="preserve">, Vice-Chancellor’s Chair and professor of public ethics, Centre for Applied Philosophy and Public Ethics, Charles Sturt University, Canberra, 6/5/19, “Could geoengineering cause a climate war?,” </w:t>
      </w:r>
      <w:r w:rsidRPr="0079539D">
        <w:t>https://www.sciencefocus.com/planet-earth/could-geoengineering-cause-a-climate-war/</w:t>
      </w:r>
    </w:p>
    <w:p w14:paraId="7097B4D6" w14:textId="77777777" w:rsidR="006A5C16" w:rsidRPr="00B1754E" w:rsidRDefault="006A5C16" w:rsidP="006A5C16">
      <w:pPr>
        <w:rPr>
          <w:sz w:val="14"/>
        </w:rPr>
      </w:pPr>
      <w:r w:rsidRPr="00B1754E">
        <w:rPr>
          <w:sz w:val="14"/>
        </w:rPr>
        <w:t xml:space="preserve">But there are a number of risks, and not just because we’re unsure about how effective these interventions would be. There are fears that </w:t>
      </w:r>
      <w:r w:rsidRPr="00B1754E">
        <w:rPr>
          <w:rStyle w:val="Emphasis"/>
        </w:rPr>
        <w:t xml:space="preserve">one country’s </w:t>
      </w:r>
      <w:r w:rsidRPr="006F3186">
        <w:rPr>
          <w:rStyle w:val="Emphasis"/>
        </w:rPr>
        <w:t>efforts</w:t>
      </w:r>
      <w:r w:rsidRPr="006F3186">
        <w:rPr>
          <w:rStyle w:val="StyleUnderline"/>
        </w:rPr>
        <w:t xml:space="preserve"> to solve </w:t>
      </w:r>
      <w:r w:rsidRPr="006F3186">
        <w:rPr>
          <w:rStyle w:val="Emphasis"/>
        </w:rPr>
        <w:t>its climate</w:t>
      </w:r>
      <w:r w:rsidRPr="006F3186">
        <w:rPr>
          <w:sz w:val="14"/>
        </w:rPr>
        <w:t xml:space="preserve"> problem </w:t>
      </w:r>
      <w:r w:rsidRPr="006F3186">
        <w:rPr>
          <w:rStyle w:val="StyleUnderline"/>
        </w:rPr>
        <w:t xml:space="preserve">could </w:t>
      </w:r>
      <w:r w:rsidRPr="006F3186">
        <w:rPr>
          <w:rStyle w:val="Emphasis"/>
        </w:rPr>
        <w:t>inadvertently mess up</w:t>
      </w:r>
      <w:r w:rsidRPr="006F3186">
        <w:rPr>
          <w:rStyle w:val="StyleUnderline"/>
        </w:rPr>
        <w:t xml:space="preserve"> </w:t>
      </w:r>
      <w:r w:rsidRPr="000D0381">
        <w:rPr>
          <w:rStyle w:val="StyleUnderline"/>
          <w:highlight w:val="cyan"/>
        </w:rPr>
        <w:t>the weather</w:t>
      </w:r>
      <w:r w:rsidRPr="008E40A8">
        <w:rPr>
          <w:rStyle w:val="StyleUnderline"/>
        </w:rPr>
        <w:t xml:space="preserve"> elsewhere, </w:t>
      </w:r>
      <w:r w:rsidRPr="000D0381">
        <w:rPr>
          <w:rStyle w:val="StyleUnderline"/>
          <w:highlight w:val="cyan"/>
        </w:rPr>
        <w:t>creati</w:t>
      </w:r>
      <w:r w:rsidRPr="004257E9">
        <w:rPr>
          <w:rStyle w:val="StyleUnderline"/>
        </w:rPr>
        <w:t>ng</w:t>
      </w:r>
      <w:r w:rsidRPr="004257E9">
        <w:rPr>
          <w:sz w:val="14"/>
        </w:rPr>
        <w:t xml:space="preserve"> a</w:t>
      </w:r>
      <w:r w:rsidRPr="00B1754E">
        <w:rPr>
          <w:sz w:val="14"/>
        </w:rPr>
        <w:t xml:space="preserve"> new source of </w:t>
      </w:r>
      <w:r w:rsidRPr="004257E9">
        <w:rPr>
          <w:rStyle w:val="Emphasis"/>
        </w:rPr>
        <w:t>political tension</w:t>
      </w:r>
      <w:r w:rsidRPr="004257E9">
        <w:rPr>
          <w:sz w:val="14"/>
        </w:rPr>
        <w:t>. And</w:t>
      </w:r>
      <w:r w:rsidRPr="00B1754E">
        <w:rPr>
          <w:sz w:val="14"/>
        </w:rPr>
        <w:t xml:space="preserve"> ultimately, this leads to a worrying question: could </w:t>
      </w:r>
      <w:r w:rsidRPr="008E40A8">
        <w:rPr>
          <w:rStyle w:val="StyleUnderline"/>
        </w:rPr>
        <w:t>we</w:t>
      </w:r>
      <w:r w:rsidRPr="00B1754E">
        <w:rPr>
          <w:sz w:val="14"/>
        </w:rPr>
        <w:t xml:space="preserve"> be </w:t>
      </w:r>
      <w:r w:rsidRPr="008E40A8">
        <w:rPr>
          <w:rStyle w:val="StyleUnderline"/>
        </w:rPr>
        <w:t>look</w:t>
      </w:r>
      <w:r w:rsidRPr="00B1754E">
        <w:rPr>
          <w:sz w:val="14"/>
        </w:rPr>
        <w:t xml:space="preserve">ing </w:t>
      </w:r>
      <w:r w:rsidRPr="008E40A8">
        <w:rPr>
          <w:rStyle w:val="StyleUnderline"/>
        </w:rPr>
        <w:t>at</w:t>
      </w:r>
      <w:r w:rsidRPr="00B1754E">
        <w:rPr>
          <w:sz w:val="14"/>
        </w:rPr>
        <w:t xml:space="preserve"> the dawn of </w:t>
      </w:r>
      <w:r w:rsidRPr="008E40A8">
        <w:rPr>
          <w:rStyle w:val="StyleUnderline"/>
        </w:rPr>
        <w:t xml:space="preserve">a </w:t>
      </w:r>
      <w:r w:rsidRPr="000D0381">
        <w:rPr>
          <w:rStyle w:val="Emphasis"/>
          <w:highlight w:val="cyan"/>
        </w:rPr>
        <w:t>new</w:t>
      </w:r>
      <w:r w:rsidRPr="008E40A8">
        <w:rPr>
          <w:rStyle w:val="StyleUnderline"/>
        </w:rPr>
        <w:t xml:space="preserve"> </w:t>
      </w:r>
      <w:r w:rsidRPr="00B1754E">
        <w:rPr>
          <w:rStyle w:val="Emphasis"/>
        </w:rPr>
        <w:t xml:space="preserve">kind of </w:t>
      </w:r>
      <w:r w:rsidRPr="000D0381">
        <w:rPr>
          <w:rStyle w:val="Emphasis"/>
          <w:highlight w:val="cyan"/>
        </w:rPr>
        <w:t>war</w:t>
      </w:r>
      <w:r w:rsidRPr="00B1754E">
        <w:rPr>
          <w:sz w:val="14"/>
        </w:rPr>
        <w:t xml:space="preserve"> – one </w:t>
      </w:r>
      <w:r w:rsidRPr="000D0381">
        <w:rPr>
          <w:rStyle w:val="StyleUnderline"/>
          <w:highlight w:val="cyan"/>
        </w:rPr>
        <w:t>fuelled by</w:t>
      </w:r>
      <w:r w:rsidRPr="008E40A8">
        <w:rPr>
          <w:rStyle w:val="StyleUnderline"/>
        </w:rPr>
        <w:t xml:space="preserve"> a </w:t>
      </w:r>
      <w:r w:rsidRPr="000D0381">
        <w:rPr>
          <w:rStyle w:val="Emphasis"/>
          <w:highlight w:val="cyan"/>
        </w:rPr>
        <w:t>battle</w:t>
      </w:r>
      <w:r w:rsidRPr="00841AD6">
        <w:rPr>
          <w:rStyle w:val="Emphasis"/>
        </w:rPr>
        <w:t xml:space="preserve"> for dominance</w:t>
      </w:r>
      <w:r w:rsidRPr="008E40A8">
        <w:rPr>
          <w:rStyle w:val="StyleUnderline"/>
        </w:rPr>
        <w:t xml:space="preserve"> </w:t>
      </w:r>
      <w:r w:rsidRPr="000D0381">
        <w:rPr>
          <w:rStyle w:val="StyleUnderline"/>
          <w:highlight w:val="cyan"/>
        </w:rPr>
        <w:t>over our</w:t>
      </w:r>
      <w:r w:rsidRPr="008E40A8">
        <w:rPr>
          <w:rStyle w:val="StyleUnderline"/>
        </w:rPr>
        <w:t xml:space="preserve"> </w:t>
      </w:r>
      <w:r w:rsidRPr="00841AD6">
        <w:rPr>
          <w:rStyle w:val="Emphasis"/>
        </w:rPr>
        <w:t xml:space="preserve">planet’s </w:t>
      </w:r>
      <w:r w:rsidRPr="000D0381">
        <w:rPr>
          <w:rStyle w:val="Emphasis"/>
          <w:highlight w:val="cyan"/>
        </w:rPr>
        <w:t>climate</w:t>
      </w:r>
      <w:r w:rsidRPr="00841AD6">
        <w:rPr>
          <w:rStyle w:val="Emphasis"/>
        </w:rPr>
        <w:t xml:space="preserve"> system</w:t>
      </w:r>
      <w:r w:rsidRPr="00B1754E">
        <w:rPr>
          <w:sz w:val="14"/>
        </w:rPr>
        <w:t>?</w:t>
      </w:r>
    </w:p>
    <w:p w14:paraId="07015FB2" w14:textId="77777777" w:rsidR="006A5C16" w:rsidRPr="00B1754E" w:rsidRDefault="006A5C16" w:rsidP="006A5C16">
      <w:pPr>
        <w:rPr>
          <w:sz w:val="14"/>
        </w:rPr>
      </w:pPr>
      <w:r w:rsidRPr="00B1754E">
        <w:rPr>
          <w:sz w:val="14"/>
        </w:rPr>
        <w:t>The problem with geoengineering</w:t>
      </w:r>
    </w:p>
    <w:p w14:paraId="5AC0DD25" w14:textId="77777777" w:rsidR="006A5C16" w:rsidRPr="00B1754E" w:rsidRDefault="006A5C16" w:rsidP="006A5C16">
      <w:pPr>
        <w:rPr>
          <w:sz w:val="14"/>
        </w:rPr>
      </w:pPr>
      <w:r w:rsidRPr="00B1754E">
        <w:rPr>
          <w:sz w:val="14"/>
        </w:rPr>
        <w:t>Geoengineering is defined as a deliberate, large-scale intervention in the climate system, and schemes come in two varieties. The first type aims to remove carbon dioxide from the atmosphere. This can be done by capturing it from the air using natural or artificial means; making biochar (a type of charcoal) from vegetation waste; or adding lime to the oceans to reduce their acidity and therefore maintain their ability to absorb carbon dioxide from the atmosphere. The greatest hurdle for these schemes lies in finding somewhere to permanently store the huge quantities of carbon. The deep ocean offers one possible solution, but we’re still a long way from a feasible method of doing this.</w:t>
      </w:r>
    </w:p>
    <w:p w14:paraId="33F0B819" w14:textId="77777777" w:rsidR="006A5C16" w:rsidRPr="004257E9" w:rsidRDefault="006A5C16" w:rsidP="006A5C16">
      <w:pPr>
        <w:rPr>
          <w:sz w:val="14"/>
        </w:rPr>
      </w:pPr>
      <w:r w:rsidRPr="00841AD6">
        <w:rPr>
          <w:sz w:val="14"/>
        </w:rPr>
        <w:t xml:space="preserve">The second kind of geoengineering scheme is known as </w:t>
      </w:r>
      <w:r w:rsidRPr="000D0381">
        <w:rPr>
          <w:rStyle w:val="StyleUnderline"/>
          <w:highlight w:val="cyan"/>
        </w:rPr>
        <w:t>s</w:t>
      </w:r>
      <w:r w:rsidRPr="00CE5723">
        <w:rPr>
          <w:rStyle w:val="StyleUnderline"/>
        </w:rPr>
        <w:t xml:space="preserve">olar </w:t>
      </w:r>
      <w:r w:rsidRPr="000D0381">
        <w:rPr>
          <w:rStyle w:val="StyleUnderline"/>
          <w:highlight w:val="cyan"/>
        </w:rPr>
        <w:t>r</w:t>
      </w:r>
      <w:r w:rsidRPr="00CE5723">
        <w:rPr>
          <w:rStyle w:val="StyleUnderline"/>
        </w:rPr>
        <w:t xml:space="preserve">adiation </w:t>
      </w:r>
      <w:r w:rsidRPr="000D0381">
        <w:rPr>
          <w:rStyle w:val="StyleUnderline"/>
          <w:highlight w:val="cyan"/>
        </w:rPr>
        <w:t>m</w:t>
      </w:r>
      <w:r w:rsidRPr="00CE5723">
        <w:rPr>
          <w:rStyle w:val="StyleUnderline"/>
        </w:rPr>
        <w:t>anagement</w:t>
      </w:r>
      <w:r w:rsidRPr="00CE5723">
        <w:rPr>
          <w:sz w:val="14"/>
        </w:rPr>
        <w:t xml:space="preserve"> or albedo</w:t>
      </w:r>
      <w:r w:rsidRPr="00841AD6">
        <w:rPr>
          <w:sz w:val="14"/>
        </w:rPr>
        <w:t xml:space="preserve"> modification. These techniques look to </w:t>
      </w:r>
      <w:r w:rsidRPr="006F3186">
        <w:rPr>
          <w:rStyle w:val="StyleUnderline"/>
        </w:rPr>
        <w:t xml:space="preserve">reflect a </w:t>
      </w:r>
      <w:r w:rsidRPr="006F3186">
        <w:rPr>
          <w:rStyle w:val="Emphasis"/>
        </w:rPr>
        <w:t>small amount of sunlight</w:t>
      </w:r>
      <w:r w:rsidRPr="006F3186">
        <w:rPr>
          <w:rStyle w:val="StyleUnderline"/>
        </w:rPr>
        <w:t xml:space="preserve"> </w:t>
      </w:r>
      <w:r w:rsidRPr="006F3186">
        <w:rPr>
          <w:rStyle w:val="Emphasis"/>
        </w:rPr>
        <w:t>away from the planet</w:t>
      </w:r>
      <w:r w:rsidRPr="006F3186">
        <w:rPr>
          <w:rStyle w:val="StyleUnderline"/>
        </w:rPr>
        <w:t xml:space="preserve"> to reduce warming</w:t>
      </w:r>
      <w:r w:rsidRPr="006F3186">
        <w:rPr>
          <w:sz w:val="14"/>
        </w:rPr>
        <w:t>. Some of these proposals</w:t>
      </w:r>
      <w:r w:rsidRPr="00841AD6">
        <w:rPr>
          <w:sz w:val="14"/>
        </w:rPr>
        <w:t xml:space="preserve"> are relatively benign, but also pretty </w:t>
      </w:r>
      <w:r w:rsidRPr="004257E9">
        <w:rPr>
          <w:sz w:val="14"/>
        </w:rPr>
        <w:t xml:space="preserve">ineffective. </w:t>
      </w:r>
      <w:r w:rsidRPr="004257E9">
        <w:rPr>
          <w:rStyle w:val="StyleUnderline"/>
        </w:rPr>
        <w:t>The technology</w:t>
      </w:r>
      <w:r w:rsidRPr="004257E9">
        <w:rPr>
          <w:sz w:val="14"/>
        </w:rPr>
        <w:t xml:space="preserve"> receiving most attention – and the one </w:t>
      </w:r>
      <w:r w:rsidRPr="004257E9">
        <w:rPr>
          <w:rStyle w:val="StyleUnderline"/>
        </w:rPr>
        <w:t>most likely to be deployed</w:t>
      </w:r>
      <w:r w:rsidRPr="004257E9">
        <w:rPr>
          <w:sz w:val="14"/>
        </w:rPr>
        <w:t xml:space="preserve"> because it’s cheap and feasible – </w:t>
      </w:r>
      <w:r w:rsidRPr="004257E9">
        <w:rPr>
          <w:rStyle w:val="StyleUnderline"/>
        </w:rPr>
        <w:t>is</w:t>
      </w:r>
      <w:r w:rsidRPr="004257E9">
        <w:rPr>
          <w:sz w:val="14"/>
        </w:rPr>
        <w:t xml:space="preserve"> known as </w:t>
      </w:r>
      <w:r w:rsidRPr="004257E9">
        <w:rPr>
          <w:rStyle w:val="StyleUnderline"/>
        </w:rPr>
        <w:t>sulphate aerosol spraying</w:t>
      </w:r>
      <w:r w:rsidRPr="004257E9">
        <w:rPr>
          <w:sz w:val="14"/>
        </w:rPr>
        <w:t>.</w:t>
      </w:r>
    </w:p>
    <w:p w14:paraId="34D360E3" w14:textId="77777777" w:rsidR="006A5C16" w:rsidRPr="00B1754E" w:rsidRDefault="006A5C16" w:rsidP="006A5C16">
      <w:pPr>
        <w:rPr>
          <w:sz w:val="14"/>
        </w:rPr>
      </w:pPr>
      <w:r w:rsidRPr="004257E9">
        <w:rPr>
          <w:sz w:val="14"/>
        </w:rPr>
        <w:t xml:space="preserve">The idea is to spray sulphur dioxide or sulphuric acid into the stratosphere or upper atmosphere </w:t>
      </w:r>
      <w:r w:rsidRPr="004257E9">
        <w:rPr>
          <w:rStyle w:val="StyleUnderline"/>
        </w:rPr>
        <w:t xml:space="preserve">to form </w:t>
      </w:r>
      <w:r w:rsidRPr="004257E9">
        <w:rPr>
          <w:rStyle w:val="Emphasis"/>
        </w:rPr>
        <w:t>tiny particles</w:t>
      </w:r>
      <w:r w:rsidRPr="004257E9">
        <w:rPr>
          <w:rStyle w:val="StyleUnderline"/>
        </w:rPr>
        <w:t xml:space="preserve"> that reflect</w:t>
      </w:r>
      <w:r w:rsidRPr="004257E9">
        <w:rPr>
          <w:sz w:val="14"/>
        </w:rPr>
        <w:t xml:space="preserve"> an extra 1 to 3 per cent of incoming </w:t>
      </w:r>
      <w:r w:rsidRPr="004257E9">
        <w:rPr>
          <w:rStyle w:val="Emphasis"/>
        </w:rPr>
        <w:t>solar radiation</w:t>
      </w:r>
      <w:r w:rsidRPr="004257E9">
        <w:rPr>
          <w:rStyle w:val="StyleUnderline"/>
        </w:rPr>
        <w:t xml:space="preserve"> back into</w:t>
      </w:r>
      <w:r w:rsidRPr="008E40A8">
        <w:rPr>
          <w:rStyle w:val="StyleUnderline"/>
        </w:rPr>
        <w:t xml:space="preserve"> space</w:t>
      </w:r>
      <w:r w:rsidRPr="00B1754E">
        <w:rPr>
          <w:sz w:val="14"/>
        </w:rPr>
        <w:t xml:space="preserve">, thereby </w:t>
      </w:r>
      <w:r w:rsidRPr="008E40A8">
        <w:rPr>
          <w:rStyle w:val="StyleUnderline"/>
        </w:rPr>
        <w:t>cooling the planet in the way that large volcanic eruptions</w:t>
      </w:r>
      <w:r w:rsidRPr="00B1754E">
        <w:rPr>
          <w:sz w:val="14"/>
        </w:rPr>
        <w:t xml:space="preserve"> are known to </w:t>
      </w:r>
      <w:r w:rsidRPr="008E40A8">
        <w:rPr>
          <w:rStyle w:val="StyleUnderline"/>
        </w:rPr>
        <w:t>do</w:t>
      </w:r>
      <w:r w:rsidRPr="00B1754E">
        <w:rPr>
          <w:sz w:val="14"/>
        </w:rPr>
        <w:t>.</w:t>
      </w:r>
    </w:p>
    <w:p w14:paraId="2C38BB15" w14:textId="77777777" w:rsidR="006A5C16" w:rsidRPr="00B1754E" w:rsidRDefault="006A5C16" w:rsidP="006A5C16">
      <w:pPr>
        <w:rPr>
          <w:sz w:val="14"/>
        </w:rPr>
      </w:pPr>
      <w:r w:rsidRPr="00B1754E">
        <w:rPr>
          <w:sz w:val="14"/>
        </w:rPr>
        <w:t>In effect, humans would be installing a radiative shield between the Earth and the Sun: one that could be adjusted by those who control it to regulate the temperature of the planet. The models indicate that if we reduced the amount of sunlight reaching the planet, the Earth would cool fairly quickly, although with less effect at the poles, which are warming more rapidly.</w:t>
      </w:r>
    </w:p>
    <w:p w14:paraId="176DED92" w14:textId="77777777" w:rsidR="006A5C16" w:rsidRPr="00B1754E" w:rsidRDefault="006A5C16" w:rsidP="006A5C16">
      <w:pPr>
        <w:rPr>
          <w:sz w:val="14"/>
        </w:rPr>
      </w:pPr>
      <w:r w:rsidRPr="00B1754E">
        <w:rPr>
          <w:sz w:val="14"/>
        </w:rPr>
        <w:t xml:space="preserve">A 2010 study published in Nature Geoscience </w:t>
      </w:r>
      <w:r w:rsidRPr="006F3186">
        <w:rPr>
          <w:sz w:val="14"/>
        </w:rPr>
        <w:t xml:space="preserve">found that, </w:t>
      </w:r>
      <w:r w:rsidRPr="006F3186">
        <w:rPr>
          <w:rStyle w:val="StyleUnderline"/>
        </w:rPr>
        <w:t xml:space="preserve">under a </w:t>
      </w:r>
      <w:r w:rsidRPr="006F3186">
        <w:rPr>
          <w:rStyle w:val="Emphasis"/>
        </w:rPr>
        <w:t>solar geoengineering regime</w:t>
      </w:r>
      <w:r w:rsidRPr="006F3186">
        <w:rPr>
          <w:sz w:val="14"/>
        </w:rPr>
        <w:t xml:space="preserve">, </w:t>
      </w:r>
      <w:r w:rsidRPr="006F3186">
        <w:rPr>
          <w:rStyle w:val="StyleUnderline"/>
        </w:rPr>
        <w:t xml:space="preserve">there would be </w:t>
      </w:r>
      <w:r w:rsidRPr="006F3186">
        <w:rPr>
          <w:rStyle w:val="Emphasis"/>
        </w:rPr>
        <w:t>different responses</w:t>
      </w:r>
      <w:r w:rsidRPr="006F3186">
        <w:rPr>
          <w:rStyle w:val="StyleUnderline"/>
        </w:rPr>
        <w:t xml:space="preserve"> across large regions</w:t>
      </w:r>
      <w:r w:rsidRPr="008E40A8">
        <w:rPr>
          <w:rStyle w:val="StyleUnderline"/>
        </w:rPr>
        <w:t xml:space="preserve">, </w:t>
      </w:r>
      <w:r w:rsidRPr="000D0381">
        <w:rPr>
          <w:rStyle w:val="StyleUnderline"/>
          <w:highlight w:val="cyan"/>
        </w:rPr>
        <w:t>mak</w:t>
      </w:r>
      <w:r w:rsidRPr="008E40A8">
        <w:rPr>
          <w:rStyle w:val="StyleUnderline"/>
        </w:rPr>
        <w:t xml:space="preserve">ing </w:t>
      </w:r>
      <w:r w:rsidRPr="000D0381">
        <w:rPr>
          <w:rStyle w:val="Emphasis"/>
          <w:highlight w:val="cyan"/>
        </w:rPr>
        <w:t>consensus</w:t>
      </w:r>
      <w:r w:rsidRPr="00B1754E">
        <w:rPr>
          <w:sz w:val="14"/>
        </w:rPr>
        <w:t xml:space="preserve"> about how much to reduce incoming solar radiation difficult, if not </w:t>
      </w:r>
      <w:r w:rsidRPr="000D0381">
        <w:rPr>
          <w:rStyle w:val="Emphasis"/>
          <w:highlight w:val="cyan"/>
        </w:rPr>
        <w:t>impossible</w:t>
      </w:r>
      <w:r w:rsidRPr="00B1754E">
        <w:rPr>
          <w:sz w:val="14"/>
        </w:rPr>
        <w:t>.</w:t>
      </w:r>
    </w:p>
    <w:p w14:paraId="6F3FC4D1" w14:textId="77777777" w:rsidR="006A5C16" w:rsidRPr="00B1754E" w:rsidRDefault="006A5C16" w:rsidP="006A5C16">
      <w:pPr>
        <w:rPr>
          <w:sz w:val="14"/>
        </w:rPr>
      </w:pPr>
      <w:r w:rsidRPr="00B1754E">
        <w:rPr>
          <w:sz w:val="14"/>
        </w:rPr>
        <w:t>Some atmospheric scientists, like Dr Alan Robock at Rutgers University, argue that the complexity of the climate system means that it’s difficult to draw firm conclusions about the consequences of such a radical intervention. They point out that the chemistry of the upper</w:t>
      </w:r>
      <w:r w:rsidRPr="008E40A8">
        <w:rPr>
          <w:rStyle w:val="StyleUnderline"/>
        </w:rPr>
        <w:t xml:space="preserve"> </w:t>
      </w:r>
      <w:r w:rsidRPr="00B1754E">
        <w:rPr>
          <w:sz w:val="14"/>
        </w:rPr>
        <w:t>atmosphere – including the ozone layer – is complicated and poorly understood. Reducing the amount of sunlight reaching the Earth in a computer model may give little clue as to what would happen in the actual climate system if a layer of sulphate aerosols were injected into it.</w:t>
      </w:r>
    </w:p>
    <w:p w14:paraId="7C6E6A67" w14:textId="77777777" w:rsidR="006A5C16" w:rsidRPr="00B1754E" w:rsidRDefault="006A5C16" w:rsidP="006A5C16">
      <w:pPr>
        <w:rPr>
          <w:sz w:val="14"/>
        </w:rPr>
      </w:pPr>
      <w:r w:rsidRPr="00B1754E">
        <w:rPr>
          <w:sz w:val="14"/>
        </w:rPr>
        <w:t xml:space="preserve">One worry is that, combined with increased water vapour as a result of global warming, </w:t>
      </w:r>
      <w:r w:rsidRPr="000D0381">
        <w:rPr>
          <w:rStyle w:val="StyleUnderline"/>
          <w:highlight w:val="cyan"/>
        </w:rPr>
        <w:t xml:space="preserve">adding </w:t>
      </w:r>
      <w:r w:rsidRPr="000D0381">
        <w:rPr>
          <w:rStyle w:val="Emphasis"/>
          <w:highlight w:val="cyan"/>
        </w:rPr>
        <w:t>sulphates</w:t>
      </w:r>
      <w:r w:rsidRPr="008E40A8">
        <w:rPr>
          <w:rStyle w:val="StyleUnderline"/>
        </w:rPr>
        <w:t xml:space="preserve"> to the </w:t>
      </w:r>
      <w:r w:rsidRPr="00841AD6">
        <w:rPr>
          <w:rStyle w:val="Emphasis"/>
        </w:rPr>
        <w:t>upper atmosphere</w:t>
      </w:r>
      <w:r w:rsidRPr="008E40A8">
        <w:rPr>
          <w:rStyle w:val="StyleUnderline"/>
        </w:rPr>
        <w:t xml:space="preserve"> </w:t>
      </w:r>
      <w:r w:rsidRPr="000D0381">
        <w:rPr>
          <w:rStyle w:val="StyleUnderline"/>
          <w:highlight w:val="cyan"/>
        </w:rPr>
        <w:t>could be</w:t>
      </w:r>
      <w:r w:rsidRPr="008E40A8">
        <w:rPr>
          <w:rStyle w:val="StyleUnderline"/>
        </w:rPr>
        <w:t xml:space="preserve"> a </w:t>
      </w:r>
      <w:r w:rsidRPr="000D0381">
        <w:rPr>
          <w:rStyle w:val="Emphasis"/>
          <w:highlight w:val="cyan"/>
        </w:rPr>
        <w:t>lethal</w:t>
      </w:r>
      <w:r w:rsidRPr="00841AD6">
        <w:rPr>
          <w:rStyle w:val="Emphasis"/>
        </w:rPr>
        <w:t xml:space="preserve"> cocktail</w:t>
      </w:r>
      <w:r w:rsidRPr="008E40A8">
        <w:rPr>
          <w:rStyle w:val="StyleUnderline"/>
        </w:rPr>
        <w:t xml:space="preserve"> </w:t>
      </w:r>
      <w:r w:rsidRPr="000D0381">
        <w:rPr>
          <w:rStyle w:val="StyleUnderline"/>
          <w:highlight w:val="cyan"/>
        </w:rPr>
        <w:t xml:space="preserve">for </w:t>
      </w:r>
      <w:r w:rsidRPr="000D0381">
        <w:rPr>
          <w:rStyle w:val="Emphasis"/>
          <w:highlight w:val="cyan"/>
        </w:rPr>
        <w:t>ozone</w:t>
      </w:r>
      <w:r w:rsidRPr="00841AD6">
        <w:rPr>
          <w:rStyle w:val="Emphasis"/>
        </w:rPr>
        <w:t xml:space="preserve"> loss</w:t>
      </w:r>
      <w:r w:rsidRPr="008E40A8">
        <w:rPr>
          <w:rStyle w:val="StyleUnderline"/>
        </w:rPr>
        <w:t xml:space="preserve">, speeding up </w:t>
      </w:r>
      <w:r w:rsidRPr="00841AD6">
        <w:rPr>
          <w:rStyle w:val="Emphasis"/>
        </w:rPr>
        <w:t>chemical reactions</w:t>
      </w:r>
      <w:r w:rsidRPr="008E40A8">
        <w:rPr>
          <w:rStyle w:val="StyleUnderline"/>
        </w:rPr>
        <w:t xml:space="preserve"> that destroy this </w:t>
      </w:r>
      <w:r w:rsidRPr="00841AD6">
        <w:rPr>
          <w:rStyle w:val="Emphasis"/>
        </w:rPr>
        <w:t>crucial gas</w:t>
      </w:r>
      <w:r w:rsidRPr="00B1754E">
        <w:rPr>
          <w:sz w:val="14"/>
        </w:rPr>
        <w:t xml:space="preserve">. Other studies indicate that, depending on the kind of aerosol spraying programme, </w:t>
      </w:r>
      <w:r w:rsidRPr="008E40A8">
        <w:rPr>
          <w:rStyle w:val="StyleUnderline"/>
        </w:rPr>
        <w:t xml:space="preserve">the </w:t>
      </w:r>
      <w:r w:rsidRPr="00841AD6">
        <w:rPr>
          <w:rStyle w:val="Emphasis"/>
        </w:rPr>
        <w:t>South Asian</w:t>
      </w:r>
      <w:r w:rsidRPr="008E40A8">
        <w:rPr>
          <w:rStyle w:val="StyleUnderline"/>
        </w:rPr>
        <w:t xml:space="preserve"> and </w:t>
      </w:r>
      <w:r w:rsidRPr="00841AD6">
        <w:rPr>
          <w:rStyle w:val="Emphasis"/>
        </w:rPr>
        <w:t xml:space="preserve">East Asian </w:t>
      </w:r>
      <w:r w:rsidRPr="000D0381">
        <w:rPr>
          <w:rStyle w:val="Emphasis"/>
          <w:highlight w:val="cyan"/>
        </w:rPr>
        <w:t>monsoons</w:t>
      </w:r>
      <w:r w:rsidRPr="000D0381">
        <w:rPr>
          <w:rStyle w:val="StyleUnderline"/>
          <w:highlight w:val="cyan"/>
        </w:rPr>
        <w:t xml:space="preserve"> could be </w:t>
      </w:r>
      <w:r w:rsidRPr="000D0381">
        <w:rPr>
          <w:rStyle w:val="Emphasis"/>
          <w:highlight w:val="cyan"/>
        </w:rPr>
        <w:t>disrupted</w:t>
      </w:r>
      <w:r w:rsidRPr="00B1754E">
        <w:rPr>
          <w:sz w:val="14"/>
        </w:rPr>
        <w:t xml:space="preserve">. Tropical rainfall depends on differences between temperatures on land and sea, and some models show that </w:t>
      </w:r>
      <w:r w:rsidRPr="008E40A8">
        <w:rPr>
          <w:rStyle w:val="StyleUnderline"/>
        </w:rPr>
        <w:t xml:space="preserve">by changing the </w:t>
      </w:r>
      <w:r w:rsidRPr="00841AD6">
        <w:rPr>
          <w:rStyle w:val="Emphasis"/>
        </w:rPr>
        <w:t>temperature ratio</w:t>
      </w:r>
      <w:r w:rsidRPr="008E40A8">
        <w:rPr>
          <w:rStyle w:val="StyleUnderline"/>
        </w:rPr>
        <w:t xml:space="preserve"> between </w:t>
      </w:r>
      <w:r w:rsidRPr="00841AD6">
        <w:rPr>
          <w:rStyle w:val="Emphasis"/>
        </w:rPr>
        <w:t>land and sea</w:t>
      </w:r>
      <w:r w:rsidRPr="00B1754E">
        <w:rPr>
          <w:sz w:val="14"/>
        </w:rPr>
        <w:t xml:space="preserve">, solar geoengineering could suppress monsoon rains, </w:t>
      </w:r>
      <w:r w:rsidRPr="000D0381">
        <w:rPr>
          <w:rStyle w:val="StyleUnderline"/>
          <w:highlight w:val="cyan"/>
        </w:rPr>
        <w:t xml:space="preserve">affecting </w:t>
      </w:r>
      <w:r w:rsidRPr="000D0381">
        <w:rPr>
          <w:rStyle w:val="Emphasis"/>
          <w:highlight w:val="cyan"/>
        </w:rPr>
        <w:t>food</w:t>
      </w:r>
      <w:r w:rsidRPr="00841AD6">
        <w:rPr>
          <w:rStyle w:val="Emphasis"/>
        </w:rPr>
        <w:t xml:space="preserve"> supplies</w:t>
      </w:r>
      <w:r w:rsidRPr="00B1754E">
        <w:rPr>
          <w:sz w:val="14"/>
        </w:rPr>
        <w:t xml:space="preserve"> </w:t>
      </w:r>
      <w:r w:rsidRPr="000D0381">
        <w:rPr>
          <w:rStyle w:val="StyleUnderline"/>
          <w:highlight w:val="cyan"/>
        </w:rPr>
        <w:t xml:space="preserve">for </w:t>
      </w:r>
      <w:r w:rsidRPr="000D0381">
        <w:rPr>
          <w:rStyle w:val="Emphasis"/>
          <w:highlight w:val="cyan"/>
        </w:rPr>
        <w:t>millions</w:t>
      </w:r>
      <w:r w:rsidRPr="00841AD6">
        <w:rPr>
          <w:rStyle w:val="Emphasis"/>
        </w:rPr>
        <w:t xml:space="preserve"> of people</w:t>
      </w:r>
      <w:r w:rsidRPr="00B1754E">
        <w:rPr>
          <w:sz w:val="14"/>
        </w:rPr>
        <w:t>.</w:t>
      </w:r>
    </w:p>
    <w:p w14:paraId="32F4E196" w14:textId="77777777" w:rsidR="006A5C16" w:rsidRPr="00B1754E" w:rsidRDefault="006A5C16" w:rsidP="006A5C16">
      <w:pPr>
        <w:rPr>
          <w:sz w:val="14"/>
        </w:rPr>
      </w:pPr>
      <w:r w:rsidRPr="00B1754E">
        <w:rPr>
          <w:sz w:val="14"/>
        </w:rPr>
        <w:t>However, global warming itself is changing precipitation patterns around the world (broadly speaking, dry regions are becoming drier and wet ones wetter) so a solar shield may improve rainfall in some regions that are drying out. It’s here we get to some of the most difficult issues associated with geoengineering.</w:t>
      </w:r>
    </w:p>
    <w:p w14:paraId="777F0E2E" w14:textId="77777777" w:rsidR="006A5C16" w:rsidRPr="00B1754E" w:rsidRDefault="006A5C16" w:rsidP="006A5C16">
      <w:pPr>
        <w:rPr>
          <w:sz w:val="14"/>
        </w:rPr>
      </w:pPr>
      <w:r w:rsidRPr="00B1754E">
        <w:rPr>
          <w:sz w:val="14"/>
        </w:rPr>
        <w:t>Unknown unknowns</w:t>
      </w:r>
    </w:p>
    <w:p w14:paraId="605000FB" w14:textId="77777777" w:rsidR="006A5C16" w:rsidRPr="00B1754E" w:rsidRDefault="006A5C16" w:rsidP="006A5C16">
      <w:pPr>
        <w:rPr>
          <w:sz w:val="14"/>
        </w:rPr>
      </w:pPr>
      <w:r w:rsidRPr="00B1754E">
        <w:rPr>
          <w:sz w:val="14"/>
        </w:rPr>
        <w:t>If the most sophisticated models cannot provide a firm answer regarding how solar geoengineering would affect the actual global climate, nor can experiments. Only full-scale implementation would provide a clear idea of its impacts.</w:t>
      </w:r>
    </w:p>
    <w:p w14:paraId="78428A33" w14:textId="77777777" w:rsidR="006A5C16" w:rsidRPr="00B1754E" w:rsidRDefault="006A5C16" w:rsidP="006A5C16">
      <w:pPr>
        <w:rPr>
          <w:sz w:val="14"/>
        </w:rPr>
      </w:pPr>
      <w:r w:rsidRPr="00B1754E">
        <w:rPr>
          <w:sz w:val="14"/>
        </w:rPr>
        <w:t xml:space="preserve">Even then, we’d need at least 10 years of global climate data before we had enough information to separate out the effects of sulphate aerosol spraying from natural climate variability and, indeed, from the effects of </w:t>
      </w:r>
      <w:r w:rsidRPr="007A396A">
        <w:rPr>
          <w:sz w:val="14"/>
        </w:rPr>
        <w:t xml:space="preserve">human-induced climate change. To compound the risks, </w:t>
      </w:r>
      <w:r w:rsidRPr="007A396A">
        <w:rPr>
          <w:rStyle w:val="Emphasis"/>
        </w:rPr>
        <w:t>if</w:t>
      </w:r>
      <w:r w:rsidRPr="007A396A">
        <w:rPr>
          <w:rStyle w:val="StyleUnderline"/>
        </w:rPr>
        <w:t xml:space="preserve"> after </w:t>
      </w:r>
      <w:r w:rsidRPr="007A396A">
        <w:rPr>
          <w:rStyle w:val="Emphasis"/>
        </w:rPr>
        <w:t>10 years</w:t>
      </w:r>
      <w:r w:rsidRPr="007A396A">
        <w:rPr>
          <w:rStyle w:val="StyleUnderline"/>
        </w:rPr>
        <w:t xml:space="preserve"> we</w:t>
      </w:r>
      <w:r w:rsidRPr="007A396A">
        <w:rPr>
          <w:sz w:val="14"/>
        </w:rPr>
        <w:t xml:space="preserve"> had accumulated enough data to </w:t>
      </w:r>
      <w:r w:rsidRPr="007A396A">
        <w:rPr>
          <w:rStyle w:val="StyleUnderline"/>
        </w:rPr>
        <w:t xml:space="preserve">decide that our intervention was </w:t>
      </w:r>
      <w:r w:rsidRPr="007A396A">
        <w:rPr>
          <w:rStyle w:val="Emphasis"/>
        </w:rPr>
        <w:t>not a good idea</w:t>
      </w:r>
      <w:r w:rsidRPr="007A396A">
        <w:rPr>
          <w:rStyle w:val="StyleUnderline"/>
        </w:rPr>
        <w:t xml:space="preserve">, it may be </w:t>
      </w:r>
      <w:r w:rsidRPr="007A396A">
        <w:rPr>
          <w:rStyle w:val="Emphasis"/>
        </w:rPr>
        <w:t>impossible</w:t>
      </w:r>
      <w:r w:rsidRPr="007A396A">
        <w:rPr>
          <w:rStyle w:val="StyleUnderline"/>
        </w:rPr>
        <w:t xml:space="preserve"> to </w:t>
      </w:r>
      <w:r w:rsidRPr="007A396A">
        <w:rPr>
          <w:rStyle w:val="Emphasis"/>
        </w:rPr>
        <w:t>terminate</w:t>
      </w:r>
      <w:r w:rsidRPr="007A396A">
        <w:rPr>
          <w:rStyle w:val="StyleUnderline"/>
        </w:rPr>
        <w:t xml:space="preserve"> the </w:t>
      </w:r>
      <w:r w:rsidRPr="007A396A">
        <w:rPr>
          <w:rStyle w:val="Emphasis"/>
        </w:rPr>
        <w:t>solar shield</w:t>
      </w:r>
      <w:r w:rsidRPr="007A396A">
        <w:rPr>
          <w:sz w:val="14"/>
        </w:rPr>
        <w:t>. Why should</w:t>
      </w:r>
      <w:r w:rsidRPr="00B1754E">
        <w:rPr>
          <w:sz w:val="14"/>
        </w:rPr>
        <w:t xml:space="preserve"> this be so?</w:t>
      </w:r>
    </w:p>
    <w:p w14:paraId="2BBCD1BF" w14:textId="77777777" w:rsidR="006A5C16" w:rsidRPr="00B1754E" w:rsidRDefault="006A5C16" w:rsidP="006A5C16">
      <w:pPr>
        <w:rPr>
          <w:sz w:val="14"/>
        </w:rPr>
      </w:pPr>
      <w:r w:rsidRPr="00B1754E">
        <w:rPr>
          <w:sz w:val="14"/>
        </w:rPr>
        <w:t xml:space="preserve">For some time, ecologists have known that </w:t>
      </w:r>
      <w:r w:rsidRPr="000D0381">
        <w:rPr>
          <w:rStyle w:val="StyleUnderline"/>
          <w:highlight w:val="cyan"/>
        </w:rPr>
        <w:t xml:space="preserve">the </w:t>
      </w:r>
      <w:r w:rsidRPr="000D0381">
        <w:rPr>
          <w:rStyle w:val="Emphasis"/>
          <w:highlight w:val="cyan"/>
        </w:rPr>
        <w:t>rate</w:t>
      </w:r>
      <w:r w:rsidRPr="00B1754E">
        <w:rPr>
          <w:rStyle w:val="StyleUnderline"/>
        </w:rPr>
        <w:t xml:space="preserve"> at which </w:t>
      </w:r>
      <w:r w:rsidRPr="000D0381">
        <w:rPr>
          <w:rStyle w:val="StyleUnderline"/>
          <w:highlight w:val="cyan"/>
        </w:rPr>
        <w:t xml:space="preserve">the globe warms is a </w:t>
      </w:r>
      <w:r w:rsidRPr="000D0381">
        <w:rPr>
          <w:rStyle w:val="Emphasis"/>
          <w:highlight w:val="cyan"/>
        </w:rPr>
        <w:t>great</w:t>
      </w:r>
      <w:r w:rsidRPr="006F3186">
        <w:rPr>
          <w:rStyle w:val="Emphasis"/>
        </w:rPr>
        <w:t xml:space="preserve">er </w:t>
      </w:r>
      <w:r w:rsidRPr="000D0381">
        <w:rPr>
          <w:rStyle w:val="Emphasis"/>
          <w:highlight w:val="cyan"/>
        </w:rPr>
        <w:t>threat</w:t>
      </w:r>
      <w:r w:rsidRPr="00B1754E">
        <w:rPr>
          <w:rStyle w:val="StyleUnderline"/>
        </w:rPr>
        <w:t xml:space="preserve"> to ecosystems </w:t>
      </w:r>
      <w:r w:rsidRPr="006F3186">
        <w:rPr>
          <w:rStyle w:val="StyleUnderline"/>
        </w:rPr>
        <w:t xml:space="preserve">than the </w:t>
      </w:r>
      <w:r w:rsidRPr="006F3186">
        <w:rPr>
          <w:rStyle w:val="Emphasis"/>
        </w:rPr>
        <w:t>amount</w:t>
      </w:r>
      <w:r w:rsidRPr="006F3186">
        <w:rPr>
          <w:rStyle w:val="StyleUnderline"/>
        </w:rPr>
        <w:t xml:space="preserve"> of warming</w:t>
      </w:r>
      <w:r w:rsidRPr="006F3186">
        <w:rPr>
          <w:sz w:val="14"/>
        </w:rPr>
        <w:t xml:space="preserve">, </w:t>
      </w:r>
      <w:r w:rsidRPr="006F3186">
        <w:rPr>
          <w:rStyle w:val="StyleUnderline"/>
        </w:rPr>
        <w:t xml:space="preserve">because a </w:t>
      </w:r>
      <w:r w:rsidRPr="006F3186">
        <w:rPr>
          <w:rStyle w:val="Emphasis"/>
        </w:rPr>
        <w:t>slower rate of warming</w:t>
      </w:r>
      <w:r w:rsidRPr="006F3186">
        <w:rPr>
          <w:sz w:val="14"/>
        </w:rPr>
        <w:t xml:space="preserve"> </w:t>
      </w:r>
      <w:r w:rsidRPr="006F3186">
        <w:rPr>
          <w:rStyle w:val="StyleUnderline"/>
        </w:rPr>
        <w:t>gives</w:t>
      </w:r>
      <w:r w:rsidRPr="006F3186">
        <w:rPr>
          <w:sz w:val="14"/>
        </w:rPr>
        <w:t xml:space="preserve"> plants and animals </w:t>
      </w:r>
      <w:r w:rsidRPr="006F3186">
        <w:rPr>
          <w:rStyle w:val="Emphasis"/>
        </w:rPr>
        <w:t>more time</w:t>
      </w:r>
      <w:r w:rsidRPr="006F3186">
        <w:rPr>
          <w:rStyle w:val="StyleUnderline"/>
        </w:rPr>
        <w:t xml:space="preserve"> to </w:t>
      </w:r>
      <w:r w:rsidRPr="006F3186">
        <w:rPr>
          <w:rStyle w:val="Emphasis"/>
        </w:rPr>
        <w:t>adapt</w:t>
      </w:r>
      <w:r w:rsidRPr="006F3186">
        <w:rPr>
          <w:sz w:val="14"/>
        </w:rPr>
        <w:t>. If the solar shield causes some nasty unintended</w:t>
      </w:r>
      <w:r w:rsidRPr="00B1754E">
        <w:rPr>
          <w:sz w:val="14"/>
        </w:rPr>
        <w:t xml:space="preserve"> effects (including conflict between nations), </w:t>
      </w:r>
      <w:r w:rsidRPr="00B1754E">
        <w:rPr>
          <w:rStyle w:val="StyleUnderline"/>
        </w:rPr>
        <w:t>removing it</w:t>
      </w:r>
      <w:r w:rsidRPr="00B1754E">
        <w:rPr>
          <w:sz w:val="14"/>
        </w:rPr>
        <w:t xml:space="preserve"> suddenly </w:t>
      </w:r>
      <w:r w:rsidRPr="00B1754E">
        <w:rPr>
          <w:rStyle w:val="StyleUnderline"/>
        </w:rPr>
        <w:t xml:space="preserve">would cause the </w:t>
      </w:r>
      <w:r w:rsidRPr="00841AD6">
        <w:rPr>
          <w:rStyle w:val="Emphasis"/>
        </w:rPr>
        <w:t>suppressed warming ‘rebound’</w:t>
      </w:r>
      <w:r w:rsidRPr="00B1754E">
        <w:rPr>
          <w:sz w:val="14"/>
        </w:rPr>
        <w:t>. It’s been estimated that if warming occurs at a rate of 0.3°C per decade (well within the estimated rebound range) then only 30 per cent of ecosystems could adapt and survive.</w:t>
      </w:r>
    </w:p>
    <w:p w14:paraId="05C752C0" w14:textId="77777777" w:rsidR="006A5C16" w:rsidRPr="00B1754E" w:rsidRDefault="006A5C16" w:rsidP="006A5C16">
      <w:pPr>
        <w:rPr>
          <w:sz w:val="14"/>
        </w:rPr>
      </w:pPr>
      <w:r w:rsidRPr="00B1754E">
        <w:rPr>
          <w:sz w:val="14"/>
        </w:rPr>
        <w:t xml:space="preserve">So we may find that, once deployed, removing the shield becomes too risky; we’d be stuck with it. </w:t>
      </w:r>
      <w:r w:rsidRPr="00B1754E">
        <w:rPr>
          <w:rStyle w:val="StyleUnderline"/>
        </w:rPr>
        <w:t>The danger would be multiplied if we failed</w:t>
      </w:r>
      <w:r w:rsidRPr="00B1754E">
        <w:rPr>
          <w:sz w:val="14"/>
        </w:rPr>
        <w:t xml:space="preserve"> to take the opportunity </w:t>
      </w:r>
      <w:r w:rsidRPr="00B1754E">
        <w:rPr>
          <w:rStyle w:val="StyleUnderline"/>
        </w:rPr>
        <w:t xml:space="preserve">to cut </w:t>
      </w:r>
      <w:r w:rsidRPr="00841AD6">
        <w:rPr>
          <w:rStyle w:val="Emphasis"/>
        </w:rPr>
        <w:t>greenhouse gas emissions</w:t>
      </w:r>
      <w:r w:rsidRPr="00B1754E">
        <w:rPr>
          <w:rStyle w:val="StyleUnderline"/>
        </w:rPr>
        <w:t xml:space="preserve"> </w:t>
      </w:r>
      <w:r w:rsidRPr="00841AD6">
        <w:rPr>
          <w:rStyle w:val="Emphasis"/>
        </w:rPr>
        <w:t>sharply</w:t>
      </w:r>
      <w:r w:rsidRPr="00B1754E">
        <w:rPr>
          <w:sz w:val="14"/>
        </w:rPr>
        <w:t xml:space="preserve"> while the shield was in place. This is perhaps the greatest hazard of going down this path.</w:t>
      </w:r>
    </w:p>
    <w:p w14:paraId="4ABE325E" w14:textId="77777777" w:rsidR="006A5C16" w:rsidRPr="00B1754E" w:rsidRDefault="006A5C16" w:rsidP="006A5C16">
      <w:pPr>
        <w:rPr>
          <w:sz w:val="14"/>
        </w:rPr>
      </w:pPr>
      <w:r w:rsidRPr="00B1754E">
        <w:rPr>
          <w:sz w:val="14"/>
        </w:rPr>
        <w:t>Politics, politics</w:t>
      </w:r>
    </w:p>
    <w:p w14:paraId="7D9F16D6" w14:textId="77777777" w:rsidR="006A5C16" w:rsidRPr="00B1754E" w:rsidRDefault="006A5C16" w:rsidP="006A5C16">
      <w:pPr>
        <w:rPr>
          <w:sz w:val="14"/>
        </w:rPr>
      </w:pPr>
      <w:r w:rsidRPr="00B1754E">
        <w:rPr>
          <w:sz w:val="14"/>
        </w:rPr>
        <w:t xml:space="preserve">Some technologies are inherently political in the sense that they increase the power of those who control it and reduce the power of those excluded from it. Imagine if the US government decided to install </w:t>
      </w:r>
      <w:r w:rsidRPr="00B1754E">
        <w:rPr>
          <w:rStyle w:val="StyleUnderline"/>
        </w:rPr>
        <w:t xml:space="preserve">a </w:t>
      </w:r>
      <w:r w:rsidRPr="000D0381">
        <w:rPr>
          <w:rStyle w:val="Emphasis"/>
          <w:highlight w:val="cyan"/>
        </w:rPr>
        <w:t>solar shield</w:t>
      </w:r>
      <w:r w:rsidRPr="00B1754E">
        <w:rPr>
          <w:sz w:val="14"/>
        </w:rPr>
        <w:t xml:space="preserve"> that allowed it to regulate the climate. The government </w:t>
      </w:r>
      <w:r w:rsidRPr="00B1754E">
        <w:rPr>
          <w:rStyle w:val="StyleUnderline"/>
        </w:rPr>
        <w:t xml:space="preserve">would wield </w:t>
      </w:r>
      <w:r w:rsidRPr="00841AD6">
        <w:rPr>
          <w:rStyle w:val="Emphasis"/>
        </w:rPr>
        <w:t>great power</w:t>
      </w:r>
      <w:r w:rsidRPr="00B1754E">
        <w:rPr>
          <w:rStyle w:val="StyleUnderline"/>
        </w:rPr>
        <w:t xml:space="preserve"> over all those </w:t>
      </w:r>
      <w:r w:rsidRPr="00841AD6">
        <w:rPr>
          <w:rStyle w:val="Emphasis"/>
        </w:rPr>
        <w:t>US industries</w:t>
      </w:r>
      <w:r w:rsidRPr="00B1754E">
        <w:rPr>
          <w:rStyle w:val="StyleUnderline"/>
        </w:rPr>
        <w:t xml:space="preserve"> that depend on the weather, while also being </w:t>
      </w:r>
      <w:r w:rsidRPr="00841AD6">
        <w:rPr>
          <w:rStyle w:val="StyleUnderline"/>
        </w:rPr>
        <w:t xml:space="preserve">able to </w:t>
      </w:r>
      <w:r w:rsidRPr="000D0381">
        <w:rPr>
          <w:rStyle w:val="StyleUnderline"/>
          <w:highlight w:val="cyan"/>
        </w:rPr>
        <w:t>influence</w:t>
      </w:r>
      <w:r w:rsidRPr="00B1754E">
        <w:rPr>
          <w:sz w:val="14"/>
        </w:rPr>
        <w:t xml:space="preserve"> the climate in </w:t>
      </w:r>
      <w:r w:rsidRPr="00B1754E">
        <w:rPr>
          <w:rStyle w:val="StyleUnderline"/>
        </w:rPr>
        <w:t xml:space="preserve">other parts of </w:t>
      </w:r>
      <w:r w:rsidRPr="000D0381">
        <w:rPr>
          <w:rStyle w:val="StyleUnderline"/>
          <w:highlight w:val="cyan"/>
        </w:rPr>
        <w:t>the world</w:t>
      </w:r>
      <w:r w:rsidRPr="00B1754E">
        <w:rPr>
          <w:sz w:val="14"/>
        </w:rPr>
        <w:t xml:space="preserve">, </w:t>
      </w:r>
      <w:r w:rsidRPr="000D0381">
        <w:rPr>
          <w:rStyle w:val="StyleUnderline"/>
          <w:highlight w:val="cyan"/>
        </w:rPr>
        <w:t>creating</w:t>
      </w:r>
      <w:r w:rsidRPr="00B1754E">
        <w:rPr>
          <w:rStyle w:val="StyleUnderline"/>
        </w:rPr>
        <w:t xml:space="preserve"> immediate </w:t>
      </w:r>
      <w:r w:rsidRPr="00841AD6">
        <w:rPr>
          <w:rStyle w:val="Emphasis"/>
        </w:rPr>
        <w:t xml:space="preserve">strategic </w:t>
      </w:r>
      <w:r w:rsidRPr="000D0381">
        <w:rPr>
          <w:rStyle w:val="Emphasis"/>
          <w:highlight w:val="cyan"/>
        </w:rPr>
        <w:t>tension</w:t>
      </w:r>
      <w:r w:rsidRPr="00B1754E">
        <w:rPr>
          <w:sz w:val="14"/>
        </w:rPr>
        <w:t>.</w:t>
      </w:r>
    </w:p>
    <w:p w14:paraId="5B3C1603" w14:textId="77777777" w:rsidR="006A5C16" w:rsidRPr="00B1754E" w:rsidRDefault="006A5C16" w:rsidP="006A5C16">
      <w:pPr>
        <w:rPr>
          <w:sz w:val="14"/>
        </w:rPr>
      </w:pPr>
      <w:r w:rsidRPr="00B1754E">
        <w:rPr>
          <w:sz w:val="14"/>
        </w:rPr>
        <w:t xml:space="preserve">Paradoxically, </w:t>
      </w:r>
      <w:r w:rsidRPr="00B1754E">
        <w:rPr>
          <w:rStyle w:val="StyleUnderline"/>
        </w:rPr>
        <w:t xml:space="preserve">solar </w:t>
      </w:r>
      <w:r w:rsidRPr="007A396A">
        <w:rPr>
          <w:rStyle w:val="StyleUnderline"/>
        </w:rPr>
        <w:t xml:space="preserve">geoengineering </w:t>
      </w:r>
      <w:r w:rsidRPr="007A396A">
        <w:rPr>
          <w:sz w:val="14"/>
        </w:rPr>
        <w:t xml:space="preserve">can also be seen as a means of </w:t>
      </w:r>
      <w:r w:rsidRPr="007A396A">
        <w:rPr>
          <w:rStyle w:val="StyleUnderline"/>
        </w:rPr>
        <w:t>preserv</w:t>
      </w:r>
      <w:r w:rsidRPr="007A396A">
        <w:rPr>
          <w:sz w:val="14"/>
        </w:rPr>
        <w:t xml:space="preserve">ing social and </w:t>
      </w:r>
      <w:r w:rsidRPr="007A396A">
        <w:rPr>
          <w:rStyle w:val="Emphasis"/>
        </w:rPr>
        <w:t>political structures</w:t>
      </w:r>
      <w:r w:rsidRPr="007A396A">
        <w:rPr>
          <w:rStyle w:val="StyleUnderline"/>
        </w:rPr>
        <w:t xml:space="preserve"> that are threatened by measures to cut </w:t>
      </w:r>
      <w:r w:rsidRPr="007A396A">
        <w:rPr>
          <w:rStyle w:val="Emphasis"/>
        </w:rPr>
        <w:t>carbon emissions</w:t>
      </w:r>
      <w:r w:rsidRPr="007A396A">
        <w:rPr>
          <w:sz w:val="14"/>
        </w:rPr>
        <w:t xml:space="preserve">. </w:t>
      </w:r>
      <w:r w:rsidRPr="007A396A">
        <w:rPr>
          <w:rStyle w:val="StyleUnderline"/>
        </w:rPr>
        <w:t xml:space="preserve">Instead of taxing </w:t>
      </w:r>
      <w:r w:rsidRPr="007A396A">
        <w:rPr>
          <w:rStyle w:val="Emphasis"/>
        </w:rPr>
        <w:t>fossil fuels</w:t>
      </w:r>
      <w:r w:rsidRPr="007A396A">
        <w:rPr>
          <w:sz w:val="14"/>
        </w:rPr>
        <w:t xml:space="preserve">, </w:t>
      </w:r>
      <w:r w:rsidRPr="007A396A">
        <w:rPr>
          <w:rStyle w:val="StyleUnderline"/>
        </w:rPr>
        <w:t xml:space="preserve">banning </w:t>
      </w:r>
      <w:r w:rsidRPr="007A396A">
        <w:rPr>
          <w:rStyle w:val="Emphasis"/>
        </w:rPr>
        <w:t>coal mining</w:t>
      </w:r>
      <w:r w:rsidRPr="007A396A">
        <w:t xml:space="preserve"> </w:t>
      </w:r>
      <w:r w:rsidRPr="007A396A">
        <w:rPr>
          <w:sz w:val="14"/>
        </w:rPr>
        <w:t xml:space="preserve">and restricting air transport, </w:t>
      </w:r>
      <w:r w:rsidRPr="007A396A">
        <w:rPr>
          <w:rStyle w:val="StyleUnderline"/>
        </w:rPr>
        <w:t>those profiting</w:t>
      </w:r>
      <w:r w:rsidRPr="007A396A">
        <w:t xml:space="preserve"> </w:t>
      </w:r>
      <w:r w:rsidRPr="007A396A">
        <w:rPr>
          <w:sz w:val="14"/>
        </w:rPr>
        <w:t xml:space="preserve">from these activities might </w:t>
      </w:r>
      <w:r w:rsidRPr="007A396A">
        <w:rPr>
          <w:rStyle w:val="StyleUnderline"/>
        </w:rPr>
        <w:t xml:space="preserve">welcome a </w:t>
      </w:r>
      <w:r w:rsidRPr="007A396A">
        <w:rPr>
          <w:rStyle w:val="Emphasis"/>
        </w:rPr>
        <w:t>technofix</w:t>
      </w:r>
      <w:r w:rsidRPr="007A396A">
        <w:rPr>
          <w:rStyle w:val="StyleUnderline"/>
        </w:rPr>
        <w:t xml:space="preserve"> like </w:t>
      </w:r>
      <w:r w:rsidRPr="007A396A">
        <w:rPr>
          <w:rStyle w:val="Emphasis"/>
        </w:rPr>
        <w:t>s</w:t>
      </w:r>
      <w:r w:rsidRPr="007A396A">
        <w:rPr>
          <w:sz w:val="14"/>
        </w:rPr>
        <w:t xml:space="preserve">ulphate </w:t>
      </w:r>
      <w:r w:rsidRPr="007A396A">
        <w:rPr>
          <w:rStyle w:val="Emphasis"/>
        </w:rPr>
        <w:t>a</w:t>
      </w:r>
      <w:r w:rsidRPr="007A396A">
        <w:rPr>
          <w:sz w:val="14"/>
        </w:rPr>
        <w:t>erosol spray</w:t>
      </w:r>
      <w:r w:rsidRPr="007A396A">
        <w:rPr>
          <w:rStyle w:val="Emphasis"/>
        </w:rPr>
        <w:t>i</w:t>
      </w:r>
      <w:r w:rsidRPr="007A396A">
        <w:rPr>
          <w:sz w:val="14"/>
        </w:rPr>
        <w:t>ng.</w:t>
      </w:r>
    </w:p>
    <w:p w14:paraId="2B255E1D" w14:textId="77777777" w:rsidR="006A5C16" w:rsidRPr="00B1754E" w:rsidRDefault="006A5C16" w:rsidP="006A5C16">
      <w:pPr>
        <w:rPr>
          <w:sz w:val="14"/>
        </w:rPr>
      </w:pPr>
      <w:r w:rsidRPr="00B1754E">
        <w:rPr>
          <w:sz w:val="14"/>
        </w:rPr>
        <w:t xml:space="preserve">Indeed, in the US, </w:t>
      </w:r>
      <w:r w:rsidRPr="00B1754E">
        <w:rPr>
          <w:rStyle w:val="StyleUnderline"/>
        </w:rPr>
        <w:t>conservative think tanks</w:t>
      </w:r>
      <w:r w:rsidRPr="00B1754E">
        <w:rPr>
          <w:sz w:val="14"/>
        </w:rPr>
        <w:t xml:space="preserve"> that have been at the forefront of climate science denial </w:t>
      </w:r>
      <w:r w:rsidRPr="00B1754E">
        <w:rPr>
          <w:rStyle w:val="StyleUnderline"/>
        </w:rPr>
        <w:t xml:space="preserve">have shown an interest in </w:t>
      </w:r>
      <w:r w:rsidRPr="00841AD6">
        <w:rPr>
          <w:rStyle w:val="Emphasis"/>
        </w:rPr>
        <w:t>solar geoengineering</w:t>
      </w:r>
      <w:r w:rsidRPr="00B1754E">
        <w:rPr>
          <w:sz w:val="14"/>
        </w:rPr>
        <w:t>. It’s cheap and protects any vested interests. Geoengineering promises to turn a drastic failure of the free enterprise system into a triumph of human ingenuity. And they are more inclined to agree with Prof David Keith that an artificial Earth shaped by humans is not intrinsically inferior to a natural one.</w:t>
      </w:r>
    </w:p>
    <w:p w14:paraId="53983D06" w14:textId="77777777" w:rsidR="006A5C16" w:rsidRPr="00B1754E" w:rsidRDefault="006A5C16" w:rsidP="006A5C16">
      <w:pPr>
        <w:rPr>
          <w:sz w:val="14"/>
        </w:rPr>
      </w:pPr>
      <w:r w:rsidRPr="00B1754E">
        <w:rPr>
          <w:sz w:val="14"/>
        </w:rPr>
        <w:t>At a deeper level, the implicitly autocratic nature of global climate regulation has an appeal to those on the political right just as it frightens those on the democratic left. It’s hard to imagine a government in charge of a solar geoengineering project holding a referendum on whether the Earth’s temperature should be reduced by one degree or two.</w:t>
      </w:r>
    </w:p>
    <w:p w14:paraId="1269FBC1" w14:textId="77777777" w:rsidR="006A5C16" w:rsidRPr="00B1754E" w:rsidRDefault="006A5C16" w:rsidP="006A5C16">
      <w:pPr>
        <w:rPr>
          <w:sz w:val="14"/>
        </w:rPr>
      </w:pPr>
      <w:r w:rsidRPr="00B1754E">
        <w:rPr>
          <w:sz w:val="14"/>
        </w:rPr>
        <w:t>The control of the Earth’s weather could become the responsibility of a kind of ‘Climate Regulation Agency’, staffed by a technocratic elite whose task would be to continuously collect a vast array of weather information, feed it into data systems, separate out the effects of the solar shield from other factors, and advise the relevant department as to how many planes loaded with sulphur dioxide should be sent up next week and where they should dump their loads.</w:t>
      </w:r>
    </w:p>
    <w:p w14:paraId="06EBD629" w14:textId="77777777" w:rsidR="006A5C16" w:rsidRPr="00B1754E" w:rsidRDefault="006A5C16" w:rsidP="006A5C16">
      <w:pPr>
        <w:rPr>
          <w:sz w:val="14"/>
        </w:rPr>
      </w:pPr>
      <w:r w:rsidRPr="00B1754E">
        <w:rPr>
          <w:sz w:val="14"/>
        </w:rPr>
        <w:t>Climate wars</w:t>
      </w:r>
    </w:p>
    <w:p w14:paraId="20839B78" w14:textId="77777777" w:rsidR="006A5C16" w:rsidRPr="00B1754E" w:rsidRDefault="006A5C16" w:rsidP="006A5C16">
      <w:pPr>
        <w:rPr>
          <w:sz w:val="14"/>
        </w:rPr>
      </w:pPr>
      <w:r w:rsidRPr="00B1754E">
        <w:rPr>
          <w:sz w:val="14"/>
        </w:rPr>
        <w:t>Military planners recognise climate change as a ‘threat multiplier’. US defence chiefs, among others, have incorporated a changing climate into their military planning and equipment supply. Climate change is expected to create political instability; indeed, some experts believe that climate change-induced drought, high food prices and migration to cities nudged Syria into civil war.</w:t>
      </w:r>
    </w:p>
    <w:p w14:paraId="73F00363" w14:textId="77777777" w:rsidR="006A5C16" w:rsidRPr="00B1754E" w:rsidRDefault="006A5C16" w:rsidP="006A5C16">
      <w:pPr>
        <w:rPr>
          <w:sz w:val="14"/>
        </w:rPr>
      </w:pPr>
      <w:r w:rsidRPr="00B1754E">
        <w:rPr>
          <w:sz w:val="14"/>
        </w:rPr>
        <w:t>If that’s true – and we can only guess at how much conflict there might be in a world 3°C warmer – mitigating warming by geoengineering ought to create a more peaceful world. But it’s not so straightforward.</w:t>
      </w:r>
    </w:p>
    <w:p w14:paraId="59BEE107" w14:textId="77777777" w:rsidR="006A5C16" w:rsidRPr="00B1754E" w:rsidRDefault="006A5C16" w:rsidP="006A5C16">
      <w:pPr>
        <w:rPr>
          <w:sz w:val="14"/>
        </w:rPr>
      </w:pPr>
      <w:r w:rsidRPr="00B1754E">
        <w:rPr>
          <w:rStyle w:val="StyleUnderline"/>
        </w:rPr>
        <w:t xml:space="preserve">When </w:t>
      </w:r>
      <w:r w:rsidRPr="002D1E9B">
        <w:rPr>
          <w:rStyle w:val="StyleUnderline"/>
        </w:rPr>
        <w:t xml:space="preserve">hit by </w:t>
      </w:r>
      <w:r w:rsidRPr="000D0381">
        <w:rPr>
          <w:rStyle w:val="StyleUnderline"/>
          <w:highlight w:val="cyan"/>
        </w:rPr>
        <w:t>a</w:t>
      </w:r>
      <w:r w:rsidRPr="002D1E9B">
        <w:rPr>
          <w:rStyle w:val="StyleUnderline"/>
        </w:rPr>
        <w:t xml:space="preserve"> </w:t>
      </w:r>
      <w:r w:rsidRPr="002D1E9B">
        <w:rPr>
          <w:rStyle w:val="Emphasis"/>
        </w:rPr>
        <w:t>d</w:t>
      </w:r>
      <w:r w:rsidRPr="00841AD6">
        <w:rPr>
          <w:rStyle w:val="Emphasis"/>
        </w:rPr>
        <w:t xml:space="preserve">evastating </w:t>
      </w:r>
      <w:r w:rsidRPr="000D0381">
        <w:rPr>
          <w:rStyle w:val="Emphasis"/>
          <w:highlight w:val="cyan"/>
        </w:rPr>
        <w:t>flood</w:t>
      </w:r>
      <w:r w:rsidRPr="00B1754E">
        <w:rPr>
          <w:sz w:val="14"/>
        </w:rPr>
        <w:t xml:space="preserve">, drought or storm, </w:t>
      </w:r>
      <w:r w:rsidRPr="00B1754E">
        <w:rPr>
          <w:rStyle w:val="StyleUnderline"/>
        </w:rPr>
        <w:t xml:space="preserve">a community will tend to see it as an </w:t>
      </w:r>
      <w:r w:rsidRPr="00841AD6">
        <w:rPr>
          <w:rStyle w:val="Emphasis"/>
        </w:rPr>
        <w:t>act of God</w:t>
      </w:r>
      <w:r w:rsidRPr="00B1754E">
        <w:rPr>
          <w:sz w:val="14"/>
        </w:rPr>
        <w:t xml:space="preserve"> – a natural event that it just has to cope with. </w:t>
      </w:r>
      <w:r w:rsidRPr="00B1754E">
        <w:rPr>
          <w:rStyle w:val="StyleUnderline"/>
        </w:rPr>
        <w:t>But</w:t>
      </w:r>
      <w:r w:rsidRPr="00B1754E">
        <w:rPr>
          <w:sz w:val="14"/>
        </w:rPr>
        <w:t xml:space="preserve"> what </w:t>
      </w:r>
      <w:r w:rsidRPr="002D1E9B">
        <w:rPr>
          <w:rStyle w:val="StyleUnderline"/>
        </w:rPr>
        <w:t>if</w:t>
      </w:r>
      <w:r w:rsidRPr="00B1754E">
        <w:rPr>
          <w:rStyle w:val="StyleUnderline"/>
        </w:rPr>
        <w:t xml:space="preserve"> we believed</w:t>
      </w:r>
      <w:r w:rsidRPr="00B1754E">
        <w:rPr>
          <w:sz w:val="14"/>
        </w:rPr>
        <w:t xml:space="preserve"> </w:t>
      </w:r>
      <w:r w:rsidRPr="00B1754E">
        <w:rPr>
          <w:rStyle w:val="StyleUnderline"/>
        </w:rPr>
        <w:t xml:space="preserve">that </w:t>
      </w:r>
      <w:r w:rsidRPr="002D1E9B">
        <w:rPr>
          <w:rStyle w:val="StyleUnderline"/>
        </w:rPr>
        <w:t>the</w:t>
      </w:r>
      <w:r w:rsidRPr="00B1754E">
        <w:rPr>
          <w:sz w:val="14"/>
        </w:rPr>
        <w:t xml:space="preserve"> death and </w:t>
      </w:r>
      <w:r w:rsidRPr="00B1754E">
        <w:rPr>
          <w:rStyle w:val="StyleUnderline"/>
        </w:rPr>
        <w:t xml:space="preserve">destruction were </w:t>
      </w:r>
      <w:r w:rsidRPr="000D0381">
        <w:rPr>
          <w:rStyle w:val="StyleUnderline"/>
          <w:highlight w:val="cyan"/>
        </w:rPr>
        <w:t>caused</w:t>
      </w:r>
      <w:r w:rsidRPr="00B1754E">
        <w:rPr>
          <w:sz w:val="14"/>
        </w:rPr>
        <w:t xml:space="preserve"> not by nature but </w:t>
      </w:r>
      <w:r w:rsidRPr="000D0381">
        <w:rPr>
          <w:rStyle w:val="StyleUnderline"/>
          <w:highlight w:val="cyan"/>
        </w:rPr>
        <w:t xml:space="preserve">by someone </w:t>
      </w:r>
      <w:r w:rsidRPr="000D0381">
        <w:rPr>
          <w:rStyle w:val="Emphasis"/>
          <w:highlight w:val="cyan"/>
        </w:rPr>
        <w:t>manipulating</w:t>
      </w:r>
      <w:r w:rsidRPr="00841AD6">
        <w:rPr>
          <w:rStyle w:val="Emphasis"/>
        </w:rPr>
        <w:t xml:space="preserve"> the </w:t>
      </w:r>
      <w:r w:rsidRPr="000D0381">
        <w:rPr>
          <w:rStyle w:val="Emphasis"/>
          <w:highlight w:val="cyan"/>
        </w:rPr>
        <w:t>weather</w:t>
      </w:r>
      <w:r w:rsidRPr="00B1754E">
        <w:rPr>
          <w:sz w:val="14"/>
        </w:rPr>
        <w:t xml:space="preserve">? If another nation were engineering the climate, its politicians’ denials would fall on deaf ears, and not just because </w:t>
      </w:r>
      <w:r w:rsidRPr="000D0381">
        <w:rPr>
          <w:rStyle w:val="StyleUnderline"/>
          <w:highlight w:val="cyan"/>
        </w:rPr>
        <w:t>humans</w:t>
      </w:r>
      <w:r w:rsidRPr="00B1754E">
        <w:rPr>
          <w:sz w:val="14"/>
        </w:rPr>
        <w:t xml:space="preserve"> naturally </w:t>
      </w:r>
      <w:r w:rsidRPr="000D0381">
        <w:rPr>
          <w:rStyle w:val="Emphasis"/>
          <w:sz w:val="24"/>
          <w:highlight w:val="cyan"/>
        </w:rPr>
        <w:t>look for</w:t>
      </w:r>
      <w:r w:rsidRPr="00841AD6">
        <w:rPr>
          <w:rStyle w:val="Emphasis"/>
          <w:sz w:val="24"/>
        </w:rPr>
        <w:t xml:space="preserve"> someone to </w:t>
      </w:r>
      <w:r w:rsidRPr="000D0381">
        <w:rPr>
          <w:rStyle w:val="Emphasis"/>
          <w:sz w:val="24"/>
          <w:highlight w:val="cyan"/>
        </w:rPr>
        <w:t>blame</w:t>
      </w:r>
      <w:r w:rsidRPr="00B1754E">
        <w:rPr>
          <w:sz w:val="14"/>
        </w:rPr>
        <w:t>. If a nation had embarked on a system-altering form of climate engineering like sulphur dioxide spraying, it would be virtually impossible to work out whether an extreme weather event somewhere in the world was due to natural variability, human-induced climate change or climate manipulation. And climate manipulation would quite likely get the blame.</w:t>
      </w:r>
    </w:p>
    <w:p w14:paraId="0ACBB152" w14:textId="77777777" w:rsidR="006A5C16" w:rsidRDefault="006A5C16" w:rsidP="006A5C16">
      <w:pPr>
        <w:rPr>
          <w:sz w:val="14"/>
        </w:rPr>
      </w:pPr>
      <w:r w:rsidRPr="00B1754E">
        <w:rPr>
          <w:rStyle w:val="StyleUnderline"/>
        </w:rPr>
        <w:t xml:space="preserve">The </w:t>
      </w:r>
      <w:r w:rsidRPr="00841AD6">
        <w:rPr>
          <w:rStyle w:val="Emphasis"/>
        </w:rPr>
        <w:t>government of China</w:t>
      </w:r>
      <w:r w:rsidRPr="00B1754E">
        <w:rPr>
          <w:sz w:val="14"/>
        </w:rPr>
        <w:t xml:space="preserve">, faced with a catastrophic drought in the north of the country, </w:t>
      </w:r>
      <w:r w:rsidRPr="00B1754E">
        <w:rPr>
          <w:rStyle w:val="StyleUnderline"/>
        </w:rPr>
        <w:t xml:space="preserve">might decide its survival demanded </w:t>
      </w:r>
      <w:r w:rsidRPr="00841AD6">
        <w:rPr>
          <w:rStyle w:val="Emphasis"/>
        </w:rPr>
        <w:t xml:space="preserve">rapid </w:t>
      </w:r>
      <w:r w:rsidRPr="000D0381">
        <w:rPr>
          <w:rStyle w:val="Emphasis"/>
          <w:highlight w:val="cyan"/>
        </w:rPr>
        <w:t>global cooling</w:t>
      </w:r>
      <w:r w:rsidRPr="00B1754E">
        <w:rPr>
          <w:sz w:val="14"/>
        </w:rPr>
        <w:t xml:space="preserve">. </w:t>
      </w:r>
      <w:r w:rsidRPr="00B1754E">
        <w:rPr>
          <w:rStyle w:val="StyleUnderline"/>
        </w:rPr>
        <w:t>But sending up planes</w:t>
      </w:r>
      <w:r w:rsidRPr="00B1754E">
        <w:rPr>
          <w:sz w:val="14"/>
        </w:rPr>
        <w:t xml:space="preserve"> to spray sulphur dioxide might </w:t>
      </w:r>
      <w:r w:rsidRPr="000D0381">
        <w:rPr>
          <w:rStyle w:val="StyleUnderline"/>
          <w:highlight w:val="cyan"/>
        </w:rPr>
        <w:t>deprive India and Pakistan of</w:t>
      </w:r>
      <w:r w:rsidRPr="00B1754E">
        <w:rPr>
          <w:sz w:val="14"/>
        </w:rPr>
        <w:t xml:space="preserve"> their </w:t>
      </w:r>
      <w:r w:rsidRPr="000D0381">
        <w:rPr>
          <w:rStyle w:val="Emphasis"/>
          <w:highlight w:val="cyan"/>
        </w:rPr>
        <w:t>monsoon</w:t>
      </w:r>
      <w:r w:rsidRPr="00841AD6">
        <w:rPr>
          <w:rStyle w:val="Emphasis"/>
        </w:rPr>
        <w:t xml:space="preserve"> rain</w:t>
      </w:r>
      <w:r w:rsidRPr="000D0381">
        <w:rPr>
          <w:rStyle w:val="Emphasis"/>
          <w:highlight w:val="cyan"/>
        </w:rPr>
        <w:t>s</w:t>
      </w:r>
      <w:r w:rsidRPr="00B1754E">
        <w:rPr>
          <w:rStyle w:val="StyleUnderline"/>
        </w:rPr>
        <w:t>, bringing on famine</w:t>
      </w:r>
      <w:r w:rsidRPr="00B1754E">
        <w:rPr>
          <w:sz w:val="14"/>
        </w:rPr>
        <w:t xml:space="preserve">. </w:t>
      </w:r>
      <w:r w:rsidRPr="000D0381">
        <w:rPr>
          <w:rStyle w:val="StyleUnderline"/>
          <w:highlight w:val="cyan"/>
        </w:rPr>
        <w:t xml:space="preserve">Three </w:t>
      </w:r>
      <w:r w:rsidRPr="000D0381">
        <w:rPr>
          <w:rStyle w:val="Emphasis"/>
          <w:highlight w:val="cyan"/>
        </w:rPr>
        <w:t>nuclear</w:t>
      </w:r>
      <w:r w:rsidRPr="00841AD6">
        <w:rPr>
          <w:rStyle w:val="Emphasis"/>
        </w:rPr>
        <w:t xml:space="preserve">-armed </w:t>
      </w:r>
      <w:r w:rsidRPr="000D0381">
        <w:rPr>
          <w:rStyle w:val="Emphasis"/>
          <w:highlight w:val="cyan"/>
        </w:rPr>
        <w:t>nations</w:t>
      </w:r>
      <w:r w:rsidRPr="000D0381">
        <w:rPr>
          <w:rStyle w:val="StyleUnderline"/>
          <w:highlight w:val="cyan"/>
        </w:rPr>
        <w:t xml:space="preserve"> would</w:t>
      </w:r>
      <w:r w:rsidRPr="00B1754E">
        <w:rPr>
          <w:rStyle w:val="StyleUnderline"/>
        </w:rPr>
        <w:t xml:space="preserve"> then </w:t>
      </w:r>
      <w:r w:rsidRPr="002D1E9B">
        <w:rPr>
          <w:rStyle w:val="StyleUnderline"/>
        </w:rPr>
        <w:t xml:space="preserve">be in </w:t>
      </w:r>
      <w:r w:rsidRPr="000D0381">
        <w:rPr>
          <w:rStyle w:val="StyleUnderline"/>
          <w:highlight w:val="cyan"/>
        </w:rPr>
        <w:t>conflict</w:t>
      </w:r>
      <w:r w:rsidRPr="00B1754E">
        <w:rPr>
          <w:sz w:val="14"/>
        </w:rPr>
        <w:t xml:space="preserve"> over weather patterns that affect the survival of millions of their citizens.</w:t>
      </w:r>
    </w:p>
    <w:p w14:paraId="332B9B52" w14:textId="77777777" w:rsidR="006A5C16" w:rsidRDefault="006A5C16" w:rsidP="006A5C16">
      <w:pPr>
        <w:pStyle w:val="Heading3"/>
      </w:pPr>
      <w:r>
        <w:t>Impact---Laundry List---1NC</w:t>
      </w:r>
    </w:p>
    <w:p w14:paraId="2AF269F0" w14:textId="77777777" w:rsidR="006A5C16" w:rsidRPr="00E17A33" w:rsidRDefault="006A5C16" w:rsidP="006A5C16">
      <w:pPr>
        <w:pStyle w:val="Heading4"/>
        <w:rPr>
          <w:rFonts w:cs="Calibri"/>
        </w:rPr>
      </w:pPr>
      <w:r w:rsidRPr="00E17A33">
        <w:rPr>
          <w:rFonts w:cs="Calibri"/>
        </w:rPr>
        <w:t xml:space="preserve">Capitalism breeds a </w:t>
      </w:r>
      <w:r w:rsidRPr="00E17A33">
        <w:rPr>
          <w:rFonts w:cs="Calibri"/>
          <w:u w:val="single"/>
        </w:rPr>
        <w:t>vector</w:t>
      </w:r>
      <w:r w:rsidRPr="00E17A33">
        <w:rPr>
          <w:rFonts w:cs="Calibri"/>
        </w:rPr>
        <w:t xml:space="preserve"> of existential risks that are </w:t>
      </w:r>
      <w:r w:rsidRPr="00E17A33">
        <w:rPr>
          <w:rFonts w:cs="Calibri"/>
          <w:u w:val="single"/>
        </w:rPr>
        <w:t>irreversible</w:t>
      </w:r>
      <w:r w:rsidRPr="00E17A33">
        <w:rPr>
          <w:rFonts w:cs="Calibri"/>
        </w:rPr>
        <w:t xml:space="preserve"> and </w:t>
      </w:r>
      <w:r w:rsidRPr="00E17A33">
        <w:rPr>
          <w:rFonts w:cs="Calibri"/>
          <w:u w:val="single"/>
        </w:rPr>
        <w:t>rapidly</w:t>
      </w:r>
      <w:r w:rsidRPr="00E17A33">
        <w:rPr>
          <w:rFonts w:cs="Calibri"/>
        </w:rPr>
        <w:t xml:space="preserve"> approaching---revolution is the </w:t>
      </w:r>
      <w:r w:rsidRPr="00E17A33">
        <w:rPr>
          <w:rFonts w:cs="Calibri"/>
          <w:u w:val="single"/>
        </w:rPr>
        <w:t>only</w:t>
      </w:r>
      <w:r w:rsidRPr="00E17A33">
        <w:rPr>
          <w:rFonts w:cs="Calibri"/>
        </w:rPr>
        <w:t xml:space="preserve"> path forward.</w:t>
      </w:r>
    </w:p>
    <w:p w14:paraId="30D6EB2A" w14:textId="77777777" w:rsidR="006A5C16" w:rsidRPr="00E17A33" w:rsidRDefault="006A5C16" w:rsidP="006A5C16">
      <w:r w:rsidRPr="00E17A33">
        <w:rPr>
          <w:rStyle w:val="Style13ptBold"/>
        </w:rPr>
        <w:t>Foster ’22</w:t>
      </w:r>
      <w:r w:rsidRPr="00E17A33">
        <w:t xml:space="preserve"> [John; August; PhD in polisci from York University, professor of sociology at the University of Oregon and editor of the Monthly Review, “Capitalism in the Anthropocene,” p. 22-26]</w:t>
      </w:r>
    </w:p>
    <w:p w14:paraId="40086EF8" w14:textId="77777777" w:rsidR="006A5C16" w:rsidRPr="00E17A33" w:rsidRDefault="006A5C16" w:rsidP="006A5C16">
      <w:pPr>
        <w:rPr>
          <w:sz w:val="14"/>
        </w:rPr>
      </w:pPr>
      <w:r w:rsidRPr="00E17A33">
        <w:rPr>
          <w:rStyle w:val="StyleUnderline"/>
        </w:rPr>
        <w:t xml:space="preserve">It would be a </w:t>
      </w:r>
      <w:r w:rsidRPr="00E17A33">
        <w:rPr>
          <w:rStyle w:val="Emphasis"/>
        </w:rPr>
        <w:t xml:space="preserve">serious </w:t>
      </w:r>
      <w:r w:rsidRPr="00555033">
        <w:rPr>
          <w:rStyle w:val="Emphasis"/>
          <w:highlight w:val="cyan"/>
        </w:rPr>
        <w:t>error</w:t>
      </w:r>
      <w:r w:rsidRPr="00555033">
        <w:rPr>
          <w:rStyle w:val="StyleUnderline"/>
          <w:highlight w:val="cyan"/>
        </w:rPr>
        <w:t xml:space="preserve"> to reduce</w:t>
      </w:r>
      <w:r w:rsidRPr="00E17A33">
        <w:rPr>
          <w:sz w:val="14"/>
        </w:rPr>
        <w:t xml:space="preserve"> the entire planetary </w:t>
      </w:r>
      <w:r w:rsidRPr="00E17A33">
        <w:rPr>
          <w:rStyle w:val="Emphasis"/>
        </w:rPr>
        <w:t xml:space="preserve">ecological </w:t>
      </w:r>
      <w:r w:rsidRPr="00555033">
        <w:rPr>
          <w:rStyle w:val="Emphasis"/>
          <w:highlight w:val="cyan"/>
        </w:rPr>
        <w:t>emergency</w:t>
      </w:r>
      <w:r w:rsidRPr="00E17A33">
        <w:rPr>
          <w:sz w:val="14"/>
        </w:rPr>
        <w:t xml:space="preserve"> signaled by the rise of the Anthropocene </w:t>
      </w:r>
      <w:r w:rsidRPr="00555033">
        <w:rPr>
          <w:rStyle w:val="Emphasis"/>
          <w:highlight w:val="cyan"/>
        </w:rPr>
        <w:t>simply</w:t>
      </w:r>
      <w:r w:rsidRPr="00555033">
        <w:rPr>
          <w:rStyle w:val="StyleUnderline"/>
          <w:highlight w:val="cyan"/>
        </w:rPr>
        <w:t xml:space="preserve"> to </w:t>
      </w:r>
      <w:r w:rsidRPr="00555033">
        <w:rPr>
          <w:rStyle w:val="Emphasis"/>
          <w:highlight w:val="cyan"/>
        </w:rPr>
        <w:t>climate</w:t>
      </w:r>
      <w:r w:rsidRPr="00E17A33">
        <w:rPr>
          <w:rStyle w:val="Emphasis"/>
        </w:rPr>
        <w:t xml:space="preserve"> change</w:t>
      </w:r>
      <w:r w:rsidRPr="00E17A33">
        <w:rPr>
          <w:rStyle w:val="StyleUnderline"/>
        </w:rPr>
        <w:t xml:space="preserve">, </w:t>
      </w:r>
      <w:r w:rsidRPr="00555033">
        <w:rPr>
          <w:rStyle w:val="StyleUnderline"/>
          <w:highlight w:val="cyan"/>
        </w:rPr>
        <w:t>as</w:t>
      </w:r>
      <w:r w:rsidRPr="00E17A33">
        <w:rPr>
          <w:rStyle w:val="StyleUnderline"/>
        </w:rPr>
        <w:t xml:space="preserve"> the other critical </w:t>
      </w:r>
      <w:r w:rsidRPr="00E17A33">
        <w:rPr>
          <w:rStyle w:val="Emphasis"/>
        </w:rPr>
        <w:t>planetary boundaries</w:t>
      </w:r>
      <w:r w:rsidRPr="00E17A33">
        <w:rPr>
          <w:sz w:val="14"/>
        </w:rPr>
        <w:t xml:space="preserve">, each of which represent an Earth System emergency, </w:t>
      </w:r>
      <w:r w:rsidRPr="00E17A33">
        <w:rPr>
          <w:rStyle w:val="StyleUnderline"/>
        </w:rPr>
        <w:t xml:space="preserve">are being </w:t>
      </w:r>
      <w:r w:rsidRPr="00E17A33">
        <w:rPr>
          <w:rStyle w:val="Emphasis"/>
        </w:rPr>
        <w:t>crossed as well</w:t>
      </w:r>
      <w:r w:rsidRPr="00E17A33">
        <w:rPr>
          <w:rStyle w:val="StyleUnderline"/>
        </w:rPr>
        <w:t xml:space="preserve">, with </w:t>
      </w:r>
      <w:r w:rsidRPr="00E17A33">
        <w:rPr>
          <w:rStyle w:val="Emphasis"/>
        </w:rPr>
        <w:t>immense dangers</w:t>
      </w:r>
      <w:r w:rsidRPr="00E17A33">
        <w:rPr>
          <w:rStyle w:val="StyleUnderline"/>
        </w:rPr>
        <w:t xml:space="preserve"> for </w:t>
      </w:r>
      <w:r w:rsidRPr="00E17A33">
        <w:rPr>
          <w:rStyle w:val="Emphasis"/>
        </w:rPr>
        <w:t>humanity</w:t>
      </w:r>
      <w:r w:rsidRPr="00E17A33">
        <w:rPr>
          <w:sz w:val="14"/>
        </w:rPr>
        <w:t xml:space="preserve">. For example, </w:t>
      </w:r>
      <w:r w:rsidRPr="00E17A33">
        <w:rPr>
          <w:rStyle w:val="StyleUnderline"/>
        </w:rPr>
        <w:t xml:space="preserve">the </w:t>
      </w:r>
      <w:r w:rsidRPr="00555033">
        <w:rPr>
          <w:rStyle w:val="Emphasis"/>
          <w:highlight w:val="cyan"/>
        </w:rPr>
        <w:t>biodiversity</w:t>
      </w:r>
      <w:r w:rsidRPr="00E17A33">
        <w:rPr>
          <w:rStyle w:val="Emphasis"/>
        </w:rPr>
        <w:t xml:space="preserve"> crisis</w:t>
      </w:r>
      <w:r w:rsidRPr="00E17A33">
        <w:rPr>
          <w:sz w:val="14"/>
        </w:rPr>
        <w:t xml:space="preserve"> stemming mainly from the destruction of the world’s ecosystems </w:t>
      </w:r>
      <w:r w:rsidRPr="00555033">
        <w:rPr>
          <w:rStyle w:val="StyleUnderline"/>
          <w:highlight w:val="cyan"/>
        </w:rPr>
        <w:t>is</w:t>
      </w:r>
      <w:r w:rsidRPr="00E17A33">
        <w:rPr>
          <w:rStyle w:val="StyleUnderline"/>
        </w:rPr>
        <w:t xml:space="preserve"> arguably </w:t>
      </w:r>
      <w:r w:rsidRPr="00555033">
        <w:rPr>
          <w:rStyle w:val="Emphasis"/>
          <w:highlight w:val="cyan"/>
        </w:rPr>
        <w:t>as serious</w:t>
      </w:r>
      <w:r w:rsidRPr="00E17A33">
        <w:rPr>
          <w:sz w:val="14"/>
        </w:rPr>
        <w:t xml:space="preserve"> as climate change.45 Nevertheless, </w:t>
      </w:r>
      <w:r w:rsidRPr="00555033">
        <w:rPr>
          <w:rStyle w:val="StyleUnderline"/>
          <w:highlight w:val="cyan"/>
        </w:rPr>
        <w:t>climate change</w:t>
      </w:r>
      <w:r w:rsidRPr="00E17A33">
        <w:rPr>
          <w:rStyle w:val="StyleUnderline"/>
        </w:rPr>
        <w:t xml:space="preserve"> currently </w:t>
      </w:r>
      <w:r w:rsidRPr="00555033">
        <w:rPr>
          <w:rStyle w:val="StyleUnderline"/>
          <w:highlight w:val="cyan"/>
        </w:rPr>
        <w:t xml:space="preserve">threatens </w:t>
      </w:r>
      <w:r w:rsidRPr="00555033">
        <w:rPr>
          <w:rStyle w:val="Emphasis"/>
          <w:highlight w:val="cyan"/>
        </w:rPr>
        <w:t>irreversible change</w:t>
      </w:r>
      <w:r w:rsidRPr="00E17A33">
        <w:rPr>
          <w:rStyle w:val="StyleUnderline"/>
        </w:rPr>
        <w:t xml:space="preserve"> on a </w:t>
      </w:r>
      <w:r w:rsidRPr="00E17A33">
        <w:rPr>
          <w:rStyle w:val="Emphasis"/>
        </w:rPr>
        <w:t>scale</w:t>
      </w:r>
      <w:r w:rsidRPr="00E17A33">
        <w:rPr>
          <w:rStyle w:val="StyleUnderline"/>
        </w:rPr>
        <w:t xml:space="preserve"> and </w:t>
      </w:r>
      <w:r w:rsidRPr="00555033">
        <w:rPr>
          <w:rStyle w:val="StyleUnderline"/>
          <w:highlight w:val="cyan"/>
        </w:rPr>
        <w:t xml:space="preserve">with a </w:t>
      </w:r>
      <w:r w:rsidRPr="00555033">
        <w:rPr>
          <w:rStyle w:val="Emphasis"/>
          <w:highlight w:val="cyan"/>
        </w:rPr>
        <w:t>speed</w:t>
      </w:r>
      <w:r w:rsidRPr="00555033">
        <w:rPr>
          <w:rStyle w:val="StyleUnderline"/>
          <w:highlight w:val="cyan"/>
        </w:rPr>
        <w:t xml:space="preserve"> that has </w:t>
      </w:r>
      <w:r w:rsidRPr="00555033">
        <w:rPr>
          <w:rStyle w:val="Emphasis"/>
          <w:highlight w:val="cyan"/>
        </w:rPr>
        <w:t>no counterpart</w:t>
      </w:r>
      <w:r w:rsidRPr="00E17A33">
        <w:rPr>
          <w:sz w:val="14"/>
        </w:rPr>
        <w:t>. Carbon dioxide levels in the atmosphere are now “higher than at any time in at least two million years,” heating up the entire earth via the greenhouse effect.46</w:t>
      </w:r>
    </w:p>
    <w:p w14:paraId="1E95E93A" w14:textId="77777777" w:rsidR="006A5C16" w:rsidRPr="00E17A33" w:rsidRDefault="006A5C16" w:rsidP="006A5C16">
      <w:pPr>
        <w:rPr>
          <w:sz w:val="14"/>
        </w:rPr>
      </w:pPr>
      <w:r w:rsidRPr="00E17A33">
        <w:rPr>
          <w:sz w:val="14"/>
        </w:rPr>
        <w:t xml:space="preserve">Part 1 of Climate Change 2021: The Physical Science Basis, published in August 2021 by the United Nations Intergovernmental Panel on Climate Change (IPCC), indicated that </w:t>
      </w:r>
      <w:r w:rsidRPr="00E17A33">
        <w:rPr>
          <w:rStyle w:val="StyleUnderline"/>
        </w:rPr>
        <w:t xml:space="preserve">even </w:t>
      </w:r>
      <w:r w:rsidRPr="00555033">
        <w:rPr>
          <w:rStyle w:val="StyleUnderline"/>
          <w:highlight w:val="cyan"/>
        </w:rPr>
        <w:t>in</w:t>
      </w:r>
      <w:r w:rsidRPr="00E17A33">
        <w:rPr>
          <w:sz w:val="14"/>
        </w:rPr>
        <w:t xml:space="preserve"> the case of SSP1-1.9, </w:t>
      </w:r>
      <w:r w:rsidRPr="00555033">
        <w:rPr>
          <w:rStyle w:val="StyleUnderline"/>
          <w:highlight w:val="cyan"/>
        </w:rPr>
        <w:t xml:space="preserve">the </w:t>
      </w:r>
      <w:r w:rsidRPr="00555033">
        <w:rPr>
          <w:rStyle w:val="Emphasis"/>
          <w:highlight w:val="cyan"/>
        </w:rPr>
        <w:t>most optimistic</w:t>
      </w:r>
      <w:r w:rsidRPr="00555033">
        <w:rPr>
          <w:rStyle w:val="StyleUnderline"/>
          <w:highlight w:val="cyan"/>
        </w:rPr>
        <w:t xml:space="preserve"> scenario</w:t>
      </w:r>
      <w:r w:rsidRPr="00E17A33">
        <w:rPr>
          <w:sz w:val="14"/>
        </w:rPr>
        <w:t xml:space="preserve"> in its Shared Socioeconomic Pathways—in which carbon emissions would peak globally by 2025, a 1.5°C increase in global average temperature over preindustrial levels would be avoided until 2040, and the goal of net-zero carbon emissions would be reached by 2050—</w:t>
      </w:r>
      <w:r w:rsidRPr="00E17A33">
        <w:rPr>
          <w:rStyle w:val="StyleUnderline"/>
        </w:rPr>
        <w:t xml:space="preserve">the </w:t>
      </w:r>
      <w:r w:rsidRPr="00555033">
        <w:rPr>
          <w:rStyle w:val="Emphasis"/>
          <w:highlight w:val="cyan"/>
        </w:rPr>
        <w:t>consequences</w:t>
      </w:r>
      <w:r w:rsidRPr="00E17A33">
        <w:rPr>
          <w:rStyle w:val="StyleUnderline"/>
        </w:rPr>
        <w:t xml:space="preserve"> for </w:t>
      </w:r>
      <w:r w:rsidRPr="00E17A33">
        <w:rPr>
          <w:rStyle w:val="Emphasis"/>
        </w:rPr>
        <w:t>global humanity</w:t>
      </w:r>
      <w:r w:rsidRPr="00E17A33">
        <w:rPr>
          <w:rStyle w:val="StyleUnderline"/>
        </w:rPr>
        <w:t xml:space="preserve"> </w:t>
      </w:r>
      <w:r w:rsidRPr="00555033">
        <w:rPr>
          <w:rStyle w:val="StyleUnderline"/>
          <w:highlight w:val="cyan"/>
        </w:rPr>
        <w:t>would</w:t>
      </w:r>
      <w:r w:rsidRPr="00E17A33">
        <w:rPr>
          <w:rStyle w:val="StyleUnderline"/>
        </w:rPr>
        <w:t xml:space="preserve"> nevertheless </w:t>
      </w:r>
      <w:r w:rsidRPr="00555033">
        <w:rPr>
          <w:rStyle w:val="StyleUnderline"/>
          <w:highlight w:val="cyan"/>
        </w:rPr>
        <w:t xml:space="preserve">be </w:t>
      </w:r>
      <w:r w:rsidRPr="00555033">
        <w:rPr>
          <w:rStyle w:val="Emphasis"/>
          <w:highlight w:val="cyan"/>
        </w:rPr>
        <w:t>catastrophic</w:t>
      </w:r>
      <w:r w:rsidRPr="00E17A33">
        <w:rPr>
          <w:sz w:val="14"/>
        </w:rPr>
        <w:t xml:space="preserve"> by the measure of all historical precedents.47 </w:t>
      </w:r>
      <w:r w:rsidRPr="00E17A33">
        <w:rPr>
          <w:rStyle w:val="StyleUnderline"/>
        </w:rPr>
        <w:t xml:space="preserve">This would </w:t>
      </w:r>
      <w:r w:rsidRPr="00555033">
        <w:rPr>
          <w:rStyle w:val="StyleUnderline"/>
          <w:highlight w:val="cyan"/>
        </w:rPr>
        <w:t>include</w:t>
      </w:r>
      <w:r w:rsidRPr="00E17A33">
        <w:rPr>
          <w:rStyle w:val="StyleUnderline"/>
        </w:rPr>
        <w:t xml:space="preserve"> various </w:t>
      </w:r>
      <w:r w:rsidRPr="00E17A33">
        <w:rPr>
          <w:rStyle w:val="Emphasis"/>
        </w:rPr>
        <w:t>“compound” events</w:t>
      </w:r>
      <w:r w:rsidRPr="00E17A33">
        <w:rPr>
          <w:rStyle w:val="StyleUnderline"/>
        </w:rPr>
        <w:t xml:space="preserve"> of </w:t>
      </w:r>
      <w:r w:rsidRPr="00E17A33">
        <w:rPr>
          <w:rStyle w:val="Emphasis"/>
        </w:rPr>
        <w:t>extreme weather</w:t>
      </w:r>
      <w:r w:rsidRPr="00E17A33">
        <w:rPr>
          <w:sz w:val="14"/>
        </w:rPr>
        <w:t>, sometimes known as “global weirding” (</w:t>
      </w:r>
      <w:r w:rsidRPr="00E17A33">
        <w:rPr>
          <w:rStyle w:val="StyleUnderline"/>
        </w:rPr>
        <w:t>including</w:t>
      </w:r>
      <w:r w:rsidRPr="00E17A33">
        <w:rPr>
          <w:sz w:val="14"/>
        </w:rPr>
        <w:t xml:space="preserve"> record heatwaves, </w:t>
      </w:r>
      <w:r w:rsidRPr="00555033">
        <w:rPr>
          <w:rStyle w:val="StyleUnderline"/>
          <w:highlight w:val="cyan"/>
        </w:rPr>
        <w:t xml:space="preserve">persistent </w:t>
      </w:r>
      <w:r w:rsidRPr="00555033">
        <w:rPr>
          <w:rStyle w:val="Emphasis"/>
          <w:highlight w:val="cyan"/>
        </w:rPr>
        <w:t>droughts</w:t>
      </w:r>
      <w:r w:rsidRPr="00E17A33">
        <w:rPr>
          <w:rStyle w:val="StyleUnderline"/>
        </w:rPr>
        <w:t xml:space="preserve">, out-of-control </w:t>
      </w:r>
      <w:r w:rsidRPr="00555033">
        <w:rPr>
          <w:rStyle w:val="Emphasis"/>
          <w:highlight w:val="cyan"/>
        </w:rPr>
        <w:t>wildfires</w:t>
      </w:r>
      <w:r w:rsidRPr="00555033">
        <w:rPr>
          <w:rStyle w:val="StyleUnderline"/>
          <w:highlight w:val="cyan"/>
        </w:rPr>
        <w:t xml:space="preserve">, </w:t>
      </w:r>
      <w:r w:rsidRPr="00555033">
        <w:rPr>
          <w:rStyle w:val="Emphasis"/>
          <w:highlight w:val="cyan"/>
        </w:rPr>
        <w:t>megastorms</w:t>
      </w:r>
      <w:r w:rsidRPr="00E17A33">
        <w:rPr>
          <w:sz w:val="14"/>
        </w:rPr>
        <w:t xml:space="preserve">, torrential rainfall, unprecedented floods, </w:t>
      </w:r>
      <w:r w:rsidRPr="00555033">
        <w:rPr>
          <w:rStyle w:val="Emphasis"/>
          <w:highlight w:val="cyan"/>
        </w:rPr>
        <w:t>glacial melts</w:t>
      </w:r>
      <w:r w:rsidRPr="00555033">
        <w:rPr>
          <w:rStyle w:val="StyleUnderline"/>
          <w:highlight w:val="cyan"/>
        </w:rPr>
        <w:t xml:space="preserve">, and </w:t>
      </w:r>
      <w:r w:rsidRPr="00555033">
        <w:rPr>
          <w:rStyle w:val="Emphasis"/>
          <w:highlight w:val="cyan"/>
        </w:rPr>
        <w:t>sea level rise</w:t>
      </w:r>
      <w:r w:rsidRPr="00E17A33">
        <w:rPr>
          <w:sz w:val="14"/>
        </w:rPr>
        <w:t xml:space="preserve">), affecting every region and ecosystem of the world. The second-best scenario (also optimistic), in which global average temperature would be stabilized at less than 2°C (at around 1.7°C)—is a sort of last hope scenario and carries with it dangers disproportionately greater.48 </w:t>
      </w:r>
      <w:r w:rsidRPr="00555033">
        <w:rPr>
          <w:rStyle w:val="StyleUnderline"/>
          <w:highlight w:val="cyan"/>
        </w:rPr>
        <w:t>The</w:t>
      </w:r>
      <w:r w:rsidRPr="00E17A33">
        <w:rPr>
          <w:rStyle w:val="StyleUnderline"/>
        </w:rPr>
        <w:t xml:space="preserve"> other three </w:t>
      </w:r>
      <w:r w:rsidRPr="00555033">
        <w:rPr>
          <w:rStyle w:val="StyleUnderline"/>
          <w:highlight w:val="cyan"/>
        </w:rPr>
        <w:t>scenarios</w:t>
      </w:r>
      <w:r w:rsidRPr="00E17A33">
        <w:rPr>
          <w:sz w:val="14"/>
        </w:rPr>
        <w:t xml:space="preserve"> are almost unthinkable, although </w:t>
      </w:r>
      <w:r w:rsidRPr="00555033">
        <w:rPr>
          <w:rStyle w:val="Emphasis"/>
          <w:highlight w:val="cyan"/>
        </w:rPr>
        <w:t>more consistent</w:t>
      </w:r>
      <w:r w:rsidRPr="00555033">
        <w:rPr>
          <w:rStyle w:val="StyleUnderline"/>
          <w:highlight w:val="cyan"/>
        </w:rPr>
        <w:t xml:space="preserve"> with </w:t>
      </w:r>
      <w:r w:rsidRPr="00555033">
        <w:rPr>
          <w:rStyle w:val="Emphasis"/>
          <w:highlight w:val="cyan"/>
        </w:rPr>
        <w:t>current trends</w:t>
      </w:r>
      <w:r w:rsidRPr="00555033">
        <w:rPr>
          <w:rStyle w:val="StyleUnderline"/>
          <w:highlight w:val="cyan"/>
        </w:rPr>
        <w:t>, threaten</w:t>
      </w:r>
      <w:r w:rsidRPr="00E17A33">
        <w:rPr>
          <w:sz w:val="14"/>
        </w:rPr>
        <w:t xml:space="preserve">ing </w:t>
      </w:r>
      <w:r w:rsidRPr="00E17A33">
        <w:rPr>
          <w:rStyle w:val="StyleUnderline"/>
        </w:rPr>
        <w:t xml:space="preserve">the </w:t>
      </w:r>
      <w:r w:rsidRPr="00E17A33">
        <w:rPr>
          <w:rStyle w:val="Emphasis"/>
          <w:szCs w:val="26"/>
        </w:rPr>
        <w:t xml:space="preserve">very existence of civilization and </w:t>
      </w:r>
      <w:r w:rsidRPr="00555033">
        <w:rPr>
          <w:rStyle w:val="Emphasis"/>
          <w:szCs w:val="26"/>
          <w:highlight w:val="cyan"/>
        </w:rPr>
        <w:t>humanity itself</w:t>
      </w:r>
      <w:r w:rsidRPr="00E17A33">
        <w:rPr>
          <w:sz w:val="14"/>
        </w:rPr>
        <w:t>.</w:t>
      </w:r>
    </w:p>
    <w:p w14:paraId="78211455" w14:textId="77777777" w:rsidR="006A5C16" w:rsidRPr="00E17A33" w:rsidRDefault="006A5C16" w:rsidP="006A5C16">
      <w:pPr>
        <w:rPr>
          <w:sz w:val="14"/>
        </w:rPr>
      </w:pPr>
      <w:r w:rsidRPr="00E17A33">
        <w:rPr>
          <w:sz w:val="14"/>
        </w:rPr>
        <w:t xml:space="preserve">Under the most optimistic scenario, or SSP1-1.9, in which 1.5°C is not reached until 2040, it is estimated that the mid-term (2041–2060) increase in global average temperature will remain in the 1.2–2°C range, with the best estimate 1.6°C, and then, near the end of the century (2081–2100), will fall back to 1.4°C due to the implementation of negative emissions technologies.49 Yet, even </w:t>
      </w:r>
      <w:r w:rsidRPr="00555033">
        <w:rPr>
          <w:rStyle w:val="StyleUnderline"/>
          <w:highlight w:val="cyan"/>
        </w:rPr>
        <w:t>in this</w:t>
      </w:r>
      <w:r w:rsidRPr="00E17A33">
        <w:rPr>
          <w:rStyle w:val="StyleUnderline"/>
        </w:rPr>
        <w:t xml:space="preserve"> </w:t>
      </w:r>
      <w:r w:rsidRPr="00E17A33">
        <w:rPr>
          <w:rStyle w:val="Emphasis"/>
        </w:rPr>
        <w:t xml:space="preserve">highly </w:t>
      </w:r>
      <w:r w:rsidRPr="00555033">
        <w:rPr>
          <w:rStyle w:val="Emphasis"/>
          <w:highlight w:val="cyan"/>
        </w:rPr>
        <w:t>optimistic</w:t>
      </w:r>
      <w:r w:rsidRPr="00555033">
        <w:rPr>
          <w:rStyle w:val="StyleUnderline"/>
          <w:highlight w:val="cyan"/>
        </w:rPr>
        <w:t xml:space="preserve"> scenario</w:t>
      </w:r>
      <w:r w:rsidRPr="00E17A33">
        <w:rPr>
          <w:sz w:val="14"/>
        </w:rPr>
        <w:t xml:space="preserve">, extreme heat and heavy rainfall will be far more frequent. </w:t>
      </w:r>
      <w:r w:rsidRPr="00555033">
        <w:rPr>
          <w:rStyle w:val="Emphasis"/>
          <w:highlight w:val="cyan"/>
        </w:rPr>
        <w:t>Sea level rise</w:t>
      </w:r>
      <w:r w:rsidRPr="00E17A33">
        <w:rPr>
          <w:rStyle w:val="StyleUnderline"/>
        </w:rPr>
        <w:t xml:space="preserve"> will persist over </w:t>
      </w:r>
      <w:r w:rsidRPr="00E17A33">
        <w:rPr>
          <w:rStyle w:val="Emphasis"/>
        </w:rPr>
        <w:t>centuries</w:t>
      </w:r>
      <w:r w:rsidRPr="00E17A33">
        <w:rPr>
          <w:sz w:val="14"/>
        </w:rPr>
        <w:t xml:space="preserve"> and perhaps millennia. </w:t>
      </w:r>
      <w:r w:rsidRPr="00555033">
        <w:rPr>
          <w:rStyle w:val="Emphasis"/>
          <w:highlight w:val="cyan"/>
        </w:rPr>
        <w:t>Ocean acidification</w:t>
      </w:r>
      <w:r w:rsidRPr="00E17A33">
        <w:rPr>
          <w:rStyle w:val="StyleUnderline"/>
        </w:rPr>
        <w:t xml:space="preserve"> will </w:t>
      </w:r>
      <w:r w:rsidRPr="00555033">
        <w:rPr>
          <w:rStyle w:val="StyleUnderline"/>
          <w:highlight w:val="cyan"/>
        </w:rPr>
        <w:t>increase, carrying</w:t>
      </w:r>
      <w:r w:rsidRPr="00E17A33">
        <w:rPr>
          <w:rStyle w:val="StyleUnderline"/>
        </w:rPr>
        <w:t xml:space="preserve"> its </w:t>
      </w:r>
      <w:r w:rsidRPr="00E17A33">
        <w:rPr>
          <w:rStyle w:val="Emphasis"/>
        </w:rPr>
        <w:t xml:space="preserve">own </w:t>
      </w:r>
      <w:r w:rsidRPr="00555033">
        <w:rPr>
          <w:rStyle w:val="Emphasis"/>
          <w:highlight w:val="cyan"/>
        </w:rPr>
        <w:t>dangers</w:t>
      </w:r>
      <w:r w:rsidRPr="00E17A33">
        <w:rPr>
          <w:sz w:val="14"/>
        </w:rPr>
        <w:t xml:space="preserve">. The best that can be hoped for at this point, therefore, according to the IPCC, is that the ultimate threat to humanity will be held off, and by the end of the century global average temperature could be reduced below 1.5°C again. Yet, even then, some of the negative effects of global heating, posing dire threats to billions of people, will nevertheless continue to play out over the twenty-first century. In the case of SSP5-8.5, </w:t>
      </w:r>
      <w:r w:rsidRPr="00555033">
        <w:rPr>
          <w:rStyle w:val="StyleUnderline"/>
          <w:highlight w:val="cyan"/>
        </w:rPr>
        <w:t>the</w:t>
      </w:r>
      <w:r w:rsidRPr="00E17A33">
        <w:rPr>
          <w:rStyle w:val="StyleUnderline"/>
        </w:rPr>
        <w:t xml:space="preserve"> </w:t>
      </w:r>
      <w:r w:rsidRPr="00E17A33">
        <w:rPr>
          <w:rStyle w:val="Emphasis"/>
        </w:rPr>
        <w:t>fifth</w:t>
      </w:r>
      <w:r w:rsidRPr="00E17A33">
        <w:rPr>
          <w:rStyle w:val="StyleUnderline"/>
        </w:rPr>
        <w:t xml:space="preserve"> and </w:t>
      </w:r>
      <w:r w:rsidRPr="00555033">
        <w:rPr>
          <w:rStyle w:val="Emphasis"/>
          <w:highlight w:val="cyan"/>
        </w:rPr>
        <w:t>most apocalyptic</w:t>
      </w:r>
      <w:r w:rsidRPr="00E17A33">
        <w:rPr>
          <w:rStyle w:val="StyleUnderline"/>
        </w:rPr>
        <w:t xml:space="preserve"> scenario, </w:t>
      </w:r>
      <w:r w:rsidRPr="00555033">
        <w:rPr>
          <w:rStyle w:val="StyleUnderline"/>
          <w:highlight w:val="cyan"/>
        </w:rPr>
        <w:t>resulting from</w:t>
      </w:r>
      <w:r w:rsidRPr="00E17A33">
        <w:rPr>
          <w:sz w:val="14"/>
        </w:rPr>
        <w:t xml:space="preserve"> the unhindered continuation of </w:t>
      </w:r>
      <w:r w:rsidRPr="00555033">
        <w:rPr>
          <w:rStyle w:val="Emphasis"/>
          <w:highlight w:val="cyan"/>
        </w:rPr>
        <w:t>capitalist “business as usual,”</w:t>
      </w:r>
      <w:r w:rsidRPr="00E17A33">
        <w:rPr>
          <w:sz w:val="14"/>
        </w:rPr>
        <w:t xml:space="preserve"> global average temperature is projected to increase by the end of the century by 3.3–5.7°C, with the “best estimate” at 4.4°C, </w:t>
      </w:r>
      <w:r w:rsidRPr="00555033">
        <w:rPr>
          <w:rStyle w:val="StyleUnderline"/>
          <w:highlight w:val="cyan"/>
        </w:rPr>
        <w:t>spell</w:t>
      </w:r>
      <w:r w:rsidRPr="00E17A33">
        <w:rPr>
          <w:rStyle w:val="StyleUnderline"/>
        </w:rPr>
        <w:t xml:space="preserve">ing </w:t>
      </w:r>
      <w:r w:rsidRPr="00555033">
        <w:rPr>
          <w:rStyle w:val="Emphasis"/>
          <w:szCs w:val="26"/>
          <w:highlight w:val="cyan"/>
        </w:rPr>
        <w:t>absolute catastrophe for humanity</w:t>
      </w:r>
      <w:r w:rsidRPr="00E17A33">
        <w:rPr>
          <w:rStyle w:val="StyleUnderline"/>
        </w:rPr>
        <w:t xml:space="preserve"> and </w:t>
      </w:r>
      <w:r w:rsidRPr="00E17A33">
        <w:rPr>
          <w:rStyle w:val="Emphasis"/>
        </w:rPr>
        <w:t>innumerable species</w:t>
      </w:r>
      <w:r w:rsidRPr="00E17A33">
        <w:rPr>
          <w:rStyle w:val="StyleUnderline"/>
        </w:rPr>
        <w:t xml:space="preserve"> on the planet</w:t>
      </w:r>
      <w:r w:rsidRPr="00E17A33">
        <w:rPr>
          <w:sz w:val="14"/>
        </w:rPr>
        <w:t>.50</w:t>
      </w:r>
    </w:p>
    <w:p w14:paraId="2815FEE9" w14:textId="77777777" w:rsidR="006A5C16" w:rsidRPr="00E17A33" w:rsidRDefault="006A5C16" w:rsidP="006A5C16">
      <w:pPr>
        <w:rPr>
          <w:sz w:val="14"/>
        </w:rPr>
      </w:pPr>
      <w:r w:rsidRPr="00E17A33">
        <w:rPr>
          <w:sz w:val="14"/>
        </w:rPr>
        <w:t xml:space="preserve">The original “Summary for Policymakers” of part 3 of the Sixth Assessment Report, addressing “Mitigation,” which is not due to be published in its final form until March 2022, was leaked by Scientist Rebellion, a branch of Extinction Rebellion, in August 2021.51 Although subject to being redacted by governments prior to final adoption and publication, the leaked version, accepted by scientists, argues that what is required, in order to avoid climate disaster, “is fundamental structural changes at global scale,” in accord with a “just transition” that ensures that “workers, frontline communities and the vulnerable are not left behind in low-carbon pathways.”52 As the leaked chapter one of part 3 of the report on mitigation of climate change indicates: “The character of social and economic development produced by the nature of </w:t>
      </w:r>
      <w:r w:rsidRPr="00555033">
        <w:rPr>
          <w:rStyle w:val="StyleUnderline"/>
          <w:highlight w:val="cyan"/>
        </w:rPr>
        <w:t>capitalist</w:t>
      </w:r>
      <w:r w:rsidRPr="00E17A33">
        <w:rPr>
          <w:rStyle w:val="StyleUnderline"/>
        </w:rPr>
        <w:t xml:space="preserve"> </w:t>
      </w:r>
      <w:r w:rsidRPr="00555033">
        <w:rPr>
          <w:rStyle w:val="StyleUnderline"/>
          <w:highlight w:val="cyan"/>
        </w:rPr>
        <w:t>society</w:t>
      </w:r>
      <w:r w:rsidRPr="00555033">
        <w:rPr>
          <w:sz w:val="14"/>
          <w:highlight w:val="cyan"/>
        </w:rPr>
        <w:t xml:space="preserve">” </w:t>
      </w:r>
      <w:r w:rsidRPr="00555033">
        <w:rPr>
          <w:rStyle w:val="StyleUnderline"/>
          <w:highlight w:val="cyan"/>
        </w:rPr>
        <w:t>is</w:t>
      </w:r>
      <w:r w:rsidRPr="00E17A33">
        <w:rPr>
          <w:sz w:val="14"/>
        </w:rPr>
        <w:t xml:space="preserve"> viewed by many political-economic critics and radical ecological thinkers “as </w:t>
      </w:r>
      <w:r w:rsidRPr="00E17A33">
        <w:rPr>
          <w:rStyle w:val="Emphasis"/>
          <w:szCs w:val="26"/>
        </w:rPr>
        <w:t xml:space="preserve">ultimately </w:t>
      </w:r>
      <w:r w:rsidRPr="00555033">
        <w:rPr>
          <w:rStyle w:val="Emphasis"/>
          <w:szCs w:val="26"/>
          <w:highlight w:val="cyan"/>
        </w:rPr>
        <w:t>unsustainable</w:t>
      </w:r>
      <w:r w:rsidRPr="00E17A33">
        <w:rPr>
          <w:sz w:val="14"/>
        </w:rPr>
        <w:t xml:space="preserve">.”53 Indeed, a close reading of the leaked chapter one leaves little doubt that </w:t>
      </w:r>
      <w:r w:rsidRPr="00E17A33">
        <w:rPr>
          <w:rStyle w:val="Emphasis"/>
        </w:rPr>
        <w:t>system change</w:t>
      </w:r>
      <w:r w:rsidRPr="00E17A33">
        <w:rPr>
          <w:rStyle w:val="StyleUnderline"/>
        </w:rPr>
        <w:t xml:space="preserve"> on a </w:t>
      </w:r>
      <w:r w:rsidRPr="00555033">
        <w:rPr>
          <w:rStyle w:val="Emphasis"/>
          <w:highlight w:val="cyan"/>
        </w:rPr>
        <w:t>revolution</w:t>
      </w:r>
      <w:r w:rsidRPr="00E17A33">
        <w:rPr>
          <w:rStyle w:val="Emphasis"/>
        </w:rPr>
        <w:t>ary scale</w:t>
      </w:r>
      <w:r w:rsidRPr="00E17A33">
        <w:rPr>
          <w:rStyle w:val="StyleUnderline"/>
        </w:rPr>
        <w:t xml:space="preserve"> </w:t>
      </w:r>
      <w:r w:rsidRPr="00555033">
        <w:rPr>
          <w:rStyle w:val="StyleUnderline"/>
          <w:highlight w:val="cyan"/>
        </w:rPr>
        <w:t>is</w:t>
      </w:r>
      <w:r w:rsidRPr="00E17A33">
        <w:rPr>
          <w:rStyle w:val="StyleUnderline"/>
        </w:rPr>
        <w:t xml:space="preserve"> now </w:t>
      </w:r>
      <w:r w:rsidRPr="00555033">
        <w:rPr>
          <w:rStyle w:val="StyleUnderline"/>
          <w:highlight w:val="cyan"/>
        </w:rPr>
        <w:t>the only</w:t>
      </w:r>
      <w:r w:rsidRPr="00E17A33">
        <w:rPr>
          <w:rStyle w:val="StyleUnderline"/>
        </w:rPr>
        <w:t xml:space="preserve"> </w:t>
      </w:r>
      <w:r w:rsidRPr="00E17A33">
        <w:rPr>
          <w:rStyle w:val="Emphasis"/>
        </w:rPr>
        <w:t xml:space="preserve">remaining </w:t>
      </w:r>
      <w:r w:rsidRPr="00555033">
        <w:rPr>
          <w:rStyle w:val="Emphasis"/>
          <w:highlight w:val="cyan"/>
        </w:rPr>
        <w:t>path</w:t>
      </w:r>
      <w:r w:rsidRPr="00E17A33">
        <w:rPr>
          <w:rStyle w:val="StyleUnderline"/>
        </w:rPr>
        <w:t xml:space="preserve"> to a </w:t>
      </w:r>
      <w:r w:rsidRPr="00E17A33">
        <w:rPr>
          <w:rStyle w:val="Emphasis"/>
        </w:rPr>
        <w:t>sustainable future</w:t>
      </w:r>
      <w:r w:rsidRPr="00E17A33">
        <w:rPr>
          <w:sz w:val="14"/>
        </w:rPr>
        <w:t xml:space="preserve"> for humanity. As UN secretary general António Guterres exclaimed in a statement accompanying the release of part 1 of the new IPCC report, this is “a code red for humanity.”54</w:t>
      </w:r>
    </w:p>
    <w:p w14:paraId="6EE0F833" w14:textId="77777777" w:rsidR="006A5C16" w:rsidRPr="00E17A33" w:rsidRDefault="006A5C16" w:rsidP="006A5C16">
      <w:pPr>
        <w:rPr>
          <w:sz w:val="14"/>
        </w:rPr>
      </w:pPr>
      <w:r w:rsidRPr="00E17A33">
        <w:rPr>
          <w:sz w:val="14"/>
        </w:rPr>
        <w:t>In September 2021, over 200 of the world’s leading medical journals, including the British Medical Journal, the Lancet, the New England Journal of Medicine, the European Heart Journal, the Chinese Science Bulletin, the National Medical Journal of India, the East African Medical Journal, the Medical Journal of Australia, and the Canadian Medical Association Journal, simultaneously published an editorial titled “Promises Are Not Enough,” insisting that, given global heating, “only fundamental and equitable changes to societies will reverse our current trajectory” from the standpoint of the rapid deterioration in world health conditions. As the editorial states:</w:t>
      </w:r>
    </w:p>
    <w:p w14:paraId="479EA846" w14:textId="77777777" w:rsidR="006A5C16" w:rsidRPr="00E17A33" w:rsidRDefault="006A5C16" w:rsidP="006A5C16">
      <w:pPr>
        <w:rPr>
          <w:sz w:val="14"/>
        </w:rPr>
      </w:pPr>
      <w:r w:rsidRPr="00E17A33">
        <w:rPr>
          <w:sz w:val="14"/>
        </w:rPr>
        <w:t>The risks to health of increases above 1.5° C are now well established. Indeed, no temperature rise is “safe.” In the past 20 years, heat-related mortality among people over 65 years of age has increased by more than 50%. Higher temperatures have brought increased dehydration and renal function loss, dermatological malignancies, tropical infections, adverse mental health outcomes, pregnancy complications, allergies, and cardiovascular and pulmonary morbidity and mortality. Harms disproportionately affect the most vulnerable, including children, older populations, ethnic minorities, poorer communities, and those with underlying health problems.</w:t>
      </w:r>
    </w:p>
    <w:p w14:paraId="2CAA6710" w14:textId="77777777" w:rsidR="006A5C16" w:rsidRPr="00E17A33" w:rsidRDefault="006A5C16" w:rsidP="006A5C16">
      <w:pPr>
        <w:rPr>
          <w:sz w:val="14"/>
        </w:rPr>
      </w:pPr>
      <w:r w:rsidRPr="00555033">
        <w:rPr>
          <w:rStyle w:val="Emphasis"/>
          <w:highlight w:val="cyan"/>
        </w:rPr>
        <w:t>Global heating</w:t>
      </w:r>
      <w:r w:rsidRPr="00E17A33">
        <w:rPr>
          <w:sz w:val="14"/>
        </w:rPr>
        <w:t xml:space="preserve"> is also contributing to the decline in global yield potential for major crops, which has fallen by 1.8 to 5.6% since 1981; this decline, </w:t>
      </w:r>
      <w:r w:rsidRPr="00E17A33">
        <w:rPr>
          <w:rStyle w:val="StyleUnderline"/>
        </w:rPr>
        <w:t xml:space="preserve">together with the effects of </w:t>
      </w:r>
      <w:r w:rsidRPr="00E17A33">
        <w:rPr>
          <w:rStyle w:val="Emphasis"/>
        </w:rPr>
        <w:t>extreme weather</w:t>
      </w:r>
      <w:r w:rsidRPr="00E17A33">
        <w:rPr>
          <w:rStyle w:val="StyleUnderline"/>
        </w:rPr>
        <w:t xml:space="preserve"> and </w:t>
      </w:r>
      <w:r w:rsidRPr="00E17A33">
        <w:rPr>
          <w:rStyle w:val="Emphasis"/>
        </w:rPr>
        <w:t>soil depletion</w:t>
      </w:r>
      <w:r w:rsidRPr="00E17A33">
        <w:rPr>
          <w:rStyle w:val="StyleUnderline"/>
        </w:rPr>
        <w:t>, is</w:t>
      </w:r>
      <w:r w:rsidRPr="00E17A33">
        <w:rPr>
          <w:sz w:val="14"/>
        </w:rPr>
        <w:t xml:space="preserve"> hampering efforts to reduce undernutrition. Thriving ecosystems are essential to human health, and the widespread destruction of nature, including habitats and species, is </w:t>
      </w:r>
      <w:r w:rsidRPr="00555033">
        <w:rPr>
          <w:rStyle w:val="StyleUnderline"/>
          <w:highlight w:val="cyan"/>
        </w:rPr>
        <w:t>erod</w:t>
      </w:r>
      <w:r w:rsidRPr="00E17A33">
        <w:rPr>
          <w:rStyle w:val="StyleUnderline"/>
        </w:rPr>
        <w:t xml:space="preserve">ing </w:t>
      </w:r>
      <w:r w:rsidRPr="00555033">
        <w:rPr>
          <w:rStyle w:val="Emphasis"/>
          <w:highlight w:val="cyan"/>
        </w:rPr>
        <w:t>water</w:t>
      </w:r>
      <w:r w:rsidRPr="00555033">
        <w:rPr>
          <w:rStyle w:val="StyleUnderline"/>
          <w:highlight w:val="cyan"/>
        </w:rPr>
        <w:t xml:space="preserve"> and </w:t>
      </w:r>
      <w:r w:rsidRPr="00555033">
        <w:rPr>
          <w:rStyle w:val="Emphasis"/>
          <w:highlight w:val="cyan"/>
        </w:rPr>
        <w:t>food</w:t>
      </w:r>
      <w:r w:rsidRPr="00E17A33">
        <w:rPr>
          <w:rStyle w:val="Emphasis"/>
        </w:rPr>
        <w:t xml:space="preserve"> security</w:t>
      </w:r>
      <w:r w:rsidRPr="00E17A33">
        <w:rPr>
          <w:rStyle w:val="StyleUnderline"/>
        </w:rPr>
        <w:t xml:space="preserve"> </w:t>
      </w:r>
      <w:r w:rsidRPr="00555033">
        <w:rPr>
          <w:rStyle w:val="StyleUnderline"/>
          <w:highlight w:val="cyan"/>
        </w:rPr>
        <w:t>and increas</w:t>
      </w:r>
      <w:r w:rsidRPr="00E17A33">
        <w:rPr>
          <w:rStyle w:val="StyleUnderline"/>
        </w:rPr>
        <w:t xml:space="preserve">ing the </w:t>
      </w:r>
      <w:r w:rsidRPr="00E17A33">
        <w:rPr>
          <w:rStyle w:val="Emphasis"/>
        </w:rPr>
        <w:t xml:space="preserve">chance of </w:t>
      </w:r>
      <w:r w:rsidRPr="00555033">
        <w:rPr>
          <w:rStyle w:val="Emphasis"/>
          <w:highlight w:val="cyan"/>
        </w:rPr>
        <w:t>pandemics</w:t>
      </w:r>
      <w:r w:rsidRPr="00E17A33">
        <w:rPr>
          <w:sz w:val="14"/>
        </w:rPr>
        <w:t>.</w:t>
      </w:r>
    </w:p>
    <w:p w14:paraId="20409E4A" w14:textId="77777777" w:rsidR="006A5C16" w:rsidRPr="00E17A33" w:rsidRDefault="006A5C16" w:rsidP="006A5C16">
      <w:pPr>
        <w:rPr>
          <w:sz w:val="14"/>
        </w:rPr>
      </w:pPr>
      <w:r w:rsidRPr="00E17A33">
        <w:rPr>
          <w:sz w:val="14"/>
        </w:rPr>
        <w:t xml:space="preserve">The consequences of the environmental crisis fall disproportionately on those countries and communities that have contributed least to the problem and are least able to mitigate the harms. Yet no country, no matter how wealthy, can shield itself from these impacts. </w:t>
      </w:r>
      <w:r w:rsidRPr="00E17A33">
        <w:rPr>
          <w:rStyle w:val="StyleUnderline"/>
        </w:rPr>
        <w:t>Allowing the consequences</w:t>
      </w:r>
      <w:r w:rsidRPr="00E17A33">
        <w:rPr>
          <w:sz w:val="14"/>
        </w:rPr>
        <w:t xml:space="preserve"> to fall disproportionately on the most vulnerable </w:t>
      </w:r>
      <w:r w:rsidRPr="00E17A33">
        <w:rPr>
          <w:rStyle w:val="StyleUnderline"/>
        </w:rPr>
        <w:t xml:space="preserve">will </w:t>
      </w:r>
      <w:r w:rsidRPr="00555033">
        <w:rPr>
          <w:rStyle w:val="StyleUnderline"/>
          <w:highlight w:val="cyan"/>
        </w:rPr>
        <w:t>breed</w:t>
      </w:r>
      <w:r w:rsidRPr="00E17A33">
        <w:rPr>
          <w:rStyle w:val="StyleUnderline"/>
        </w:rPr>
        <w:t xml:space="preserve"> </w:t>
      </w:r>
      <w:r w:rsidRPr="00E17A33">
        <w:rPr>
          <w:rStyle w:val="Emphasis"/>
          <w:sz w:val="24"/>
        </w:rPr>
        <w:t xml:space="preserve">more </w:t>
      </w:r>
      <w:r w:rsidRPr="00555033">
        <w:rPr>
          <w:rStyle w:val="Emphasis"/>
          <w:sz w:val="24"/>
          <w:highlight w:val="cyan"/>
        </w:rPr>
        <w:t>conflict</w:t>
      </w:r>
      <w:r w:rsidRPr="00E17A33">
        <w:rPr>
          <w:sz w:val="14"/>
        </w:rPr>
        <w:t xml:space="preserve">, food insecurity, </w:t>
      </w:r>
      <w:r w:rsidRPr="00E17A33">
        <w:rPr>
          <w:rStyle w:val="Emphasis"/>
        </w:rPr>
        <w:t xml:space="preserve">forced </w:t>
      </w:r>
      <w:r w:rsidRPr="00555033">
        <w:rPr>
          <w:rStyle w:val="Emphasis"/>
          <w:highlight w:val="cyan"/>
        </w:rPr>
        <w:t>displacement</w:t>
      </w:r>
      <w:r w:rsidRPr="00555033">
        <w:rPr>
          <w:rStyle w:val="StyleUnderline"/>
          <w:highlight w:val="cyan"/>
        </w:rPr>
        <w:t xml:space="preserve">, and </w:t>
      </w:r>
      <w:r w:rsidRPr="00555033">
        <w:rPr>
          <w:rStyle w:val="Emphasis"/>
          <w:highlight w:val="cyan"/>
        </w:rPr>
        <w:t>zoonotic disease</w:t>
      </w:r>
      <w:r w:rsidRPr="00E17A33">
        <w:rPr>
          <w:sz w:val="14"/>
        </w:rPr>
        <w:t>— with severe implications for all countries and communities. As with the COVID-19 pandemic, we are globally as strong as our weakest member.</w:t>
      </w:r>
    </w:p>
    <w:p w14:paraId="6A054FAD" w14:textId="77777777" w:rsidR="006A5C16" w:rsidRPr="00E17A33" w:rsidRDefault="006A5C16" w:rsidP="006A5C16">
      <w:pPr>
        <w:rPr>
          <w:sz w:val="14"/>
        </w:rPr>
      </w:pPr>
      <w:r w:rsidRPr="00E17A33">
        <w:rPr>
          <w:sz w:val="14"/>
        </w:rPr>
        <w:t xml:space="preserve">Rises above 1.5° C increase the chance of reaching </w:t>
      </w:r>
      <w:r w:rsidRPr="00555033">
        <w:rPr>
          <w:rStyle w:val="StyleUnderline"/>
          <w:highlight w:val="cyan"/>
        </w:rPr>
        <w:t>tipping points</w:t>
      </w:r>
      <w:r w:rsidRPr="00E17A33">
        <w:rPr>
          <w:sz w:val="14"/>
        </w:rPr>
        <w:t xml:space="preserve"> in natural systems that could </w:t>
      </w:r>
      <w:r w:rsidRPr="00555033">
        <w:rPr>
          <w:rStyle w:val="Emphasis"/>
          <w:highlight w:val="cyan"/>
        </w:rPr>
        <w:t>lock</w:t>
      </w:r>
      <w:r w:rsidRPr="00E17A33">
        <w:rPr>
          <w:rStyle w:val="Emphasis"/>
        </w:rPr>
        <w:t xml:space="preserve"> the world</w:t>
      </w:r>
      <w:r w:rsidRPr="00E17A33">
        <w:rPr>
          <w:rStyle w:val="StyleUnderline"/>
        </w:rPr>
        <w:t xml:space="preserve"> </w:t>
      </w:r>
      <w:r w:rsidRPr="00555033">
        <w:rPr>
          <w:rStyle w:val="StyleUnderline"/>
          <w:highlight w:val="cyan"/>
        </w:rPr>
        <w:t>in</w:t>
      </w:r>
      <w:r w:rsidRPr="00E17A33">
        <w:rPr>
          <w:rStyle w:val="StyleUnderline"/>
        </w:rPr>
        <w:t xml:space="preserve">to </w:t>
      </w:r>
      <w:r w:rsidRPr="00555033">
        <w:rPr>
          <w:rStyle w:val="StyleUnderline"/>
          <w:highlight w:val="cyan"/>
        </w:rPr>
        <w:t xml:space="preserve">an </w:t>
      </w:r>
      <w:r w:rsidRPr="00E17A33">
        <w:rPr>
          <w:rStyle w:val="Emphasis"/>
        </w:rPr>
        <w:t>acutely</w:t>
      </w:r>
      <w:r w:rsidRPr="00E17A33">
        <w:rPr>
          <w:rStyle w:val="StyleUnderline"/>
        </w:rPr>
        <w:t xml:space="preserve"> </w:t>
      </w:r>
      <w:r w:rsidRPr="00555033">
        <w:rPr>
          <w:rStyle w:val="StyleUnderline"/>
          <w:highlight w:val="cyan"/>
        </w:rPr>
        <w:t>unstable state</w:t>
      </w:r>
      <w:r w:rsidRPr="00E17A33">
        <w:rPr>
          <w:sz w:val="14"/>
        </w:rPr>
        <w:t>. This would critically impair our ability to mitigate harms and to prevent catastrophic, runaway environmental change.55</w:t>
      </w:r>
    </w:p>
    <w:p w14:paraId="68CE9509" w14:textId="77777777" w:rsidR="006A5C16" w:rsidRPr="00E17A33" w:rsidRDefault="006A5C16" w:rsidP="006A5C16">
      <w:pPr>
        <w:rPr>
          <w:sz w:val="14"/>
        </w:rPr>
      </w:pPr>
      <w:r w:rsidRPr="00E17A33">
        <w:rPr>
          <w:rStyle w:val="StyleUnderline"/>
        </w:rPr>
        <w:t xml:space="preserve">Underlying this </w:t>
      </w:r>
      <w:r w:rsidRPr="00E17A33">
        <w:rPr>
          <w:rStyle w:val="Emphasis"/>
        </w:rPr>
        <w:t>planetary emergency</w:t>
      </w:r>
      <w:r w:rsidRPr="00E17A33">
        <w:rPr>
          <w:rStyle w:val="StyleUnderline"/>
        </w:rPr>
        <w:t xml:space="preserve"> </w:t>
      </w:r>
      <w:r w:rsidRPr="00E17A33">
        <w:rPr>
          <w:sz w:val="14"/>
        </w:rPr>
        <w:t xml:space="preserve">associated with the first age of the Anthropocene, or the Capitalinian, </w:t>
      </w:r>
      <w:r w:rsidRPr="00E17A33">
        <w:rPr>
          <w:rStyle w:val="StyleUnderline"/>
        </w:rPr>
        <w:t xml:space="preserve">is </w:t>
      </w:r>
      <w:r w:rsidRPr="00E17A33">
        <w:rPr>
          <w:rStyle w:val="Emphasis"/>
        </w:rPr>
        <w:t>capitalism</w:t>
      </w:r>
      <w:r w:rsidRPr="00E17A33">
        <w:rPr>
          <w:sz w:val="14"/>
        </w:rPr>
        <w:t xml:space="preserve">, or the system of capital accumulation. Capitalism is, in this sense, a faulty mechanism that has disrupted the larger Earth System of which it is a part. </w:t>
      </w:r>
      <w:r w:rsidRPr="00E17A33">
        <w:rPr>
          <w:rStyle w:val="StyleUnderline"/>
        </w:rPr>
        <w:t xml:space="preserve">The logic of </w:t>
      </w:r>
      <w:r w:rsidRPr="00E17A33">
        <w:rPr>
          <w:rStyle w:val="Emphasis"/>
        </w:rPr>
        <w:t xml:space="preserve">capital </w:t>
      </w:r>
      <w:r w:rsidRPr="00555033">
        <w:rPr>
          <w:rStyle w:val="Emphasis"/>
          <w:highlight w:val="cyan"/>
        </w:rPr>
        <w:t>accumulation</w:t>
      </w:r>
      <w:r w:rsidRPr="00E17A33">
        <w:rPr>
          <w:sz w:val="14"/>
        </w:rPr>
        <w:t xml:space="preserve">, which accepts no boundary beyond itself, </w:t>
      </w:r>
      <w:r w:rsidRPr="00E17A33">
        <w:rPr>
          <w:rStyle w:val="StyleUnderline"/>
        </w:rPr>
        <w:t xml:space="preserve">now </w:t>
      </w:r>
      <w:r w:rsidRPr="00555033">
        <w:rPr>
          <w:rStyle w:val="StyleUnderline"/>
          <w:highlight w:val="cyan"/>
        </w:rPr>
        <w:t>threatens</w:t>
      </w:r>
      <w:r w:rsidRPr="00E17A33">
        <w:rPr>
          <w:rStyle w:val="StyleUnderline"/>
        </w:rPr>
        <w:t xml:space="preserve"> in the era of </w:t>
      </w:r>
      <w:r w:rsidRPr="00555033">
        <w:rPr>
          <w:rStyle w:val="Emphasis"/>
          <w:sz w:val="24"/>
          <w:highlight w:val="cyan"/>
        </w:rPr>
        <w:t>catastrophe capitalism</w:t>
      </w:r>
      <w:r w:rsidRPr="00E17A33">
        <w:rPr>
          <w:rStyle w:val="StyleUnderline"/>
        </w:rPr>
        <w:t xml:space="preserve"> the </w:t>
      </w:r>
      <w:r w:rsidRPr="00E17A33">
        <w:rPr>
          <w:rStyle w:val="Emphasis"/>
        </w:rPr>
        <w:t>very nature</w:t>
      </w:r>
      <w:r w:rsidRPr="00E17A33">
        <w:rPr>
          <w:rStyle w:val="StyleUnderline"/>
        </w:rPr>
        <w:t xml:space="preserve"> of </w:t>
      </w:r>
      <w:r w:rsidRPr="00E17A33">
        <w:rPr>
          <w:rStyle w:val="Emphasis"/>
        </w:rPr>
        <w:t>existence on earth</w:t>
      </w:r>
      <w:r w:rsidRPr="00E17A33">
        <w:rPr>
          <w:sz w:val="14"/>
        </w:rPr>
        <w:t>.</w:t>
      </w:r>
    </w:p>
    <w:p w14:paraId="58385767" w14:textId="77777777" w:rsidR="006A5C16" w:rsidRPr="00E17A33" w:rsidRDefault="006A5C16" w:rsidP="006A5C16"/>
    <w:p w14:paraId="047E0228" w14:textId="77777777" w:rsidR="006A5C16" w:rsidRPr="004C70DE" w:rsidRDefault="006A5C16" w:rsidP="006A5C16">
      <w:pPr>
        <w:pStyle w:val="Heading3"/>
        <w:rPr>
          <w:rFonts w:cs="Calibri"/>
        </w:rPr>
      </w:pPr>
      <w:r w:rsidRPr="004C70DE">
        <w:rPr>
          <w:rFonts w:cs="Calibri"/>
        </w:rPr>
        <w:t>Impact---AGI---1NC/2NC</w:t>
      </w:r>
    </w:p>
    <w:p w14:paraId="7125760B" w14:textId="77777777" w:rsidR="006A5C16" w:rsidRPr="004C70DE" w:rsidRDefault="006A5C16" w:rsidP="006A5C16">
      <w:pPr>
        <w:pStyle w:val="Heading4"/>
        <w:rPr>
          <w:rFonts w:cs="Calibri"/>
        </w:rPr>
      </w:pPr>
      <w:r w:rsidRPr="004C70DE">
        <w:rPr>
          <w:rFonts w:cs="Calibri"/>
        </w:rPr>
        <w:t xml:space="preserve">Capitalism causes </w:t>
      </w:r>
      <w:r w:rsidRPr="004C70DE">
        <w:rPr>
          <w:rFonts w:cs="Calibri"/>
          <w:u w:val="single"/>
        </w:rPr>
        <w:t>existential AGI</w:t>
      </w:r>
      <w:r w:rsidRPr="004C70DE">
        <w:rPr>
          <w:rFonts w:cs="Calibri"/>
        </w:rPr>
        <w:t>.</w:t>
      </w:r>
    </w:p>
    <w:p w14:paraId="452E8912" w14:textId="77777777" w:rsidR="006A5C16" w:rsidRPr="004C70DE" w:rsidRDefault="006A5C16" w:rsidP="006A5C16">
      <w:r w:rsidRPr="004C70DE">
        <w:t xml:space="preserve">Hein </w:t>
      </w:r>
      <w:r w:rsidRPr="004C70DE">
        <w:rPr>
          <w:rStyle w:val="Style13ptBold"/>
        </w:rPr>
        <w:t>de Haan 19</w:t>
      </w:r>
      <w:r w:rsidRPr="004C70DE">
        <w:t xml:space="preserve">, science communicator and researcher, 10/12/19, “Capitalism: the Enemy of Friendly AI”, </w:t>
      </w:r>
      <w:r w:rsidRPr="003B2799">
        <w:t>https://towardsdatascience.com/capitalism-the-enemy-of-friendly-ai-e6b3f40dbe08</w:t>
      </w:r>
      <w:r w:rsidRPr="004C70DE">
        <w:t>, vivi!</w:t>
      </w:r>
    </w:p>
    <w:p w14:paraId="254D41CC" w14:textId="77777777" w:rsidR="006A5C16" w:rsidRPr="004C70DE" w:rsidRDefault="006A5C16" w:rsidP="006A5C16">
      <w:pPr>
        <w:rPr>
          <w:sz w:val="16"/>
        </w:rPr>
      </w:pPr>
      <w:r w:rsidRPr="004C70DE">
        <w:rPr>
          <w:sz w:val="16"/>
        </w:rPr>
        <w:t>What is Friendly AI?</w:t>
      </w:r>
    </w:p>
    <w:p w14:paraId="1FE1E2D0" w14:textId="77777777" w:rsidR="006A5C16" w:rsidRPr="004C70DE" w:rsidRDefault="006A5C16" w:rsidP="006A5C16">
      <w:pPr>
        <w:rPr>
          <w:sz w:val="16"/>
        </w:rPr>
      </w:pPr>
      <w:r w:rsidRPr="004C70DE">
        <w:rPr>
          <w:sz w:val="16"/>
        </w:rPr>
        <w:t xml:space="preserve">Let’s start by defining </w:t>
      </w:r>
      <w:r w:rsidRPr="004C70DE">
        <w:rPr>
          <w:rStyle w:val="TitleChar"/>
          <w:highlight w:val="cyan"/>
        </w:rPr>
        <w:t>Friendly AI</w:t>
      </w:r>
      <w:r w:rsidRPr="004C70DE">
        <w:rPr>
          <w:sz w:val="16"/>
        </w:rPr>
        <w:t xml:space="preserve">. A term coined by AI researcher Eliezer Yudkowsky, it </w:t>
      </w:r>
      <w:r w:rsidRPr="004C70DE">
        <w:rPr>
          <w:rStyle w:val="TitleChar"/>
          <w:highlight w:val="cyan"/>
        </w:rPr>
        <w:t xml:space="preserve">refers to an ASI that is </w:t>
      </w:r>
      <w:r w:rsidRPr="004C70DE">
        <w:rPr>
          <w:rStyle w:val="Emphasis"/>
          <w:highlight w:val="cyan"/>
        </w:rPr>
        <w:t>beneficial</w:t>
      </w:r>
      <w:r w:rsidRPr="004C70DE">
        <w:rPr>
          <w:rStyle w:val="TitleChar"/>
          <w:highlight w:val="cyan"/>
        </w:rPr>
        <w:t xml:space="preserve"> to humanity</w:t>
      </w:r>
      <w:r w:rsidRPr="004C70DE">
        <w:rPr>
          <w:rStyle w:val="TitleChar"/>
        </w:rPr>
        <w:t xml:space="preserve"> instead of </w:t>
      </w:r>
      <w:r w:rsidRPr="004C70DE">
        <w:rPr>
          <w:rStyle w:val="Emphasis"/>
        </w:rPr>
        <w:t>harmful</w:t>
      </w:r>
      <w:r w:rsidRPr="004C70DE">
        <w:rPr>
          <w:sz w:val="16"/>
        </w:rPr>
        <w:t xml:space="preserve">. Like we discussed in the introduction, an ASI does not by default share our morals; a Friendly AI is one that does. The importance of </w:t>
      </w:r>
      <w:r w:rsidRPr="004C70DE">
        <w:rPr>
          <w:rStyle w:val="TitleChar"/>
        </w:rPr>
        <w:t>Friendly AI</w:t>
      </w:r>
      <w:r w:rsidRPr="004C70DE">
        <w:rPr>
          <w:sz w:val="16"/>
        </w:rPr>
        <w:t xml:space="preserve"> can hardly be overstated, and </w:t>
      </w:r>
      <w:r w:rsidRPr="004C70DE">
        <w:rPr>
          <w:rStyle w:val="TitleChar"/>
          <w:highlight w:val="cyan"/>
        </w:rPr>
        <w:t>can be</w:t>
      </w:r>
      <w:r w:rsidRPr="004C70DE">
        <w:rPr>
          <w:rStyle w:val="TitleChar"/>
        </w:rPr>
        <w:t xml:space="preserve"> illustrated with a thought experiment called the </w:t>
      </w:r>
      <w:r w:rsidRPr="004C70DE">
        <w:rPr>
          <w:rStyle w:val="Emphasis"/>
        </w:rPr>
        <w:t>paperclip maximizer</w:t>
      </w:r>
      <w:r w:rsidRPr="004C70DE">
        <w:rPr>
          <w:sz w:val="16"/>
        </w:rPr>
        <w:t xml:space="preserve">, first described by Nick Bostrom. This thought experiment describes an </w:t>
      </w:r>
      <w:r w:rsidRPr="004C70DE">
        <w:rPr>
          <w:rStyle w:val="TitleChar"/>
        </w:rPr>
        <w:t>AGI</w:t>
      </w:r>
      <w:r w:rsidRPr="004C70DE">
        <w:rPr>
          <w:sz w:val="16"/>
        </w:rPr>
        <w:t xml:space="preserve"> that </w:t>
      </w:r>
      <w:r w:rsidRPr="004C70DE">
        <w:rPr>
          <w:rStyle w:val="TitleChar"/>
        </w:rPr>
        <w:t xml:space="preserve">is </w:t>
      </w:r>
      <w:r w:rsidRPr="004C70DE">
        <w:rPr>
          <w:rStyle w:val="TitleChar"/>
          <w:highlight w:val="cyan"/>
        </w:rPr>
        <w:t>given</w:t>
      </w:r>
      <w:r w:rsidRPr="004C70DE">
        <w:rPr>
          <w:rStyle w:val="TitleChar"/>
        </w:rPr>
        <w:t xml:space="preserve"> the </w:t>
      </w:r>
      <w:r w:rsidRPr="004C70DE">
        <w:rPr>
          <w:rStyle w:val="Emphasis"/>
          <w:highlight w:val="cyan"/>
        </w:rPr>
        <w:t>seemingly innocent</w:t>
      </w:r>
      <w:r w:rsidRPr="004C70DE">
        <w:rPr>
          <w:rStyle w:val="TitleChar"/>
          <w:highlight w:val="cyan"/>
        </w:rPr>
        <w:t xml:space="preserve"> goal</w:t>
      </w:r>
      <w:r w:rsidRPr="004C70DE">
        <w:rPr>
          <w:rStyle w:val="TitleChar"/>
        </w:rPr>
        <w:t xml:space="preserve"> of maximizing the number of paperclips in its collection</w:t>
      </w:r>
      <w:r w:rsidRPr="004C70DE">
        <w:rPr>
          <w:sz w:val="16"/>
        </w:rPr>
        <w:t>.</w:t>
      </w:r>
    </w:p>
    <w:p w14:paraId="37C705C7" w14:textId="77777777" w:rsidR="006A5C16" w:rsidRPr="004C70DE" w:rsidRDefault="006A5C16" w:rsidP="006A5C16">
      <w:pPr>
        <w:rPr>
          <w:sz w:val="16"/>
        </w:rPr>
      </w:pPr>
      <w:r w:rsidRPr="004C70DE">
        <w:rPr>
          <w:sz w:val="16"/>
        </w:rPr>
        <w:t xml:space="preserve">In order to more successfully optimize the number of paperclips, </w:t>
      </w:r>
      <w:r w:rsidRPr="004C70DE">
        <w:rPr>
          <w:rStyle w:val="TitleChar"/>
        </w:rPr>
        <w:t xml:space="preserve">the </w:t>
      </w:r>
      <w:r w:rsidRPr="004C70DE">
        <w:rPr>
          <w:rStyle w:val="TitleChar"/>
          <w:highlight w:val="cyan"/>
        </w:rPr>
        <w:t xml:space="preserve">AGI </w:t>
      </w:r>
      <w:r w:rsidRPr="004C70DE">
        <w:rPr>
          <w:rStyle w:val="Emphasis"/>
          <w:highlight w:val="cyan"/>
        </w:rPr>
        <w:t>improves its own intelligence</w:t>
      </w:r>
      <w:r w:rsidRPr="004C70DE">
        <w:rPr>
          <w:rStyle w:val="TitleChar"/>
        </w:rPr>
        <w:t xml:space="preserve"> in order </w:t>
      </w:r>
      <w:r w:rsidRPr="004C70DE">
        <w:rPr>
          <w:rStyle w:val="TitleChar"/>
          <w:highlight w:val="cyan"/>
        </w:rPr>
        <w:t>to become an ASI</w:t>
      </w:r>
      <w:r w:rsidRPr="004C70DE">
        <w:rPr>
          <w:sz w:val="16"/>
        </w:rPr>
        <w:t xml:space="preserve">. This ASI then invents (radical) new ways of manufacturing more and more paperclips; </w:t>
      </w:r>
      <w:r w:rsidRPr="004C70DE">
        <w:rPr>
          <w:rStyle w:val="TitleChar"/>
          <w:highlight w:val="cyan"/>
        </w:rPr>
        <w:t>it is so successful that</w:t>
      </w:r>
      <w:r w:rsidRPr="004C70DE">
        <w:rPr>
          <w:rStyle w:val="TitleChar"/>
        </w:rPr>
        <w:t xml:space="preserve"> it eventually transforms </w:t>
      </w:r>
      <w:r w:rsidRPr="004C70DE">
        <w:rPr>
          <w:rStyle w:val="Emphasis"/>
        </w:rPr>
        <w:t>all of Earth</w:t>
      </w:r>
      <w:r w:rsidRPr="004C70DE">
        <w:rPr>
          <w:rStyle w:val="TitleChar"/>
        </w:rPr>
        <w:t xml:space="preserve"> into paperclip manufacturing facilities</w:t>
      </w:r>
      <w:r w:rsidRPr="004C70DE">
        <w:rPr>
          <w:sz w:val="16"/>
        </w:rPr>
        <w:t xml:space="preserve">. Of course, </w:t>
      </w:r>
      <w:r w:rsidRPr="004C70DE">
        <w:rPr>
          <w:rStyle w:val="TitleChar"/>
          <w:highlight w:val="cyan"/>
        </w:rPr>
        <w:t xml:space="preserve">humanity goes </w:t>
      </w:r>
      <w:r w:rsidRPr="004C70DE">
        <w:rPr>
          <w:rStyle w:val="Emphasis"/>
          <w:highlight w:val="cyan"/>
        </w:rPr>
        <w:t>extinct</w:t>
      </w:r>
      <w:r w:rsidRPr="004C70DE">
        <w:rPr>
          <w:rStyle w:val="TitleChar"/>
          <w:highlight w:val="cyan"/>
        </w:rPr>
        <w:t xml:space="preserve"> as a side effect</w:t>
      </w:r>
      <w:r w:rsidRPr="004C70DE">
        <w:rPr>
          <w:sz w:val="16"/>
        </w:rPr>
        <w:t xml:space="preserve">. </w:t>
      </w:r>
      <w:r w:rsidRPr="004C70DE">
        <w:rPr>
          <w:rStyle w:val="TitleChar"/>
        </w:rPr>
        <w:t xml:space="preserve">It’s not that the ASI </w:t>
      </w:r>
      <w:r w:rsidRPr="004C70DE">
        <w:rPr>
          <w:rStyle w:val="Emphasis"/>
        </w:rPr>
        <w:t>hated us</w:t>
      </w:r>
      <w:r w:rsidRPr="004C70DE">
        <w:rPr>
          <w:rStyle w:val="TitleChar"/>
        </w:rPr>
        <w:t>; it’s just that we were made out of material it could use for its own purpose</w:t>
      </w:r>
      <w:r w:rsidRPr="004C70DE">
        <w:rPr>
          <w:sz w:val="16"/>
        </w:rPr>
        <w:t>.</w:t>
      </w:r>
    </w:p>
    <w:p w14:paraId="69357051" w14:textId="77777777" w:rsidR="006A5C16" w:rsidRPr="004C70DE" w:rsidRDefault="006A5C16" w:rsidP="006A5C16">
      <w:pPr>
        <w:rPr>
          <w:sz w:val="16"/>
        </w:rPr>
      </w:pPr>
      <w:r w:rsidRPr="004C70DE">
        <w:rPr>
          <w:sz w:val="16"/>
        </w:rPr>
        <w:t xml:space="preserve">Note that </w:t>
      </w:r>
      <w:r w:rsidRPr="004C70DE">
        <w:rPr>
          <w:rStyle w:val="Emphasis"/>
        </w:rPr>
        <w:t>human extinction</w:t>
      </w:r>
      <w:r w:rsidRPr="004C70DE">
        <w:rPr>
          <w:rStyle w:val="TitleChar"/>
        </w:rPr>
        <w:t xml:space="preserve"> can be a side </w:t>
      </w:r>
      <w:r w:rsidRPr="004C70DE">
        <w:rPr>
          <w:rStyle w:val="TitleChar"/>
          <w:highlight w:val="cyan"/>
        </w:rPr>
        <w:t xml:space="preserve">effect of a </w:t>
      </w:r>
      <w:r w:rsidRPr="004C70DE">
        <w:rPr>
          <w:rStyle w:val="Emphasis"/>
          <w:highlight w:val="cyan"/>
        </w:rPr>
        <w:t>lot of goals</w:t>
      </w:r>
      <w:r w:rsidRPr="004C70DE">
        <w:rPr>
          <w:rStyle w:val="TitleChar"/>
          <w:highlight w:val="cyan"/>
        </w:rPr>
        <w:t xml:space="preserve"> an ASI has</w:t>
      </w:r>
      <w:r w:rsidRPr="004C70DE">
        <w:rPr>
          <w:sz w:val="16"/>
        </w:rPr>
        <w:t>, not just maximizing the number of paperclips. Human extinction could even be instrumental to an ASI’s goal. Say you give an ASI the goal of minimizing the amount of spam you get in your inbox. In order to achieve this, the ASI could simply wipe out humanity, as that would guarantee that you’ll never get spam again.</w:t>
      </w:r>
    </w:p>
    <w:p w14:paraId="4222C923" w14:textId="77777777" w:rsidR="006A5C16" w:rsidRPr="004C70DE" w:rsidRDefault="006A5C16" w:rsidP="006A5C16">
      <w:pPr>
        <w:rPr>
          <w:rStyle w:val="TitleChar"/>
        </w:rPr>
      </w:pPr>
      <w:r w:rsidRPr="004C70DE">
        <w:rPr>
          <w:rStyle w:val="TitleChar"/>
        </w:rPr>
        <w:t>What does capitalism have to do with this?</w:t>
      </w:r>
    </w:p>
    <w:p w14:paraId="4B8B2B44" w14:textId="77777777" w:rsidR="006A5C16" w:rsidRPr="004C70DE" w:rsidRDefault="006A5C16" w:rsidP="006A5C16">
      <w:pPr>
        <w:rPr>
          <w:sz w:val="16"/>
        </w:rPr>
      </w:pPr>
      <w:r w:rsidRPr="004C70DE">
        <w:rPr>
          <w:sz w:val="16"/>
        </w:rPr>
        <w:t xml:space="preserve">I hope the paperclip maximizer thought experiment has made it clear that </w:t>
      </w:r>
      <w:r w:rsidRPr="004C70DE">
        <w:rPr>
          <w:rStyle w:val="TitleChar"/>
          <w:highlight w:val="cyan"/>
        </w:rPr>
        <w:t xml:space="preserve">“friendliness” is </w:t>
      </w:r>
      <w:r w:rsidRPr="004C70DE">
        <w:rPr>
          <w:rStyle w:val="Emphasis"/>
          <w:highlight w:val="cyan"/>
        </w:rPr>
        <w:t>not a default property</w:t>
      </w:r>
      <w:r w:rsidRPr="004C70DE">
        <w:rPr>
          <w:rStyle w:val="TitleChar"/>
          <w:highlight w:val="cyan"/>
        </w:rPr>
        <w:t xml:space="preserve"> of ASI</w:t>
      </w:r>
      <w:r w:rsidRPr="004C70DE">
        <w:rPr>
          <w:sz w:val="16"/>
        </w:rPr>
        <w:t xml:space="preserve">. That’s exactly the problem: </w:t>
      </w:r>
      <w:r w:rsidRPr="004C70DE">
        <w:rPr>
          <w:rStyle w:val="TitleChar"/>
        </w:rPr>
        <w:t>building an ASI is a</w:t>
      </w:r>
      <w:r w:rsidRPr="004C70DE">
        <w:rPr>
          <w:sz w:val="16"/>
        </w:rPr>
        <w:t xml:space="preserve"> (huge) </w:t>
      </w:r>
      <w:r w:rsidRPr="004C70DE">
        <w:rPr>
          <w:rStyle w:val="TitleChar"/>
        </w:rPr>
        <w:t>challenge</w:t>
      </w:r>
      <w:r w:rsidRPr="004C70DE">
        <w:rPr>
          <w:sz w:val="16"/>
        </w:rPr>
        <w:t xml:space="preserve">, </w:t>
      </w:r>
      <w:r w:rsidRPr="004C70DE">
        <w:rPr>
          <w:rStyle w:val="TitleChar"/>
        </w:rPr>
        <w:t>but</w:t>
      </w:r>
      <w:r w:rsidRPr="004C70DE">
        <w:rPr>
          <w:sz w:val="16"/>
        </w:rPr>
        <w:t xml:space="preserve"> making it friendly (a </w:t>
      </w:r>
      <w:r w:rsidRPr="004C70DE">
        <w:rPr>
          <w:rStyle w:val="Emphasis"/>
        </w:rPr>
        <w:t>Friendly AI</w:t>
      </w:r>
      <w:r w:rsidRPr="004C70DE">
        <w:rPr>
          <w:sz w:val="16"/>
        </w:rPr>
        <w:t xml:space="preserve">) </w:t>
      </w:r>
      <w:r w:rsidRPr="004C70DE">
        <w:rPr>
          <w:rStyle w:val="TitleChar"/>
        </w:rPr>
        <w:t>requires</w:t>
      </w:r>
      <w:r w:rsidRPr="004C70DE">
        <w:rPr>
          <w:sz w:val="16"/>
        </w:rPr>
        <w:t xml:space="preserve"> some </w:t>
      </w:r>
      <w:r w:rsidRPr="004C70DE">
        <w:rPr>
          <w:rStyle w:val="TitleChar"/>
        </w:rPr>
        <w:t>challenge on top of that</w:t>
      </w:r>
      <w:r w:rsidRPr="004C70DE">
        <w:rPr>
          <w:sz w:val="16"/>
        </w:rPr>
        <w:t xml:space="preserve">. The point is that </w:t>
      </w:r>
      <w:r w:rsidRPr="004C70DE">
        <w:rPr>
          <w:rStyle w:val="TitleChar"/>
          <w:highlight w:val="cyan"/>
        </w:rPr>
        <w:t xml:space="preserve">capitalism rewards those that are </w:t>
      </w:r>
      <w:r w:rsidRPr="004C70DE">
        <w:rPr>
          <w:rStyle w:val="Emphasis"/>
          <w:highlight w:val="cyan"/>
        </w:rPr>
        <w:t>faster</w:t>
      </w:r>
      <w:r w:rsidRPr="004C70DE">
        <w:rPr>
          <w:rStyle w:val="Emphasis"/>
        </w:rPr>
        <w:t xml:space="preserve"> to market</w:t>
      </w:r>
      <w:r w:rsidRPr="004C70DE">
        <w:rPr>
          <w:sz w:val="16"/>
        </w:rPr>
        <w:t xml:space="preserve">: </w:t>
      </w:r>
      <w:r w:rsidRPr="004C70DE">
        <w:rPr>
          <w:rStyle w:val="TitleChar"/>
          <w:highlight w:val="cyan"/>
        </w:rPr>
        <w:t>companies rush to put their product on the market before a competitor</w:t>
      </w:r>
      <w:r w:rsidRPr="004C70DE">
        <w:rPr>
          <w:rStyle w:val="TitleChar"/>
        </w:rPr>
        <w:t xml:space="preserve"> delivers theirs</w:t>
      </w:r>
      <w:r w:rsidRPr="004C70DE">
        <w:rPr>
          <w:sz w:val="16"/>
        </w:rPr>
        <w:t xml:space="preserve">, because they understand that </w:t>
      </w:r>
      <w:r w:rsidRPr="004C70DE">
        <w:rPr>
          <w:rStyle w:val="TitleChar"/>
        </w:rPr>
        <w:t>being the first matters</w:t>
      </w:r>
      <w:r w:rsidRPr="004C70DE">
        <w:rPr>
          <w:sz w:val="16"/>
        </w:rPr>
        <w:t>.</w:t>
      </w:r>
    </w:p>
    <w:p w14:paraId="3507AA98" w14:textId="77777777" w:rsidR="006A5C16" w:rsidRPr="004C70DE" w:rsidRDefault="006A5C16" w:rsidP="006A5C16">
      <w:pPr>
        <w:rPr>
          <w:sz w:val="16"/>
        </w:rPr>
      </w:pPr>
      <w:r w:rsidRPr="004C70DE">
        <w:rPr>
          <w:sz w:val="16"/>
        </w:rPr>
        <w:t xml:space="preserve">The same will be true for ASI: </w:t>
      </w:r>
      <w:r w:rsidRPr="004C70DE">
        <w:rPr>
          <w:rStyle w:val="TitleChar"/>
          <w:highlight w:val="cyan"/>
        </w:rPr>
        <w:t xml:space="preserve">companies are already investing </w:t>
      </w:r>
      <w:r w:rsidRPr="004C70DE">
        <w:rPr>
          <w:rStyle w:val="Emphasis"/>
          <w:highlight w:val="cyan"/>
        </w:rPr>
        <w:t>billions</w:t>
      </w:r>
      <w:r w:rsidRPr="004C70DE">
        <w:rPr>
          <w:rStyle w:val="TitleChar"/>
        </w:rPr>
        <w:t xml:space="preserve"> of dollars into AI</w:t>
      </w:r>
      <w:r w:rsidRPr="004C70DE">
        <w:rPr>
          <w:sz w:val="16"/>
        </w:rPr>
        <w:t xml:space="preserve">, but in the future, the </w:t>
      </w:r>
      <w:r w:rsidRPr="004C70DE">
        <w:rPr>
          <w:rStyle w:val="TitleChar"/>
        </w:rPr>
        <w:t xml:space="preserve">total </w:t>
      </w:r>
      <w:r w:rsidRPr="004C70DE">
        <w:rPr>
          <w:rStyle w:val="TitleChar"/>
          <w:highlight w:val="cyan"/>
        </w:rPr>
        <w:t>investment will</w:t>
      </w:r>
      <w:r w:rsidRPr="004C70DE">
        <w:rPr>
          <w:rStyle w:val="TitleChar"/>
        </w:rPr>
        <w:t xml:space="preserve"> only </w:t>
      </w:r>
      <w:r w:rsidRPr="004C70DE">
        <w:rPr>
          <w:rStyle w:val="Emphasis"/>
          <w:highlight w:val="cyan"/>
        </w:rPr>
        <w:t>grow</w:t>
      </w:r>
      <w:r w:rsidRPr="004C70DE">
        <w:rPr>
          <w:sz w:val="16"/>
        </w:rPr>
        <w:t xml:space="preserve">, especially when the possibility of creating ASI becomes more feasible. </w:t>
      </w:r>
      <w:r w:rsidRPr="004C70DE">
        <w:rPr>
          <w:rStyle w:val="TitleChar"/>
        </w:rPr>
        <w:t xml:space="preserve">The </w:t>
      </w:r>
      <w:r w:rsidRPr="004C70DE">
        <w:rPr>
          <w:rStyle w:val="Emphasis"/>
          <w:highlight w:val="cyan"/>
        </w:rPr>
        <w:t>monetary reward</w:t>
      </w:r>
      <w:r w:rsidRPr="004C70DE">
        <w:rPr>
          <w:rStyle w:val="TitleChar"/>
        </w:rPr>
        <w:t xml:space="preserve"> of being the first company to create ASI </w:t>
      </w:r>
      <w:r w:rsidRPr="004C70DE">
        <w:rPr>
          <w:rStyle w:val="TitleChar"/>
          <w:highlight w:val="cyan"/>
        </w:rPr>
        <w:t xml:space="preserve">will be </w:t>
      </w:r>
      <w:r w:rsidRPr="004C70DE">
        <w:rPr>
          <w:rStyle w:val="Emphasis"/>
          <w:highlight w:val="cyan"/>
        </w:rPr>
        <w:t>incredible</w:t>
      </w:r>
      <w:r w:rsidRPr="004C70DE">
        <w:rPr>
          <w:sz w:val="16"/>
        </w:rPr>
        <w:t xml:space="preserve">. An ASI could do so much valuable work so much better and so much faster than any human could that the first mover advantage will be indescribable. Now remember what we discussed: Friendly AI requires an extra challenge on top of ASI. </w:t>
      </w:r>
      <w:r w:rsidRPr="004C70DE">
        <w:rPr>
          <w:rStyle w:val="TitleChar"/>
          <w:highlight w:val="cyan"/>
        </w:rPr>
        <w:t>Companies might</w:t>
      </w:r>
      <w:r w:rsidRPr="004C70DE">
        <w:rPr>
          <w:sz w:val="16"/>
        </w:rPr>
        <w:t xml:space="preserve"> very well </w:t>
      </w:r>
      <w:r w:rsidRPr="004C70DE">
        <w:rPr>
          <w:rStyle w:val="Emphasis"/>
          <w:highlight w:val="cyan"/>
        </w:rPr>
        <w:t>not think</w:t>
      </w:r>
      <w:r w:rsidRPr="004C70DE">
        <w:rPr>
          <w:sz w:val="16"/>
        </w:rPr>
        <w:t xml:space="preserve"> too much </w:t>
      </w:r>
      <w:r w:rsidRPr="004C70DE">
        <w:rPr>
          <w:rStyle w:val="TitleChar"/>
          <w:highlight w:val="cyan"/>
        </w:rPr>
        <w:t xml:space="preserve">about friendliness in order to be the </w:t>
      </w:r>
      <w:r w:rsidRPr="004C70DE">
        <w:rPr>
          <w:rStyle w:val="Emphasis"/>
          <w:highlight w:val="cyan"/>
        </w:rPr>
        <w:t>first</w:t>
      </w:r>
      <w:r w:rsidRPr="004C70DE">
        <w:rPr>
          <w:rStyle w:val="TitleChar"/>
        </w:rPr>
        <w:t xml:space="preserve"> to create ASI</w:t>
      </w:r>
      <w:r w:rsidRPr="004C70DE">
        <w:rPr>
          <w:sz w:val="16"/>
        </w:rPr>
        <w:t xml:space="preserve">, and </w:t>
      </w:r>
      <w:r w:rsidRPr="004C70DE">
        <w:rPr>
          <w:rStyle w:val="Emphasis"/>
        </w:rPr>
        <w:t>that’s where the disaster starts</w:t>
      </w:r>
      <w:r w:rsidRPr="004C70DE">
        <w:rPr>
          <w:sz w:val="16"/>
        </w:rPr>
        <w:t>.</w:t>
      </w:r>
    </w:p>
    <w:p w14:paraId="0228495D" w14:textId="77777777" w:rsidR="006A5C16" w:rsidRPr="004C70DE" w:rsidRDefault="006A5C16" w:rsidP="006A5C16"/>
    <w:p w14:paraId="5E93147A" w14:textId="77777777" w:rsidR="006A5C16" w:rsidRPr="004C70DE" w:rsidRDefault="006A5C16" w:rsidP="006A5C16"/>
    <w:p w14:paraId="4B858628" w14:textId="77777777" w:rsidR="006A5C16" w:rsidRPr="004C70DE" w:rsidRDefault="006A5C16" w:rsidP="006A5C16"/>
    <w:p w14:paraId="5C788459" w14:textId="77777777" w:rsidR="006A5C16" w:rsidRPr="004C70DE" w:rsidRDefault="006A5C16" w:rsidP="006A5C16"/>
    <w:p w14:paraId="167A1FAE" w14:textId="77777777" w:rsidR="006A5C16" w:rsidRPr="004C70DE" w:rsidRDefault="006A5C16" w:rsidP="006A5C16"/>
    <w:p w14:paraId="661E056A" w14:textId="77777777" w:rsidR="006A5C16" w:rsidRPr="004C70DE" w:rsidRDefault="006A5C16" w:rsidP="006A5C16"/>
    <w:p w14:paraId="28C29DFC" w14:textId="77777777" w:rsidR="006A5C16" w:rsidRPr="004C70DE" w:rsidRDefault="006A5C16" w:rsidP="006A5C16"/>
    <w:p w14:paraId="4D33844B" w14:textId="77777777" w:rsidR="006A5C16" w:rsidRPr="004C70DE" w:rsidRDefault="006A5C16" w:rsidP="006A5C16">
      <w:pPr>
        <w:pStyle w:val="Heading3"/>
        <w:rPr>
          <w:rFonts w:cs="Calibri"/>
        </w:rPr>
      </w:pPr>
      <w:r w:rsidRPr="004C70DE">
        <w:rPr>
          <w:rFonts w:cs="Calibri"/>
        </w:rPr>
        <w:t>Impact---Environment---1NC/2NC</w:t>
      </w:r>
    </w:p>
    <w:p w14:paraId="4C67107B" w14:textId="77777777" w:rsidR="006A5C16" w:rsidRPr="004C70DE" w:rsidRDefault="006A5C16" w:rsidP="006A5C16">
      <w:pPr>
        <w:pStyle w:val="Heading4"/>
        <w:rPr>
          <w:rFonts w:cs="Calibri"/>
        </w:rPr>
      </w:pPr>
      <w:r w:rsidRPr="004C70DE">
        <w:rPr>
          <w:rFonts w:cs="Calibri"/>
        </w:rPr>
        <w:t xml:space="preserve">Capitalism causes </w:t>
      </w:r>
      <w:r w:rsidRPr="004C70DE">
        <w:rPr>
          <w:rFonts w:cs="Calibri"/>
          <w:u w:val="single"/>
        </w:rPr>
        <w:t>existential environmental disaster</w:t>
      </w:r>
      <w:r w:rsidRPr="004C70DE">
        <w:rPr>
          <w:rFonts w:cs="Calibri"/>
        </w:rPr>
        <w:t>.</w:t>
      </w:r>
    </w:p>
    <w:p w14:paraId="28F0135B" w14:textId="77777777" w:rsidR="006A5C16" w:rsidRPr="004C70DE" w:rsidRDefault="006A5C16" w:rsidP="006A5C16">
      <w:r w:rsidRPr="004C70DE">
        <w:t xml:space="preserve">John Bellamy </w:t>
      </w:r>
      <w:r w:rsidRPr="004C70DE">
        <w:rPr>
          <w:rStyle w:val="Style13ptBold"/>
        </w:rPr>
        <w:t>Foster 22</w:t>
      </w:r>
      <w:r w:rsidRPr="004C70DE">
        <w:t xml:space="preserve">, professor of sociology at the University of Oregon and editor of the Monthly Review, and Brett Clark, professor of sociology and sustainability studies at the University of Utah, 7/1/22, “Socialism and Ecological Survival: An Introduction”, </w:t>
      </w:r>
      <w:r w:rsidRPr="003B2799">
        <w:t>https://monthlyreview.org/2022/07/01/socialism-and-ecological-survival-an-introduction/</w:t>
      </w:r>
      <w:r w:rsidRPr="004C70DE">
        <w:t>, vivi!</w:t>
      </w:r>
    </w:p>
    <w:p w14:paraId="1D234747" w14:textId="77777777" w:rsidR="006A5C16" w:rsidRPr="004C70DE" w:rsidRDefault="006A5C16" w:rsidP="006A5C16">
      <w:pPr>
        <w:rPr>
          <w:rStyle w:val="TitleChar"/>
        </w:rPr>
      </w:pPr>
      <w:r w:rsidRPr="004C70DE">
        <w:rPr>
          <w:rStyle w:val="TitleChar"/>
        </w:rPr>
        <w:t>The Structural Crisis of Capital and the Failure of Environmental Reform</w:t>
      </w:r>
    </w:p>
    <w:p w14:paraId="6D7231A0" w14:textId="77777777" w:rsidR="006A5C16" w:rsidRPr="004C70DE" w:rsidRDefault="006A5C16" w:rsidP="006A5C16">
      <w:pPr>
        <w:rPr>
          <w:sz w:val="16"/>
        </w:rPr>
      </w:pPr>
      <w:r w:rsidRPr="004C70DE">
        <w:rPr>
          <w:rStyle w:val="TitleChar"/>
        </w:rPr>
        <w:t xml:space="preserve">The failure of capital to face up to the rapidly increasing </w:t>
      </w:r>
      <w:r w:rsidRPr="004C70DE">
        <w:rPr>
          <w:rStyle w:val="Emphasis"/>
        </w:rPr>
        <w:t>ecological crisis</w:t>
      </w:r>
      <w:r w:rsidRPr="004C70DE">
        <w:rPr>
          <w:rStyle w:val="TitleChar"/>
        </w:rPr>
        <w:t xml:space="preserve">, even as the </w:t>
      </w:r>
      <w:r w:rsidRPr="004C70DE">
        <w:rPr>
          <w:rStyle w:val="TitleChar"/>
          <w:highlight w:val="cyan"/>
        </w:rPr>
        <w:t>earth</w:t>
      </w:r>
      <w:r w:rsidRPr="004C70DE">
        <w:rPr>
          <w:sz w:val="16"/>
        </w:rPr>
        <w:t xml:space="preserve"> as a home for humanity </w:t>
      </w:r>
      <w:r w:rsidRPr="004C70DE">
        <w:rPr>
          <w:rStyle w:val="TitleChar"/>
          <w:highlight w:val="cyan"/>
        </w:rPr>
        <w:t xml:space="preserve">is fast approaching an </w:t>
      </w:r>
      <w:r w:rsidRPr="004C70DE">
        <w:rPr>
          <w:rStyle w:val="Emphasis"/>
          <w:highlight w:val="cyan"/>
        </w:rPr>
        <w:t>irreversible tipping point</w:t>
      </w:r>
      <w:r w:rsidRPr="004C70DE">
        <w:rPr>
          <w:rStyle w:val="TitleChar"/>
        </w:rPr>
        <w:t>, is often attributed to the growth of neoliberalism</w:t>
      </w:r>
      <w:r w:rsidRPr="004C70DE">
        <w:rPr>
          <w:sz w:val="16"/>
        </w:rPr>
        <w:t xml:space="preserve">, as if this were simply a contingent fact of history determined by political swings and policy changes.73 </w:t>
      </w:r>
      <w:r w:rsidRPr="004C70DE">
        <w:rPr>
          <w:rStyle w:val="TitleChar"/>
        </w:rPr>
        <w:t xml:space="preserve">The advance of </w:t>
      </w:r>
      <w:r w:rsidRPr="004C70DE">
        <w:rPr>
          <w:rStyle w:val="TitleChar"/>
          <w:highlight w:val="cyan"/>
        </w:rPr>
        <w:t>neoliberalism</w:t>
      </w:r>
      <w:r w:rsidRPr="004C70DE">
        <w:rPr>
          <w:rStyle w:val="TitleChar"/>
        </w:rPr>
        <w:t xml:space="preserve">, however, </w:t>
      </w:r>
      <w:r w:rsidRPr="004C70DE">
        <w:rPr>
          <w:rStyle w:val="TitleChar"/>
          <w:highlight w:val="cyan"/>
        </w:rPr>
        <w:t>was</w:t>
      </w:r>
      <w:r w:rsidRPr="004C70DE">
        <w:rPr>
          <w:rStyle w:val="TitleChar"/>
        </w:rPr>
        <w:t xml:space="preserve"> itself </w:t>
      </w:r>
      <w:r w:rsidRPr="004C70DE">
        <w:rPr>
          <w:rStyle w:val="TitleChar"/>
          <w:highlight w:val="cyan"/>
        </w:rPr>
        <w:t xml:space="preserve">a </w:t>
      </w:r>
      <w:r w:rsidRPr="004C70DE">
        <w:rPr>
          <w:rStyle w:val="Emphasis"/>
          <w:highlight w:val="cyan"/>
        </w:rPr>
        <w:t>response</w:t>
      </w:r>
      <w:r w:rsidRPr="004C70DE">
        <w:rPr>
          <w:rStyle w:val="Emphasis"/>
        </w:rPr>
        <w:t xml:space="preserve"> of the capitalist system</w:t>
      </w:r>
      <w:r w:rsidRPr="004C70DE">
        <w:rPr>
          <w:rStyle w:val="TitleChar"/>
        </w:rPr>
        <w:t xml:space="preserve"> </w:t>
      </w:r>
      <w:r w:rsidRPr="004C70DE">
        <w:rPr>
          <w:rStyle w:val="TitleChar"/>
          <w:highlight w:val="cyan"/>
        </w:rPr>
        <w:t>to</w:t>
      </w:r>
      <w:r w:rsidRPr="004C70DE">
        <w:rPr>
          <w:rStyle w:val="TitleChar"/>
        </w:rPr>
        <w:t xml:space="preserve"> the insurmountable </w:t>
      </w:r>
      <w:r w:rsidRPr="004C70DE">
        <w:rPr>
          <w:rStyle w:val="Emphasis"/>
          <w:highlight w:val="cyan"/>
        </w:rPr>
        <w:t>structural crisis</w:t>
      </w:r>
      <w:r w:rsidRPr="004C70DE">
        <w:rPr>
          <w:rStyle w:val="TitleChar"/>
        </w:rPr>
        <w:t xml:space="preserve"> of capital</w:t>
      </w:r>
      <w:r w:rsidRPr="004C70DE">
        <w:rPr>
          <w:sz w:val="16"/>
        </w:rPr>
        <w:t xml:space="preserve"> that first emerged in the mid–1970s, </w:t>
      </w:r>
      <w:r w:rsidRPr="004C70DE">
        <w:rPr>
          <w:rStyle w:val="TitleChar"/>
        </w:rPr>
        <w:t xml:space="preserve">leading to the restructuring of this system. This </w:t>
      </w:r>
      <w:r w:rsidRPr="004C70DE">
        <w:rPr>
          <w:rStyle w:val="TitleChar"/>
          <w:highlight w:val="cyan"/>
        </w:rPr>
        <w:t>included</w:t>
      </w:r>
      <w:r w:rsidRPr="004C70DE">
        <w:rPr>
          <w:rStyle w:val="TitleChar"/>
        </w:rPr>
        <w:t xml:space="preserve"> not only the reduction of the relative autonomy of the state, but also the</w:t>
      </w:r>
      <w:r w:rsidRPr="004C70DE">
        <w:rPr>
          <w:sz w:val="16"/>
        </w:rPr>
        <w:t xml:space="preserve"> restructuring of the capital-labor relation through the </w:t>
      </w:r>
      <w:r w:rsidRPr="004C70DE">
        <w:rPr>
          <w:rStyle w:val="Emphasis"/>
          <w:highlight w:val="cyan"/>
        </w:rPr>
        <w:t>globalization</w:t>
      </w:r>
      <w:r w:rsidRPr="004C70DE">
        <w:rPr>
          <w:rStyle w:val="TitleChar"/>
        </w:rPr>
        <w:t xml:space="preserve"> of production </w:t>
      </w:r>
      <w:r w:rsidRPr="004C70DE">
        <w:rPr>
          <w:rStyle w:val="TitleChar"/>
          <w:highlight w:val="cyan"/>
        </w:rPr>
        <w:t>and</w:t>
      </w:r>
      <w:r w:rsidRPr="004C70DE">
        <w:rPr>
          <w:rStyle w:val="TitleChar"/>
        </w:rPr>
        <w:t xml:space="preserve"> the </w:t>
      </w:r>
      <w:r w:rsidRPr="004C70DE">
        <w:rPr>
          <w:rStyle w:val="Emphasis"/>
          <w:highlight w:val="cyan"/>
        </w:rPr>
        <w:t>financialization</w:t>
      </w:r>
      <w:r w:rsidRPr="004C70DE">
        <w:rPr>
          <w:rStyle w:val="TitleChar"/>
        </w:rPr>
        <w:t xml:space="preserve"> of the system</w:t>
      </w:r>
      <w:r w:rsidRPr="004C70DE">
        <w:rPr>
          <w:sz w:val="16"/>
        </w:rPr>
        <w:t xml:space="preserve">.74 In these changed circumstances, </w:t>
      </w:r>
      <w:r w:rsidRPr="004C70DE">
        <w:rPr>
          <w:rStyle w:val="TitleChar"/>
        </w:rPr>
        <w:t>the centrality of what was dubbed the “</w:t>
      </w:r>
      <w:r w:rsidRPr="004C70DE">
        <w:rPr>
          <w:rStyle w:val="Emphasis"/>
          <w:highlight w:val="cyan"/>
        </w:rPr>
        <w:t>environmental state</w:t>
      </w:r>
      <w:r w:rsidRPr="004C70DE">
        <w:rPr>
          <w:rStyle w:val="TitleChar"/>
        </w:rPr>
        <w:t xml:space="preserve">,” introduced as the capitalist system’s response to the deepening </w:t>
      </w:r>
      <w:r w:rsidRPr="004C70DE">
        <w:rPr>
          <w:rStyle w:val="Emphasis"/>
        </w:rPr>
        <w:t>environmental crisis</w:t>
      </w:r>
      <w:r w:rsidRPr="004C70DE">
        <w:rPr>
          <w:rStyle w:val="TitleChar"/>
        </w:rPr>
        <w:t xml:space="preserve">, experienced an </w:t>
      </w:r>
      <w:r w:rsidRPr="004C70DE">
        <w:rPr>
          <w:rStyle w:val="Emphasis"/>
        </w:rPr>
        <w:t>early death</w:t>
      </w:r>
      <w:r w:rsidRPr="004C70DE">
        <w:rPr>
          <w:sz w:val="16"/>
        </w:rPr>
        <w:t xml:space="preserve">. It was to be </w:t>
      </w:r>
      <w:r w:rsidRPr="004C70DE">
        <w:rPr>
          <w:rStyle w:val="TitleChar"/>
          <w:highlight w:val="cyan"/>
        </w:rPr>
        <w:t>replaced</w:t>
      </w:r>
      <w:r w:rsidRPr="004C70DE">
        <w:rPr>
          <w:sz w:val="16"/>
        </w:rPr>
        <w:t xml:space="preserve"> under neoliberalism </w:t>
      </w:r>
      <w:r w:rsidRPr="004C70DE">
        <w:rPr>
          <w:rStyle w:val="TitleChar"/>
          <w:highlight w:val="cyan"/>
        </w:rPr>
        <w:t>by</w:t>
      </w:r>
      <w:r w:rsidRPr="004C70DE">
        <w:rPr>
          <w:sz w:val="16"/>
        </w:rPr>
        <w:t xml:space="preserve"> a more diffuse system of “</w:t>
      </w:r>
      <w:r w:rsidRPr="004C70DE">
        <w:rPr>
          <w:rStyle w:val="Emphasis"/>
          <w:highlight w:val="cyan"/>
        </w:rPr>
        <w:t>environmental governance</w:t>
      </w:r>
      <w:r w:rsidRPr="004C70DE">
        <w:rPr>
          <w:sz w:val="16"/>
        </w:rPr>
        <w:t xml:space="preserve">,” involving both the private and public sectors, </w:t>
      </w:r>
      <w:r w:rsidRPr="004C70DE">
        <w:rPr>
          <w:rStyle w:val="TitleChar"/>
          <w:highlight w:val="cyan"/>
        </w:rPr>
        <w:t>ensuring that</w:t>
      </w:r>
      <w:r w:rsidRPr="004C70DE">
        <w:rPr>
          <w:sz w:val="16"/>
        </w:rPr>
        <w:t xml:space="preserve"> the </w:t>
      </w:r>
      <w:r w:rsidRPr="004C70DE">
        <w:rPr>
          <w:rStyle w:val="Emphasis"/>
          <w:highlight w:val="cyan"/>
        </w:rPr>
        <w:t>accumulation of capital</w:t>
      </w:r>
      <w:r w:rsidRPr="004C70DE">
        <w:rPr>
          <w:rStyle w:val="TitleChar"/>
          <w:highlight w:val="cyan"/>
        </w:rPr>
        <w:t xml:space="preserve"> always took</w:t>
      </w:r>
      <w:r w:rsidRPr="004C70DE">
        <w:rPr>
          <w:sz w:val="16"/>
        </w:rPr>
        <w:t xml:space="preserve"> complete </w:t>
      </w:r>
      <w:r w:rsidRPr="004C70DE">
        <w:rPr>
          <w:rStyle w:val="TitleChar"/>
          <w:highlight w:val="cyan"/>
        </w:rPr>
        <w:t>precedence over</w:t>
      </w:r>
      <w:r w:rsidRPr="004C70DE">
        <w:rPr>
          <w:sz w:val="16"/>
        </w:rPr>
        <w:t xml:space="preserve"> the </w:t>
      </w:r>
      <w:r w:rsidRPr="004C70DE">
        <w:rPr>
          <w:rStyle w:val="TitleChar"/>
          <w:highlight w:val="cyan"/>
        </w:rPr>
        <w:t>sustainability</w:t>
      </w:r>
      <w:r w:rsidRPr="004C70DE">
        <w:rPr>
          <w:sz w:val="16"/>
        </w:rPr>
        <w:t xml:space="preserve"> of the natural environment.75</w:t>
      </w:r>
    </w:p>
    <w:p w14:paraId="50E6C83A" w14:textId="77777777" w:rsidR="006A5C16" w:rsidRPr="004C70DE" w:rsidRDefault="006A5C16" w:rsidP="006A5C16">
      <w:pPr>
        <w:rPr>
          <w:sz w:val="16"/>
        </w:rPr>
      </w:pPr>
      <w:r w:rsidRPr="004C70DE">
        <w:rPr>
          <w:rStyle w:val="TitleChar"/>
        </w:rPr>
        <w:t>The initial Great Ecological Revolt</w:t>
      </w:r>
      <w:r w:rsidRPr="004C70DE">
        <w:rPr>
          <w:sz w:val="16"/>
        </w:rPr>
        <w:t xml:space="preserve"> of the early post-Second World War years </w:t>
      </w:r>
      <w:r w:rsidRPr="004C70DE">
        <w:rPr>
          <w:rStyle w:val="TitleChar"/>
        </w:rPr>
        <w:t>was largely radical in inspiration</w:t>
      </w:r>
      <w:r w:rsidRPr="004C70DE">
        <w:rPr>
          <w:sz w:val="16"/>
        </w:rPr>
        <w:t xml:space="preserve">, </w:t>
      </w:r>
      <w:r w:rsidRPr="004C70DE">
        <w:rPr>
          <w:rStyle w:val="Emphasis"/>
        </w:rPr>
        <w:t>strongly critical</w:t>
      </w:r>
      <w:r w:rsidRPr="004C70DE">
        <w:rPr>
          <w:rStyle w:val="TitleChar"/>
        </w:rPr>
        <w:t xml:space="preserve"> of capitalism</w:t>
      </w:r>
      <w:r w:rsidRPr="004C70DE">
        <w:rPr>
          <w:sz w:val="16"/>
        </w:rPr>
        <w:t xml:space="preserve">, drawing its strength from the grassroots, and raising the essential question of human survival. </w:t>
      </w:r>
      <w:r w:rsidRPr="004C70DE">
        <w:rPr>
          <w:rStyle w:val="Emphasis"/>
        </w:rPr>
        <w:t>However</w:t>
      </w:r>
      <w:r w:rsidRPr="004C70DE">
        <w:rPr>
          <w:rStyle w:val="TitleChar"/>
        </w:rPr>
        <w:t xml:space="preserve">, these </w:t>
      </w:r>
      <w:r w:rsidRPr="004C70DE">
        <w:rPr>
          <w:rStyle w:val="TitleChar"/>
          <w:highlight w:val="cyan"/>
        </w:rPr>
        <w:t>radical environmental challenges</w:t>
      </w:r>
      <w:r w:rsidRPr="004C70DE">
        <w:rPr>
          <w:sz w:val="16"/>
        </w:rPr>
        <w:t xml:space="preserve"> to the system </w:t>
      </w:r>
      <w:r w:rsidRPr="004C70DE">
        <w:rPr>
          <w:rStyle w:val="TitleChar"/>
          <w:highlight w:val="cyan"/>
        </w:rPr>
        <w:t>were</w:t>
      </w:r>
      <w:r w:rsidRPr="004C70DE">
        <w:rPr>
          <w:rStyle w:val="TitleChar"/>
        </w:rPr>
        <w:t xml:space="preserve"> soon </w:t>
      </w:r>
      <w:r w:rsidRPr="004C70DE">
        <w:rPr>
          <w:rStyle w:val="Emphasis"/>
        </w:rPr>
        <w:t>contained</w:t>
      </w:r>
      <w:r w:rsidRPr="004C70DE">
        <w:rPr>
          <w:rStyle w:val="TitleChar"/>
        </w:rPr>
        <w:t xml:space="preserve"> and </w:t>
      </w:r>
      <w:r w:rsidRPr="004C70DE">
        <w:rPr>
          <w:rStyle w:val="Emphasis"/>
          <w:highlight w:val="cyan"/>
        </w:rPr>
        <w:t>co-opted</w:t>
      </w:r>
      <w:r w:rsidRPr="004C70DE">
        <w:rPr>
          <w:sz w:val="16"/>
        </w:rPr>
        <w:t xml:space="preserve"> through the rise to prominence of the capitalist environmental state, </w:t>
      </w:r>
      <w:r w:rsidRPr="004C70DE">
        <w:rPr>
          <w:rStyle w:val="TitleChar"/>
        </w:rPr>
        <w:t>allowing</w:t>
      </w:r>
      <w:r w:rsidRPr="004C70DE">
        <w:rPr>
          <w:sz w:val="16"/>
        </w:rPr>
        <w:t xml:space="preserve"> the Great Acceleration of </w:t>
      </w:r>
      <w:r w:rsidRPr="004C70DE">
        <w:rPr>
          <w:rStyle w:val="Emphasis"/>
        </w:rPr>
        <w:t>economic impacts</w:t>
      </w:r>
      <w:r w:rsidRPr="004C70DE">
        <w:rPr>
          <w:rStyle w:val="TitleChar"/>
        </w:rPr>
        <w:t xml:space="preserve"> on the environment to expand largely </w:t>
      </w:r>
      <w:r w:rsidRPr="004C70DE">
        <w:rPr>
          <w:rStyle w:val="Emphasis"/>
        </w:rPr>
        <w:t>unhindered</w:t>
      </w:r>
      <w:r w:rsidRPr="004C70DE">
        <w:rPr>
          <w:sz w:val="16"/>
        </w:rPr>
        <w:t xml:space="preserve">. The notion of the environmental state stood for a patchwork system of environmental regulations and statutory laws introduced by the state within the limits allowed by the powers that be, thereby precluding any major challenges to the process of capital accumulation. The dominant state-directed environmental reformism that emerged in these years, combating isolated cases of extreme pollution and environmental degradation at the local level, was commonly presented in received ideology as a logical outgrowth of capitalist modernization, viewed as an extension of the logic of the welfare state. </w:t>
      </w:r>
      <w:r w:rsidRPr="004C70DE">
        <w:rPr>
          <w:rStyle w:val="TitleChar"/>
        </w:rPr>
        <w:t xml:space="preserve">Capitalism, </w:t>
      </w:r>
      <w:r w:rsidRPr="004C70DE">
        <w:rPr>
          <w:rStyle w:val="Emphasis"/>
        </w:rPr>
        <w:t>it was claimed</w:t>
      </w:r>
      <w:r w:rsidRPr="004C70DE">
        <w:rPr>
          <w:rStyle w:val="TitleChar"/>
        </w:rPr>
        <w:t xml:space="preserve">, followed a path whereby environmental spending increased at higher levels of economic development, </w:t>
      </w:r>
      <w:r w:rsidRPr="004C70DE">
        <w:rPr>
          <w:rStyle w:val="Emphasis"/>
        </w:rPr>
        <w:t>ameliorating</w:t>
      </w:r>
      <w:r w:rsidRPr="004C70DE">
        <w:rPr>
          <w:rStyle w:val="TitleChar"/>
        </w:rPr>
        <w:t xml:space="preserve"> the negative effects of growth</w:t>
      </w:r>
      <w:r w:rsidRPr="004C70DE">
        <w:rPr>
          <w:sz w:val="16"/>
        </w:rPr>
        <w:t>.76</w:t>
      </w:r>
    </w:p>
    <w:p w14:paraId="409C31B6" w14:textId="77777777" w:rsidR="006A5C16" w:rsidRPr="004C70DE" w:rsidRDefault="006A5C16" w:rsidP="006A5C16">
      <w:pPr>
        <w:rPr>
          <w:sz w:val="16"/>
        </w:rPr>
      </w:pPr>
      <w:r w:rsidRPr="004C70DE">
        <w:rPr>
          <w:rStyle w:val="TitleChar"/>
        </w:rPr>
        <w:t xml:space="preserve">All of this has proved to be a </w:t>
      </w:r>
      <w:r w:rsidRPr="004C70DE">
        <w:rPr>
          <w:rStyle w:val="Emphasis"/>
        </w:rPr>
        <w:t>dangerous illusion</w:t>
      </w:r>
      <w:r w:rsidRPr="004C70DE">
        <w:rPr>
          <w:sz w:val="16"/>
        </w:rPr>
        <w:t xml:space="preserve">. The environmental state as a central actor within the system was at best a very short-term affair, soon overshadowed by the structural crisis of capitalism that emerged only a few years later by the mid–1970s. The </w:t>
      </w:r>
      <w:r w:rsidRPr="004C70DE">
        <w:rPr>
          <w:rStyle w:val="TitleChar"/>
        </w:rPr>
        <w:t>economic restructuring</w:t>
      </w:r>
      <w:r w:rsidRPr="004C70DE">
        <w:rPr>
          <w:sz w:val="16"/>
        </w:rPr>
        <w:t xml:space="preserve"> of the late 1970s and early ’80s </w:t>
      </w:r>
      <w:r w:rsidRPr="004C70DE">
        <w:rPr>
          <w:rStyle w:val="TitleChar"/>
        </w:rPr>
        <w:t xml:space="preserve">was a response to the </w:t>
      </w:r>
      <w:r w:rsidRPr="004C70DE">
        <w:rPr>
          <w:rStyle w:val="Emphasis"/>
        </w:rPr>
        <w:t>deepening stagnation</w:t>
      </w:r>
      <w:r w:rsidRPr="004C70DE">
        <w:rPr>
          <w:rStyle w:val="TitleChar"/>
        </w:rPr>
        <w:t xml:space="preserve"> of capital accumulation</w:t>
      </w:r>
      <w:r w:rsidRPr="004C70DE">
        <w:rPr>
          <w:sz w:val="16"/>
        </w:rPr>
        <w:t xml:space="preserve">, evident in a slowdown in economic growth and rising unemployment/underemployment and idle capacity.77 </w:t>
      </w:r>
      <w:r w:rsidRPr="004C70DE">
        <w:rPr>
          <w:rStyle w:val="TitleChar"/>
          <w:highlight w:val="cyan"/>
        </w:rPr>
        <w:t>Although there was no solution to</w:t>
      </w:r>
      <w:r w:rsidRPr="004C70DE">
        <w:rPr>
          <w:sz w:val="16"/>
        </w:rPr>
        <w:t xml:space="preserve"> the </w:t>
      </w:r>
      <w:r w:rsidRPr="004C70DE">
        <w:rPr>
          <w:rStyle w:val="Emphasis"/>
          <w:highlight w:val="cyan"/>
        </w:rPr>
        <w:t>economic malaise</w:t>
      </w:r>
      <w:r w:rsidRPr="004C70DE">
        <w:rPr>
          <w:sz w:val="16"/>
        </w:rPr>
        <w:t xml:space="preserve"> of the mature capitalist economies, </w:t>
      </w:r>
      <w:r w:rsidRPr="004C70DE">
        <w:rPr>
          <w:rStyle w:val="TitleChar"/>
        </w:rPr>
        <w:t>the ruling class was able to extend its power</w:t>
      </w:r>
      <w:r w:rsidRPr="004C70DE">
        <w:rPr>
          <w:sz w:val="16"/>
        </w:rPr>
        <w:t xml:space="preserve">, in a context of “disaster capitalism,” </w:t>
      </w:r>
      <w:r w:rsidRPr="004C70DE">
        <w:rPr>
          <w:rStyle w:val="TitleChar"/>
        </w:rPr>
        <w:t xml:space="preserve">through the promotion of </w:t>
      </w:r>
      <w:r w:rsidRPr="004C70DE">
        <w:rPr>
          <w:rStyle w:val="TitleChar"/>
          <w:highlight w:val="cyan"/>
        </w:rPr>
        <w:t xml:space="preserve">a more </w:t>
      </w:r>
      <w:r w:rsidRPr="004C70DE">
        <w:rPr>
          <w:rStyle w:val="Emphasis"/>
          <w:highlight w:val="cyan"/>
        </w:rPr>
        <w:t>predacious system</w:t>
      </w:r>
      <w:r w:rsidRPr="004C70DE">
        <w:rPr>
          <w:rStyle w:val="TitleChar"/>
        </w:rPr>
        <w:t xml:space="preserve"> that </w:t>
      </w:r>
      <w:r w:rsidRPr="004C70DE">
        <w:rPr>
          <w:rStyle w:val="TitleChar"/>
          <w:highlight w:val="cyan"/>
        </w:rPr>
        <w:t>brought the state</w:t>
      </w:r>
      <w:r w:rsidRPr="004C70DE">
        <w:rPr>
          <w:rStyle w:val="TitleChar"/>
        </w:rPr>
        <w:t xml:space="preserve"> more </w:t>
      </w:r>
      <w:r w:rsidRPr="004C70DE">
        <w:rPr>
          <w:rStyle w:val="TitleChar"/>
          <w:highlight w:val="cyan"/>
        </w:rPr>
        <w:t>firmly within the rules of the market</w:t>
      </w:r>
      <w:r w:rsidRPr="004C70DE">
        <w:rPr>
          <w:sz w:val="16"/>
        </w:rPr>
        <w:t>.78 These developments were accompanied by the globalization of production and the financialization of the economy, ushering in a new phase of globalized monopoly-finance capital, made possible in part by new systems of communication and surveillance.</w:t>
      </w:r>
    </w:p>
    <w:p w14:paraId="432BE863" w14:textId="77777777" w:rsidR="006A5C16" w:rsidRPr="004C70DE" w:rsidRDefault="006A5C16" w:rsidP="006A5C16">
      <w:pPr>
        <w:rPr>
          <w:sz w:val="16"/>
        </w:rPr>
      </w:pPr>
      <w:r w:rsidRPr="004C70DE">
        <w:rPr>
          <w:sz w:val="16"/>
        </w:rPr>
        <w:t xml:space="preserve">By the 1990s, </w:t>
      </w:r>
      <w:r w:rsidRPr="004C70DE">
        <w:rPr>
          <w:rStyle w:val="TitleChar"/>
        </w:rPr>
        <w:t>even</w:t>
      </w:r>
      <w:r w:rsidRPr="004C70DE">
        <w:rPr>
          <w:sz w:val="16"/>
        </w:rPr>
        <w:t xml:space="preserve"> those </w:t>
      </w:r>
      <w:r w:rsidRPr="004C70DE">
        <w:rPr>
          <w:rStyle w:val="Emphasis"/>
        </w:rPr>
        <w:t>proponents</w:t>
      </w:r>
      <w:r w:rsidRPr="004C70DE">
        <w:rPr>
          <w:sz w:val="16"/>
        </w:rPr>
        <w:t xml:space="preserve"> of capitalist ecological modernization, who were the most enthusiastic cheerleaders </w:t>
      </w:r>
      <w:r w:rsidRPr="004C70DE">
        <w:rPr>
          <w:rStyle w:val="TitleChar"/>
        </w:rPr>
        <w:t>of the environmental state</w:t>
      </w:r>
      <w:r w:rsidRPr="004C70DE">
        <w:rPr>
          <w:sz w:val="16"/>
        </w:rPr>
        <w:t xml:space="preserve">, were forced to point to the counter-pressures being imposed on it by capital; while more recently, they </w:t>
      </w:r>
      <w:r w:rsidRPr="004C70DE">
        <w:rPr>
          <w:rStyle w:val="TitleChar"/>
        </w:rPr>
        <w:t xml:space="preserve">have acknowledged its </w:t>
      </w:r>
      <w:r w:rsidRPr="004C70DE">
        <w:rPr>
          <w:rStyle w:val="Emphasis"/>
        </w:rPr>
        <w:t>virtual demise</w:t>
      </w:r>
      <w:r w:rsidRPr="004C70DE">
        <w:rPr>
          <w:sz w:val="16"/>
        </w:rPr>
        <w:t xml:space="preserve">.79 In the context of this rapid decline of the state-directed system of environmental regulation (the environmental state), the notion of </w:t>
      </w:r>
      <w:r w:rsidRPr="004C70DE">
        <w:rPr>
          <w:rStyle w:val="TitleChar"/>
        </w:rPr>
        <w:t>environmental governance was introduced</w:t>
      </w:r>
      <w:r w:rsidRPr="004C70DE">
        <w:rPr>
          <w:sz w:val="16"/>
        </w:rPr>
        <w:t xml:space="preserve"> as the new reform-oriented concept </w:t>
      </w:r>
      <w:r w:rsidRPr="004C70DE">
        <w:rPr>
          <w:rStyle w:val="TitleChar"/>
        </w:rPr>
        <w:t>to take its place</w:t>
      </w:r>
      <w:r w:rsidRPr="004C70DE">
        <w:rPr>
          <w:sz w:val="16"/>
        </w:rPr>
        <w:t xml:space="preserve">. Environmental governance was meant to refer to the much </w:t>
      </w:r>
      <w:r w:rsidRPr="004C70DE">
        <w:rPr>
          <w:rStyle w:val="TitleChar"/>
        </w:rPr>
        <w:t xml:space="preserve">greater role assumed by </w:t>
      </w:r>
      <w:r w:rsidRPr="004C70DE">
        <w:rPr>
          <w:rStyle w:val="Emphasis"/>
        </w:rPr>
        <w:t>private interests</w:t>
      </w:r>
      <w:r w:rsidRPr="004C70DE">
        <w:rPr>
          <w:rStyle w:val="TitleChar"/>
        </w:rPr>
        <w:t>, including corporations</w:t>
      </w:r>
      <w:r w:rsidRPr="004C70DE">
        <w:rPr>
          <w:sz w:val="16"/>
        </w:rPr>
        <w:t xml:space="preserve">, corporate foundations, non-governmental organizations, international financial institutions, and intergovernmental organizations </w:t>
      </w:r>
      <w:r w:rsidRPr="004C70DE">
        <w:rPr>
          <w:rStyle w:val="TitleChar"/>
        </w:rPr>
        <w:t xml:space="preserve">in determining the realm of </w:t>
      </w:r>
      <w:r w:rsidRPr="004C70DE">
        <w:rPr>
          <w:rStyle w:val="Emphasis"/>
        </w:rPr>
        <w:t>environmental regulation</w:t>
      </w:r>
      <w:r w:rsidRPr="004C70DE">
        <w:rPr>
          <w:sz w:val="16"/>
        </w:rPr>
        <w:t xml:space="preserve">, which, in many areas, such as various certification processes, carbon markets, and the financialization of nature/conservation, </w:t>
      </w:r>
      <w:r w:rsidRPr="004C70DE">
        <w:rPr>
          <w:rStyle w:val="TitleChar"/>
          <w:highlight w:val="cyan"/>
        </w:rPr>
        <w:t xml:space="preserve">generated </w:t>
      </w:r>
      <w:r w:rsidRPr="004C70DE">
        <w:rPr>
          <w:rStyle w:val="Emphasis"/>
          <w:highlight w:val="cyan"/>
        </w:rPr>
        <w:t>new markets</w:t>
      </w:r>
      <w:r w:rsidRPr="004C70DE">
        <w:rPr>
          <w:rStyle w:val="TitleChar"/>
          <w:highlight w:val="cyan"/>
        </w:rPr>
        <w:t xml:space="preserve"> for capital accumulation</w:t>
      </w:r>
      <w:r w:rsidRPr="004C70DE">
        <w:rPr>
          <w:rStyle w:val="TitleChar"/>
        </w:rPr>
        <w:t xml:space="preserve">, legitimated in terms of so-called </w:t>
      </w:r>
      <w:r w:rsidRPr="004C70DE">
        <w:rPr>
          <w:rStyle w:val="Emphasis"/>
        </w:rPr>
        <w:t>green capitalism</w:t>
      </w:r>
      <w:r w:rsidRPr="004C70DE">
        <w:rPr>
          <w:sz w:val="16"/>
        </w:rPr>
        <w:t>.80 The environmental nation-state (a notion that in the international context represented a further distancing from the concept of the domestic environmental state) was seen as subject to intergovernmental agreements such as the 2015 Paris Accord on climate change.81</w:t>
      </w:r>
    </w:p>
    <w:p w14:paraId="067EEC92" w14:textId="77777777" w:rsidR="006A5C16" w:rsidRPr="004C70DE" w:rsidRDefault="006A5C16" w:rsidP="006A5C16">
      <w:pPr>
        <w:rPr>
          <w:sz w:val="16"/>
        </w:rPr>
      </w:pPr>
      <w:r w:rsidRPr="004C70DE">
        <w:rPr>
          <w:sz w:val="16"/>
        </w:rPr>
        <w:t xml:space="preserve">Nonetheless, the </w:t>
      </w:r>
      <w:r w:rsidRPr="004C70DE">
        <w:rPr>
          <w:rStyle w:val="TitleChar"/>
        </w:rPr>
        <w:t>phases of limited environmental reform</w:t>
      </w:r>
      <w:r w:rsidRPr="004C70DE">
        <w:rPr>
          <w:sz w:val="16"/>
        </w:rPr>
        <w:t xml:space="preserve">, presided over initially by the capitalist environmental state and more recently by so-called environmental governance under direct corporate and ruling-class dominance, </w:t>
      </w:r>
      <w:r w:rsidRPr="004C70DE">
        <w:rPr>
          <w:rStyle w:val="TitleChar"/>
        </w:rPr>
        <w:t xml:space="preserve">have seen the </w:t>
      </w:r>
      <w:r w:rsidRPr="004C70DE">
        <w:rPr>
          <w:rStyle w:val="Emphasis"/>
        </w:rPr>
        <w:t>acceleration</w:t>
      </w:r>
      <w:r w:rsidRPr="004C70DE">
        <w:rPr>
          <w:rStyle w:val="TitleChar"/>
        </w:rPr>
        <w:t xml:space="preserve"> of the </w:t>
      </w:r>
      <w:r w:rsidRPr="004C70DE">
        <w:rPr>
          <w:rStyle w:val="Emphasis"/>
        </w:rPr>
        <w:t>destruction of the earth</w:t>
      </w:r>
      <w:r w:rsidRPr="004C70DE">
        <w:rPr>
          <w:rStyle w:val="TitleChar"/>
        </w:rPr>
        <w:t xml:space="preserve"> as a home for humanity</w:t>
      </w:r>
      <w:r w:rsidRPr="004C70DE">
        <w:rPr>
          <w:sz w:val="16"/>
        </w:rPr>
        <w:t xml:space="preserve">. According to the world scientific consensus, </w:t>
      </w:r>
      <w:r w:rsidRPr="004C70DE">
        <w:rPr>
          <w:rStyle w:val="TitleChar"/>
          <w:highlight w:val="cyan"/>
        </w:rPr>
        <w:t>ecological catastrophes</w:t>
      </w:r>
      <w:r w:rsidRPr="004C70DE">
        <w:rPr>
          <w:sz w:val="16"/>
        </w:rPr>
        <w:t xml:space="preserve">, </w:t>
      </w:r>
      <w:r w:rsidRPr="004C70DE">
        <w:rPr>
          <w:rStyle w:val="TitleChar"/>
          <w:highlight w:val="cyan"/>
        </w:rPr>
        <w:t xml:space="preserve">on scales </w:t>
      </w:r>
      <w:r w:rsidRPr="004C70DE">
        <w:rPr>
          <w:rStyle w:val="Emphasis"/>
          <w:highlight w:val="cyan"/>
        </w:rPr>
        <w:t>never before seen</w:t>
      </w:r>
      <w:r w:rsidRPr="004C70DE">
        <w:rPr>
          <w:sz w:val="16"/>
        </w:rPr>
        <w:t xml:space="preserve"> by humanity, </w:t>
      </w:r>
      <w:r w:rsidRPr="004C70DE">
        <w:rPr>
          <w:rStyle w:val="TitleChar"/>
          <w:highlight w:val="cyan"/>
        </w:rPr>
        <w:t>are</w:t>
      </w:r>
      <w:r w:rsidRPr="004C70DE">
        <w:rPr>
          <w:rStyle w:val="TitleChar"/>
        </w:rPr>
        <w:t xml:space="preserve"> now </w:t>
      </w:r>
      <w:r w:rsidRPr="004C70DE">
        <w:rPr>
          <w:rStyle w:val="Emphasis"/>
          <w:highlight w:val="cyan"/>
        </w:rPr>
        <w:t>fast approaching</w:t>
      </w:r>
      <w:r w:rsidRPr="004C70DE">
        <w:rPr>
          <w:sz w:val="16"/>
        </w:rPr>
        <w:t>. Marginal attempts by the present political-economic system to address the planetary ecological emergency have proven entirely ineffectual since the capitalist juggernaut always takes priority. The world is now on a runaway train to disaster, rapidly approaching the edge of the cliff. As Engels once remarked, capitalism is ruled by “a class under whose leadership society is racing to ruin like a locomotive whose jammed safety-valve the driver is too weak to open.”82 The ruin, when it comes, will be ecological as well as political-economic and will fall most heavily on the vulnerable and future generations.</w:t>
      </w:r>
    </w:p>
    <w:p w14:paraId="4E463EE8" w14:textId="77777777" w:rsidR="006A5C16" w:rsidRPr="004C70DE" w:rsidRDefault="006A5C16" w:rsidP="006A5C16">
      <w:pPr>
        <w:rPr>
          <w:sz w:val="16"/>
        </w:rPr>
      </w:pPr>
      <w:r w:rsidRPr="004C70DE">
        <w:rPr>
          <w:sz w:val="16"/>
        </w:rPr>
        <w:t xml:space="preserve">This </w:t>
      </w:r>
      <w:r w:rsidRPr="004C70DE">
        <w:rPr>
          <w:rStyle w:val="Emphasis"/>
          <w:highlight w:val="cyan"/>
        </w:rPr>
        <w:t>deadly trajectory</w:t>
      </w:r>
      <w:r w:rsidRPr="004C70DE">
        <w:rPr>
          <w:sz w:val="16"/>
        </w:rPr>
        <w:t xml:space="preserve"> is evident everywhere, </w:t>
      </w:r>
      <w:r w:rsidRPr="004C70DE">
        <w:rPr>
          <w:rStyle w:val="TitleChar"/>
          <w:highlight w:val="cyan"/>
        </w:rPr>
        <w:t>underscor</w:t>
      </w:r>
      <w:r w:rsidRPr="004C70DE">
        <w:rPr>
          <w:rStyle w:val="TitleChar"/>
        </w:rPr>
        <w:t xml:space="preserve">ing the </w:t>
      </w:r>
      <w:r w:rsidRPr="004C70DE">
        <w:rPr>
          <w:rStyle w:val="TitleChar"/>
          <w:highlight w:val="cyan"/>
        </w:rPr>
        <w:t>failure of capitalist ecological reform</w:t>
      </w:r>
      <w:r w:rsidRPr="004C70DE">
        <w:rPr>
          <w:sz w:val="16"/>
        </w:rPr>
        <w:t xml:space="preserve">. According to the UN Emissions Gap Report 2021, </w:t>
      </w:r>
      <w:r w:rsidRPr="004C70DE">
        <w:rPr>
          <w:rStyle w:val="TitleChar"/>
        </w:rPr>
        <w:t xml:space="preserve">the </w:t>
      </w:r>
      <w:r w:rsidRPr="004C70DE">
        <w:rPr>
          <w:rStyle w:val="TitleChar"/>
          <w:highlight w:val="cyan"/>
        </w:rPr>
        <w:t>present</w:t>
      </w:r>
      <w:r w:rsidRPr="004C70DE">
        <w:rPr>
          <w:rStyle w:val="TitleChar"/>
        </w:rPr>
        <w:t xml:space="preserve"> voluntary national </w:t>
      </w:r>
      <w:r w:rsidRPr="004C70DE">
        <w:rPr>
          <w:rStyle w:val="TitleChar"/>
          <w:highlight w:val="cyan"/>
        </w:rPr>
        <w:t>climate pledges</w:t>
      </w:r>
      <w:r w:rsidRPr="004C70DE">
        <w:rPr>
          <w:rStyle w:val="TitleChar"/>
        </w:rPr>
        <w:t xml:space="preserve"> of countries in accordance with the Paris Agreement </w:t>
      </w:r>
      <w:r w:rsidRPr="004C70DE">
        <w:rPr>
          <w:rStyle w:val="TitleChar"/>
          <w:highlight w:val="cyan"/>
        </w:rPr>
        <w:t>would generate a 2.7°C increase</w:t>
      </w:r>
      <w:r w:rsidRPr="004C70DE">
        <w:rPr>
          <w:sz w:val="16"/>
        </w:rPr>
        <w:t xml:space="preserve"> (66 percent probability) </w:t>
      </w:r>
      <w:r w:rsidRPr="004C70DE">
        <w:rPr>
          <w:rStyle w:val="TitleChar"/>
        </w:rPr>
        <w:t>in global average temperature this century</w:t>
      </w:r>
      <w:r w:rsidRPr="004C70DE">
        <w:rPr>
          <w:sz w:val="16"/>
        </w:rPr>
        <w:t xml:space="preserve">, as opposed to the well-below 2°C increase, which is the goal of the accords, and </w:t>
      </w:r>
      <w:r w:rsidRPr="004C70DE">
        <w:rPr>
          <w:rStyle w:val="Emphasis"/>
          <w:highlight w:val="cyan"/>
        </w:rPr>
        <w:t>far above</w:t>
      </w:r>
      <w:r w:rsidRPr="004C70DE">
        <w:rPr>
          <w:rStyle w:val="TitleChar"/>
        </w:rPr>
        <w:t xml:space="preserve"> the </w:t>
      </w:r>
      <w:r w:rsidRPr="004C70DE">
        <w:rPr>
          <w:rStyle w:val="Emphasis"/>
        </w:rPr>
        <w:t>scientific-consensus</w:t>
      </w:r>
      <w:r w:rsidRPr="004C70DE">
        <w:rPr>
          <w:rStyle w:val="TitleChar"/>
        </w:rPr>
        <w:t xml:space="preserve"> goal of </w:t>
      </w:r>
      <w:r w:rsidRPr="004C70DE">
        <w:rPr>
          <w:rStyle w:val="TitleChar"/>
          <w:highlight w:val="cyan"/>
        </w:rPr>
        <w:t>1.5</w:t>
      </w:r>
      <w:r w:rsidRPr="004C70DE">
        <w:rPr>
          <w:rStyle w:val="TitleChar"/>
        </w:rPr>
        <w:t>°C</w:t>
      </w:r>
      <w:r w:rsidRPr="004C70DE">
        <w:rPr>
          <w:sz w:val="16"/>
        </w:rPr>
        <w:t xml:space="preserve">, </w:t>
      </w:r>
      <w:r w:rsidRPr="004C70DE">
        <w:rPr>
          <w:rStyle w:val="TitleChar"/>
        </w:rPr>
        <w:t xml:space="preserve">which is the </w:t>
      </w:r>
      <w:r w:rsidRPr="004C70DE">
        <w:rPr>
          <w:rStyle w:val="Emphasis"/>
        </w:rPr>
        <w:t>most important threshold</w:t>
      </w:r>
      <w:r w:rsidRPr="004C70DE">
        <w:rPr>
          <w:rStyle w:val="TitleChar"/>
        </w:rPr>
        <w:t xml:space="preserve"> for planetary climate security</w:t>
      </w:r>
      <w:r w:rsidRPr="004C70DE">
        <w:rPr>
          <w:sz w:val="16"/>
        </w:rPr>
        <w:t xml:space="preserve">.83 </w:t>
      </w:r>
      <w:r w:rsidRPr="004C70DE">
        <w:rPr>
          <w:rStyle w:val="TitleChar"/>
        </w:rPr>
        <w:t xml:space="preserve">Presently, </w:t>
      </w:r>
      <w:r w:rsidRPr="004C70DE">
        <w:rPr>
          <w:rStyle w:val="TitleChar"/>
          <w:highlight w:val="cyan"/>
        </w:rPr>
        <w:t>there are</w:t>
      </w:r>
      <w:r w:rsidRPr="004C70DE">
        <w:rPr>
          <w:rStyle w:val="TitleChar"/>
        </w:rPr>
        <w:t xml:space="preserve"> more than </w:t>
      </w:r>
      <w:r w:rsidRPr="004C70DE">
        <w:rPr>
          <w:rStyle w:val="Emphasis"/>
          <w:highlight w:val="cyan"/>
        </w:rPr>
        <w:t>four hundred</w:t>
      </w:r>
      <w:r w:rsidRPr="004C70DE">
        <w:rPr>
          <w:rStyle w:val="TitleChar"/>
        </w:rPr>
        <w:t xml:space="preserve"> ongoing fossil fuel extraction projects in process in the world</w:t>
      </w:r>
      <w:r w:rsidRPr="004C70DE">
        <w:rPr>
          <w:sz w:val="16"/>
        </w:rPr>
        <w:t xml:space="preserve"> (</w:t>
      </w:r>
      <w:r w:rsidRPr="004C70DE">
        <w:rPr>
          <w:rStyle w:val="TitleChar"/>
        </w:rPr>
        <w:t xml:space="preserve">40 percent of which have </w:t>
      </w:r>
      <w:r w:rsidRPr="004C70DE">
        <w:rPr>
          <w:rStyle w:val="Emphasis"/>
        </w:rPr>
        <w:t>not yet commenced</w:t>
      </w:r>
      <w:r w:rsidRPr="004C70DE">
        <w:rPr>
          <w:rStyle w:val="TitleChar"/>
        </w:rPr>
        <w:t xml:space="preserve"> extraction</w:t>
      </w:r>
      <w:r w:rsidRPr="004C70DE">
        <w:rPr>
          <w:sz w:val="16"/>
        </w:rPr>
        <w:t xml:space="preserve">), currently advanced by corporations and supported by governments, </w:t>
      </w:r>
      <w:r w:rsidRPr="004C70DE">
        <w:rPr>
          <w:rStyle w:val="TitleChar"/>
        </w:rPr>
        <w:t>known as “</w:t>
      </w:r>
      <w:r w:rsidRPr="004C70DE">
        <w:rPr>
          <w:rStyle w:val="TitleChar"/>
          <w:highlight w:val="cyan"/>
        </w:rPr>
        <w:t>carbon bombs</w:t>
      </w:r>
      <w:r w:rsidRPr="004C70DE">
        <w:rPr>
          <w:rStyle w:val="TitleChar"/>
        </w:rPr>
        <w:t>.”</w:t>
      </w:r>
      <w:r w:rsidRPr="004C70DE">
        <w:rPr>
          <w:sz w:val="16"/>
        </w:rPr>
        <w:t xml:space="preserve"> Each of these represents at least one gigaton of carbon emissions, </w:t>
      </w:r>
      <w:r w:rsidRPr="004C70DE">
        <w:rPr>
          <w:rStyle w:val="TitleChar"/>
          <w:highlight w:val="cyan"/>
        </w:rPr>
        <w:t>which</w:t>
      </w:r>
      <w:r w:rsidRPr="004C70DE">
        <w:rPr>
          <w:sz w:val="16"/>
        </w:rPr>
        <w:t xml:space="preserve">, </w:t>
      </w:r>
      <w:r w:rsidRPr="004C70DE">
        <w:rPr>
          <w:rStyle w:val="TitleChar"/>
        </w:rPr>
        <w:t>if they are all carried out</w:t>
      </w:r>
      <w:r w:rsidRPr="004C70DE">
        <w:rPr>
          <w:sz w:val="16"/>
        </w:rPr>
        <w:t>, “</w:t>
      </w:r>
      <w:r w:rsidRPr="004C70DE">
        <w:rPr>
          <w:rStyle w:val="TitleChar"/>
          <w:highlight w:val="cyan"/>
        </w:rPr>
        <w:t>will exceed</w:t>
      </w:r>
      <w:r w:rsidRPr="004C70DE">
        <w:rPr>
          <w:rStyle w:val="TitleChar"/>
        </w:rPr>
        <w:t xml:space="preserve"> the global </w:t>
      </w:r>
      <w:r w:rsidRPr="004C70DE">
        <w:rPr>
          <w:rStyle w:val="TitleChar"/>
          <w:highlight w:val="cyan"/>
        </w:rPr>
        <w:t>1.5</w:t>
      </w:r>
      <w:r w:rsidRPr="004C70DE">
        <w:rPr>
          <w:rStyle w:val="TitleChar"/>
        </w:rPr>
        <w:t xml:space="preserve">°C carbon budget </w:t>
      </w:r>
      <w:r w:rsidRPr="004C70DE">
        <w:rPr>
          <w:rStyle w:val="TitleChar"/>
          <w:highlight w:val="cyan"/>
        </w:rPr>
        <w:t xml:space="preserve">by a </w:t>
      </w:r>
      <w:r w:rsidRPr="004C70DE">
        <w:rPr>
          <w:rStyle w:val="Emphasis"/>
          <w:highlight w:val="cyan"/>
        </w:rPr>
        <w:t>factor of two</w:t>
      </w:r>
      <w:r w:rsidRPr="004C70DE">
        <w:rPr>
          <w:sz w:val="16"/>
        </w:rPr>
        <w:t xml:space="preserve">.”84 There is no sign anywhere that the necessary limits will be imposed by capitalism to protect the planetary environment. Rather, the signs all point to the opposite as </w:t>
      </w:r>
      <w:r w:rsidRPr="004C70DE">
        <w:rPr>
          <w:rStyle w:val="TitleChar"/>
        </w:rPr>
        <w:t xml:space="preserve">a </w:t>
      </w:r>
      <w:r w:rsidRPr="004C70DE">
        <w:rPr>
          <w:rStyle w:val="Emphasis"/>
        </w:rPr>
        <w:t>frenzy</w:t>
      </w:r>
      <w:r w:rsidRPr="004C70DE">
        <w:rPr>
          <w:rStyle w:val="TitleChar"/>
        </w:rPr>
        <w:t xml:space="preserve"> for fossil fuels is developing</w:t>
      </w:r>
      <w:r w:rsidRPr="004C70DE">
        <w:rPr>
          <w:sz w:val="16"/>
        </w:rPr>
        <w:t>. The G7 leading capitalist countries, meeting in May 2022, agreed eventually to “phase out” “unabated coal” but put forward no date for doing so, with the discussion dominated instead by the need for vast new fossil fuel sources in the context of the Ukraine War, setting aside all climate objectives.85</w:t>
      </w:r>
    </w:p>
    <w:p w14:paraId="77E82803" w14:textId="77777777" w:rsidR="006A5C16" w:rsidRPr="004C70DE" w:rsidRDefault="006A5C16" w:rsidP="006A5C16">
      <w:pPr>
        <w:rPr>
          <w:sz w:val="16"/>
        </w:rPr>
      </w:pPr>
      <w:r w:rsidRPr="004C70DE">
        <w:rPr>
          <w:sz w:val="16"/>
        </w:rPr>
        <w:t xml:space="preserve">Perhaps the greatest single example of the </w:t>
      </w:r>
      <w:r w:rsidRPr="004C70DE">
        <w:rPr>
          <w:rStyle w:val="Emphasis"/>
        </w:rPr>
        <w:t>collective duplicity</w:t>
      </w:r>
      <w:r w:rsidRPr="004C70DE">
        <w:rPr>
          <w:rStyle w:val="TitleChar"/>
        </w:rPr>
        <w:t xml:space="preserve"> of governments</w:t>
      </w:r>
      <w:r w:rsidRPr="004C70DE">
        <w:rPr>
          <w:sz w:val="16"/>
        </w:rPr>
        <w:t xml:space="preserve"> within the dominant capitalist world system in the face of the planetary ecological emergency is the </w:t>
      </w:r>
      <w:r w:rsidRPr="004C70DE">
        <w:rPr>
          <w:rStyle w:val="Emphasis"/>
          <w:highlight w:val="cyan"/>
        </w:rPr>
        <w:t>rewriting</w:t>
      </w:r>
      <w:r w:rsidRPr="004C70DE">
        <w:rPr>
          <w:rStyle w:val="TitleChar"/>
          <w:highlight w:val="cyan"/>
        </w:rPr>
        <w:t xml:space="preserve"> of the</w:t>
      </w:r>
      <w:r w:rsidRPr="004C70DE">
        <w:rPr>
          <w:rStyle w:val="TitleChar"/>
        </w:rPr>
        <w:t xml:space="preserve"> scientific-consensus “Summary for Policymakers”</w:t>
      </w:r>
      <w:r w:rsidRPr="004C70DE">
        <w:rPr>
          <w:sz w:val="16"/>
        </w:rPr>
        <w:t xml:space="preserve"> of Working Group III </w:t>
      </w:r>
      <w:r w:rsidRPr="004C70DE">
        <w:rPr>
          <w:rStyle w:val="TitleChar"/>
        </w:rPr>
        <w:t xml:space="preserve">in the </w:t>
      </w:r>
      <w:r w:rsidRPr="004C70DE">
        <w:rPr>
          <w:rStyle w:val="TitleChar"/>
          <w:highlight w:val="cyan"/>
        </w:rPr>
        <w:t>IPCC</w:t>
      </w:r>
      <w:r w:rsidRPr="004C70DE">
        <w:rPr>
          <w:rStyle w:val="TitleChar"/>
        </w:rPr>
        <w:t xml:space="preserve">’s AR6 </w:t>
      </w:r>
      <w:r w:rsidRPr="004C70DE">
        <w:rPr>
          <w:rStyle w:val="TitleChar"/>
          <w:highlight w:val="cyan"/>
        </w:rPr>
        <w:t>report on Mitigation</w:t>
      </w:r>
      <w:r w:rsidRPr="004C70DE">
        <w:rPr>
          <w:sz w:val="16"/>
        </w:rPr>
        <w:t xml:space="preserve">, published in April 2022. A comparison of the scientific-consensus version of the “Summary for Policymakers,” leaked in August 2021, with the later published version, which was censored and completely rewritten by governments in consultation with corporate lobbyists—carried out in line with the IPCC process—demonstrates a complete betrayal of science and humanity. The collective pronouncements of the scientists on the need to: (1) eliminate all coal-fired plants worldwide this decade, in order to avoid greatly surpassing the 1.5°C target; (2) carry out immediate, rapid transformational change in the political-economic regime affecting production, consumption, and energy use; (3) shift to low-energy solutions; (4) implement plans for “accelerated mitigation”; and (5) support mass social movements against climate change rooted in the most vulnerable sectors of society, advancing a radical just transition—were all removed from the report. </w:t>
      </w:r>
      <w:r w:rsidRPr="004C70DE">
        <w:rPr>
          <w:rStyle w:val="TitleChar"/>
        </w:rPr>
        <w:t>All criticisms of the “vested interests,” including the term vested interests itself, were erased from the report</w:t>
      </w:r>
      <w:r w:rsidRPr="004C70DE">
        <w:rPr>
          <w:sz w:val="16"/>
        </w:rPr>
        <w:t xml:space="preserve">. Flatly contradicting the scientific-consensus “Summary for Policymakers,” </w:t>
      </w:r>
      <w:r w:rsidRPr="004C70DE">
        <w:rPr>
          <w:rStyle w:val="TitleChar"/>
        </w:rPr>
        <w:t>the redacted governmental-consensus report went so far as to claim that the number of coal-fired plants could be increased due to</w:t>
      </w:r>
      <w:r w:rsidRPr="004C70DE">
        <w:rPr>
          <w:sz w:val="16"/>
        </w:rPr>
        <w:t xml:space="preserve"> the promise of </w:t>
      </w:r>
      <w:r w:rsidRPr="004C70DE">
        <w:rPr>
          <w:rStyle w:val="TitleChar"/>
        </w:rPr>
        <w:t xml:space="preserve">carbon capture and sequestration—a view that the </w:t>
      </w:r>
      <w:r w:rsidRPr="004C70DE">
        <w:rPr>
          <w:rStyle w:val="Emphasis"/>
        </w:rPr>
        <w:t>scientists had rejected</w:t>
      </w:r>
      <w:r w:rsidRPr="004C70DE">
        <w:rPr>
          <w:sz w:val="16"/>
        </w:rPr>
        <w:t>.</w:t>
      </w:r>
    </w:p>
    <w:p w14:paraId="20540436" w14:textId="77777777" w:rsidR="006A5C16" w:rsidRPr="004C70DE" w:rsidRDefault="006A5C16" w:rsidP="006A5C16">
      <w:pPr>
        <w:rPr>
          <w:sz w:val="16"/>
        </w:rPr>
      </w:pPr>
      <w:r w:rsidRPr="004C70DE">
        <w:rPr>
          <w:sz w:val="16"/>
        </w:rPr>
        <w:t>Governmental leaders also eliminated statements in the scientific-consensus “Summary for Policymakers” regarding how: (1) the wealthiest 10 percent of the global population are responsible for around ten times the greenhouse gas emissions of the poorest 10 percent (despite the fact that this was a very conservative estimate of the emissions gap); (2) the top 1 percent of air travelers account for 50 percent of aviation-based emissions; and (3) some 40 percent of the emissions from developing countries are linked to export production for core nations.86</w:t>
      </w:r>
    </w:p>
    <w:p w14:paraId="52324EAD" w14:textId="77777777" w:rsidR="006A5C16" w:rsidRPr="004C70DE" w:rsidRDefault="006A5C16" w:rsidP="006A5C16">
      <w:pPr>
        <w:rPr>
          <w:sz w:val="16"/>
        </w:rPr>
      </w:pPr>
      <w:r w:rsidRPr="004C70DE">
        <w:rPr>
          <w:sz w:val="16"/>
        </w:rPr>
        <w:t xml:space="preserve">Indeed, </w:t>
      </w:r>
      <w:r w:rsidRPr="004C70DE">
        <w:rPr>
          <w:rStyle w:val="TitleChar"/>
        </w:rPr>
        <w:t xml:space="preserve">the entire </w:t>
      </w:r>
      <w:r w:rsidRPr="004C70DE">
        <w:rPr>
          <w:rStyle w:val="TitleChar"/>
          <w:highlight w:val="cyan"/>
        </w:rPr>
        <w:t xml:space="preserve">critique of the </w:t>
      </w:r>
      <w:r w:rsidRPr="004C70DE">
        <w:rPr>
          <w:rStyle w:val="Emphasis"/>
          <w:highlight w:val="cyan"/>
        </w:rPr>
        <w:t>fossil capital regime</w:t>
      </w:r>
      <w:r w:rsidRPr="004C70DE">
        <w:rPr>
          <w:rStyle w:val="TitleChar"/>
        </w:rPr>
        <w:t xml:space="preserve"> presented in the scientific-consensus “Summary for Policymakers” </w:t>
      </w:r>
      <w:r w:rsidRPr="004C70DE">
        <w:rPr>
          <w:rStyle w:val="TitleChar"/>
          <w:highlight w:val="cyan"/>
        </w:rPr>
        <w:t xml:space="preserve">was </w:t>
      </w:r>
      <w:r w:rsidRPr="004C70DE">
        <w:rPr>
          <w:rStyle w:val="Emphasis"/>
          <w:highlight w:val="cyan"/>
        </w:rPr>
        <w:t>excluded</w:t>
      </w:r>
      <w:r w:rsidRPr="004C70DE">
        <w:rPr>
          <w:rStyle w:val="TitleChar"/>
          <w:highlight w:val="cyan"/>
        </w:rPr>
        <w:t xml:space="preserve"> by governments in the interest of </w:t>
      </w:r>
      <w:r w:rsidRPr="004C70DE">
        <w:rPr>
          <w:rStyle w:val="Emphasis"/>
          <w:highlight w:val="cyan"/>
        </w:rPr>
        <w:t>keeping the accumulation process</w:t>
      </w:r>
      <w:r w:rsidRPr="004C70DE">
        <w:rPr>
          <w:rStyle w:val="TitleChar"/>
        </w:rPr>
        <w:t xml:space="preserve">, the motor of the capitalist system, </w:t>
      </w:r>
      <w:r w:rsidRPr="004C70DE">
        <w:rPr>
          <w:rStyle w:val="Emphasis"/>
          <w:highlight w:val="cyan"/>
        </w:rPr>
        <w:t>going</w:t>
      </w:r>
      <w:r w:rsidRPr="004C70DE">
        <w:rPr>
          <w:sz w:val="16"/>
        </w:rPr>
        <w:t>. In nearly every line of the final, published “Summary for Policymakers” by Working Group III of AR6, the Mitigation report, the betrayal of the global population by the world’s governments is present, as the latter, operating together, eviscerated the IPCC’s scientific consensus, undermining any meaningful actions and policies. When the Mitigation report was published in April 2022, Guterres remarked that the current moment is one of “climate emergency,” marked by “a litany of broken climate promises,” constant “lies,” and “empty pledges [by the vested interests] that put us firmly on track towards an unlivable world.”87 The consequence of this is to further promote what Engels called “social murder,” but now on a planetary scale, threatening the entire chain of human generations.88</w:t>
      </w:r>
    </w:p>
    <w:p w14:paraId="6F01327D" w14:textId="77777777" w:rsidR="006A5C16" w:rsidRPr="004C70DE" w:rsidRDefault="006A5C16" w:rsidP="006A5C16">
      <w:pPr>
        <w:rPr>
          <w:sz w:val="16"/>
        </w:rPr>
      </w:pPr>
      <w:r w:rsidRPr="004C70DE">
        <w:rPr>
          <w:rStyle w:val="TitleChar"/>
        </w:rPr>
        <w:t xml:space="preserve">The U.S. federal government’s prioritization of </w:t>
      </w:r>
      <w:r w:rsidRPr="004C70DE">
        <w:rPr>
          <w:rStyle w:val="Emphasis"/>
        </w:rPr>
        <w:t>capital accumulation</w:t>
      </w:r>
      <w:r w:rsidRPr="004C70DE">
        <w:rPr>
          <w:sz w:val="16"/>
        </w:rPr>
        <w:t xml:space="preserve">, including that of the fossil fuel industry, </w:t>
      </w:r>
      <w:r w:rsidRPr="004C70DE">
        <w:rPr>
          <w:rStyle w:val="TitleChar"/>
        </w:rPr>
        <w:t xml:space="preserve">over not only human lives in the present, but </w:t>
      </w:r>
      <w:r w:rsidRPr="004C70DE">
        <w:rPr>
          <w:rStyle w:val="Emphasis"/>
        </w:rPr>
        <w:t>the future of humanity</w:t>
      </w:r>
      <w:r w:rsidRPr="004C70DE">
        <w:rPr>
          <w:sz w:val="16"/>
        </w:rPr>
        <w:t xml:space="preserve"> as a whole, </w:t>
      </w:r>
      <w:r w:rsidRPr="004C70DE">
        <w:rPr>
          <w:rStyle w:val="TitleChar"/>
        </w:rPr>
        <w:t xml:space="preserve">is </w:t>
      </w:r>
      <w:r w:rsidRPr="004C70DE">
        <w:rPr>
          <w:rStyle w:val="Emphasis"/>
        </w:rPr>
        <w:t>evident</w:t>
      </w:r>
      <w:r w:rsidRPr="004C70DE">
        <w:rPr>
          <w:sz w:val="16"/>
        </w:rPr>
        <w:t xml:space="preserve"> in the nonstop battles of the Barack Obama, Donald Trump, and Joe Biden administrations against the federal lawsuit of Juliana vs. the United States, in which twenty-one young plaintiffs have challenged the U.S. government for wrongfully promoting the fossil fuel industry in violation of what is known as the public trust doctrine within the common law, affirmed in a famous 1892 decision involving the Illinois Central Railroad company, as applicable to the U.S. Constitution. Applying the public trust doctrine to the federal government, the lawsuit declares that the executive and legislative branches in Washington knowingly violated the public trust with respect to climate change by allowing the undermining of the “survival resources” on which the lives of people in the present and future depend, putting human survival in question. As Oregon District Court judge Ann Aiken ruled in 2016, “I have no doubt that the right to a climate system capable of sustaining human life is fundamental to a free and ordered society.” Juliana vs. the United States is based on the presumption that statutory law with respect to the climate is too narrow and is not enforced, requiring that the federal government be mandated on constitutional grounds to cease its support of the fossil fuel industry.89</w:t>
      </w:r>
    </w:p>
    <w:p w14:paraId="1BFAD7FA" w14:textId="77777777" w:rsidR="006A5C16" w:rsidRPr="004C70DE" w:rsidRDefault="006A5C16" w:rsidP="006A5C16"/>
    <w:p w14:paraId="013C6153" w14:textId="77777777" w:rsidR="006A5C16" w:rsidRPr="004C70DE" w:rsidRDefault="006A5C16" w:rsidP="006A5C16"/>
    <w:p w14:paraId="046E55EB" w14:textId="77777777" w:rsidR="006A5C16" w:rsidRPr="004C70DE" w:rsidRDefault="006A5C16" w:rsidP="006A5C16"/>
    <w:p w14:paraId="17E2C4A8" w14:textId="77777777" w:rsidR="006A5C16" w:rsidRPr="004C70DE" w:rsidRDefault="006A5C16" w:rsidP="006A5C16"/>
    <w:p w14:paraId="719F2D6A" w14:textId="77777777" w:rsidR="006A5C16" w:rsidRPr="004C70DE" w:rsidRDefault="006A5C16" w:rsidP="006A5C16">
      <w:pPr>
        <w:pStyle w:val="Heading3"/>
        <w:rPr>
          <w:rFonts w:cs="Calibri"/>
        </w:rPr>
      </w:pPr>
      <w:r w:rsidRPr="004C70DE">
        <w:rPr>
          <w:rFonts w:cs="Calibri"/>
        </w:rPr>
        <w:t>Impact---Environment---XT---2NC</w:t>
      </w:r>
    </w:p>
    <w:p w14:paraId="029E27EA" w14:textId="77777777" w:rsidR="006A5C16" w:rsidRPr="004C70DE" w:rsidRDefault="006A5C16" w:rsidP="006A5C16">
      <w:pPr>
        <w:pStyle w:val="Heading4"/>
        <w:rPr>
          <w:rFonts w:cs="Calibri"/>
        </w:rPr>
      </w:pPr>
      <w:r>
        <w:rPr>
          <w:rFonts w:cs="Calibri"/>
        </w:rPr>
        <w:t>Environmental collapse</w:t>
      </w:r>
      <w:r w:rsidRPr="004C70DE">
        <w:rPr>
          <w:rFonts w:cs="Calibri"/>
        </w:rPr>
        <w:t xml:space="preserve"> causes </w:t>
      </w:r>
      <w:r w:rsidRPr="004C70DE">
        <w:rPr>
          <w:rFonts w:cs="Calibri"/>
          <w:u w:val="single"/>
        </w:rPr>
        <w:t>extinction</w:t>
      </w:r>
      <w:r w:rsidRPr="004C70DE">
        <w:rPr>
          <w:rFonts w:cs="Calibri"/>
        </w:rPr>
        <w:t>---</w:t>
      </w:r>
      <w:r w:rsidRPr="004C70DE">
        <w:rPr>
          <w:rFonts w:cs="Calibri"/>
          <w:u w:val="single"/>
        </w:rPr>
        <w:t>feedback loops</w:t>
      </w:r>
      <w:r w:rsidRPr="004C70DE">
        <w:rPr>
          <w:rFonts w:cs="Calibri"/>
        </w:rPr>
        <w:t xml:space="preserve"> and </w:t>
      </w:r>
      <w:r w:rsidRPr="004C70DE">
        <w:rPr>
          <w:rFonts w:cs="Calibri"/>
          <w:u w:val="single"/>
        </w:rPr>
        <w:t>planetary boundaries</w:t>
      </w:r>
      <w:r w:rsidRPr="004C70DE">
        <w:rPr>
          <w:rFonts w:cs="Calibri"/>
        </w:rPr>
        <w:t xml:space="preserve"> compound to end civilization.</w:t>
      </w:r>
    </w:p>
    <w:p w14:paraId="086DF0FC" w14:textId="77777777" w:rsidR="006A5C16" w:rsidRPr="004C70DE" w:rsidRDefault="006A5C16" w:rsidP="006A5C16">
      <w:r w:rsidRPr="004C70DE">
        <w:t xml:space="preserve">Wim </w:t>
      </w:r>
      <w:r w:rsidRPr="004C70DE">
        <w:rPr>
          <w:rStyle w:val="Style13ptBold"/>
        </w:rPr>
        <w:t>Naudé 23</w:t>
      </w:r>
      <w:r w:rsidRPr="004C70DE">
        <w:t xml:space="preserve">. Research Affiliate at ISDC, Professor of Economics at Cork University Business School, University College Cork, Ireland. </w:t>
      </w:r>
      <w:r w:rsidRPr="004C70DE">
        <w:rPr>
          <w:i/>
          <w:iCs/>
        </w:rPr>
        <w:t>Economic Growth and Societal Collapse Beyond Green Growth and Degrowth Fairy Tales</w:t>
      </w:r>
      <w:r w:rsidRPr="004C70DE">
        <w:t>. 45-48 // LXF</w:t>
      </w:r>
    </w:p>
    <w:p w14:paraId="7CC2B722" w14:textId="77777777" w:rsidR="006A5C16" w:rsidRPr="004C70DE" w:rsidRDefault="006A5C16" w:rsidP="006A5C16">
      <w:pPr>
        <w:rPr>
          <w:sz w:val="14"/>
        </w:rPr>
      </w:pPr>
      <w:r w:rsidRPr="004C70DE">
        <w:rPr>
          <w:sz w:val="14"/>
        </w:rPr>
        <w:t xml:space="preserve">Rockström et al. (2009, p. 1) estimated </w:t>
      </w:r>
      <w:r w:rsidRPr="004C70DE">
        <w:rPr>
          <w:rStyle w:val="TitleChar"/>
        </w:rPr>
        <w:t>in 2009</w:t>
      </w:r>
      <w:r w:rsidRPr="004C70DE">
        <w:rPr>
          <w:sz w:val="14"/>
        </w:rPr>
        <w:t xml:space="preserve"> that </w:t>
      </w:r>
      <w:r w:rsidRPr="004C70DE">
        <w:rPr>
          <w:rStyle w:val="TitleChar"/>
        </w:rPr>
        <w:t xml:space="preserve">at least three of the </w:t>
      </w:r>
      <w:r w:rsidRPr="004C70DE">
        <w:rPr>
          <w:rStyle w:val="Emphasis"/>
        </w:rPr>
        <w:t>planetary boundaries</w:t>
      </w:r>
      <w:r w:rsidRPr="004C70DE">
        <w:rPr>
          <w:rStyle w:val="TitleChar"/>
        </w:rPr>
        <w:t xml:space="preserve"> (PBs) had been exceeded</w:t>
      </w:r>
      <w:r w:rsidRPr="004C70DE">
        <w:rPr>
          <w:sz w:val="14"/>
        </w:rPr>
        <w:t xml:space="preserve">: “for </w:t>
      </w:r>
      <w:r w:rsidRPr="004C70DE">
        <w:rPr>
          <w:rStyle w:val="Emphasis"/>
        </w:rPr>
        <w:t>climate change</w:t>
      </w:r>
      <w:r w:rsidRPr="004C70DE">
        <w:rPr>
          <w:rStyle w:val="TitleChar"/>
        </w:rPr>
        <w:t>, rate of biodiversity loss, and changes to the global nitrogen cycle</w:t>
      </w:r>
      <w:r w:rsidRPr="004C70DE">
        <w:rPr>
          <w:sz w:val="14"/>
        </w:rPr>
        <w:t xml:space="preserve">.” And more recently calculated that </w:t>
      </w:r>
      <w:r w:rsidRPr="004C70DE">
        <w:rPr>
          <w:rStyle w:val="Emphasis"/>
          <w:highlight w:val="cyan"/>
        </w:rPr>
        <w:t>seven of the eight</w:t>
      </w:r>
      <w:r w:rsidRPr="004C70DE">
        <w:rPr>
          <w:rStyle w:val="TitleChar"/>
        </w:rPr>
        <w:t xml:space="preserve"> of the </w:t>
      </w:r>
      <w:r w:rsidRPr="004C70DE">
        <w:rPr>
          <w:rStyle w:val="TitleChar"/>
          <w:highlight w:val="cyan"/>
        </w:rPr>
        <w:t>Earth System Boundaries</w:t>
      </w:r>
      <w:r w:rsidRPr="004C70DE">
        <w:rPr>
          <w:rStyle w:val="TitleChar"/>
        </w:rPr>
        <w:t xml:space="preserve"> </w:t>
      </w:r>
      <w:r w:rsidRPr="004C70DE">
        <w:rPr>
          <w:sz w:val="14"/>
        </w:rPr>
        <w:t xml:space="preserve">(ESBs) </w:t>
      </w:r>
      <w:r w:rsidRPr="004C70DE">
        <w:rPr>
          <w:rStyle w:val="TitleChar"/>
          <w:highlight w:val="cyan"/>
        </w:rPr>
        <w:t>have been exceeded</w:t>
      </w:r>
      <w:r w:rsidRPr="004C70DE">
        <w:rPr>
          <w:sz w:val="14"/>
        </w:rPr>
        <w:t xml:space="preserve"> (Rockström et al., 2023).</w:t>
      </w:r>
    </w:p>
    <w:p w14:paraId="54F87E0A" w14:textId="77777777" w:rsidR="006A5C16" w:rsidRPr="004C70DE" w:rsidRDefault="006A5C16" w:rsidP="006A5C16">
      <w:pPr>
        <w:rPr>
          <w:sz w:val="14"/>
        </w:rPr>
      </w:pPr>
      <w:r w:rsidRPr="004C70DE">
        <w:rPr>
          <w:sz w:val="14"/>
        </w:rPr>
        <w:t>While problematic, the bigger danger is that</w:t>
      </w:r>
      <w:r w:rsidRPr="004C70DE">
        <w:rPr>
          <w:rStyle w:val="TitleChar"/>
        </w:rPr>
        <w:t xml:space="preserve"> </w:t>
      </w:r>
      <w:r w:rsidRPr="004C70DE">
        <w:rPr>
          <w:rStyle w:val="TitleChar"/>
          <w:highlight w:val="cyan"/>
        </w:rPr>
        <w:t xml:space="preserve">the breach of </w:t>
      </w:r>
      <w:r w:rsidRPr="004C70DE">
        <w:rPr>
          <w:rStyle w:val="Emphasis"/>
          <w:highlight w:val="cyan"/>
        </w:rPr>
        <w:t>only a few</w:t>
      </w:r>
      <w:r w:rsidRPr="004C70DE">
        <w:rPr>
          <w:rStyle w:val="TitleChar"/>
        </w:rPr>
        <w:t xml:space="preserve"> planetary boundaries </w:t>
      </w:r>
      <w:r w:rsidRPr="004C70DE">
        <w:rPr>
          <w:rStyle w:val="TitleChar"/>
          <w:highlight w:val="cyan"/>
        </w:rPr>
        <w:t>can</w:t>
      </w:r>
      <w:r w:rsidRPr="004C70DE">
        <w:rPr>
          <w:rStyle w:val="TitleChar"/>
        </w:rPr>
        <w:t xml:space="preserve"> potentially </w:t>
      </w:r>
      <w:r w:rsidRPr="004C70DE">
        <w:rPr>
          <w:rStyle w:val="TitleChar"/>
          <w:highlight w:val="cyan"/>
        </w:rPr>
        <w:t>lead to the entire Earth system tipping</w:t>
      </w:r>
      <w:r w:rsidRPr="004C70DE">
        <w:rPr>
          <w:sz w:val="14"/>
        </w:rPr>
        <w:t xml:space="preserve">, resulting in “abrupt global environmental change.” This is </w:t>
      </w:r>
      <w:r w:rsidRPr="004C70DE">
        <w:rPr>
          <w:rStyle w:val="TitleChar"/>
          <w:highlight w:val="cyan"/>
        </w:rPr>
        <w:t>due to</w:t>
      </w:r>
      <w:r w:rsidRPr="004C70DE">
        <w:rPr>
          <w:rStyle w:val="TitleChar"/>
        </w:rPr>
        <w:t xml:space="preserve"> the </w:t>
      </w:r>
      <w:r w:rsidRPr="004C70DE">
        <w:rPr>
          <w:rStyle w:val="TitleChar"/>
          <w:highlight w:val="cyan"/>
        </w:rPr>
        <w:t>interdependence</w:t>
      </w:r>
      <w:r w:rsidRPr="004C70DE">
        <w:rPr>
          <w:rStyle w:val="TitleChar"/>
        </w:rPr>
        <w:t xml:space="preserve"> between the various planetary boundaries </w:t>
      </w:r>
      <w:r w:rsidRPr="004C70DE">
        <w:rPr>
          <w:rStyle w:val="TitleChar"/>
          <w:highlight w:val="cyan"/>
        </w:rPr>
        <w:t>and</w:t>
      </w:r>
      <w:r w:rsidRPr="004C70DE">
        <w:rPr>
          <w:rStyle w:val="Emphasis"/>
          <w:highlight w:val="cyan"/>
        </w:rPr>
        <w:t xml:space="preserve"> nonlinear feedback effects</w:t>
      </w:r>
      <w:r w:rsidRPr="004C70DE">
        <w:rPr>
          <w:rStyle w:val="Emphasis"/>
        </w:rPr>
        <w:t xml:space="preserve"> </w:t>
      </w:r>
      <w:r w:rsidRPr="004C70DE">
        <w:rPr>
          <w:rStyle w:val="TitleChar"/>
        </w:rPr>
        <w:t>between them</w:t>
      </w:r>
      <w:r w:rsidRPr="004C70DE">
        <w:rPr>
          <w:sz w:val="14"/>
        </w:rPr>
        <w:t xml:space="preserve">, which implies that there could be potential climate tipping points, or thresholds, which if exceeded, </w:t>
      </w:r>
      <w:r w:rsidRPr="004C70DE">
        <w:rPr>
          <w:rStyle w:val="TitleChar"/>
        </w:rPr>
        <w:t xml:space="preserve">may cause the tipping of the Earth system into a state which would be </w:t>
      </w:r>
      <w:r w:rsidRPr="004C70DE">
        <w:rPr>
          <w:rStyle w:val="Emphasis"/>
          <w:highlight w:val="cyan"/>
        </w:rPr>
        <w:t>detrimental</w:t>
      </w:r>
      <w:r w:rsidRPr="004C70DE">
        <w:rPr>
          <w:rStyle w:val="TitleChar"/>
          <w:highlight w:val="cyan"/>
        </w:rPr>
        <w:t xml:space="preserve"> to </w:t>
      </w:r>
      <w:r w:rsidRPr="004C70DE">
        <w:rPr>
          <w:rStyle w:val="Emphasis"/>
          <w:highlight w:val="cyan"/>
        </w:rPr>
        <w:t>civilization</w:t>
      </w:r>
      <w:r w:rsidRPr="004C70DE">
        <w:rPr>
          <w:rStyle w:val="Emphasis"/>
        </w:rPr>
        <w:t xml:space="preserve"> </w:t>
      </w:r>
      <w:r w:rsidRPr="004C70DE">
        <w:rPr>
          <w:rStyle w:val="TitleChar"/>
        </w:rPr>
        <w:t>and life</w:t>
      </w:r>
      <w:r w:rsidRPr="004C70DE">
        <w:rPr>
          <w:sz w:val="14"/>
        </w:rPr>
        <w:t xml:space="preserve">—one ecosystem’s collapse feeds into that of another (Rockström et al., 2009; Lenton et al., 2019; Ritchie et al., 2021). They have been referred to as </w:t>
      </w:r>
      <w:r w:rsidRPr="004C70DE">
        <w:rPr>
          <w:rStyle w:val="TitleChar"/>
        </w:rPr>
        <w:t>ecological doom-loops</w:t>
      </w:r>
      <w:r w:rsidRPr="004C70DE">
        <w:rPr>
          <w:sz w:val="14"/>
        </w:rPr>
        <w:t xml:space="preserve"> (Dearing et al., 2023). Formally, a tipping point is “a critical threshold at which a tiny perturbation can qualitatively alter the state or development of a system” (Lenton et al., 2008, p. 1). Less formally, a tipping point is marked by sudden changes once it is crossed: “everything’s f</w:t>
      </w:r>
      <w:r>
        <w:rPr>
          <w:sz w:val="14"/>
        </w:rPr>
        <w:t>i</w:t>
      </w:r>
      <w:r w:rsidRPr="004C70DE">
        <w:rPr>
          <w:sz w:val="14"/>
        </w:rPr>
        <w:t>ne until it’s not […] And then everything goes to hell” as Douglas Erwin from the Smithsonian National Museum of Natural History is quoted to have said (Truscello 2018, p. 262).</w:t>
      </w:r>
    </w:p>
    <w:p w14:paraId="5C082983" w14:textId="77777777" w:rsidR="006A5C16" w:rsidRPr="004C70DE" w:rsidRDefault="006A5C16" w:rsidP="006A5C16">
      <w:pPr>
        <w:rPr>
          <w:sz w:val="14"/>
        </w:rPr>
      </w:pPr>
      <w:r w:rsidRPr="004C70DE">
        <w:rPr>
          <w:sz w:val="14"/>
        </w:rPr>
        <w:t xml:space="preserve">Earth systems wherein </w:t>
      </w:r>
      <w:r w:rsidRPr="004C70DE">
        <w:rPr>
          <w:rStyle w:val="TitleChar"/>
        </w:rPr>
        <w:t>tipping points</w:t>
      </w:r>
      <w:r w:rsidRPr="004C70DE">
        <w:rPr>
          <w:sz w:val="14"/>
        </w:rPr>
        <w:t xml:space="preserve"> could occur to trigger abrupt climate change </w:t>
      </w:r>
      <w:r w:rsidRPr="004C70DE">
        <w:rPr>
          <w:rStyle w:val="TitleChar"/>
        </w:rPr>
        <w:t xml:space="preserve">include the Arctic Sea-Ice, the Greenland Ice Sheet </w:t>
      </w:r>
      <w:r w:rsidRPr="004C70DE">
        <w:rPr>
          <w:sz w:val="14"/>
        </w:rPr>
        <w:t>(GIS),</w:t>
      </w:r>
      <w:r w:rsidRPr="004C70DE">
        <w:rPr>
          <w:rStyle w:val="TitleChar"/>
        </w:rPr>
        <w:t xml:space="preserve"> the West Antarctic Ice Sheet</w:t>
      </w:r>
      <w:r w:rsidRPr="004C70DE">
        <w:rPr>
          <w:sz w:val="14"/>
        </w:rPr>
        <w:t xml:space="preserve"> (WAIS),</w:t>
      </w:r>
      <w:r w:rsidRPr="004C70DE">
        <w:rPr>
          <w:rStyle w:val="TitleChar"/>
        </w:rPr>
        <w:t xml:space="preserve"> the Atlantic Thermohaline Circulation</w:t>
      </w:r>
      <w:r w:rsidRPr="004C70DE">
        <w:rPr>
          <w:sz w:val="14"/>
        </w:rPr>
        <w:t xml:space="preserve"> (THC), </w:t>
      </w:r>
      <w:r w:rsidRPr="004C70DE">
        <w:rPr>
          <w:rStyle w:val="TitleChar"/>
        </w:rPr>
        <w:t>the El Ninõ–Southern Oscillation</w:t>
      </w:r>
      <w:r w:rsidRPr="004C70DE">
        <w:rPr>
          <w:sz w:val="14"/>
        </w:rPr>
        <w:t xml:space="preserve"> (ENSO), </w:t>
      </w:r>
      <w:r w:rsidRPr="004C70DE">
        <w:rPr>
          <w:rStyle w:val="TitleChar"/>
        </w:rPr>
        <w:t>the Indian Summer Monsoon</w:t>
      </w:r>
      <w:r w:rsidRPr="004C70DE">
        <w:rPr>
          <w:sz w:val="14"/>
        </w:rPr>
        <w:t xml:space="preserve"> (ISM), </w:t>
      </w:r>
      <w:r w:rsidRPr="004C70DE">
        <w:rPr>
          <w:rStyle w:val="TitleChar"/>
        </w:rPr>
        <w:t>the Sahara/Sahel and West African Monsoon</w:t>
      </w:r>
      <w:r w:rsidRPr="004C70DE">
        <w:rPr>
          <w:sz w:val="14"/>
        </w:rPr>
        <w:t xml:space="preserve"> (WAM), </w:t>
      </w:r>
      <w:r w:rsidRPr="004C70DE">
        <w:rPr>
          <w:rStyle w:val="TitleChar"/>
        </w:rPr>
        <w:t>the Amazon Rainforest, and the Boreal Forest</w:t>
      </w:r>
      <w:r w:rsidRPr="004C70DE">
        <w:rPr>
          <w:sz w:val="14"/>
        </w:rPr>
        <w:t xml:space="preserve"> (Lenton et al., 2008, 2019).</w:t>
      </w:r>
    </w:p>
    <w:p w14:paraId="402D654D" w14:textId="77777777" w:rsidR="006A5C16" w:rsidRPr="004C70DE" w:rsidRDefault="006A5C16" w:rsidP="006A5C16">
      <w:pPr>
        <w:rPr>
          <w:sz w:val="14"/>
        </w:rPr>
      </w:pPr>
      <w:r w:rsidRPr="004C70DE">
        <w:rPr>
          <w:rStyle w:val="TitleChar"/>
          <w:highlight w:val="cyan"/>
        </w:rPr>
        <w:t>Even if the world manages to keep global warming in the range of</w:t>
      </w:r>
      <w:r w:rsidRPr="004C70DE">
        <w:rPr>
          <w:rStyle w:val="Emphasis"/>
          <w:highlight w:val="cyan"/>
        </w:rPr>
        <w:t xml:space="preserve"> 1.5–2 °C</w:t>
      </w:r>
      <w:r w:rsidRPr="004C70DE">
        <w:rPr>
          <w:sz w:val="14"/>
        </w:rPr>
        <w:t xml:space="preserve"> as per the Paris Agreement of 2015, </w:t>
      </w:r>
      <w:r w:rsidRPr="004C70DE">
        <w:rPr>
          <w:rStyle w:val="Emphasis"/>
          <w:highlight w:val="cyan"/>
        </w:rPr>
        <w:t>six climate tipping points</w:t>
      </w:r>
      <w:r w:rsidRPr="004C70DE">
        <w:rPr>
          <w:rStyle w:val="TitleChar"/>
          <w:highlight w:val="cyan"/>
        </w:rPr>
        <w:t xml:space="preserve"> may</w:t>
      </w:r>
      <w:r w:rsidRPr="004C70DE">
        <w:rPr>
          <w:rStyle w:val="TitleChar"/>
        </w:rPr>
        <w:t xml:space="preserve"> still </w:t>
      </w:r>
      <w:r w:rsidRPr="004C70DE">
        <w:rPr>
          <w:rStyle w:val="TitleChar"/>
          <w:highlight w:val="cyan"/>
        </w:rPr>
        <w:t>be triggered</w:t>
      </w:r>
      <w:r w:rsidRPr="004C70DE">
        <w:rPr>
          <w:sz w:val="14"/>
        </w:rPr>
        <w:t>, such as the collapse of the Greenland and West Antarctic ice sheets, the die-off of coral reefs, and the melting of permafrost (Armstrong McKay et al., 2022). There is, to be noted, much uncertainty about tipping points, given the complexity of modeling nonlinear interdependencies in a complex system (Wunderling et al., 2020). According to Willcock et al. (2023, p. 2), “there is limited observational evidence showing that ecosystems have a record of tipping between alternate stable states.”</w:t>
      </w:r>
    </w:p>
    <w:p w14:paraId="2894053A" w14:textId="77777777" w:rsidR="006A5C16" w:rsidRPr="004C70DE" w:rsidRDefault="006A5C16" w:rsidP="006A5C16">
      <w:pPr>
        <w:rPr>
          <w:sz w:val="14"/>
        </w:rPr>
      </w:pPr>
      <w:r w:rsidRPr="004C70DE">
        <w:rPr>
          <w:sz w:val="14"/>
        </w:rPr>
        <w:t>The upshot is that crossing tipping points in the Earth System may possibly threaten societal collapse,8</w:t>
      </w:r>
      <w:r w:rsidRPr="004C70DE">
        <w:rPr>
          <w:rStyle w:val="TitleChar"/>
        </w:rPr>
        <w:t xml:space="preserve"> and even pose an </w:t>
      </w:r>
      <w:r w:rsidRPr="004C70DE">
        <w:rPr>
          <w:rStyle w:val="Emphasis"/>
        </w:rPr>
        <w:t>existential risk</w:t>
      </w:r>
      <w:r w:rsidRPr="004C70DE">
        <w:rPr>
          <w:sz w:val="14"/>
        </w:rPr>
        <w:t xml:space="preserve"> (Richards et al., 2021; Willcock et al., 2023). It may even happen sooner than we think, given the multiple stresses on the environment (Dearing et al., 2023). </w:t>
      </w:r>
      <w:r w:rsidRPr="004C70DE">
        <w:rPr>
          <w:rStyle w:val="TitleChar"/>
        </w:rPr>
        <w:t>“The prospect of civilization collapse has now entered the mainstream of scientif</w:t>
      </w:r>
      <w:r>
        <w:rPr>
          <w:rStyle w:val="TitleChar"/>
        </w:rPr>
        <w:t>i</w:t>
      </w:r>
      <w:r w:rsidRPr="004C70DE">
        <w:rPr>
          <w:rStyle w:val="TitleChar"/>
        </w:rPr>
        <w:t>c and popular discourse”</w:t>
      </w:r>
      <w:r w:rsidRPr="004C70DE">
        <w:rPr>
          <w:sz w:val="14"/>
        </w:rPr>
        <w:t xml:space="preserve"> (Gowdy, 2020, p. 2).</w:t>
      </w:r>
    </w:p>
    <w:p w14:paraId="51995C22" w14:textId="77777777" w:rsidR="006A5C16" w:rsidRPr="004C70DE" w:rsidRDefault="006A5C16" w:rsidP="006A5C16">
      <w:pPr>
        <w:rPr>
          <w:sz w:val="14"/>
        </w:rPr>
      </w:pPr>
      <w:r w:rsidRPr="004C70DE">
        <w:rPr>
          <w:sz w:val="14"/>
        </w:rPr>
        <w:t>Climate change, which through a cascade of breached tipping points could cause a mega-hothouse, is considered an existential threat for several reasons (Kemp et al., 2022). One is that</w:t>
      </w:r>
      <w:r w:rsidRPr="004C70DE">
        <w:rPr>
          <w:rStyle w:val="TitleChar"/>
        </w:rPr>
        <w:t xml:space="preserve"> global </w:t>
      </w:r>
      <w:r w:rsidRPr="004C70DE">
        <w:rPr>
          <w:rStyle w:val="TitleChar"/>
          <w:highlight w:val="cyan"/>
        </w:rPr>
        <w:t>warming directly threatens ag</w:t>
      </w:r>
      <w:r w:rsidRPr="004C70DE">
        <w:rPr>
          <w:rStyle w:val="TitleChar"/>
        </w:rPr>
        <w:t>riculture and food supply</w:t>
      </w:r>
      <w:r w:rsidRPr="004C70DE">
        <w:rPr>
          <w:sz w:val="14"/>
        </w:rPr>
        <w:t>. According to Gowdy (2020, p. 2) some “Climate models indicate that the Earth could warm by 3°C-4 °C by the year 2100 and eventually by as much as 8 °C or more. This would return the planet to the unstable climate conditions of the Pleistocene when agriculture was impossible.” He refers here to the fact that climates have been comparatively stable over the past 12,000 years (the Holocene), which allowed human societies to switch from hunting and gathering to largescale farming.</w:t>
      </w:r>
    </w:p>
    <w:p w14:paraId="03706AEF" w14:textId="77777777" w:rsidR="006A5C16" w:rsidRPr="004C70DE" w:rsidRDefault="006A5C16" w:rsidP="006A5C16">
      <w:pPr>
        <w:rPr>
          <w:sz w:val="14"/>
        </w:rPr>
      </w:pPr>
      <w:r w:rsidRPr="004C70DE">
        <w:rPr>
          <w:sz w:val="14"/>
        </w:rPr>
        <w:t xml:space="preserve">A second reason why breaching PBs could pose an existential threat is that </w:t>
      </w:r>
      <w:r w:rsidRPr="004C70DE">
        <w:rPr>
          <w:rStyle w:val="TitleChar"/>
        </w:rPr>
        <w:t xml:space="preserve">environmental change </w:t>
      </w:r>
      <w:r w:rsidRPr="004C70DE">
        <w:rPr>
          <w:rStyle w:val="TitleChar"/>
          <w:highlight w:val="cyan"/>
        </w:rPr>
        <w:t xml:space="preserve">is implicated in </w:t>
      </w:r>
      <w:r w:rsidRPr="004C70DE">
        <w:rPr>
          <w:rStyle w:val="Emphasis"/>
          <w:highlight w:val="cyan"/>
        </w:rPr>
        <w:t>all past mass extinction</w:t>
      </w:r>
      <w:r w:rsidRPr="004C70DE">
        <w:rPr>
          <w:rStyle w:val="TitleChar"/>
          <w:highlight w:val="cyan"/>
        </w:rPr>
        <w:t xml:space="preserve"> events</w:t>
      </w:r>
      <w:r w:rsidRPr="004C70DE">
        <w:rPr>
          <w:rStyle w:val="TitleChar"/>
        </w:rPr>
        <w:t xml:space="preserve"> </w:t>
      </w:r>
      <w:r w:rsidRPr="004C70DE">
        <w:rPr>
          <w:sz w:val="14"/>
        </w:rPr>
        <w:t>(Kemp et al., 2022). Song et al. (2021, p. 1) points out that mass species extinctions9 in the past have been associated with tipping points in climate change of &gt;5.2 °C magnitudes. Bradshaw et al. (2021) and Dirzo et al. (2022) consider the current rate of biodiversity loss to be so signif</w:t>
      </w:r>
      <w:r>
        <w:rPr>
          <w:sz w:val="14"/>
        </w:rPr>
        <w:t>i</w:t>
      </w:r>
      <w:r w:rsidRPr="004C70DE">
        <w:rPr>
          <w:sz w:val="14"/>
        </w:rPr>
        <w:t>cant that it signif</w:t>
      </w:r>
      <w:r>
        <w:rPr>
          <w:sz w:val="14"/>
        </w:rPr>
        <w:t>i</w:t>
      </w:r>
      <w:r w:rsidRPr="004C70DE">
        <w:rPr>
          <w:sz w:val="14"/>
        </w:rPr>
        <w:t>es that humans have triggered the planet’s sixth mass extinction.</w:t>
      </w:r>
      <w:r w:rsidRPr="004C70DE">
        <w:rPr>
          <w:rStyle w:val="TitleChar"/>
        </w:rPr>
        <w:t xml:space="preserve"> A growing number of authors </w:t>
      </w:r>
      <w:r w:rsidRPr="004C70DE">
        <w:rPr>
          <w:rStyle w:val="TitleChar"/>
          <w:highlight w:val="cyan"/>
        </w:rPr>
        <w:t>and</w:t>
      </w:r>
      <w:r w:rsidRPr="004C70DE">
        <w:rPr>
          <w:rStyle w:val="TitleChar"/>
        </w:rPr>
        <w:t xml:space="preserve"> scientists indeed warn that a sixth mass extinction may be beginning</w:t>
      </w:r>
      <w:r w:rsidRPr="004C70DE">
        <w:rPr>
          <w:sz w:val="14"/>
        </w:rPr>
        <w:t xml:space="preserve"> or imminent—for example, Barnosky et al. (2011), Cowie et al. (2022), Kaiho (2022), Kolbert (2014), and McCallum (2015).</w:t>
      </w:r>
    </w:p>
    <w:p w14:paraId="0AC2F97E" w14:textId="77777777" w:rsidR="006A5C16" w:rsidRPr="004C70DE" w:rsidRDefault="006A5C16" w:rsidP="006A5C16">
      <w:pPr>
        <w:rPr>
          <w:sz w:val="14"/>
        </w:rPr>
      </w:pPr>
      <w:r w:rsidRPr="004C70DE">
        <w:rPr>
          <w:sz w:val="14"/>
        </w:rPr>
        <w:t>Other reasons that have been cited for the</w:t>
      </w:r>
      <w:r w:rsidRPr="004C70DE">
        <w:rPr>
          <w:rStyle w:val="TitleChar"/>
        </w:rPr>
        <w:t xml:space="preserve"> breaching of PBs</w:t>
      </w:r>
      <w:r w:rsidRPr="004C70DE">
        <w:rPr>
          <w:sz w:val="14"/>
        </w:rPr>
        <w:t xml:space="preserve"> as existential threat is that environmental collapse, say </w:t>
      </w:r>
      <w:r w:rsidRPr="004C70DE">
        <w:rPr>
          <w:rStyle w:val="TitleChar"/>
          <w:highlight w:val="cyan"/>
        </w:rPr>
        <w:t>due to</w:t>
      </w:r>
      <w:r w:rsidRPr="004C70DE">
        <w:rPr>
          <w:rStyle w:val="TitleChar"/>
        </w:rPr>
        <w:t xml:space="preserve"> climate change, or </w:t>
      </w:r>
      <w:r w:rsidRPr="004C70DE">
        <w:rPr>
          <w:rStyle w:val="TitleChar"/>
          <w:highlight w:val="cyan"/>
        </w:rPr>
        <w:t xml:space="preserve">water scarcity, or biodiversity loss, could cause </w:t>
      </w:r>
      <w:r w:rsidRPr="004C70DE">
        <w:rPr>
          <w:rStyle w:val="Emphasis"/>
          <w:highlight w:val="cyan"/>
        </w:rPr>
        <w:t>global confict</w:t>
      </w:r>
      <w:r w:rsidRPr="004C70DE">
        <w:rPr>
          <w:sz w:val="14"/>
        </w:rPr>
        <w:t xml:space="preserve">, could increase vulnerability to other shocks, cause systemic crises, and reduce humanity’s ability to recover from other catastrophes (Kemp et al., 2022). </w:t>
      </w:r>
      <w:r w:rsidRPr="004C70DE">
        <w:rPr>
          <w:rStyle w:val="TitleChar"/>
        </w:rPr>
        <w:t xml:space="preserve">Economic </w:t>
      </w:r>
      <w:r w:rsidRPr="004C70DE">
        <w:rPr>
          <w:rStyle w:val="TitleChar"/>
          <w:highlight w:val="cyan"/>
        </w:rPr>
        <w:t>growth has</w:t>
      </w:r>
      <w:r w:rsidRPr="004C70DE">
        <w:rPr>
          <w:rStyle w:val="TitleChar"/>
        </w:rPr>
        <w:t xml:space="preserve"> therefore </w:t>
      </w:r>
      <w:r w:rsidRPr="004C70DE">
        <w:rPr>
          <w:rStyle w:val="TitleChar"/>
          <w:highlight w:val="cyan"/>
        </w:rPr>
        <w:t>led humanity to overshoot the capacity of</w:t>
      </w:r>
      <w:r w:rsidRPr="004C70DE">
        <w:rPr>
          <w:rStyle w:val="TitleChar"/>
        </w:rPr>
        <w:t xml:space="preserve"> the </w:t>
      </w:r>
      <w:r w:rsidRPr="004C70DE">
        <w:rPr>
          <w:rStyle w:val="TitleChar"/>
          <w:highlight w:val="cyan"/>
        </w:rPr>
        <w:t>Earth</w:t>
      </w:r>
      <w:r w:rsidRPr="004C70DE">
        <w:rPr>
          <w:rStyle w:val="TitleChar"/>
        </w:rPr>
        <w:t xml:space="preserve"> system, and this </w:t>
      </w:r>
      <w:r w:rsidRPr="004C70DE">
        <w:rPr>
          <w:rStyle w:val="TitleChar"/>
          <w:highlight w:val="cyan"/>
        </w:rPr>
        <w:t xml:space="preserve">poses an </w:t>
      </w:r>
      <w:r w:rsidRPr="004C70DE">
        <w:rPr>
          <w:rStyle w:val="Emphasis"/>
          <w:highlight w:val="cyan"/>
        </w:rPr>
        <w:t>existential risk</w:t>
      </w:r>
      <w:r w:rsidRPr="004C70DE">
        <w:rPr>
          <w:sz w:val="14"/>
        </w:rPr>
        <w:t>. Therefore Rees (2021) has described overshoot as “ultimately a fatal condition.” The extent of overshooting is increasing10 and shows no sign of diminishing, as measured for instance by the Material Footprint (MF) / Raw Material Consumption (RMC) indicator (Fanning et al., 2022; Giljum et al., 2015; Wiedmann et al., 2015).</w:t>
      </w:r>
    </w:p>
    <w:p w14:paraId="74E9FFC2" w14:textId="77777777" w:rsidR="006A5C16" w:rsidRPr="004C70DE" w:rsidRDefault="006A5C16" w:rsidP="006A5C16">
      <w:pPr>
        <w:rPr>
          <w:sz w:val="14"/>
        </w:rPr>
      </w:pPr>
      <w:r w:rsidRPr="004C70DE">
        <w:rPr>
          <w:sz w:val="14"/>
        </w:rPr>
        <w:t xml:space="preserve">Despite these existential dangers, “existential risk is not a narrative or term that has been widely adopted or further developed by the climate change research community. Neither the concept of existential risks nor the term ‘existential’ was used in the IPCC 5th Assessment Report (AR5), nor in the IPCC Special Reports of the 6th Assessment Cycle” (Huggel et al., 2022, p. 4). And climate catastrophe remains “relatively understudied and poorly understood” (Kemp et al., 2022, p. 1). </w:t>
      </w:r>
    </w:p>
    <w:p w14:paraId="50059D07" w14:textId="77777777" w:rsidR="006A5C16" w:rsidRPr="004C70DE" w:rsidRDefault="006A5C16" w:rsidP="006A5C16">
      <w:pPr>
        <w:rPr>
          <w:sz w:val="14"/>
        </w:rPr>
      </w:pPr>
      <w:r w:rsidRPr="004C70DE">
        <w:rPr>
          <w:sz w:val="14"/>
        </w:rPr>
        <w:t xml:space="preserve">Bradshaw et al. (2021, p. 1) concludes therefore perhaps not unsurprisingly that </w:t>
      </w:r>
      <w:r w:rsidRPr="004C70DE">
        <w:rPr>
          <w:rStyle w:val="TitleChar"/>
        </w:rPr>
        <w:t>“</w:t>
      </w:r>
      <w:r w:rsidRPr="004C70DE">
        <w:rPr>
          <w:rStyle w:val="TitleChar"/>
          <w:highlight w:val="cyan"/>
        </w:rPr>
        <w:t>future</w:t>
      </w:r>
      <w:r w:rsidRPr="004C70DE">
        <w:rPr>
          <w:rStyle w:val="TitleChar"/>
        </w:rPr>
        <w:t xml:space="preserve"> environmental </w:t>
      </w:r>
      <w:r w:rsidRPr="004C70DE">
        <w:rPr>
          <w:rStyle w:val="TitleChar"/>
          <w:highlight w:val="cyan"/>
        </w:rPr>
        <w:t>conditions will be far more dangerous than currently believed</w:t>
      </w:r>
      <w:r w:rsidRPr="004C70DE">
        <w:rPr>
          <w:sz w:val="14"/>
        </w:rPr>
        <w:t>. The scale of the threats to the biosphere and all its lifeforms — including humanity — is in fact so great that it is diff</w:t>
      </w:r>
      <w:r>
        <w:rPr>
          <w:sz w:val="14"/>
        </w:rPr>
        <w:t>i</w:t>
      </w:r>
      <w:r w:rsidRPr="004C70DE">
        <w:rPr>
          <w:sz w:val="14"/>
        </w:rPr>
        <w:t>cult to grasp for even well-informed experts.” They envisage a “ghastly” future for humanity.</w:t>
      </w:r>
    </w:p>
    <w:p w14:paraId="0265F096" w14:textId="77777777" w:rsidR="006A5C16" w:rsidRPr="004C70DE" w:rsidRDefault="006A5C16" w:rsidP="006A5C16"/>
    <w:p w14:paraId="1BCB5235" w14:textId="77777777" w:rsidR="006A5C16" w:rsidRPr="004C70DE" w:rsidRDefault="006A5C16" w:rsidP="006A5C16"/>
    <w:p w14:paraId="621D7912" w14:textId="77777777" w:rsidR="006A5C16" w:rsidRPr="004C70DE" w:rsidRDefault="006A5C16" w:rsidP="006A5C16"/>
    <w:p w14:paraId="28D3385D" w14:textId="77777777" w:rsidR="006A5C16" w:rsidRDefault="006A5C16" w:rsidP="006A5C16">
      <w:pPr>
        <w:pStyle w:val="Heading3"/>
      </w:pPr>
      <w:r>
        <w:t>AT: Cap Good---CCS---2NC</w:t>
      </w:r>
    </w:p>
    <w:p w14:paraId="4A261988" w14:textId="77777777" w:rsidR="006A5C16" w:rsidRDefault="006A5C16" w:rsidP="006A5C16">
      <w:pPr>
        <w:pStyle w:val="Heading4"/>
      </w:pPr>
      <w:r>
        <w:t>CCS Bad. It’s an ex-risk.</w:t>
      </w:r>
    </w:p>
    <w:p w14:paraId="32AE56C4" w14:textId="77777777" w:rsidR="006A5C16" w:rsidRPr="00E85007" w:rsidRDefault="006A5C16" w:rsidP="006A5C16">
      <w:pPr>
        <w:pStyle w:val="Heading4"/>
      </w:pPr>
      <w:r>
        <w:t xml:space="preserve">1. </w:t>
      </w:r>
      <w:r>
        <w:rPr>
          <w:u w:val="single"/>
        </w:rPr>
        <w:t>MITIGATION DETERRENCE</w:t>
      </w:r>
      <w:r>
        <w:t xml:space="preserve">---the effect </w:t>
      </w:r>
      <w:r>
        <w:rPr>
          <w:u w:val="single"/>
        </w:rPr>
        <w:t>internal link turns</w:t>
      </w:r>
      <w:r>
        <w:t xml:space="preserve"> solvency for warming.</w:t>
      </w:r>
    </w:p>
    <w:p w14:paraId="6543674E" w14:textId="77777777" w:rsidR="006A5C16" w:rsidRPr="00A61AC9" w:rsidRDefault="006A5C16" w:rsidP="006A5C16">
      <w:r>
        <w:t xml:space="preserve">Andreas </w:t>
      </w:r>
      <w:r w:rsidRPr="00A61AC9">
        <w:rPr>
          <w:rStyle w:val="Style13ptBold"/>
        </w:rPr>
        <w:t>Malm 21</w:t>
      </w:r>
      <w:r>
        <w:t>, senior lecturer of human ecology at Lund University; and Wim Carton, senior lecturer at Lund University, specializing in the political ecology of climate change mitigation, 3/16/2021, “</w:t>
      </w:r>
      <w:r w:rsidRPr="00A61AC9">
        <w:t>Seize the Means of Carbon Removal: The Political Economy of Direct Air Capture</w:t>
      </w:r>
      <w:r>
        <w:t xml:space="preserve">,” </w:t>
      </w:r>
      <w:r>
        <w:rPr>
          <w:i/>
          <w:iCs/>
        </w:rPr>
        <w:t>Historical Materialism</w:t>
      </w:r>
      <w:r>
        <w:t xml:space="preserve">, 29(1), </w:t>
      </w:r>
      <w:r w:rsidRPr="0079539D">
        <w:t>https://doi.org/10.1163/1569206X-29012021</w:t>
      </w:r>
      <w:r>
        <w:t>, cc, DAC = direct air capture, a method of carbon sequestration</w:t>
      </w:r>
    </w:p>
    <w:p w14:paraId="65DF0DD3" w14:textId="77777777" w:rsidR="006A5C16" w:rsidRPr="002A213A" w:rsidRDefault="006A5C16" w:rsidP="006A5C16">
      <w:pPr>
        <w:rPr>
          <w:sz w:val="14"/>
        </w:rPr>
      </w:pPr>
      <w:r w:rsidRPr="002A213A">
        <w:rPr>
          <w:sz w:val="14"/>
        </w:rPr>
        <w:t xml:space="preserve">In this vision, then, </w:t>
      </w:r>
      <w:r w:rsidRPr="000D0381">
        <w:rPr>
          <w:rStyle w:val="Emphasis"/>
          <w:highlight w:val="cyan"/>
        </w:rPr>
        <w:t>DAC</w:t>
      </w:r>
      <w:r w:rsidRPr="003B0182">
        <w:rPr>
          <w:rStyle w:val="StyleUnderline"/>
        </w:rPr>
        <w:t xml:space="preserve"> is not a </w:t>
      </w:r>
      <w:r w:rsidRPr="000D0381">
        <w:rPr>
          <w:rStyle w:val="Emphasis"/>
          <w:highlight w:val="cyan"/>
        </w:rPr>
        <w:t>complement</w:t>
      </w:r>
      <w:r w:rsidRPr="00D26CEE">
        <w:rPr>
          <w:rStyle w:val="StyleUnderline"/>
        </w:rPr>
        <w:t xml:space="preserve"> </w:t>
      </w:r>
      <w:r w:rsidRPr="000D6C32">
        <w:rPr>
          <w:rStyle w:val="StyleUnderline"/>
        </w:rPr>
        <w:t xml:space="preserve">to </w:t>
      </w:r>
      <w:r w:rsidRPr="000D6C32">
        <w:rPr>
          <w:rStyle w:val="Emphasis"/>
        </w:rPr>
        <w:t>leaving fossil fuels</w:t>
      </w:r>
      <w:r w:rsidRPr="000D6C32">
        <w:rPr>
          <w:rStyle w:val="StyleUnderline"/>
        </w:rPr>
        <w:t xml:space="preserve"> in the</w:t>
      </w:r>
      <w:r w:rsidRPr="00D26CEE">
        <w:rPr>
          <w:rStyle w:val="StyleUnderline"/>
        </w:rPr>
        <w:t xml:space="preserve"> ground. It stands in</w:t>
      </w:r>
      <w:r w:rsidRPr="002A213A">
        <w:rPr>
          <w:sz w:val="14"/>
        </w:rPr>
        <w:t xml:space="preserve"> for it </w:t>
      </w:r>
      <w:r w:rsidRPr="000D6C32">
        <w:rPr>
          <w:rStyle w:val="StyleUnderline"/>
        </w:rPr>
        <w:t xml:space="preserve">through an </w:t>
      </w:r>
      <w:r w:rsidRPr="000D0381">
        <w:rPr>
          <w:rStyle w:val="Emphasis"/>
          <w:highlight w:val="cyan"/>
        </w:rPr>
        <w:t>endlessly</w:t>
      </w:r>
      <w:r w:rsidRPr="00543C66">
        <w:rPr>
          <w:rStyle w:val="Emphasis"/>
        </w:rPr>
        <w:t xml:space="preserve"> </w:t>
      </w:r>
      <w:r w:rsidRPr="000D6C32">
        <w:rPr>
          <w:rStyle w:val="Emphasis"/>
        </w:rPr>
        <w:t>extended loop</w:t>
      </w:r>
      <w:r w:rsidRPr="000D6C32">
        <w:rPr>
          <w:sz w:val="14"/>
        </w:rPr>
        <w:t>. Lackner occasionally</w:t>
      </w:r>
      <w:r w:rsidRPr="002A213A">
        <w:rPr>
          <w:sz w:val="14"/>
        </w:rPr>
        <w:t xml:space="preserve"> professes awareness that emissions should also be slashed, but it is hard to shake off the impression that an </w:t>
      </w:r>
      <w:r w:rsidRPr="000D6C32">
        <w:rPr>
          <w:rStyle w:val="Emphasis"/>
        </w:rPr>
        <w:t>attraction of DAC</w:t>
      </w:r>
      <w:r w:rsidRPr="000D6C32">
        <w:rPr>
          <w:rStyle w:val="StyleUnderline"/>
        </w:rPr>
        <w:t xml:space="preserve"> is its</w:t>
      </w:r>
      <w:r w:rsidRPr="000D6C32">
        <w:rPr>
          <w:sz w:val="14"/>
        </w:rPr>
        <w:t xml:space="preserve"> eminent </w:t>
      </w:r>
      <w:r w:rsidRPr="000D6C32">
        <w:rPr>
          <w:rStyle w:val="Emphasis"/>
        </w:rPr>
        <w:t>compatibility</w:t>
      </w:r>
      <w:r w:rsidRPr="000D6C32">
        <w:rPr>
          <w:rStyle w:val="StyleUnderline"/>
        </w:rPr>
        <w:t xml:space="preserve"> with </w:t>
      </w:r>
      <w:r w:rsidRPr="000D0381">
        <w:rPr>
          <w:rStyle w:val="StyleUnderline"/>
          <w:highlight w:val="cyan"/>
        </w:rPr>
        <w:t xml:space="preserve">the </w:t>
      </w:r>
      <w:r w:rsidRPr="000D0381">
        <w:rPr>
          <w:rStyle w:val="Emphasis"/>
          <w:highlight w:val="cyan"/>
        </w:rPr>
        <w:t>prevailing order</w:t>
      </w:r>
      <w:r w:rsidRPr="002A213A">
        <w:rPr>
          <w:sz w:val="14"/>
        </w:rPr>
        <w:t xml:space="preserve">.26 It is reinforced by the currency his arguments have gained among proponents and practitioners alike.27 One of the most lionised scientists of the climate system and the carbon cycle, Wallace Broecker, befriended Lackner in the early years of the millennium and converted to his gospel; together, the two men spread it to Iceland. Broecker gave the metaphor a more strictly alimentary and faecal content: burning fossil fuels is in ‘direct analogy to eating food’. The cesspool that hovers above us needs to be matched by a subsurface sewage system. ‘Thanks to Lackner, </w:t>
      </w:r>
      <w:r w:rsidRPr="00D26CEE">
        <w:rPr>
          <w:rStyle w:val="StyleUnderline"/>
        </w:rPr>
        <w:t>it</w:t>
      </w:r>
      <w:r w:rsidRPr="002A213A">
        <w:rPr>
          <w:sz w:val="14"/>
        </w:rPr>
        <w:t xml:space="preserve"> now </w:t>
      </w:r>
      <w:r w:rsidRPr="00D26CEE">
        <w:rPr>
          <w:rStyle w:val="StyleUnderline"/>
        </w:rPr>
        <w:t>seems possible that</w:t>
      </w:r>
      <w:r w:rsidRPr="002A213A">
        <w:rPr>
          <w:sz w:val="14"/>
        </w:rPr>
        <w:t xml:space="preserve">, as far as fossil fuels are concerned, </w:t>
      </w:r>
      <w:r w:rsidRPr="00D26CEE">
        <w:rPr>
          <w:rStyle w:val="StyleUnderline"/>
        </w:rPr>
        <w:t xml:space="preserve">we really might </w:t>
      </w:r>
      <w:r w:rsidRPr="00543C66">
        <w:rPr>
          <w:rStyle w:val="Emphasis"/>
        </w:rPr>
        <w:t>have our cake</w:t>
      </w:r>
      <w:r w:rsidRPr="00D26CEE">
        <w:rPr>
          <w:rStyle w:val="StyleUnderline"/>
        </w:rPr>
        <w:t xml:space="preserve"> and </w:t>
      </w:r>
      <w:r w:rsidRPr="00543C66">
        <w:rPr>
          <w:rStyle w:val="Emphasis"/>
        </w:rPr>
        <w:t>eat it too’</w:t>
      </w:r>
      <w:r w:rsidRPr="002A213A">
        <w:rPr>
          <w:sz w:val="14"/>
        </w:rPr>
        <w:t xml:space="preserve">, Broecker consigned his insight to paper, hastening to add that this ‘is not a “technical fix” that allows us to burn more fossil fuels, any more than sewage systems allow us to eat more.’28 But a more literal naturalisation of fossil-fuel consumption is hard to think of. Buying into the discourse of waste management, Broecker </w:t>
      </w:r>
      <w:r w:rsidRPr="000D6C32">
        <w:rPr>
          <w:sz w:val="14"/>
        </w:rPr>
        <w:t xml:space="preserve">saw </w:t>
      </w:r>
      <w:r w:rsidRPr="000D6C32">
        <w:rPr>
          <w:rStyle w:val="Emphasis"/>
        </w:rPr>
        <w:t>DAC</w:t>
      </w:r>
      <w:r w:rsidRPr="000D6C32">
        <w:rPr>
          <w:sz w:val="14"/>
        </w:rPr>
        <w:t xml:space="preserve"> as the</w:t>
      </w:r>
      <w:r w:rsidRPr="002A213A">
        <w:rPr>
          <w:sz w:val="14"/>
        </w:rPr>
        <w:t xml:space="preserve"> saviour of ‘our wonderful gadgets’, notably automobiles.29 A turn to the air ‘</w:t>
      </w:r>
      <w:r w:rsidRPr="00D26CEE">
        <w:rPr>
          <w:rStyle w:val="StyleUnderline"/>
        </w:rPr>
        <w:t xml:space="preserve">recognizes that fossil fuels aren’t </w:t>
      </w:r>
      <w:r w:rsidRPr="00543C66">
        <w:rPr>
          <w:rStyle w:val="Emphasis"/>
        </w:rPr>
        <w:t>going away</w:t>
      </w:r>
      <w:r w:rsidRPr="00D26CEE">
        <w:rPr>
          <w:rStyle w:val="StyleUnderline"/>
        </w:rPr>
        <w:t>’ and</w:t>
      </w:r>
      <w:r w:rsidRPr="002A213A">
        <w:rPr>
          <w:sz w:val="14"/>
        </w:rPr>
        <w:t xml:space="preserve"> therefore ‘should </w:t>
      </w:r>
      <w:r w:rsidRPr="000D6C32">
        <w:rPr>
          <w:rStyle w:val="StyleUnderline"/>
        </w:rPr>
        <w:t xml:space="preserve">appeal to </w:t>
      </w:r>
      <w:r w:rsidRPr="000D0381">
        <w:rPr>
          <w:rStyle w:val="Emphasis"/>
          <w:highlight w:val="cyan"/>
        </w:rPr>
        <w:t>oil and coal</w:t>
      </w:r>
      <w:r w:rsidRPr="00543C66">
        <w:rPr>
          <w:rStyle w:val="Emphasis"/>
        </w:rPr>
        <w:t xml:space="preserve"> companies</w:t>
      </w:r>
      <w:r w:rsidRPr="002A213A">
        <w:rPr>
          <w:sz w:val="14"/>
        </w:rPr>
        <w:t>, which aren’t going away either’.30</w:t>
      </w:r>
    </w:p>
    <w:p w14:paraId="39224679" w14:textId="77777777" w:rsidR="006A5C16" w:rsidRPr="002A213A" w:rsidRDefault="006A5C16" w:rsidP="006A5C16">
      <w:pPr>
        <w:rPr>
          <w:sz w:val="14"/>
        </w:rPr>
      </w:pPr>
      <w:r w:rsidRPr="002A213A">
        <w:rPr>
          <w:sz w:val="14"/>
        </w:rPr>
        <w:t xml:space="preserve">All three </w:t>
      </w:r>
      <w:r w:rsidRPr="00543C66">
        <w:rPr>
          <w:rStyle w:val="Emphasis"/>
        </w:rPr>
        <w:t xml:space="preserve">leading </w:t>
      </w:r>
      <w:r w:rsidRPr="000D0381">
        <w:rPr>
          <w:rStyle w:val="Emphasis"/>
          <w:highlight w:val="cyan"/>
        </w:rPr>
        <w:t>start-ups</w:t>
      </w:r>
      <w:r w:rsidRPr="00D26CEE">
        <w:rPr>
          <w:rStyle w:val="StyleUnderline"/>
        </w:rPr>
        <w:t xml:space="preserve"> have</w:t>
      </w:r>
      <w:r w:rsidRPr="002A213A">
        <w:rPr>
          <w:sz w:val="14"/>
        </w:rPr>
        <w:t xml:space="preserve"> vented </w:t>
      </w:r>
      <w:r w:rsidRPr="00543C66">
        <w:rPr>
          <w:rStyle w:val="Emphasis"/>
        </w:rPr>
        <w:t>similar notions</w:t>
      </w:r>
      <w:r w:rsidRPr="002A213A">
        <w:rPr>
          <w:sz w:val="14"/>
        </w:rPr>
        <w:t xml:space="preserve">. The founders and CEOs of Global Thermostat, Graciela Chichilnisky and Peter Eisenberger, worked with Lackner at the venerable Earth Institute of Columbia University; </w:t>
      </w:r>
      <w:r w:rsidRPr="00D26CEE">
        <w:rPr>
          <w:rStyle w:val="StyleUnderline"/>
        </w:rPr>
        <w:t xml:space="preserve">they have </w:t>
      </w:r>
      <w:r w:rsidRPr="000D0381">
        <w:rPr>
          <w:rStyle w:val="StyleUnderline"/>
          <w:highlight w:val="cyan"/>
        </w:rPr>
        <w:t>contend</w:t>
      </w:r>
      <w:r w:rsidRPr="00D26CEE">
        <w:rPr>
          <w:rStyle w:val="StyleUnderline"/>
        </w:rPr>
        <w:t xml:space="preserve">ed that </w:t>
      </w:r>
      <w:r w:rsidRPr="000D0381">
        <w:rPr>
          <w:rStyle w:val="StyleUnderline"/>
          <w:highlight w:val="cyan"/>
        </w:rPr>
        <w:t>DAC</w:t>
      </w:r>
      <w:r w:rsidRPr="00D26CEE">
        <w:rPr>
          <w:rStyle w:val="StyleUnderline"/>
        </w:rPr>
        <w:t xml:space="preserve"> ‘</w:t>
      </w:r>
      <w:r w:rsidRPr="000D0381">
        <w:rPr>
          <w:rStyle w:val="StyleUnderline"/>
          <w:highlight w:val="cyan"/>
        </w:rPr>
        <w:t>provides a solution</w:t>
      </w:r>
      <w:r w:rsidRPr="00D26CEE">
        <w:rPr>
          <w:rStyle w:val="StyleUnderline"/>
        </w:rPr>
        <w:t xml:space="preserve"> of</w:t>
      </w:r>
      <w:r w:rsidRPr="002A213A">
        <w:rPr>
          <w:sz w:val="14"/>
        </w:rPr>
        <w:t xml:space="preserve"> the </w:t>
      </w:r>
      <w:r w:rsidRPr="00543C66">
        <w:rPr>
          <w:rStyle w:val="Emphasis"/>
        </w:rPr>
        <w:t>global warming problem</w:t>
      </w:r>
      <w:r w:rsidRPr="002A213A">
        <w:rPr>
          <w:sz w:val="14"/>
        </w:rPr>
        <w:t xml:space="preserve"> </w:t>
      </w:r>
      <w:r w:rsidRPr="00D26CEE">
        <w:rPr>
          <w:rStyle w:val="StyleUnderline"/>
        </w:rPr>
        <w:t>in the short run’</w:t>
      </w:r>
      <w:r w:rsidRPr="002A213A">
        <w:rPr>
          <w:sz w:val="14"/>
        </w:rPr>
        <w:t xml:space="preserve">, as we wait </w:t>
      </w:r>
      <w:r w:rsidRPr="000D0381">
        <w:rPr>
          <w:rStyle w:val="StyleUnderline"/>
          <w:highlight w:val="cyan"/>
        </w:rPr>
        <w:t>until</w:t>
      </w:r>
      <w:r w:rsidRPr="002A213A">
        <w:rPr>
          <w:sz w:val="14"/>
        </w:rPr>
        <w:t xml:space="preserve"> fossil fuels ‘have depreciated their investments’.31 A fossil fuel </w:t>
      </w:r>
      <w:r w:rsidRPr="000D0381">
        <w:rPr>
          <w:rStyle w:val="Emphasis"/>
          <w:highlight w:val="cyan"/>
        </w:rPr>
        <w:t>phase-out</w:t>
      </w:r>
      <w:r w:rsidRPr="000D0381">
        <w:rPr>
          <w:rStyle w:val="StyleUnderline"/>
          <w:highlight w:val="cyan"/>
        </w:rPr>
        <w:t xml:space="preserve"> is </w:t>
      </w:r>
      <w:r w:rsidRPr="000D0381">
        <w:rPr>
          <w:rStyle w:val="Emphasis"/>
          <w:highlight w:val="cyan"/>
        </w:rPr>
        <w:t>not thinkable</w:t>
      </w:r>
      <w:r w:rsidRPr="00D26CEE">
        <w:rPr>
          <w:rStyle w:val="StyleUnderline"/>
        </w:rPr>
        <w:t xml:space="preserve"> this side of </w:t>
      </w:r>
      <w:r w:rsidRPr="00543C66">
        <w:rPr>
          <w:rStyle w:val="Emphasis"/>
        </w:rPr>
        <w:t>2050</w:t>
      </w:r>
      <w:r w:rsidRPr="002A213A">
        <w:rPr>
          <w:sz w:val="14"/>
        </w:rPr>
        <w:t xml:space="preserve">. While Chichilnisky and Eisenberger assure us that a ‘long-run renewable energy solution’ is necessary in the end, it is ‘not realistic in the short run’ because ‘most of the energy used in the planet today is obtained from fossil sources such as oil, gas and coal’.32 Only DAC can save us from this trap. Despite the very rapid advances in renewables, this remains a leading theme of their work. In a presentation the couple gave together with Lackner at a ‘direct air capture climate mobilization summit’ in July 2020, ecumenically including all the main players in the business, </w:t>
      </w:r>
      <w:r w:rsidRPr="000D0381">
        <w:rPr>
          <w:rStyle w:val="Emphasis"/>
          <w:highlight w:val="cyan"/>
        </w:rPr>
        <w:t>DAC</w:t>
      </w:r>
      <w:r w:rsidRPr="00D26CEE">
        <w:rPr>
          <w:rStyle w:val="StyleUnderline"/>
        </w:rPr>
        <w:t xml:space="preserve"> was</w:t>
      </w:r>
      <w:r w:rsidRPr="002A213A">
        <w:rPr>
          <w:sz w:val="14"/>
        </w:rPr>
        <w:t xml:space="preserve"> advertised as </w:t>
      </w:r>
      <w:r w:rsidRPr="00D26CEE">
        <w:rPr>
          <w:rStyle w:val="StyleUnderline"/>
        </w:rPr>
        <w:t xml:space="preserve">an </w:t>
      </w:r>
      <w:r w:rsidRPr="000D0381">
        <w:rPr>
          <w:rStyle w:val="Emphasis"/>
          <w:highlight w:val="cyan"/>
        </w:rPr>
        <w:t>escape</w:t>
      </w:r>
      <w:r w:rsidRPr="00543C66">
        <w:rPr>
          <w:rStyle w:val="Emphasis"/>
        </w:rPr>
        <w:t xml:space="preserve"> route</w:t>
      </w:r>
      <w:r w:rsidRPr="00D26CEE">
        <w:rPr>
          <w:rStyle w:val="StyleUnderline"/>
        </w:rPr>
        <w:t xml:space="preserve"> from </w:t>
      </w:r>
      <w:r w:rsidRPr="000D0381">
        <w:rPr>
          <w:rStyle w:val="StyleUnderline"/>
          <w:highlight w:val="cyan"/>
        </w:rPr>
        <w:t>the</w:t>
      </w:r>
      <w:r w:rsidRPr="00D26CEE">
        <w:rPr>
          <w:rStyle w:val="StyleUnderline"/>
        </w:rPr>
        <w:t xml:space="preserve"> </w:t>
      </w:r>
      <w:r w:rsidRPr="00543C66">
        <w:rPr>
          <w:rStyle w:val="Emphasis"/>
        </w:rPr>
        <w:t xml:space="preserve">disruptions of a rapid </w:t>
      </w:r>
      <w:r w:rsidRPr="000D0381">
        <w:rPr>
          <w:rStyle w:val="Emphasis"/>
          <w:highlight w:val="cyan"/>
        </w:rPr>
        <w:t>shift</w:t>
      </w:r>
      <w:r w:rsidRPr="00D26CEE">
        <w:rPr>
          <w:rStyle w:val="StyleUnderline"/>
        </w:rPr>
        <w:t xml:space="preserve"> away </w:t>
      </w:r>
      <w:r w:rsidRPr="000D0381">
        <w:rPr>
          <w:rStyle w:val="StyleUnderline"/>
          <w:highlight w:val="cyan"/>
        </w:rPr>
        <w:t xml:space="preserve">from </w:t>
      </w:r>
      <w:r w:rsidRPr="000D0381">
        <w:rPr>
          <w:rStyle w:val="Emphasis"/>
          <w:highlight w:val="cyan"/>
        </w:rPr>
        <w:t>fossil fuels</w:t>
      </w:r>
      <w:r w:rsidRPr="002A213A">
        <w:rPr>
          <w:sz w:val="14"/>
        </w:rPr>
        <w:t>.33</w:t>
      </w:r>
    </w:p>
    <w:p w14:paraId="72F65C3B" w14:textId="77777777" w:rsidR="006A5C16" w:rsidRPr="00506D8A" w:rsidRDefault="006A5C16" w:rsidP="006A5C16">
      <w:pPr>
        <w:rPr>
          <w:sz w:val="14"/>
        </w:rPr>
      </w:pPr>
      <w:r w:rsidRPr="00506D8A">
        <w:rPr>
          <w:sz w:val="14"/>
        </w:rPr>
        <w:t>David Keith is the founder of Carbon Engineering and a ubiquitous presence in the conversation</w:t>
      </w:r>
      <w:r w:rsidRPr="000D6C32">
        <w:rPr>
          <w:sz w:val="14"/>
        </w:rPr>
        <w:t>s</w:t>
      </w:r>
      <w:r w:rsidRPr="00506D8A">
        <w:rPr>
          <w:sz w:val="14"/>
        </w:rPr>
        <w:t xml:space="preserve">: his </w:t>
      </w:r>
      <w:r w:rsidRPr="000D0381">
        <w:rPr>
          <w:rStyle w:val="StyleUnderline"/>
          <w:highlight w:val="cyan"/>
        </w:rPr>
        <w:t>work concludes</w:t>
      </w:r>
      <w:r w:rsidRPr="00506D8A">
        <w:rPr>
          <w:sz w:val="14"/>
        </w:rPr>
        <w:t xml:space="preserve"> that DAC has ‘lower adjustment costs than conventional mitigation options’. Or, forthrightly, </w:t>
      </w:r>
      <w:r w:rsidRPr="00543C66">
        <w:rPr>
          <w:rStyle w:val="StyleUnderline"/>
        </w:rPr>
        <w:t>‘</w:t>
      </w:r>
      <w:r w:rsidRPr="003A2788">
        <w:rPr>
          <w:rStyle w:val="StyleUnderline"/>
        </w:rPr>
        <w:t xml:space="preserve">it is </w:t>
      </w:r>
      <w:r w:rsidRPr="003B3355">
        <w:rPr>
          <w:rStyle w:val="Emphasis"/>
        </w:rPr>
        <w:t xml:space="preserve">optimal to </w:t>
      </w:r>
      <w:r w:rsidRPr="000D0381">
        <w:rPr>
          <w:rStyle w:val="Emphasis"/>
          <w:highlight w:val="cyan"/>
        </w:rPr>
        <w:t>pollute more</w:t>
      </w:r>
      <w:r w:rsidRPr="003A2788">
        <w:rPr>
          <w:rStyle w:val="StyleUnderline"/>
        </w:rPr>
        <w:t xml:space="preserve"> when it is </w:t>
      </w:r>
      <w:r w:rsidRPr="00506D8A">
        <w:rPr>
          <w:rStyle w:val="Emphasis"/>
        </w:rPr>
        <w:t xml:space="preserve">possible </w:t>
      </w:r>
      <w:r w:rsidRPr="003B3355">
        <w:rPr>
          <w:rStyle w:val="Emphasis"/>
        </w:rPr>
        <w:t xml:space="preserve">to </w:t>
      </w:r>
      <w:r w:rsidRPr="000D0381">
        <w:rPr>
          <w:rStyle w:val="Emphasis"/>
          <w:highlight w:val="cyan"/>
        </w:rPr>
        <w:t>clean up after</w:t>
      </w:r>
      <w:r w:rsidRPr="003B3355">
        <w:rPr>
          <w:rStyle w:val="Emphasis"/>
        </w:rPr>
        <w:t>ward</w:t>
      </w:r>
      <w:r w:rsidRPr="003B3355">
        <w:rPr>
          <w:rStyle w:val="StyleUnderline"/>
        </w:rPr>
        <w:t>’</w:t>
      </w:r>
      <w:r w:rsidRPr="003B3355">
        <w:rPr>
          <w:sz w:val="14"/>
        </w:rPr>
        <w:t>.34 The</w:t>
      </w:r>
      <w:r w:rsidRPr="00506D8A">
        <w:rPr>
          <w:sz w:val="14"/>
        </w:rPr>
        <w:t xml:space="preserve"> company’s current CEO, Steve Oldham, argues that ‘it is wishful thinking to believe we can instantly eliminate fossil fuels, across the planet’; hence we need to ‘be pragmatic’, which involves acknowledging that ‘removal of CO2 from the atmosphere is just as good, if not better, than stopping an emission’ (depending on the cost of the latter).35 </w:t>
      </w:r>
      <w:r w:rsidRPr="000D0381">
        <w:rPr>
          <w:rStyle w:val="StyleUnderline"/>
          <w:highlight w:val="cyan"/>
        </w:rPr>
        <w:t>This</w:t>
      </w:r>
      <w:r w:rsidRPr="003A2788">
        <w:rPr>
          <w:rStyle w:val="StyleUnderline"/>
        </w:rPr>
        <w:t xml:space="preserve"> reasoning</w:t>
      </w:r>
      <w:r w:rsidRPr="00506D8A">
        <w:rPr>
          <w:sz w:val="14"/>
        </w:rPr>
        <w:t xml:space="preserve"> </w:t>
      </w:r>
      <w:r w:rsidRPr="00506D8A">
        <w:rPr>
          <w:rStyle w:val="Emphasis"/>
        </w:rPr>
        <w:t xml:space="preserve">clearly </w:t>
      </w:r>
      <w:r w:rsidRPr="000D0381">
        <w:rPr>
          <w:rStyle w:val="Emphasis"/>
          <w:highlight w:val="cyan"/>
        </w:rPr>
        <w:t>appeals</w:t>
      </w:r>
      <w:r w:rsidRPr="000D0381">
        <w:rPr>
          <w:rStyle w:val="StyleUnderline"/>
          <w:highlight w:val="cyan"/>
        </w:rPr>
        <w:t xml:space="preserve"> to</w:t>
      </w:r>
      <w:r w:rsidRPr="003A2788">
        <w:rPr>
          <w:rStyle w:val="StyleUnderline"/>
        </w:rPr>
        <w:t xml:space="preserve"> </w:t>
      </w:r>
      <w:r w:rsidRPr="00506D8A">
        <w:rPr>
          <w:sz w:val="14"/>
        </w:rPr>
        <w:t xml:space="preserve">investors, one of whom was interviewed by Forbes </w:t>
      </w:r>
      <w:r w:rsidRPr="00506D8A">
        <w:rPr>
          <w:rStyle w:val="StyleUnderline"/>
        </w:rPr>
        <w:t>and</w:t>
      </w:r>
      <w:r w:rsidRPr="00506D8A">
        <w:rPr>
          <w:sz w:val="14"/>
        </w:rPr>
        <w:t xml:space="preserve"> dryly observed that ‘</w:t>
      </w:r>
      <w:r w:rsidRPr="000D0381">
        <w:rPr>
          <w:rStyle w:val="Emphasis"/>
          <w:highlight w:val="cyan"/>
        </w:rPr>
        <w:t>right-leaning</w:t>
      </w:r>
      <w:r w:rsidRPr="00506D8A">
        <w:rPr>
          <w:sz w:val="14"/>
        </w:rPr>
        <w:t xml:space="preserve"> investors and </w:t>
      </w:r>
      <w:r w:rsidRPr="000D0381">
        <w:rPr>
          <w:rStyle w:val="StyleUnderline"/>
          <w:highlight w:val="cyan"/>
        </w:rPr>
        <w:t>politicians</w:t>
      </w:r>
      <w:r w:rsidRPr="003A2788">
        <w:rPr>
          <w:rStyle w:val="StyleUnderline"/>
        </w:rPr>
        <w:t xml:space="preserve"> like the fact that </w:t>
      </w:r>
      <w:r w:rsidRPr="00D1665F">
        <w:rPr>
          <w:rStyle w:val="Emphasis"/>
        </w:rPr>
        <w:t>Carbon Engineering</w:t>
      </w:r>
      <w:r w:rsidRPr="003A2788">
        <w:rPr>
          <w:rStyle w:val="StyleUnderline"/>
        </w:rPr>
        <w:t xml:space="preserve"> uses </w:t>
      </w:r>
      <w:r w:rsidRPr="00D1665F">
        <w:rPr>
          <w:rStyle w:val="Emphasis"/>
        </w:rPr>
        <w:t>technology</w:t>
      </w:r>
      <w:r w:rsidRPr="003A2788">
        <w:rPr>
          <w:rStyle w:val="StyleUnderline"/>
        </w:rPr>
        <w:t xml:space="preserve"> </w:t>
      </w:r>
      <w:r w:rsidRPr="000D0381">
        <w:rPr>
          <w:rStyle w:val="StyleUnderline"/>
          <w:highlight w:val="cyan"/>
        </w:rPr>
        <w:t>to enable</w:t>
      </w:r>
      <w:r w:rsidRPr="003A2788">
        <w:rPr>
          <w:rStyle w:val="StyleUnderline"/>
        </w:rPr>
        <w:t xml:space="preserve"> the </w:t>
      </w:r>
      <w:r w:rsidRPr="00D1665F">
        <w:rPr>
          <w:rStyle w:val="Emphasis"/>
        </w:rPr>
        <w:t xml:space="preserve">continued use of </w:t>
      </w:r>
      <w:r w:rsidRPr="000D0381">
        <w:rPr>
          <w:rStyle w:val="Emphasis"/>
          <w:highlight w:val="cyan"/>
        </w:rPr>
        <w:t>oil’</w:t>
      </w:r>
      <w:r w:rsidRPr="00506D8A">
        <w:rPr>
          <w:sz w:val="14"/>
        </w:rPr>
        <w:t xml:space="preserve">.36 Even Climeworks, the most politically sophisticated of the three, has castigated the standard climate narrative for its ascetic moralism. As one of the company’s representatives explained when we interviewed him in Zürich: ‘We have tried climate policy for, what is it, 40 years now, based on abstinence. It hasn’t worked. If the only solution you offer is to stop flying, to stop eating meat, to stop driving a car, you won’t get people on board’ – these being essential components of ‘lifestyles that especially those in industrialized countries have become accustomed to.’37 </w:t>
      </w:r>
      <w:r w:rsidRPr="00D1665F">
        <w:rPr>
          <w:rStyle w:val="Emphasis"/>
        </w:rPr>
        <w:t xml:space="preserve">Life with </w:t>
      </w:r>
      <w:r w:rsidRPr="000D0381">
        <w:rPr>
          <w:rStyle w:val="Emphasis"/>
          <w:highlight w:val="cyan"/>
        </w:rPr>
        <w:t>DAC</w:t>
      </w:r>
      <w:r w:rsidRPr="000D0381">
        <w:rPr>
          <w:rStyle w:val="StyleUnderline"/>
          <w:highlight w:val="cyan"/>
        </w:rPr>
        <w:t xml:space="preserve"> comes</w:t>
      </w:r>
      <w:r w:rsidRPr="003A2788">
        <w:rPr>
          <w:rStyle w:val="StyleUnderline"/>
        </w:rPr>
        <w:t xml:space="preserve"> </w:t>
      </w:r>
      <w:r w:rsidRPr="000D0381">
        <w:rPr>
          <w:rStyle w:val="StyleUnderline"/>
          <w:highlight w:val="cyan"/>
        </w:rPr>
        <w:t xml:space="preserve">without the </w:t>
      </w:r>
      <w:r w:rsidRPr="000D0381">
        <w:rPr>
          <w:rStyle w:val="Emphasis"/>
          <w:highlight w:val="cyan"/>
        </w:rPr>
        <w:t>duty to abstain</w:t>
      </w:r>
      <w:r w:rsidRPr="00506D8A">
        <w:rPr>
          <w:sz w:val="14"/>
        </w:rPr>
        <w:t>.</w:t>
      </w:r>
    </w:p>
    <w:p w14:paraId="703D4030" w14:textId="77777777" w:rsidR="006A5C16" w:rsidRPr="002A213A" w:rsidRDefault="006A5C16" w:rsidP="006A5C16">
      <w:pPr>
        <w:rPr>
          <w:sz w:val="14"/>
        </w:rPr>
      </w:pPr>
      <w:r w:rsidRPr="002A213A">
        <w:rPr>
          <w:sz w:val="14"/>
        </w:rPr>
        <w:t xml:space="preserve">Somewhat more subtly, plenty of papers on </w:t>
      </w:r>
      <w:r w:rsidRPr="00D1665F">
        <w:rPr>
          <w:rStyle w:val="Emphasis"/>
        </w:rPr>
        <w:t>DAC</w:t>
      </w:r>
      <w:r w:rsidRPr="00090CF1">
        <w:rPr>
          <w:rStyle w:val="StyleUnderline"/>
        </w:rPr>
        <w:t xml:space="preserve"> rest on a </w:t>
      </w:r>
      <w:r w:rsidRPr="00D1665F">
        <w:rPr>
          <w:rStyle w:val="Emphasis"/>
        </w:rPr>
        <w:t>syllogism</w:t>
      </w:r>
      <w:r w:rsidRPr="00090CF1">
        <w:rPr>
          <w:rStyle w:val="StyleUnderline"/>
        </w:rPr>
        <w:t xml:space="preserve">: the </w:t>
      </w:r>
      <w:r w:rsidRPr="00D1665F">
        <w:rPr>
          <w:rStyle w:val="Emphasis"/>
        </w:rPr>
        <w:t>fossil economy</w:t>
      </w:r>
      <w:r w:rsidRPr="00090CF1">
        <w:rPr>
          <w:rStyle w:val="StyleUnderline"/>
        </w:rPr>
        <w:t xml:space="preserve"> is nowhere near</w:t>
      </w:r>
      <w:r w:rsidRPr="002A213A">
        <w:rPr>
          <w:sz w:val="14"/>
        </w:rPr>
        <w:t xml:space="preserve"> coming to </w:t>
      </w:r>
      <w:r w:rsidRPr="00090CF1">
        <w:rPr>
          <w:rStyle w:val="StyleUnderline"/>
        </w:rPr>
        <w:t xml:space="preserve">an end; this has </w:t>
      </w:r>
      <w:r w:rsidRPr="00D1665F">
        <w:rPr>
          <w:rStyle w:val="Emphasis"/>
        </w:rPr>
        <w:t>catastrophic consequences</w:t>
      </w:r>
      <w:r w:rsidRPr="002A213A">
        <w:rPr>
          <w:sz w:val="14"/>
        </w:rPr>
        <w:t>; hence we must do something completely different to save the planet. ‘Given the reliance on fossil fuels, widespread adoption’ of direct air capture is indispensable, runs a typical phrase, the keyword here being given.38 In their most optimistic moments, the luminaries of DAC think they can obviate the effects of this given reliance and go far beyond it. Lackner has circulated a back-of-the-envelope calculation saying that one hundred million machines would nullify current annual emissions, but there is no reason to stop there: we could build more and soak up past emissions too. With four hundred million machines, 10 ppm can be drawn down every year, bringing us back to 350 ppm and further still.39 Looking ahead, Lackner and Global Thermostat envision the technology as precisely that: an instrument for setting the preferred temperature on the planet and even buffer against Milankovitch cycles. There will be no more ice ages. Thousands of years into the future, the New York metropolitan area can be saved from advancing glaciers.40</w:t>
      </w:r>
    </w:p>
    <w:p w14:paraId="78D45BE8" w14:textId="77777777" w:rsidR="006A5C16" w:rsidRPr="002A213A" w:rsidRDefault="006A5C16" w:rsidP="006A5C16">
      <w:pPr>
        <w:rPr>
          <w:sz w:val="14"/>
        </w:rPr>
      </w:pPr>
      <w:r w:rsidRPr="002A213A">
        <w:rPr>
          <w:rStyle w:val="StyleUnderline"/>
        </w:rPr>
        <w:t>A more relevant question</w:t>
      </w:r>
      <w:r w:rsidRPr="002A213A">
        <w:rPr>
          <w:sz w:val="14"/>
        </w:rPr>
        <w:t xml:space="preserve">, however, </w:t>
      </w:r>
      <w:r w:rsidRPr="002A213A">
        <w:rPr>
          <w:rStyle w:val="StyleUnderline"/>
        </w:rPr>
        <w:t xml:space="preserve">is what role </w:t>
      </w:r>
      <w:r w:rsidRPr="000D0381">
        <w:rPr>
          <w:rStyle w:val="Emphasis"/>
          <w:highlight w:val="cyan"/>
        </w:rPr>
        <w:t>DAC</w:t>
      </w:r>
      <w:r w:rsidRPr="002A213A">
        <w:rPr>
          <w:rStyle w:val="StyleUnderline"/>
        </w:rPr>
        <w:t xml:space="preserve"> plays on the threshold </w:t>
      </w:r>
      <w:r w:rsidRPr="002A213A">
        <w:rPr>
          <w:sz w:val="14"/>
        </w:rPr>
        <w:t xml:space="preserve">to the third decade of this century. </w:t>
      </w:r>
      <w:r w:rsidRPr="002A213A">
        <w:rPr>
          <w:rStyle w:val="StyleUnderline"/>
        </w:rPr>
        <w:t xml:space="preserve">It </w:t>
      </w:r>
      <w:r w:rsidRPr="000D0381">
        <w:rPr>
          <w:rStyle w:val="Emphasis"/>
          <w:highlight w:val="cyan"/>
        </w:rPr>
        <w:t>need not exist</w:t>
      </w:r>
      <w:r w:rsidRPr="000D0381">
        <w:rPr>
          <w:rStyle w:val="StyleUnderline"/>
          <w:highlight w:val="cyan"/>
        </w:rPr>
        <w:t xml:space="preserve"> beyond</w:t>
      </w:r>
      <w:r w:rsidRPr="002A213A">
        <w:rPr>
          <w:rStyle w:val="StyleUnderline"/>
        </w:rPr>
        <w:t xml:space="preserve"> a </w:t>
      </w:r>
      <w:r w:rsidRPr="004C487F">
        <w:rPr>
          <w:rStyle w:val="Emphasis"/>
        </w:rPr>
        <w:t xml:space="preserve">handful of </w:t>
      </w:r>
      <w:r w:rsidRPr="000D0381">
        <w:rPr>
          <w:rStyle w:val="Emphasis"/>
          <w:highlight w:val="cyan"/>
        </w:rPr>
        <w:t>prototypes</w:t>
      </w:r>
      <w:r w:rsidRPr="002A213A">
        <w:rPr>
          <w:rStyle w:val="StyleUnderline"/>
        </w:rPr>
        <w:t xml:space="preserve"> </w:t>
      </w:r>
      <w:r w:rsidRPr="002A213A">
        <w:rPr>
          <w:sz w:val="14"/>
        </w:rPr>
        <w:t xml:space="preserve">to have an impact. </w:t>
      </w:r>
      <w:r w:rsidRPr="000D6C32">
        <w:rPr>
          <w:sz w:val="14"/>
        </w:rPr>
        <w:t>Me</w:t>
      </w:r>
      <w:r w:rsidRPr="002A213A">
        <w:rPr>
          <w:sz w:val="14"/>
        </w:rPr>
        <w:t xml:space="preserve">rely </w:t>
      </w:r>
      <w:r w:rsidRPr="000D0381">
        <w:rPr>
          <w:rStyle w:val="StyleUnderline"/>
          <w:highlight w:val="cyan"/>
        </w:rPr>
        <w:t>the</w:t>
      </w:r>
      <w:r w:rsidRPr="002A213A">
        <w:rPr>
          <w:rStyle w:val="StyleUnderline"/>
        </w:rPr>
        <w:t xml:space="preserve"> </w:t>
      </w:r>
      <w:r w:rsidRPr="004C487F">
        <w:rPr>
          <w:rStyle w:val="Emphasis"/>
        </w:rPr>
        <w:t xml:space="preserve">mental </w:t>
      </w:r>
      <w:r w:rsidRPr="000D0381">
        <w:rPr>
          <w:rStyle w:val="Emphasis"/>
          <w:highlight w:val="cyan"/>
        </w:rPr>
        <w:t>picture</w:t>
      </w:r>
      <w:r w:rsidRPr="000D0381">
        <w:rPr>
          <w:rStyle w:val="StyleUnderline"/>
          <w:highlight w:val="cyan"/>
        </w:rPr>
        <w:t xml:space="preserve"> of</w:t>
      </w:r>
      <w:r w:rsidRPr="002A213A">
        <w:rPr>
          <w:rStyle w:val="StyleUnderline"/>
        </w:rPr>
        <w:t xml:space="preserve"> </w:t>
      </w:r>
      <w:r w:rsidRPr="000D6C32">
        <w:rPr>
          <w:rStyle w:val="Emphasis"/>
        </w:rPr>
        <w:t xml:space="preserve">millions of </w:t>
      </w:r>
      <w:r w:rsidRPr="000D0381">
        <w:rPr>
          <w:rStyle w:val="Emphasis"/>
          <w:highlight w:val="cyan"/>
        </w:rPr>
        <w:t>machines</w:t>
      </w:r>
      <w:r w:rsidRPr="002A213A">
        <w:rPr>
          <w:rStyle w:val="StyleUnderline"/>
        </w:rPr>
        <w:t xml:space="preserve"> </w:t>
      </w:r>
      <w:r w:rsidRPr="002A213A">
        <w:rPr>
          <w:sz w:val="14"/>
        </w:rPr>
        <w:t xml:space="preserve">may </w:t>
      </w:r>
      <w:r w:rsidRPr="000D6C32">
        <w:rPr>
          <w:rStyle w:val="Emphasis"/>
        </w:rPr>
        <w:t>insidiously</w:t>
      </w:r>
      <w:r w:rsidRPr="002A213A">
        <w:rPr>
          <w:sz w:val="14"/>
        </w:rPr>
        <w:t xml:space="preserve">, consciously or subconsciously, </w:t>
      </w:r>
      <w:r w:rsidRPr="000D0381">
        <w:rPr>
          <w:rStyle w:val="StyleUnderline"/>
          <w:highlight w:val="cyan"/>
        </w:rPr>
        <w:t xml:space="preserve">influence </w:t>
      </w:r>
      <w:r w:rsidRPr="000D0381">
        <w:rPr>
          <w:rStyle w:val="Emphasis"/>
          <w:highlight w:val="cyan"/>
        </w:rPr>
        <w:t>policy</w:t>
      </w:r>
      <w:r w:rsidRPr="004C487F">
        <w:rPr>
          <w:rStyle w:val="Emphasis"/>
        </w:rPr>
        <w:t>makers</w:t>
      </w:r>
      <w:r w:rsidRPr="002A213A">
        <w:rPr>
          <w:rStyle w:val="StyleUnderline"/>
        </w:rPr>
        <w:t xml:space="preserve"> </w:t>
      </w:r>
      <w:r w:rsidRPr="002A213A">
        <w:rPr>
          <w:sz w:val="14"/>
        </w:rPr>
        <w:t xml:space="preserve">and the public: </w:t>
      </w:r>
      <w:r w:rsidRPr="002A213A">
        <w:rPr>
          <w:rStyle w:val="StyleUnderline"/>
        </w:rPr>
        <w:t xml:space="preserve">down the road, there will be </w:t>
      </w:r>
      <w:r w:rsidRPr="000D6C32">
        <w:rPr>
          <w:rStyle w:val="StyleUnderline"/>
        </w:rPr>
        <w:t xml:space="preserve">a technology to </w:t>
      </w:r>
      <w:r w:rsidRPr="000D6C32">
        <w:rPr>
          <w:rStyle w:val="Emphasis"/>
        </w:rPr>
        <w:t>bail us out</w:t>
      </w:r>
      <w:r w:rsidRPr="002A213A">
        <w:rPr>
          <w:rStyle w:val="StyleUnderline"/>
        </w:rPr>
        <w:t xml:space="preserve">. The </w:t>
      </w:r>
      <w:r w:rsidRPr="000D0381">
        <w:rPr>
          <w:rStyle w:val="Emphasis"/>
          <w:highlight w:val="cyan"/>
        </w:rPr>
        <w:t>urgency</w:t>
      </w:r>
      <w:r w:rsidRPr="002A213A">
        <w:rPr>
          <w:rStyle w:val="StyleUnderline"/>
        </w:rPr>
        <w:t xml:space="preserve"> of </w:t>
      </w:r>
      <w:r w:rsidRPr="004C487F">
        <w:rPr>
          <w:rStyle w:val="Emphasis"/>
        </w:rPr>
        <w:t>cutting back on</w:t>
      </w:r>
      <w:r w:rsidRPr="002A213A">
        <w:rPr>
          <w:rStyle w:val="StyleUnderline"/>
        </w:rPr>
        <w:t xml:space="preserve"> fossil fuels </w:t>
      </w:r>
      <w:r w:rsidRPr="000D0381">
        <w:rPr>
          <w:rStyle w:val="StyleUnderline"/>
          <w:highlight w:val="cyan"/>
        </w:rPr>
        <w:t>is</w:t>
      </w:r>
      <w:r w:rsidRPr="002A213A">
        <w:rPr>
          <w:rStyle w:val="StyleUnderline"/>
        </w:rPr>
        <w:t xml:space="preserve"> </w:t>
      </w:r>
      <w:r w:rsidRPr="002A213A">
        <w:rPr>
          <w:sz w:val="14"/>
        </w:rPr>
        <w:t xml:space="preserve">then </w:t>
      </w:r>
      <w:r w:rsidRPr="000D0381">
        <w:rPr>
          <w:rStyle w:val="Emphasis"/>
          <w:highlight w:val="cyan"/>
        </w:rPr>
        <w:t>blunted</w:t>
      </w:r>
      <w:r w:rsidRPr="000D0381">
        <w:rPr>
          <w:rStyle w:val="StyleUnderline"/>
          <w:highlight w:val="cyan"/>
        </w:rPr>
        <w:t>. This</w:t>
      </w:r>
      <w:r w:rsidRPr="002A213A">
        <w:rPr>
          <w:rStyle w:val="StyleUnderline"/>
        </w:rPr>
        <w:t xml:space="preserve"> effect </w:t>
      </w:r>
      <w:r w:rsidRPr="000D0381">
        <w:rPr>
          <w:rStyle w:val="StyleUnderline"/>
          <w:highlight w:val="cyan"/>
        </w:rPr>
        <w:t>is</w:t>
      </w:r>
      <w:r w:rsidRPr="002A213A">
        <w:rPr>
          <w:rStyle w:val="StyleUnderline"/>
        </w:rPr>
        <w:t xml:space="preserve"> </w:t>
      </w:r>
      <w:r w:rsidRPr="002A213A">
        <w:rPr>
          <w:sz w:val="14"/>
        </w:rPr>
        <w:t xml:space="preserve">sometimes referred to as </w:t>
      </w:r>
      <w:r w:rsidRPr="000D0381">
        <w:rPr>
          <w:rStyle w:val="Emphasis"/>
          <w:highlight w:val="cyan"/>
        </w:rPr>
        <w:t>‘mitigation deterrence’</w:t>
      </w:r>
      <w:r w:rsidRPr="002A213A">
        <w:rPr>
          <w:rStyle w:val="StyleUnderline"/>
        </w:rPr>
        <w:t xml:space="preserve"> – the appearance of some</w:t>
      </w:r>
      <w:r w:rsidRPr="004C487F">
        <w:t xml:space="preserve"> </w:t>
      </w:r>
      <w:r w:rsidRPr="002A213A">
        <w:rPr>
          <w:sz w:val="14"/>
        </w:rPr>
        <w:t xml:space="preserve">other </w:t>
      </w:r>
      <w:r w:rsidRPr="000D0381">
        <w:rPr>
          <w:rStyle w:val="StyleUnderline"/>
          <w:highlight w:val="cyan"/>
        </w:rPr>
        <w:t>option</w:t>
      </w:r>
      <w:r w:rsidRPr="002A213A">
        <w:rPr>
          <w:rStyle w:val="StyleUnderline"/>
        </w:rPr>
        <w:t xml:space="preserve"> </w:t>
      </w:r>
      <w:r w:rsidRPr="002A213A">
        <w:rPr>
          <w:sz w:val="14"/>
        </w:rPr>
        <w:t xml:space="preserve">that </w:t>
      </w:r>
      <w:r w:rsidRPr="000D0381">
        <w:rPr>
          <w:rStyle w:val="StyleUnderline"/>
          <w:highlight w:val="cyan"/>
        </w:rPr>
        <w:t>makes</w:t>
      </w:r>
      <w:r w:rsidRPr="004C487F">
        <w:t xml:space="preserve"> </w:t>
      </w:r>
      <w:r w:rsidRPr="002A213A">
        <w:rPr>
          <w:sz w:val="14"/>
        </w:rPr>
        <w:t xml:space="preserve">the mitigation of </w:t>
      </w:r>
      <w:r w:rsidRPr="000D0381">
        <w:rPr>
          <w:rStyle w:val="Emphasis"/>
          <w:highlight w:val="cyan"/>
        </w:rPr>
        <w:t>climate</w:t>
      </w:r>
      <w:r w:rsidRPr="004C487F">
        <w:rPr>
          <w:rStyle w:val="Emphasis"/>
        </w:rPr>
        <w:t xml:space="preserve"> change</w:t>
      </w:r>
      <w:r w:rsidRPr="002A213A">
        <w:rPr>
          <w:rStyle w:val="StyleUnderline"/>
        </w:rPr>
        <w:t xml:space="preserve"> </w:t>
      </w:r>
      <w:r w:rsidRPr="000D6C32">
        <w:rPr>
          <w:rStyle w:val="StyleUnderline"/>
        </w:rPr>
        <w:t xml:space="preserve">look </w:t>
      </w:r>
      <w:r w:rsidRPr="000D0381">
        <w:rPr>
          <w:rStyle w:val="Emphasis"/>
          <w:highlight w:val="cyan"/>
        </w:rPr>
        <w:t>less critical</w:t>
      </w:r>
      <w:r w:rsidRPr="000D6C32">
        <w:rPr>
          <w:rStyle w:val="StyleUnderline"/>
        </w:rPr>
        <w:t xml:space="preserve">, not </w:t>
      </w:r>
      <w:r w:rsidRPr="000D0381">
        <w:rPr>
          <w:rStyle w:val="StyleUnderline"/>
          <w:highlight w:val="cyan"/>
        </w:rPr>
        <w:t>because</w:t>
      </w:r>
      <w:r w:rsidRPr="000D6C32">
        <w:rPr>
          <w:rStyle w:val="StyleUnderline"/>
        </w:rPr>
        <w:t xml:space="preserve"> that option is </w:t>
      </w:r>
      <w:r w:rsidRPr="000D6C32">
        <w:rPr>
          <w:rStyle w:val="Emphasis"/>
        </w:rPr>
        <w:t>proven and present</w:t>
      </w:r>
      <w:r w:rsidRPr="000D6C32">
        <w:rPr>
          <w:sz w:val="14"/>
        </w:rPr>
        <w:t xml:space="preserve"> in the material world, </w:t>
      </w:r>
      <w:r w:rsidRPr="000D6C32">
        <w:rPr>
          <w:rStyle w:val="StyleUnderline"/>
        </w:rPr>
        <w:t xml:space="preserve">but because </w:t>
      </w:r>
      <w:r w:rsidRPr="000D0381">
        <w:rPr>
          <w:rStyle w:val="StyleUnderline"/>
          <w:highlight w:val="cyan"/>
        </w:rPr>
        <w:t>it</w:t>
      </w:r>
      <w:r w:rsidRPr="002A213A">
        <w:rPr>
          <w:sz w:val="14"/>
        </w:rPr>
        <w:t xml:space="preserve"> has </w:t>
      </w:r>
      <w:r w:rsidRPr="000D0381">
        <w:rPr>
          <w:rStyle w:val="StyleUnderline"/>
          <w:highlight w:val="cyan"/>
        </w:rPr>
        <w:t>settled in the</w:t>
      </w:r>
      <w:r w:rsidRPr="002A213A">
        <w:rPr>
          <w:rStyle w:val="StyleUnderline"/>
        </w:rPr>
        <w:t xml:space="preserve"> ‘</w:t>
      </w:r>
      <w:r w:rsidRPr="004C487F">
        <w:rPr>
          <w:rStyle w:val="Emphasis"/>
        </w:rPr>
        <w:t xml:space="preserve">social </w:t>
      </w:r>
      <w:r w:rsidRPr="000D0381">
        <w:rPr>
          <w:rStyle w:val="Emphasis"/>
          <w:highlight w:val="cyan"/>
        </w:rPr>
        <w:t>imaginary</w:t>
      </w:r>
      <w:r w:rsidRPr="000D0381">
        <w:rPr>
          <w:rStyle w:val="StyleUnderline"/>
          <w:highlight w:val="cyan"/>
        </w:rPr>
        <w:t>’</w:t>
      </w:r>
      <w:r w:rsidRPr="002A213A">
        <w:rPr>
          <w:sz w:val="14"/>
        </w:rPr>
        <w:t>.41</w:t>
      </w:r>
    </w:p>
    <w:p w14:paraId="05D6D7D5" w14:textId="77777777" w:rsidR="006A5C16" w:rsidRPr="00633683" w:rsidRDefault="006A5C16" w:rsidP="006A5C16">
      <w:pPr>
        <w:rPr>
          <w:sz w:val="14"/>
        </w:rPr>
      </w:pPr>
      <w:r w:rsidRPr="00633683">
        <w:rPr>
          <w:sz w:val="14"/>
        </w:rPr>
        <w:t xml:space="preserve">It is in the nature of this effect that it cannot be measured precisely. Yet </w:t>
      </w:r>
      <w:r w:rsidRPr="00B5197F">
        <w:rPr>
          <w:rStyle w:val="Emphasis"/>
        </w:rPr>
        <w:t xml:space="preserve">its </w:t>
      </w:r>
      <w:r w:rsidRPr="000D0381">
        <w:rPr>
          <w:rStyle w:val="Emphasis"/>
          <w:highlight w:val="cyan"/>
        </w:rPr>
        <w:t>fingerprints</w:t>
      </w:r>
      <w:r w:rsidRPr="00255DBB">
        <w:rPr>
          <w:rStyle w:val="StyleUnderline"/>
        </w:rPr>
        <w:t xml:space="preserve"> are all over</w:t>
      </w:r>
      <w:r w:rsidRPr="00633683">
        <w:rPr>
          <w:rStyle w:val="StyleUnderline"/>
        </w:rPr>
        <w:t xml:space="preserve"> </w:t>
      </w:r>
      <w:r w:rsidRPr="00B5197F">
        <w:rPr>
          <w:rStyle w:val="Emphasis"/>
        </w:rPr>
        <w:t xml:space="preserve">the discussion on </w:t>
      </w:r>
      <w:r w:rsidRPr="00255DBB">
        <w:rPr>
          <w:rStyle w:val="Emphasis"/>
        </w:rPr>
        <w:t>negative emissions</w:t>
      </w:r>
      <w:r w:rsidRPr="00633683">
        <w:rPr>
          <w:sz w:val="14"/>
        </w:rPr>
        <w:t xml:space="preserve">. Even the models that underpin IPCC reports are guilty of it; indeed, they came to rely on </w:t>
      </w:r>
      <w:r w:rsidRPr="00633683">
        <w:rPr>
          <w:rStyle w:val="StyleUnderline"/>
        </w:rPr>
        <w:t>these technologies</w:t>
      </w:r>
      <w:r w:rsidRPr="00633683">
        <w:rPr>
          <w:sz w:val="14"/>
        </w:rPr>
        <w:t xml:space="preserve"> precisely because they </w:t>
      </w:r>
      <w:r w:rsidRPr="000D0381">
        <w:rPr>
          <w:rStyle w:val="StyleUnderline"/>
          <w:highlight w:val="cyan"/>
        </w:rPr>
        <w:t>offered</w:t>
      </w:r>
      <w:r w:rsidRPr="00633683">
        <w:rPr>
          <w:rStyle w:val="StyleUnderline"/>
        </w:rPr>
        <w:t xml:space="preserve"> an </w:t>
      </w:r>
      <w:r w:rsidRPr="000D0381">
        <w:rPr>
          <w:rStyle w:val="Emphasis"/>
          <w:highlight w:val="cyan"/>
        </w:rPr>
        <w:t>escape</w:t>
      </w:r>
      <w:r w:rsidRPr="00F76C95">
        <w:rPr>
          <w:rStyle w:val="Emphasis"/>
        </w:rPr>
        <w:t xml:space="preserve"> clause</w:t>
      </w:r>
      <w:r w:rsidRPr="00633683">
        <w:rPr>
          <w:rStyle w:val="StyleUnderline"/>
        </w:rPr>
        <w:t xml:space="preserve"> </w:t>
      </w:r>
      <w:r w:rsidRPr="000D0381">
        <w:rPr>
          <w:rStyle w:val="StyleUnderline"/>
          <w:highlight w:val="cyan"/>
        </w:rPr>
        <w:t>from</w:t>
      </w:r>
      <w:r w:rsidRPr="00633683">
        <w:rPr>
          <w:rStyle w:val="StyleUnderline"/>
        </w:rPr>
        <w:t xml:space="preserve"> </w:t>
      </w:r>
      <w:r w:rsidRPr="00F76C95">
        <w:rPr>
          <w:rStyle w:val="Emphasis"/>
        </w:rPr>
        <w:t xml:space="preserve">emissions </w:t>
      </w:r>
      <w:r w:rsidRPr="000D0381">
        <w:rPr>
          <w:rStyle w:val="Emphasis"/>
          <w:highlight w:val="cyan"/>
        </w:rPr>
        <w:t>cuts</w:t>
      </w:r>
      <w:r w:rsidRPr="000D0381">
        <w:rPr>
          <w:rStyle w:val="StyleUnderline"/>
          <w:highlight w:val="cyan"/>
        </w:rPr>
        <w:t xml:space="preserve"> of the</w:t>
      </w:r>
      <w:r w:rsidRPr="00633683">
        <w:rPr>
          <w:rStyle w:val="StyleUnderline"/>
        </w:rPr>
        <w:t xml:space="preserve"> most </w:t>
      </w:r>
      <w:r w:rsidRPr="000D0381">
        <w:rPr>
          <w:rStyle w:val="Emphasis"/>
          <w:highlight w:val="cyan"/>
        </w:rPr>
        <w:t>radical</w:t>
      </w:r>
      <w:r w:rsidRPr="00633683">
        <w:rPr>
          <w:rStyle w:val="StyleUnderline"/>
        </w:rPr>
        <w:t xml:space="preserve">, </w:t>
      </w:r>
      <w:r w:rsidRPr="00F76C95">
        <w:rPr>
          <w:rStyle w:val="Emphasis"/>
        </w:rPr>
        <w:t xml:space="preserve">immediate </w:t>
      </w:r>
      <w:r w:rsidRPr="000D0381">
        <w:rPr>
          <w:rStyle w:val="Emphasis"/>
          <w:highlight w:val="cyan"/>
        </w:rPr>
        <w:t>kind</w:t>
      </w:r>
      <w:r w:rsidRPr="00633683">
        <w:rPr>
          <w:sz w:val="14"/>
        </w:rPr>
        <w:t xml:space="preserve">.42 The recent flood of </w:t>
      </w:r>
      <w:r w:rsidRPr="00F76C95">
        <w:rPr>
          <w:rStyle w:val="Emphasis"/>
        </w:rPr>
        <w:t>corporate commitments</w:t>
      </w:r>
      <w:r w:rsidRPr="00633683">
        <w:rPr>
          <w:sz w:val="14"/>
        </w:rPr>
        <w:t xml:space="preserve"> to ‘net zero’ – from Amazon, Apple, Rolls Royce, H&amp;M, even Shell and BP – </w:t>
      </w:r>
      <w:r w:rsidRPr="00F76C95">
        <w:rPr>
          <w:rStyle w:val="Emphasis"/>
        </w:rPr>
        <w:t>bear witness to</w:t>
      </w:r>
      <w:r w:rsidRPr="00633683">
        <w:rPr>
          <w:rStyle w:val="StyleUnderline"/>
        </w:rPr>
        <w:t xml:space="preserve"> the same effect</w:t>
      </w:r>
      <w:r w:rsidRPr="00633683">
        <w:rPr>
          <w:sz w:val="14"/>
        </w:rPr>
        <w:t xml:space="preserve">, by </w:t>
      </w:r>
      <w:r w:rsidRPr="00633683">
        <w:rPr>
          <w:rStyle w:val="StyleUnderline"/>
        </w:rPr>
        <w:t>serving up</w:t>
      </w:r>
      <w:r w:rsidRPr="00633683">
        <w:rPr>
          <w:sz w:val="14"/>
        </w:rPr>
        <w:t xml:space="preserve"> still </w:t>
      </w:r>
      <w:r w:rsidRPr="00F76C95">
        <w:rPr>
          <w:rStyle w:val="Emphasis"/>
        </w:rPr>
        <w:t>speculative mega-removals</w:t>
      </w:r>
      <w:r w:rsidRPr="00633683">
        <w:rPr>
          <w:rStyle w:val="StyleUnderline"/>
        </w:rPr>
        <w:t xml:space="preserve"> as </w:t>
      </w:r>
      <w:r w:rsidRPr="00F76C95">
        <w:rPr>
          <w:rStyle w:val="Emphasis"/>
        </w:rPr>
        <w:t>ready substitutes</w:t>
      </w:r>
      <w:r w:rsidRPr="00633683">
        <w:rPr>
          <w:rStyle w:val="StyleUnderline"/>
        </w:rPr>
        <w:t xml:space="preserve"> for</w:t>
      </w:r>
      <w:r w:rsidRPr="00633683">
        <w:rPr>
          <w:sz w:val="14"/>
        </w:rPr>
        <w:t xml:space="preserve"> </w:t>
      </w:r>
      <w:r w:rsidRPr="00F76C95">
        <w:rPr>
          <w:rStyle w:val="Emphasis"/>
        </w:rPr>
        <w:t>actual reforms now</w:t>
      </w:r>
      <w:r w:rsidRPr="00633683">
        <w:rPr>
          <w:sz w:val="14"/>
        </w:rPr>
        <w:t xml:space="preserve">. In the UN climate negotiations, the nations least interested in mitigation have been the most ardent promoters of systems that bind CO2 – forests in Poland, to take but one prominent example. There is a strong suspicion that BECCS had the same function in the wake of Paris, when even the most enlightened governments returned home from the summit to oversee further circuits of business-as-usual.43 Now DAC looks like the likely next candidate. </w:t>
      </w:r>
      <w:r w:rsidRPr="00633683">
        <w:rPr>
          <w:rStyle w:val="StyleUnderline"/>
        </w:rPr>
        <w:t xml:space="preserve">Given what we know about the history of </w:t>
      </w:r>
      <w:r w:rsidRPr="000D0381">
        <w:rPr>
          <w:rStyle w:val="StyleUnderline"/>
          <w:highlight w:val="cyan"/>
        </w:rPr>
        <w:t xml:space="preserve">dominant classes </w:t>
      </w:r>
      <w:r w:rsidRPr="000D0381">
        <w:rPr>
          <w:rStyle w:val="Emphasis"/>
          <w:highlight w:val="cyan"/>
        </w:rPr>
        <w:t>deny</w:t>
      </w:r>
      <w:r w:rsidRPr="00F76C95">
        <w:rPr>
          <w:rStyle w:val="Emphasis"/>
        </w:rPr>
        <w:t>ing the problem</w:t>
      </w:r>
      <w:r w:rsidRPr="00633683">
        <w:rPr>
          <w:rStyle w:val="StyleUnderline"/>
        </w:rPr>
        <w:t xml:space="preserve"> </w:t>
      </w:r>
      <w:r w:rsidRPr="000D0381">
        <w:rPr>
          <w:rStyle w:val="StyleUnderline"/>
          <w:highlight w:val="cyan"/>
        </w:rPr>
        <w:t xml:space="preserve">and </w:t>
      </w:r>
      <w:r w:rsidRPr="000D0381">
        <w:rPr>
          <w:rStyle w:val="Emphasis"/>
          <w:highlight w:val="cyan"/>
        </w:rPr>
        <w:t>delay</w:t>
      </w:r>
      <w:r w:rsidRPr="00F76C95">
        <w:rPr>
          <w:rStyle w:val="Emphasis"/>
        </w:rPr>
        <w:t>ing action</w:t>
      </w:r>
      <w:r w:rsidRPr="00633683">
        <w:rPr>
          <w:sz w:val="14"/>
        </w:rPr>
        <w:t xml:space="preserve">, </w:t>
      </w:r>
      <w:r w:rsidRPr="000D6C32">
        <w:rPr>
          <w:rStyle w:val="StyleUnderline"/>
        </w:rPr>
        <w:t xml:space="preserve">it would be </w:t>
      </w:r>
      <w:r w:rsidRPr="000D6C32">
        <w:rPr>
          <w:rStyle w:val="Emphasis"/>
        </w:rPr>
        <w:t>naïve</w:t>
      </w:r>
      <w:r w:rsidRPr="000D6C32">
        <w:rPr>
          <w:rStyle w:val="StyleUnderline"/>
        </w:rPr>
        <w:t xml:space="preserve"> to think that the </w:t>
      </w:r>
      <w:r w:rsidRPr="000D6C32">
        <w:rPr>
          <w:rStyle w:val="Emphasis"/>
        </w:rPr>
        <w:t>same dynamics</w:t>
      </w:r>
      <w:r w:rsidRPr="000D6C32">
        <w:rPr>
          <w:rStyle w:val="StyleUnderline"/>
        </w:rPr>
        <w:t xml:space="preserve"> are </w:t>
      </w:r>
      <w:r w:rsidRPr="000D6C32">
        <w:rPr>
          <w:rStyle w:val="Emphasis"/>
        </w:rPr>
        <w:t>not at play here</w:t>
      </w:r>
      <w:r w:rsidRPr="000D6C32">
        <w:rPr>
          <w:sz w:val="14"/>
        </w:rPr>
        <w:t>. Shou</w:t>
      </w:r>
      <w:r w:rsidRPr="00633683">
        <w:rPr>
          <w:sz w:val="14"/>
        </w:rPr>
        <w:t xml:space="preserve">ld </w:t>
      </w:r>
      <w:r w:rsidRPr="00633683">
        <w:rPr>
          <w:rStyle w:val="StyleUnderline"/>
        </w:rPr>
        <w:t xml:space="preserve">the </w:t>
      </w:r>
      <w:r w:rsidRPr="000D0381">
        <w:rPr>
          <w:rStyle w:val="Emphasis"/>
          <w:highlight w:val="cyan"/>
        </w:rPr>
        <w:t>tech</w:t>
      </w:r>
      <w:r w:rsidRPr="00F76C95">
        <w:rPr>
          <w:rStyle w:val="Emphasis"/>
        </w:rPr>
        <w:t>nology</w:t>
      </w:r>
      <w:r w:rsidRPr="00633683">
        <w:rPr>
          <w:sz w:val="14"/>
        </w:rPr>
        <w:t xml:space="preserve"> fail to scale up, its principal work </w:t>
      </w:r>
      <w:r w:rsidRPr="00633683">
        <w:rPr>
          <w:rStyle w:val="StyleUnderline"/>
        </w:rPr>
        <w:t>would</w:t>
      </w:r>
      <w:r w:rsidRPr="00633683">
        <w:rPr>
          <w:sz w:val="14"/>
        </w:rPr>
        <w:t xml:space="preserve"> then </w:t>
      </w:r>
      <w:r w:rsidRPr="00633683">
        <w:rPr>
          <w:rStyle w:val="StyleUnderline"/>
        </w:rPr>
        <w:t xml:space="preserve">be performed in the </w:t>
      </w:r>
      <w:r w:rsidRPr="00F76C95">
        <w:rPr>
          <w:rStyle w:val="Emphasis"/>
        </w:rPr>
        <w:t>realm of ideology</w:t>
      </w:r>
      <w:r w:rsidRPr="00633683">
        <w:rPr>
          <w:rStyle w:val="StyleUnderline"/>
        </w:rPr>
        <w:t>, with</w:t>
      </w:r>
      <w:r w:rsidRPr="00633683">
        <w:rPr>
          <w:sz w:val="14"/>
        </w:rPr>
        <w:t xml:space="preserve"> a result on </w:t>
      </w:r>
      <w:r w:rsidRPr="00633683">
        <w:rPr>
          <w:rStyle w:val="StyleUnderline"/>
        </w:rPr>
        <w:t xml:space="preserve">the </w:t>
      </w:r>
      <w:r w:rsidRPr="000D0381">
        <w:rPr>
          <w:rStyle w:val="Emphasis"/>
          <w:highlight w:val="cyan"/>
        </w:rPr>
        <w:t>accumulat</w:t>
      </w:r>
      <w:r w:rsidRPr="00F76C95">
        <w:rPr>
          <w:rStyle w:val="Emphasis"/>
        </w:rPr>
        <w:t xml:space="preserve">ion of </w:t>
      </w:r>
      <w:r w:rsidRPr="000D0381">
        <w:rPr>
          <w:rStyle w:val="Emphasis"/>
          <w:highlight w:val="cyan"/>
        </w:rPr>
        <w:t>CO2</w:t>
      </w:r>
      <w:r w:rsidRPr="00633683">
        <w:rPr>
          <w:sz w:val="14"/>
        </w:rPr>
        <w:t xml:space="preserve"> exactly </w:t>
      </w:r>
      <w:r w:rsidRPr="00633683">
        <w:rPr>
          <w:rStyle w:val="StyleUnderline"/>
        </w:rPr>
        <w:t>opposite to that</w:t>
      </w:r>
      <w:r w:rsidRPr="00633683">
        <w:rPr>
          <w:sz w:val="14"/>
        </w:rPr>
        <w:t xml:space="preserve"> (putatively) </w:t>
      </w:r>
      <w:r w:rsidRPr="00F76C95">
        <w:rPr>
          <w:rStyle w:val="Emphasis"/>
        </w:rPr>
        <w:t>intended</w:t>
      </w:r>
      <w:r w:rsidRPr="00633683">
        <w:rPr>
          <w:sz w:val="14"/>
        </w:rPr>
        <w:t>.44</w:t>
      </w:r>
    </w:p>
    <w:p w14:paraId="1E22C64C" w14:textId="77777777" w:rsidR="006A5C16" w:rsidRPr="00F50796" w:rsidRDefault="006A5C16" w:rsidP="006A5C16">
      <w:pPr>
        <w:pStyle w:val="Heading4"/>
      </w:pPr>
      <w:r>
        <w:t xml:space="preserve">2. </w:t>
      </w:r>
      <w:r>
        <w:rPr>
          <w:u w:val="single"/>
        </w:rPr>
        <w:t>CHLORINE BYPRODUCTION</w:t>
      </w:r>
      <w:r>
        <w:t xml:space="preserve">---it </w:t>
      </w:r>
      <w:r>
        <w:rPr>
          <w:u w:val="single"/>
        </w:rPr>
        <w:t>poisons</w:t>
      </w:r>
      <w:r>
        <w:t xml:space="preserve"> the atmosphere and </w:t>
      </w:r>
      <w:r>
        <w:rPr>
          <w:u w:val="single"/>
        </w:rPr>
        <w:t>sources</w:t>
      </w:r>
      <w:r>
        <w:t xml:space="preserve"> new chemical weapons.</w:t>
      </w:r>
    </w:p>
    <w:p w14:paraId="371E02C3" w14:textId="77777777" w:rsidR="006A5C16" w:rsidRPr="00F54D0F" w:rsidRDefault="006A5C16" w:rsidP="006A5C16">
      <w:r>
        <w:t xml:space="preserve">Andreas </w:t>
      </w:r>
      <w:r w:rsidRPr="00A61AC9">
        <w:rPr>
          <w:rStyle w:val="Style13ptBold"/>
        </w:rPr>
        <w:t>Malm 21</w:t>
      </w:r>
      <w:r>
        <w:t>, senior lecturer of human ecology at Lund University; and Wim Carton, senior lecturer at Lund University, specializing in the political ecology of climate change mitigation, 3/16/2021, “</w:t>
      </w:r>
      <w:r w:rsidRPr="00A61AC9">
        <w:t>Seize the Means of Carbon Removal: The Political Economy of Direct Air Capture</w:t>
      </w:r>
      <w:r>
        <w:t xml:space="preserve">,” </w:t>
      </w:r>
      <w:r>
        <w:rPr>
          <w:i/>
          <w:iCs/>
        </w:rPr>
        <w:t>Historical Materialism</w:t>
      </w:r>
      <w:r>
        <w:t xml:space="preserve">, 29(1), </w:t>
      </w:r>
      <w:r w:rsidRPr="0079539D">
        <w:t>https://doi.org/10.1163/1569206X-29012021</w:t>
      </w:r>
      <w:r>
        <w:t>, cc</w:t>
      </w:r>
    </w:p>
    <w:p w14:paraId="155CD2AD" w14:textId="77777777" w:rsidR="006A5C16" w:rsidRPr="002D0440" w:rsidRDefault="006A5C16" w:rsidP="006A5C16">
      <w:pPr>
        <w:rPr>
          <w:sz w:val="14"/>
        </w:rPr>
      </w:pPr>
      <w:r w:rsidRPr="0052387F">
        <w:rPr>
          <w:sz w:val="14"/>
        </w:rPr>
        <w:t xml:space="preserve">On this score, the constraints would indeed be few: ample geological stores wreathe the planet, not least its two largest economies, the US and China. The current consensus in the literature and ‘space’ alike is that </w:t>
      </w:r>
      <w:r w:rsidRPr="00741604">
        <w:rPr>
          <w:rStyle w:val="Emphasis"/>
        </w:rPr>
        <w:t xml:space="preserve">storage </w:t>
      </w:r>
      <w:r w:rsidRPr="000D0381">
        <w:rPr>
          <w:rStyle w:val="Emphasis"/>
          <w:highlight w:val="cyan"/>
        </w:rPr>
        <w:t>capacity</w:t>
      </w:r>
      <w:r w:rsidRPr="000D0381">
        <w:rPr>
          <w:rStyle w:val="StyleUnderline"/>
          <w:highlight w:val="cyan"/>
        </w:rPr>
        <w:t xml:space="preserve"> does not pose a </w:t>
      </w:r>
      <w:r w:rsidRPr="000D0381">
        <w:rPr>
          <w:rStyle w:val="Emphasis"/>
          <w:highlight w:val="cyan"/>
        </w:rPr>
        <w:t>limit</w:t>
      </w:r>
      <w:r w:rsidRPr="00741604">
        <w:rPr>
          <w:rStyle w:val="Emphasis"/>
        </w:rPr>
        <w:t xml:space="preserve"> to sequestration</w:t>
      </w:r>
      <w:r w:rsidRPr="0052387F">
        <w:rPr>
          <w:sz w:val="14"/>
        </w:rPr>
        <w:t xml:space="preserve">. There is enough room in the crust to fill it several times over with the stones from the past two centuries. </w:t>
      </w:r>
      <w:r w:rsidRPr="000D0381">
        <w:rPr>
          <w:rStyle w:val="Emphasis"/>
          <w:highlight w:val="cyan"/>
        </w:rPr>
        <w:t>But</w:t>
      </w:r>
      <w:r w:rsidRPr="0052387F">
        <w:rPr>
          <w:sz w:val="14"/>
        </w:rPr>
        <w:t xml:space="preserve">, again, </w:t>
      </w:r>
      <w:r w:rsidRPr="007C6F08">
        <w:rPr>
          <w:rStyle w:val="StyleUnderline"/>
        </w:rPr>
        <w:t xml:space="preserve">getting the </w:t>
      </w:r>
      <w:r w:rsidRPr="000D0381">
        <w:rPr>
          <w:rStyle w:val="Emphasis"/>
          <w:highlight w:val="cyan"/>
        </w:rPr>
        <w:t>CO2 in</w:t>
      </w:r>
      <w:r w:rsidRPr="00741604">
        <w:rPr>
          <w:rStyle w:val="Emphasis"/>
        </w:rPr>
        <w:t xml:space="preserve">to </w:t>
      </w:r>
      <w:r w:rsidRPr="000D0381">
        <w:rPr>
          <w:rStyle w:val="Emphasis"/>
          <w:highlight w:val="cyan"/>
        </w:rPr>
        <w:t>this state</w:t>
      </w:r>
      <w:r w:rsidRPr="007C6F08">
        <w:rPr>
          <w:rStyle w:val="StyleUnderline"/>
        </w:rPr>
        <w:t xml:space="preserve"> would not </w:t>
      </w:r>
      <w:r w:rsidRPr="000D0381">
        <w:rPr>
          <w:rStyle w:val="StyleUnderline"/>
          <w:highlight w:val="cyan"/>
        </w:rPr>
        <w:t>come with</w:t>
      </w:r>
      <w:r w:rsidRPr="007C6F08">
        <w:rPr>
          <w:rStyle w:val="StyleUnderline"/>
        </w:rPr>
        <w:t xml:space="preserve">out </w:t>
      </w:r>
      <w:r w:rsidRPr="000D0381">
        <w:rPr>
          <w:rStyle w:val="Emphasis"/>
          <w:highlight w:val="cyan"/>
        </w:rPr>
        <w:t>energy expenditure</w:t>
      </w:r>
      <w:r w:rsidRPr="0052387F">
        <w:rPr>
          <w:sz w:val="14"/>
        </w:rPr>
        <w:t xml:space="preserve">; depending on a number of variables – notably </w:t>
      </w:r>
      <w:r w:rsidRPr="007C6F08">
        <w:rPr>
          <w:rStyle w:val="StyleUnderline"/>
        </w:rPr>
        <w:t xml:space="preserve">the need </w:t>
      </w:r>
      <w:r w:rsidRPr="000D0381">
        <w:rPr>
          <w:rStyle w:val="StyleUnderline"/>
          <w:highlight w:val="cyan"/>
        </w:rPr>
        <w:t xml:space="preserve">to </w:t>
      </w:r>
      <w:r w:rsidRPr="000D0381">
        <w:rPr>
          <w:rStyle w:val="Emphasis"/>
          <w:highlight w:val="cyan"/>
        </w:rPr>
        <w:t>grind</w:t>
      </w:r>
      <w:r w:rsidRPr="00741604">
        <w:rPr>
          <w:rStyle w:val="Emphasis"/>
        </w:rPr>
        <w:t xml:space="preserve"> or </w:t>
      </w:r>
      <w:r w:rsidRPr="000D0381">
        <w:rPr>
          <w:rStyle w:val="Emphasis"/>
          <w:highlight w:val="cyan"/>
        </w:rPr>
        <w:t>crush or</w:t>
      </w:r>
      <w:r w:rsidRPr="0052387F">
        <w:rPr>
          <w:sz w:val="14"/>
        </w:rPr>
        <w:t xml:space="preserve"> otherwise </w:t>
      </w:r>
      <w:r w:rsidRPr="000D0381">
        <w:rPr>
          <w:rStyle w:val="Emphasis"/>
          <w:highlight w:val="cyan"/>
        </w:rPr>
        <w:t>treat</w:t>
      </w:r>
      <w:r w:rsidRPr="0052387F">
        <w:rPr>
          <w:sz w:val="14"/>
        </w:rPr>
        <w:t xml:space="preserve"> the rock to </w:t>
      </w:r>
      <w:r w:rsidRPr="007C6F08">
        <w:rPr>
          <w:rStyle w:val="StyleUnderline"/>
        </w:rPr>
        <w:t xml:space="preserve">make it </w:t>
      </w:r>
      <w:r w:rsidRPr="00741604">
        <w:rPr>
          <w:rStyle w:val="Emphasis"/>
        </w:rPr>
        <w:t>more absorbent</w:t>
      </w:r>
      <w:r w:rsidRPr="007C6F08">
        <w:rPr>
          <w:rStyle w:val="StyleUnderline"/>
        </w:rPr>
        <w:t xml:space="preserve"> – </w:t>
      </w:r>
      <w:r w:rsidRPr="000D0381">
        <w:rPr>
          <w:rStyle w:val="Emphasis"/>
          <w:highlight w:val="cyan"/>
        </w:rPr>
        <w:t>mineralisation</w:t>
      </w:r>
      <w:r w:rsidRPr="0052387F">
        <w:rPr>
          <w:sz w:val="14"/>
        </w:rPr>
        <w:t xml:space="preserve"> could </w:t>
      </w:r>
      <w:r w:rsidRPr="000D0381">
        <w:rPr>
          <w:rStyle w:val="StyleUnderline"/>
          <w:highlight w:val="cyan"/>
        </w:rPr>
        <w:t>add</w:t>
      </w:r>
      <w:r w:rsidRPr="0052387F">
        <w:rPr>
          <w:sz w:val="14"/>
        </w:rPr>
        <w:t xml:space="preserve"> its own hunger </w:t>
      </w:r>
      <w:r w:rsidRPr="000D0381">
        <w:rPr>
          <w:rStyle w:val="StyleUnderline"/>
          <w:highlight w:val="cyan"/>
        </w:rPr>
        <w:t>to</w:t>
      </w:r>
      <w:r w:rsidRPr="0052387F">
        <w:rPr>
          <w:sz w:val="14"/>
        </w:rPr>
        <w:t xml:space="preserve"> the </w:t>
      </w:r>
      <w:r w:rsidRPr="00741604">
        <w:rPr>
          <w:rStyle w:val="Emphasis"/>
        </w:rPr>
        <w:t xml:space="preserve">general </w:t>
      </w:r>
      <w:r w:rsidRPr="000D0381">
        <w:rPr>
          <w:rStyle w:val="Emphasis"/>
          <w:highlight w:val="cyan"/>
        </w:rPr>
        <w:t>demand</w:t>
      </w:r>
      <w:r w:rsidRPr="0052387F">
        <w:rPr>
          <w:sz w:val="14"/>
        </w:rPr>
        <w:t xml:space="preserve">.114 </w:t>
      </w:r>
      <w:r w:rsidRPr="000D0381">
        <w:rPr>
          <w:rStyle w:val="Emphasis"/>
          <w:highlight w:val="cyan"/>
        </w:rPr>
        <w:t>DAC</w:t>
      </w:r>
      <w:r w:rsidRPr="00741604">
        <w:rPr>
          <w:rStyle w:val="Emphasis"/>
        </w:rPr>
        <w:t xml:space="preserve"> plants</w:t>
      </w:r>
      <w:r w:rsidRPr="0052387F">
        <w:rPr>
          <w:sz w:val="14"/>
        </w:rPr>
        <w:t xml:space="preserve"> would be built with steel and cement. They would require minimal land compared to BECCS, but build tens of thousands of them and they </w:t>
      </w:r>
      <w:r w:rsidRPr="007C6F08">
        <w:rPr>
          <w:rStyle w:val="StyleUnderline"/>
        </w:rPr>
        <w:t xml:space="preserve">will </w:t>
      </w:r>
      <w:r w:rsidRPr="00741604">
        <w:rPr>
          <w:rStyle w:val="Emphasis"/>
        </w:rPr>
        <w:t xml:space="preserve">certainly </w:t>
      </w:r>
      <w:r w:rsidRPr="000D0381">
        <w:rPr>
          <w:rStyle w:val="Emphasis"/>
          <w:highlight w:val="cyan"/>
        </w:rPr>
        <w:t>leave</w:t>
      </w:r>
      <w:r w:rsidRPr="000D0381">
        <w:rPr>
          <w:rStyle w:val="StyleUnderline"/>
          <w:highlight w:val="cyan"/>
        </w:rPr>
        <w:t xml:space="preserve"> an </w:t>
      </w:r>
      <w:r w:rsidRPr="000D0381">
        <w:rPr>
          <w:rStyle w:val="Emphasis"/>
          <w:highlight w:val="cyan"/>
        </w:rPr>
        <w:t>imprint</w:t>
      </w:r>
      <w:r w:rsidRPr="0052387F">
        <w:rPr>
          <w:sz w:val="14"/>
        </w:rPr>
        <w:t xml:space="preserve">. Count in the land required to generate the required solar or wind energy, and the imprint quickly multiplies.115 Where would all the sorbents come from? Some are currently made with feedstock from fossil fuels; others are derived from renewable materials; none involve rare elements, but much of the minutiae is kept in the dark from science and society, as the start-ups obtain a competitive edge from the sorbents and jealously guard their secrets. How will they be disposed of when no longer recyclable? </w:t>
      </w:r>
      <w:r w:rsidRPr="002238E7">
        <w:rPr>
          <w:rStyle w:val="StyleUnderline"/>
        </w:rPr>
        <w:t xml:space="preserve">Heaps of </w:t>
      </w:r>
      <w:r w:rsidRPr="00741604">
        <w:rPr>
          <w:rStyle w:val="Emphasis"/>
        </w:rPr>
        <w:t xml:space="preserve">those </w:t>
      </w:r>
      <w:r w:rsidRPr="000D0381">
        <w:rPr>
          <w:rStyle w:val="Emphasis"/>
          <w:highlight w:val="cyan"/>
        </w:rPr>
        <w:t>chemical s</w:t>
      </w:r>
      <w:r w:rsidRPr="00741604">
        <w:rPr>
          <w:rStyle w:val="Emphasis"/>
        </w:rPr>
        <w:t>ieves</w:t>
      </w:r>
      <w:r w:rsidRPr="002238E7">
        <w:rPr>
          <w:rStyle w:val="StyleUnderline"/>
        </w:rPr>
        <w:t xml:space="preserve"> </w:t>
      </w:r>
      <w:r w:rsidRPr="000D0381">
        <w:rPr>
          <w:rStyle w:val="StyleUnderline"/>
          <w:highlight w:val="cyan"/>
        </w:rPr>
        <w:t xml:space="preserve">might be </w:t>
      </w:r>
      <w:r w:rsidRPr="000D0381">
        <w:rPr>
          <w:rStyle w:val="Emphasis"/>
          <w:highlight w:val="cyan"/>
        </w:rPr>
        <w:t>left</w:t>
      </w:r>
      <w:r w:rsidRPr="00741604">
        <w:rPr>
          <w:rStyle w:val="Emphasis"/>
        </w:rPr>
        <w:t xml:space="preserve"> lying around</w:t>
      </w:r>
      <w:r w:rsidRPr="002238E7">
        <w:rPr>
          <w:rStyle w:val="StyleUnderline"/>
        </w:rPr>
        <w:t>. When manufactured</w:t>
      </w:r>
      <w:r w:rsidRPr="0052387F">
        <w:rPr>
          <w:sz w:val="14"/>
        </w:rPr>
        <w:t xml:space="preserve"> out of brine, </w:t>
      </w:r>
      <w:r w:rsidRPr="000D0381">
        <w:rPr>
          <w:rStyle w:val="StyleUnderline"/>
          <w:highlight w:val="cyan"/>
        </w:rPr>
        <w:t xml:space="preserve">they generate </w:t>
      </w:r>
      <w:r w:rsidRPr="000D0381">
        <w:rPr>
          <w:rStyle w:val="Emphasis"/>
          <w:highlight w:val="cyan"/>
        </w:rPr>
        <w:t>chlorine</w:t>
      </w:r>
      <w:r w:rsidRPr="00741604">
        <w:rPr>
          <w:rStyle w:val="Emphasis"/>
        </w:rPr>
        <w:t xml:space="preserve"> as a byproduct</w:t>
      </w:r>
      <w:r w:rsidRPr="002238E7">
        <w:rPr>
          <w:rStyle w:val="StyleUnderline"/>
        </w:rPr>
        <w:t>: how</w:t>
      </w:r>
      <w:r w:rsidRPr="0052387F">
        <w:rPr>
          <w:sz w:val="14"/>
        </w:rPr>
        <w:t xml:space="preserve"> </w:t>
      </w:r>
      <w:r w:rsidRPr="002238E7">
        <w:rPr>
          <w:rStyle w:val="StyleUnderline"/>
        </w:rPr>
        <w:t xml:space="preserve">would </w:t>
      </w:r>
      <w:r w:rsidRPr="00741604">
        <w:rPr>
          <w:rStyle w:val="Emphasis"/>
        </w:rPr>
        <w:t xml:space="preserve">several </w:t>
      </w:r>
      <w:r w:rsidRPr="000D0381">
        <w:rPr>
          <w:rStyle w:val="Emphasis"/>
          <w:highlight w:val="cyan"/>
        </w:rPr>
        <w:t>gigatons</w:t>
      </w:r>
      <w:r w:rsidRPr="000D0381">
        <w:rPr>
          <w:rStyle w:val="StyleUnderline"/>
          <w:highlight w:val="cyan"/>
        </w:rPr>
        <w:t xml:space="preserve"> of that </w:t>
      </w:r>
      <w:r w:rsidRPr="000D0381">
        <w:rPr>
          <w:rStyle w:val="Emphasis"/>
          <w:highlight w:val="cyan"/>
        </w:rPr>
        <w:t>poison</w:t>
      </w:r>
      <w:r w:rsidRPr="00741604">
        <w:rPr>
          <w:rStyle w:val="Emphasis"/>
        </w:rPr>
        <w:t xml:space="preserve"> gas</w:t>
      </w:r>
      <w:r w:rsidRPr="002238E7">
        <w:rPr>
          <w:rStyle w:val="StyleUnderline"/>
        </w:rPr>
        <w:t xml:space="preserve"> be dealt with? It </w:t>
      </w:r>
      <w:r w:rsidRPr="000D0381">
        <w:rPr>
          <w:rStyle w:val="StyleUnderline"/>
          <w:highlight w:val="cyan"/>
        </w:rPr>
        <w:t>became</w:t>
      </w:r>
      <w:r w:rsidRPr="0052387F">
        <w:rPr>
          <w:sz w:val="14"/>
        </w:rPr>
        <w:t xml:space="preserve"> infamous as </w:t>
      </w:r>
      <w:r w:rsidRPr="000D0381">
        <w:rPr>
          <w:rStyle w:val="Emphasis"/>
          <w:highlight w:val="cyan"/>
        </w:rPr>
        <w:t>a chemical weapon</w:t>
      </w:r>
      <w:r w:rsidRPr="0052387F">
        <w:rPr>
          <w:sz w:val="14"/>
        </w:rPr>
        <w:t xml:space="preserve"> courtesy of Fritz Haber and I.G. Farben. Ineluctably, an </w:t>
      </w:r>
      <w:r w:rsidRPr="00741604">
        <w:rPr>
          <w:rStyle w:val="Emphasis"/>
        </w:rPr>
        <w:t xml:space="preserve">infrastructure on </w:t>
      </w:r>
      <w:r w:rsidRPr="000D0381">
        <w:rPr>
          <w:rStyle w:val="Emphasis"/>
          <w:highlight w:val="cyan"/>
        </w:rPr>
        <w:t>this</w:t>
      </w:r>
      <w:r w:rsidRPr="00741604">
        <w:rPr>
          <w:rStyle w:val="Emphasis"/>
        </w:rPr>
        <w:t xml:space="preserve"> scale</w:t>
      </w:r>
      <w:r w:rsidRPr="0052387F">
        <w:rPr>
          <w:sz w:val="14"/>
        </w:rPr>
        <w:t xml:space="preserve"> – planetary by design and definition – will </w:t>
      </w:r>
      <w:r w:rsidRPr="000D0381">
        <w:rPr>
          <w:rStyle w:val="StyleUnderline"/>
          <w:highlight w:val="cyan"/>
        </w:rPr>
        <w:t>produce</w:t>
      </w:r>
      <w:r w:rsidRPr="002238E7">
        <w:rPr>
          <w:rStyle w:val="StyleUnderline"/>
        </w:rPr>
        <w:t xml:space="preserve"> </w:t>
      </w:r>
      <w:r w:rsidRPr="000D0381">
        <w:rPr>
          <w:rStyle w:val="Emphasis"/>
          <w:highlight w:val="cyan"/>
        </w:rPr>
        <w:t>side effects</w:t>
      </w:r>
      <w:r w:rsidRPr="000D0381">
        <w:rPr>
          <w:rStyle w:val="StyleUnderline"/>
          <w:highlight w:val="cyan"/>
        </w:rPr>
        <w:t xml:space="preserve"> in the </w:t>
      </w:r>
      <w:r w:rsidRPr="000D0381">
        <w:rPr>
          <w:rStyle w:val="Emphasis"/>
          <w:highlight w:val="cyan"/>
        </w:rPr>
        <w:t>biosphere</w:t>
      </w:r>
      <w:r w:rsidRPr="0052387F">
        <w:rPr>
          <w:sz w:val="14"/>
        </w:rPr>
        <w:t>, hard if not impossible to gauge ex ante.116</w:t>
      </w:r>
    </w:p>
    <w:p w14:paraId="250AF68A" w14:textId="77777777" w:rsidR="006A5C16" w:rsidRDefault="006A5C16" w:rsidP="006A5C16">
      <w:pPr>
        <w:pStyle w:val="Heading4"/>
      </w:pPr>
      <w:r>
        <w:t xml:space="preserve">CWs kill </w:t>
      </w:r>
      <w:r>
        <w:rPr>
          <w:u w:val="single"/>
        </w:rPr>
        <w:t>billions</w:t>
      </w:r>
      <w:r>
        <w:t xml:space="preserve">. Defense </w:t>
      </w:r>
      <w:r w:rsidRPr="00B272F2">
        <w:t>does not assume</w:t>
      </w:r>
      <w:r>
        <w:t xml:space="preserve"> their </w:t>
      </w:r>
      <w:r w:rsidRPr="00622A16">
        <w:rPr>
          <w:u w:val="single"/>
        </w:rPr>
        <w:t>future ubiquity</w:t>
      </w:r>
      <w:r>
        <w:t>.</w:t>
      </w:r>
    </w:p>
    <w:p w14:paraId="30A0CEBF" w14:textId="77777777" w:rsidR="006A5C16" w:rsidRPr="008C5937" w:rsidRDefault="006A5C16" w:rsidP="006A5C16">
      <w:r>
        <w:t xml:space="preserve">Piers </w:t>
      </w:r>
      <w:r w:rsidRPr="008C5937">
        <w:rPr>
          <w:rStyle w:val="Style13ptBold"/>
        </w:rPr>
        <w:t>Millett 17</w:t>
      </w:r>
      <w:r>
        <w:t>, PhD and Senior Research Fellow at the Future of Humanity Institute (FHI), focusing on pandemics and deliberate diseases; and Andrew Snyder-Beattie, PhD in zoology, previously the Director of Research at FHI, 8/01/2017, “</w:t>
      </w:r>
      <w:r w:rsidRPr="008C5937">
        <w:t>Existential Risk and Cost-Effective Biosecurity</w:t>
      </w:r>
      <w:r>
        <w:t xml:space="preserve">,” </w:t>
      </w:r>
      <w:r w:rsidRPr="0079539D">
        <w:t>https://www.ncbi.nlm.nih.gov/pmc/articles/PMC5576214/</w:t>
      </w:r>
      <w:r>
        <w:t>, cc</w:t>
      </w:r>
    </w:p>
    <w:p w14:paraId="24283B39" w14:textId="77777777" w:rsidR="006A5C16" w:rsidRPr="00C45924" w:rsidRDefault="006A5C16" w:rsidP="006A5C16">
      <w:pPr>
        <w:rPr>
          <w:sz w:val="14"/>
        </w:rPr>
      </w:pPr>
      <w:r w:rsidRPr="00C45924">
        <w:rPr>
          <w:sz w:val="14"/>
        </w:rPr>
        <w:t xml:space="preserve">Previous literature has found that </w:t>
      </w:r>
      <w:r w:rsidRPr="008700E5">
        <w:rPr>
          <w:rStyle w:val="Emphasis"/>
        </w:rPr>
        <w:t>casualty numbers</w:t>
      </w:r>
      <w:r w:rsidRPr="00622A16">
        <w:rPr>
          <w:rStyle w:val="StyleUnderline"/>
        </w:rPr>
        <w:t xml:space="preserve"> </w:t>
      </w:r>
      <w:r w:rsidRPr="008700E5">
        <w:rPr>
          <w:rStyle w:val="StyleUnderline"/>
        </w:rPr>
        <w:t xml:space="preserve">from </w:t>
      </w:r>
      <w:r w:rsidRPr="000D0381">
        <w:rPr>
          <w:rStyle w:val="Emphasis"/>
          <w:highlight w:val="cyan"/>
        </w:rPr>
        <w:t>terrorism</w:t>
      </w:r>
      <w:r w:rsidRPr="00443F73">
        <w:rPr>
          <w:rStyle w:val="Emphasis"/>
        </w:rPr>
        <w:t xml:space="preserve"> and warfare</w:t>
      </w:r>
      <w:r w:rsidRPr="00622A16">
        <w:rPr>
          <w:rStyle w:val="StyleUnderline"/>
        </w:rPr>
        <w:t xml:space="preserve"> </w:t>
      </w:r>
      <w:r w:rsidRPr="000D0381">
        <w:rPr>
          <w:rStyle w:val="StyleUnderline"/>
          <w:highlight w:val="cyan"/>
        </w:rPr>
        <w:t>follow</w:t>
      </w:r>
      <w:r w:rsidRPr="00622A16">
        <w:rPr>
          <w:rStyle w:val="StyleUnderline"/>
        </w:rPr>
        <w:t xml:space="preserve"> a </w:t>
      </w:r>
      <w:r w:rsidRPr="000D0381">
        <w:rPr>
          <w:rStyle w:val="Emphasis"/>
          <w:highlight w:val="cyan"/>
        </w:rPr>
        <w:t>power law</w:t>
      </w:r>
      <w:r w:rsidRPr="00443F73">
        <w:rPr>
          <w:rStyle w:val="Emphasis"/>
        </w:rPr>
        <w:t xml:space="preserve"> distribution</w:t>
      </w:r>
      <w:r w:rsidRPr="00622A16">
        <w:rPr>
          <w:rStyle w:val="StyleUnderline"/>
        </w:rPr>
        <w:t xml:space="preserve">, </w:t>
      </w:r>
      <w:r w:rsidRPr="000D0381">
        <w:rPr>
          <w:rStyle w:val="StyleUnderline"/>
          <w:highlight w:val="cyan"/>
        </w:rPr>
        <w:t>including</w:t>
      </w:r>
      <w:r w:rsidRPr="00622A16">
        <w:rPr>
          <w:rStyle w:val="StyleUnderline"/>
        </w:rPr>
        <w:t xml:space="preserve"> </w:t>
      </w:r>
      <w:r w:rsidRPr="00443F73">
        <w:rPr>
          <w:rStyle w:val="Emphasis"/>
        </w:rPr>
        <w:t xml:space="preserve">terrorism from </w:t>
      </w:r>
      <w:r w:rsidRPr="000D0381">
        <w:rPr>
          <w:rStyle w:val="Emphasis"/>
          <w:highlight w:val="cyan"/>
        </w:rPr>
        <w:t>WMDs</w:t>
      </w:r>
      <w:r w:rsidRPr="00C45924">
        <w:rPr>
          <w:sz w:val="14"/>
        </w:rPr>
        <w:t xml:space="preserve">.46 Power laws have the property of being scale invariant, meaning that </w:t>
      </w:r>
      <w:r w:rsidRPr="00622A16">
        <w:rPr>
          <w:rStyle w:val="StyleUnderline"/>
        </w:rPr>
        <w:t>the ratio in likelihood between events that cause the deaths of 10 people and 10,000 people will be the same as</w:t>
      </w:r>
      <w:r w:rsidRPr="00C45924">
        <w:rPr>
          <w:sz w:val="14"/>
        </w:rPr>
        <w:t xml:space="preserve"> that </w:t>
      </w:r>
      <w:r w:rsidRPr="00622A16">
        <w:rPr>
          <w:rStyle w:val="StyleUnderline"/>
        </w:rPr>
        <w:t>between 10,000 people and 10,000,000 people</w:t>
      </w:r>
      <w:r w:rsidRPr="00C45924">
        <w:rPr>
          <w:sz w:val="14"/>
        </w:rPr>
        <w:t xml:space="preserve">.‡‡‡ This property results in a distribution with an exceptionally heavy tail, so </w:t>
      </w:r>
      <w:r w:rsidRPr="008700E5">
        <w:rPr>
          <w:sz w:val="14"/>
        </w:rPr>
        <w:t xml:space="preserve">that </w:t>
      </w:r>
      <w:r w:rsidRPr="008700E5">
        <w:rPr>
          <w:rStyle w:val="StyleUnderline"/>
        </w:rPr>
        <w:t xml:space="preserve">the </w:t>
      </w:r>
      <w:r w:rsidRPr="008700E5">
        <w:rPr>
          <w:rStyle w:val="Emphasis"/>
        </w:rPr>
        <w:t>vast majority</w:t>
      </w:r>
      <w:r w:rsidRPr="008700E5">
        <w:rPr>
          <w:rStyle w:val="StyleUnderline"/>
        </w:rPr>
        <w:t xml:space="preserve"> of </w:t>
      </w:r>
      <w:r w:rsidRPr="008700E5">
        <w:rPr>
          <w:rStyle w:val="Emphasis"/>
        </w:rPr>
        <w:t>events</w:t>
      </w:r>
      <w:r w:rsidRPr="008700E5">
        <w:rPr>
          <w:rStyle w:val="StyleUnderline"/>
        </w:rPr>
        <w:t xml:space="preserve"> will have</w:t>
      </w:r>
      <w:r w:rsidRPr="008700E5">
        <w:rPr>
          <w:sz w:val="14"/>
        </w:rPr>
        <w:t xml:space="preserve"> very </w:t>
      </w:r>
      <w:r w:rsidRPr="008700E5">
        <w:rPr>
          <w:rStyle w:val="Emphasis"/>
        </w:rPr>
        <w:t>low casualty rates</w:t>
      </w:r>
      <w:r w:rsidRPr="008700E5">
        <w:rPr>
          <w:rStyle w:val="StyleUnderline"/>
        </w:rPr>
        <w:t>, with a coup</w:t>
      </w:r>
      <w:r w:rsidRPr="00622A16">
        <w:rPr>
          <w:rStyle w:val="StyleUnderline"/>
        </w:rPr>
        <w:t>le of</w:t>
      </w:r>
      <w:r w:rsidRPr="00C45924">
        <w:rPr>
          <w:sz w:val="14"/>
        </w:rPr>
        <w:t xml:space="preserve"> </w:t>
      </w:r>
      <w:r w:rsidRPr="000D0381">
        <w:rPr>
          <w:rStyle w:val="Emphasis"/>
          <w:highlight w:val="cyan"/>
        </w:rPr>
        <w:t>extreme outliers</w:t>
      </w:r>
      <w:r w:rsidRPr="00C45924">
        <w:rPr>
          <w:sz w:val="14"/>
        </w:rPr>
        <w:t>.</w:t>
      </w:r>
    </w:p>
    <w:p w14:paraId="3674B846" w14:textId="77777777" w:rsidR="006A5C16" w:rsidRPr="00C45924" w:rsidRDefault="006A5C16" w:rsidP="006A5C16">
      <w:pPr>
        <w:rPr>
          <w:sz w:val="14"/>
        </w:rPr>
      </w:pPr>
      <w:r w:rsidRPr="00C45924">
        <w:rPr>
          <w:sz w:val="14"/>
        </w:rPr>
        <w:t xml:space="preserve">Past </w:t>
      </w:r>
      <w:r w:rsidRPr="000D0381">
        <w:rPr>
          <w:rStyle w:val="Emphasis"/>
          <w:highlight w:val="cyan"/>
        </w:rPr>
        <w:t>studies</w:t>
      </w:r>
      <w:r w:rsidRPr="00C45924">
        <w:rPr>
          <w:sz w:val="14"/>
        </w:rPr>
        <w:t xml:space="preserve"> have </w:t>
      </w:r>
      <w:r w:rsidRPr="000D0381">
        <w:rPr>
          <w:rStyle w:val="StyleUnderline"/>
          <w:highlight w:val="cyan"/>
        </w:rPr>
        <w:t>estimated this</w:t>
      </w:r>
      <w:r w:rsidRPr="00C45924">
        <w:rPr>
          <w:rStyle w:val="StyleUnderline"/>
        </w:rPr>
        <w:t xml:space="preserve"> ratio </w:t>
      </w:r>
      <w:r w:rsidRPr="000D0381">
        <w:rPr>
          <w:rStyle w:val="StyleUnderline"/>
          <w:highlight w:val="cyan"/>
        </w:rPr>
        <w:t>for</w:t>
      </w:r>
      <w:r w:rsidRPr="00C45924">
        <w:rPr>
          <w:rStyle w:val="StyleUnderline"/>
        </w:rPr>
        <w:t xml:space="preserve"> </w:t>
      </w:r>
      <w:r w:rsidRPr="00443F73">
        <w:rPr>
          <w:rStyle w:val="Emphasis"/>
        </w:rPr>
        <w:t>terrorism</w:t>
      </w:r>
      <w:r w:rsidRPr="00C45924">
        <w:rPr>
          <w:rStyle w:val="StyleUnderline"/>
        </w:rPr>
        <w:t xml:space="preserve"> using</w:t>
      </w:r>
      <w:r w:rsidRPr="00C45924">
        <w:rPr>
          <w:sz w:val="14"/>
        </w:rPr>
        <w:t xml:space="preserve"> biological and </w:t>
      </w:r>
      <w:r w:rsidRPr="000D0381">
        <w:rPr>
          <w:rStyle w:val="Emphasis"/>
          <w:highlight w:val="cyan"/>
        </w:rPr>
        <w:t>chemical weapons</w:t>
      </w:r>
      <w:r w:rsidRPr="00C45924">
        <w:rPr>
          <w:sz w:val="14"/>
        </w:rPr>
        <w:t xml:space="preserve">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w:t>
      </w:r>
      <w:r w:rsidRPr="00622A16">
        <w:rPr>
          <w:rStyle w:val="StyleUnderline"/>
        </w:rPr>
        <w:t xml:space="preserve">the </w:t>
      </w:r>
      <w:r w:rsidRPr="00690703">
        <w:rPr>
          <w:rStyle w:val="Emphasis"/>
        </w:rPr>
        <w:t>probability</w:t>
      </w:r>
      <w:r w:rsidRPr="00690703">
        <w:rPr>
          <w:rStyle w:val="StyleUnderline"/>
        </w:rPr>
        <w:t xml:space="preserve"> that an </w:t>
      </w:r>
      <w:r w:rsidRPr="000D0381">
        <w:rPr>
          <w:rStyle w:val="StyleUnderline"/>
          <w:highlight w:val="cyan"/>
        </w:rPr>
        <w:t xml:space="preserve">attack kills </w:t>
      </w:r>
      <w:r w:rsidRPr="000D0381">
        <w:rPr>
          <w:rStyle w:val="Emphasis"/>
          <w:highlight w:val="cyan"/>
        </w:rPr>
        <w:t>more than 5 billion</w:t>
      </w:r>
      <w:r w:rsidRPr="000D0381">
        <w:rPr>
          <w:rStyle w:val="StyleUnderline"/>
          <w:highlight w:val="cyan"/>
        </w:rPr>
        <w:t xml:space="preserve"> </w:t>
      </w:r>
      <w:r w:rsidRPr="00690703">
        <w:rPr>
          <w:rStyle w:val="StyleUnderline"/>
        </w:rPr>
        <w:t xml:space="preserve">will be </w:t>
      </w:r>
      <w:r w:rsidRPr="00690703">
        <w:rPr>
          <w:sz w:val="14"/>
        </w:rPr>
        <w:t xml:space="preserve">(5 billion)–0.5 or </w:t>
      </w:r>
      <w:r w:rsidRPr="00690703">
        <w:rPr>
          <w:rStyle w:val="Emphasis"/>
        </w:rPr>
        <w:t>0.000014</w:t>
      </w:r>
      <w:r w:rsidRPr="00690703">
        <w:rPr>
          <w:rStyle w:val="StyleUnderline"/>
        </w:rPr>
        <w:t xml:space="preserve">. </w:t>
      </w:r>
      <w:r w:rsidRPr="000D0381">
        <w:rPr>
          <w:rStyle w:val="StyleUnderline"/>
          <w:highlight w:val="cyan"/>
        </w:rPr>
        <w:t xml:space="preserve">Assuming </w:t>
      </w:r>
      <w:r w:rsidRPr="000D0381">
        <w:rPr>
          <w:rStyle w:val="Emphasis"/>
          <w:highlight w:val="cyan"/>
        </w:rPr>
        <w:t>1</w:t>
      </w:r>
      <w:r w:rsidRPr="00443F73">
        <w:rPr>
          <w:rStyle w:val="Emphasis"/>
        </w:rPr>
        <w:t xml:space="preserve"> attack </w:t>
      </w:r>
      <w:r w:rsidRPr="000D0381">
        <w:rPr>
          <w:rStyle w:val="Emphasis"/>
          <w:highlight w:val="cyan"/>
        </w:rPr>
        <w:t>per year</w:t>
      </w:r>
      <w:r w:rsidRPr="00C45924">
        <w:rPr>
          <w:sz w:val="14"/>
        </w:rPr>
        <w:t xml:space="preserve"> (extrapolated on the current rate of bio-attacks) and assuming that only 10% of </w:t>
      </w:r>
      <w:r w:rsidRPr="00443F73">
        <w:rPr>
          <w:rStyle w:val="Emphasis"/>
        </w:rPr>
        <w:t xml:space="preserve">such </w:t>
      </w:r>
      <w:r w:rsidRPr="000D0381">
        <w:rPr>
          <w:rStyle w:val="Emphasis"/>
          <w:highlight w:val="cyan"/>
        </w:rPr>
        <w:t>attacks</w:t>
      </w:r>
      <w:r w:rsidRPr="00C45924">
        <w:rPr>
          <w:rStyle w:val="StyleUnderline"/>
        </w:rPr>
        <w:t xml:space="preserve"> </w:t>
      </w:r>
      <w:r w:rsidRPr="00C45924">
        <w:rPr>
          <w:sz w:val="14"/>
        </w:rPr>
        <w:t xml:space="preserve">that kill more than 5 billion </w:t>
      </w:r>
      <w:r w:rsidRPr="008700E5">
        <w:rPr>
          <w:rStyle w:val="StyleUnderline"/>
        </w:rPr>
        <w:t xml:space="preserve">eventually </w:t>
      </w:r>
      <w:r w:rsidRPr="000D0381">
        <w:rPr>
          <w:rStyle w:val="StyleUnderline"/>
          <w:highlight w:val="cyan"/>
        </w:rPr>
        <w:t xml:space="preserve">lead to </w:t>
      </w:r>
      <w:r w:rsidRPr="000D0381">
        <w:rPr>
          <w:rStyle w:val="Emphasis"/>
          <w:highlight w:val="cyan"/>
        </w:rPr>
        <w:t>extinction</w:t>
      </w:r>
      <w:r w:rsidRPr="00C45924">
        <w:rPr>
          <w:rStyle w:val="StyleUnderline"/>
        </w:rPr>
        <w:t xml:space="preserve"> (</w:t>
      </w:r>
      <w:r w:rsidRPr="000D0381">
        <w:rPr>
          <w:rStyle w:val="StyleUnderline"/>
          <w:highlight w:val="cyan"/>
        </w:rPr>
        <w:t>due to</w:t>
      </w:r>
      <w:r w:rsidRPr="00C45924">
        <w:rPr>
          <w:rStyle w:val="StyleUnderline"/>
        </w:rPr>
        <w:t xml:space="preserve"> the </w:t>
      </w:r>
      <w:r w:rsidRPr="000D0381">
        <w:rPr>
          <w:rStyle w:val="Emphasis"/>
          <w:highlight w:val="cyan"/>
        </w:rPr>
        <w:t>breakdown of society</w:t>
      </w:r>
      <w:r w:rsidRPr="000D0381">
        <w:rPr>
          <w:rStyle w:val="StyleUnderline"/>
          <w:highlight w:val="cyan"/>
        </w:rPr>
        <w:t>, or</w:t>
      </w:r>
      <w:r w:rsidRPr="00C45924">
        <w:rPr>
          <w:rStyle w:val="StyleUnderline"/>
        </w:rPr>
        <w:t xml:space="preserve"> </w:t>
      </w:r>
      <w:r w:rsidRPr="00443F73">
        <w:rPr>
          <w:rStyle w:val="Emphasis"/>
        </w:rPr>
        <w:t xml:space="preserve">other </w:t>
      </w:r>
      <w:r w:rsidRPr="000D0381">
        <w:rPr>
          <w:rStyle w:val="Emphasis"/>
          <w:highlight w:val="cyan"/>
        </w:rPr>
        <w:t>knock-on effects</w:t>
      </w:r>
      <w:r w:rsidRPr="00C45924">
        <w:rPr>
          <w:rStyle w:val="StyleUnderline"/>
        </w:rPr>
        <w:t>)</w:t>
      </w:r>
      <w:r w:rsidRPr="00C45924">
        <w:rPr>
          <w:sz w:val="14"/>
        </w:rPr>
        <w:t>, we get an annual existential risk of 0.0000014 (or 1.4 × 10–6).</w:t>
      </w:r>
    </w:p>
    <w:p w14:paraId="36CE229B" w14:textId="77777777" w:rsidR="006A5C16" w:rsidRDefault="006A5C16" w:rsidP="006A5C16">
      <w:pPr>
        <w:pStyle w:val="Heading4"/>
        <w:rPr>
          <w:rFonts w:cs="Calibri"/>
        </w:rPr>
      </w:pPr>
      <w:r>
        <w:rPr>
          <w:rFonts w:cs="Calibri"/>
        </w:rPr>
        <w:t xml:space="preserve">3. </w:t>
      </w:r>
      <w:r w:rsidRPr="0002036B">
        <w:rPr>
          <w:rFonts w:cs="Calibri"/>
          <w:u w:val="single"/>
        </w:rPr>
        <w:t>EOR</w:t>
      </w:r>
      <w:r>
        <w:rPr>
          <w:rFonts w:cs="Calibri"/>
          <w:u w:val="single"/>
        </w:rPr>
        <w:t xml:space="preserve"> REPURPOSING</w:t>
      </w:r>
      <w:r>
        <w:rPr>
          <w:rFonts w:cs="Calibri"/>
        </w:rPr>
        <w:t xml:space="preserve">---that causes </w:t>
      </w:r>
      <w:r>
        <w:rPr>
          <w:rFonts w:cs="Calibri"/>
          <w:u w:val="single"/>
        </w:rPr>
        <w:t>existential</w:t>
      </w:r>
      <w:r>
        <w:rPr>
          <w:rFonts w:cs="Calibri"/>
        </w:rPr>
        <w:t xml:space="preserve"> ocean acidification</w:t>
      </w:r>
      <w:r w:rsidRPr="00676F64">
        <w:rPr>
          <w:rFonts w:cs="Calibri"/>
        </w:rPr>
        <w:t>.</w:t>
      </w:r>
    </w:p>
    <w:p w14:paraId="1D127199" w14:textId="77777777" w:rsidR="006A5C16" w:rsidRPr="00676F64" w:rsidRDefault="006A5C16" w:rsidP="006A5C16">
      <w:r>
        <w:t xml:space="preserve">Kyle </w:t>
      </w:r>
      <w:r w:rsidRPr="00BF22D8">
        <w:rPr>
          <w:rStyle w:val="Style13ptBold"/>
        </w:rPr>
        <w:t>Ash 15</w:t>
      </w:r>
      <w:r>
        <w:t xml:space="preserve">, Greenpeace’s Senior Legislative Representative, 7/23/2015, “Carbon Capture SCAM,” </w:t>
      </w:r>
      <w:r w:rsidRPr="0079539D">
        <w:t>http://www.greenpeace.org/usa/research/carbon-capture-scam/</w:t>
      </w:r>
      <w:r>
        <w:t>, MZhu</w:t>
      </w:r>
    </w:p>
    <w:p w14:paraId="679CB387" w14:textId="77777777" w:rsidR="006A5C16" w:rsidRPr="00377D15" w:rsidRDefault="006A5C16" w:rsidP="006A5C16">
      <w:pPr>
        <w:rPr>
          <w:sz w:val="14"/>
        </w:rPr>
      </w:pPr>
      <w:r w:rsidRPr="00377D15">
        <w:rPr>
          <w:sz w:val="14"/>
        </w:rPr>
        <w:t xml:space="preserve">In order </w:t>
      </w:r>
      <w:r w:rsidRPr="00377D15">
        <w:rPr>
          <w:rStyle w:val="StyleUnderline"/>
        </w:rPr>
        <w:t xml:space="preserve">for </w:t>
      </w:r>
      <w:r w:rsidRPr="004E39C4">
        <w:rPr>
          <w:rStyle w:val="Emphasis"/>
        </w:rPr>
        <w:t>CCS</w:t>
      </w:r>
      <w:r w:rsidRPr="00377D15">
        <w:rPr>
          <w:rStyle w:val="StyleUnderline"/>
        </w:rPr>
        <w:t xml:space="preserve"> to deliver a </w:t>
      </w:r>
      <w:r w:rsidRPr="004E39C4">
        <w:rPr>
          <w:rStyle w:val="Emphasis"/>
        </w:rPr>
        <w:t>lasting benefit</w:t>
      </w:r>
      <w:r w:rsidRPr="00377D15">
        <w:rPr>
          <w:sz w:val="14"/>
        </w:rPr>
        <w:t xml:space="preserve"> to the climate, the vast majority of </w:t>
      </w:r>
      <w:r w:rsidRPr="000D0381">
        <w:rPr>
          <w:rStyle w:val="Emphasis"/>
          <w:highlight w:val="cyan"/>
        </w:rPr>
        <w:t>sequestered CO2</w:t>
      </w:r>
      <w:r w:rsidRPr="000D0381">
        <w:rPr>
          <w:rStyle w:val="StyleUnderline"/>
          <w:highlight w:val="cyan"/>
        </w:rPr>
        <w:t xml:space="preserve"> must remain underground</w:t>
      </w:r>
      <w:r w:rsidRPr="00377D15">
        <w:rPr>
          <w:rStyle w:val="StyleUnderline"/>
        </w:rPr>
        <w:t xml:space="preserve"> </w:t>
      </w:r>
      <w:r w:rsidRPr="004E39C4">
        <w:rPr>
          <w:rStyle w:val="Emphasis"/>
        </w:rPr>
        <w:t>permanently</w:t>
      </w:r>
      <w:r w:rsidRPr="00377D15">
        <w:rPr>
          <w:sz w:val="14"/>
        </w:rPr>
        <w:t xml:space="preserve">. Geological formations proposed are sub-seabed and saline aquifers. The IEA says that </w:t>
      </w:r>
      <w:r w:rsidRPr="00042C7A">
        <w:rPr>
          <w:rStyle w:val="Emphasis"/>
        </w:rPr>
        <w:t>depleted</w:t>
      </w:r>
      <w:r w:rsidRPr="004E39C4">
        <w:rPr>
          <w:rStyle w:val="Emphasis"/>
        </w:rPr>
        <w:t xml:space="preserve"> </w:t>
      </w:r>
      <w:r w:rsidRPr="000D0381">
        <w:rPr>
          <w:rStyle w:val="Emphasis"/>
          <w:highlight w:val="cyan"/>
        </w:rPr>
        <w:t>oil and gas reservoirs</w:t>
      </w:r>
      <w:r w:rsidRPr="000D0381">
        <w:rPr>
          <w:rStyle w:val="StyleUnderline"/>
          <w:highlight w:val="cyan"/>
        </w:rPr>
        <w:t xml:space="preserve"> would be</w:t>
      </w:r>
      <w:r w:rsidRPr="00377D15">
        <w:rPr>
          <w:rStyle w:val="StyleUnderline"/>
        </w:rPr>
        <w:t xml:space="preserve"> the </w:t>
      </w:r>
      <w:r w:rsidRPr="004E39C4">
        <w:rPr>
          <w:rStyle w:val="Emphasis"/>
        </w:rPr>
        <w:t xml:space="preserve">most </w:t>
      </w:r>
      <w:r w:rsidRPr="000D0381">
        <w:rPr>
          <w:rStyle w:val="Emphasis"/>
          <w:highlight w:val="cyan"/>
        </w:rPr>
        <w:t>likely</w:t>
      </w:r>
      <w:r w:rsidRPr="004E39C4">
        <w:rPr>
          <w:rStyle w:val="Emphasis"/>
        </w:rPr>
        <w:t xml:space="preserve"> candidates</w:t>
      </w:r>
      <w:r w:rsidRPr="00377D15">
        <w:rPr>
          <w:rStyle w:val="StyleUnderline"/>
        </w:rPr>
        <w:t xml:space="preserve"> </w:t>
      </w:r>
      <w:r w:rsidRPr="000D0381">
        <w:rPr>
          <w:rStyle w:val="StyleUnderline"/>
          <w:highlight w:val="cyan"/>
        </w:rPr>
        <w:t>for</w:t>
      </w:r>
      <w:r w:rsidRPr="00377D15">
        <w:rPr>
          <w:sz w:val="14"/>
        </w:rPr>
        <w:t xml:space="preserve"> initial </w:t>
      </w:r>
      <w:r w:rsidRPr="000D0381">
        <w:rPr>
          <w:rStyle w:val="Emphasis"/>
          <w:highlight w:val="cyan"/>
        </w:rPr>
        <w:t>storage</w:t>
      </w:r>
      <w:r w:rsidRPr="004E39C4">
        <w:rPr>
          <w:rStyle w:val="Emphasis"/>
        </w:rPr>
        <w:t xml:space="preserve"> operations</w:t>
      </w:r>
      <w:r w:rsidRPr="00377D15">
        <w:rPr>
          <w:sz w:val="14"/>
        </w:rPr>
        <w:t xml:space="preserve"> because of both their geology and proximity to industrial development.</w:t>
      </w:r>
    </w:p>
    <w:p w14:paraId="01A01DAF" w14:textId="77777777" w:rsidR="006A5C16" w:rsidRPr="00377D15" w:rsidRDefault="006A5C16" w:rsidP="006A5C16">
      <w:pPr>
        <w:rPr>
          <w:sz w:val="14"/>
        </w:rPr>
      </w:pPr>
      <w:r w:rsidRPr="00377D15">
        <w:rPr>
          <w:sz w:val="14"/>
        </w:rPr>
        <w:t xml:space="preserve">The problem with </w:t>
      </w:r>
      <w:r w:rsidRPr="00377D15">
        <w:rPr>
          <w:rStyle w:val="StyleUnderline"/>
        </w:rPr>
        <w:t>IEA’s assertion is</w:t>
      </w:r>
      <w:r w:rsidRPr="00377D15">
        <w:rPr>
          <w:sz w:val="14"/>
        </w:rPr>
        <w:t xml:space="preserve"> it is </w:t>
      </w:r>
      <w:r w:rsidRPr="00377D15">
        <w:rPr>
          <w:rStyle w:val="StyleUnderline"/>
        </w:rPr>
        <w:t xml:space="preserve">too convenient for </w:t>
      </w:r>
      <w:r w:rsidRPr="000D0381">
        <w:rPr>
          <w:rStyle w:val="Emphasis"/>
          <w:highlight w:val="cyan"/>
        </w:rPr>
        <w:t>expanding</w:t>
      </w:r>
      <w:r w:rsidRPr="004E39C4">
        <w:rPr>
          <w:rStyle w:val="Emphasis"/>
        </w:rPr>
        <w:t xml:space="preserve"> CO2-</w:t>
      </w:r>
      <w:r w:rsidRPr="000D0381">
        <w:rPr>
          <w:rStyle w:val="Emphasis"/>
          <w:highlight w:val="cyan"/>
        </w:rPr>
        <w:t>EOR</w:t>
      </w:r>
      <w:r w:rsidRPr="004E39C4">
        <w:rPr>
          <w:rStyle w:val="Emphasis"/>
        </w:rPr>
        <w:t xml:space="preserve"> operations</w:t>
      </w:r>
      <w:r w:rsidRPr="00377D15">
        <w:rPr>
          <w:sz w:val="14"/>
        </w:rPr>
        <w:t xml:space="preserve">. In addition, </w:t>
      </w:r>
      <w:r w:rsidRPr="00377D15">
        <w:rPr>
          <w:rStyle w:val="StyleUnderline"/>
        </w:rPr>
        <w:t>the</w:t>
      </w:r>
      <w:r w:rsidRPr="00377D15">
        <w:rPr>
          <w:sz w:val="14"/>
        </w:rPr>
        <w:t xml:space="preserve"> multiple </w:t>
      </w:r>
      <w:r w:rsidRPr="004E39C4">
        <w:rPr>
          <w:rStyle w:val="Emphasis"/>
        </w:rPr>
        <w:t xml:space="preserve">bore </w:t>
      </w:r>
      <w:r w:rsidRPr="000D0381">
        <w:rPr>
          <w:rStyle w:val="Emphasis"/>
          <w:highlight w:val="cyan"/>
        </w:rPr>
        <w:t>holes</w:t>
      </w:r>
      <w:r w:rsidRPr="000D0381">
        <w:rPr>
          <w:rStyle w:val="StyleUnderline"/>
          <w:highlight w:val="cyan"/>
        </w:rPr>
        <w:t xml:space="preserve"> and </w:t>
      </w:r>
      <w:r w:rsidRPr="000D0381">
        <w:rPr>
          <w:rStyle w:val="Emphasis"/>
          <w:highlight w:val="cyan"/>
        </w:rPr>
        <w:t>wells</w:t>
      </w:r>
      <w:r w:rsidRPr="00377D15">
        <w:rPr>
          <w:rStyle w:val="StyleUnderline"/>
        </w:rPr>
        <w:t xml:space="preserve"> drilled in</w:t>
      </w:r>
      <w:r w:rsidRPr="00377D15">
        <w:rPr>
          <w:sz w:val="14"/>
        </w:rPr>
        <w:t xml:space="preserve"> them to find and extract oil and gas further </w:t>
      </w:r>
      <w:r w:rsidRPr="000D0381">
        <w:rPr>
          <w:rStyle w:val="StyleUnderline"/>
          <w:highlight w:val="cyan"/>
        </w:rPr>
        <w:t>increase</w:t>
      </w:r>
      <w:r w:rsidRPr="00377D15">
        <w:rPr>
          <w:rStyle w:val="StyleUnderline"/>
        </w:rPr>
        <w:t xml:space="preserve"> the risk of </w:t>
      </w:r>
      <w:r w:rsidRPr="000D0381">
        <w:rPr>
          <w:rStyle w:val="Emphasis"/>
          <w:highlight w:val="cyan"/>
        </w:rPr>
        <w:t>leakage</w:t>
      </w:r>
      <w:r w:rsidRPr="00377D15">
        <w:rPr>
          <w:sz w:val="14"/>
        </w:rPr>
        <w:t xml:space="preserve">. The IEA also admits that, “[t] he long-term </w:t>
      </w:r>
      <w:r w:rsidRPr="004E39C4">
        <w:rPr>
          <w:rStyle w:val="Emphasis"/>
        </w:rPr>
        <w:t>storage integrity</w:t>
      </w:r>
      <w:r w:rsidRPr="00377D15">
        <w:rPr>
          <w:sz w:val="14"/>
        </w:rPr>
        <w:t xml:space="preserve"> of oil fields that have been exploited with multiple wells </w:t>
      </w:r>
      <w:r w:rsidRPr="00377D15">
        <w:rPr>
          <w:rStyle w:val="StyleUnderline"/>
        </w:rPr>
        <w:t xml:space="preserve">has yet to receive </w:t>
      </w:r>
      <w:r w:rsidRPr="004E39C4">
        <w:rPr>
          <w:rStyle w:val="Emphasis"/>
        </w:rPr>
        <w:t>serious scientific investigation</w:t>
      </w:r>
      <w:r w:rsidRPr="00377D15">
        <w:rPr>
          <w:sz w:val="14"/>
        </w:rPr>
        <w:t>.”108</w:t>
      </w:r>
    </w:p>
    <w:p w14:paraId="769F7BAB" w14:textId="77777777" w:rsidR="006A5C16" w:rsidRPr="00377D15" w:rsidRDefault="006A5C16" w:rsidP="006A5C16">
      <w:pPr>
        <w:rPr>
          <w:sz w:val="14"/>
        </w:rPr>
      </w:pPr>
      <w:r w:rsidRPr="00377D15">
        <w:rPr>
          <w:sz w:val="14"/>
        </w:rPr>
        <w:t xml:space="preserve">The prominent Sleipner project, a </w:t>
      </w:r>
      <w:r w:rsidRPr="000D0381">
        <w:rPr>
          <w:rStyle w:val="Emphasis"/>
          <w:highlight w:val="cyan"/>
        </w:rPr>
        <w:t>CCS storage</w:t>
      </w:r>
      <w:r w:rsidRPr="004E39C4">
        <w:rPr>
          <w:rStyle w:val="Emphasis"/>
        </w:rPr>
        <w:t xml:space="preserve"> testing</w:t>
      </w:r>
      <w:r w:rsidRPr="00377D15">
        <w:rPr>
          <w:sz w:val="14"/>
        </w:rPr>
        <w:t xml:space="preserve"> site off the coast of Norway injecting CO2 scrubbed from raw gas after extraction, </w:t>
      </w:r>
      <w:r w:rsidRPr="00377D15">
        <w:rPr>
          <w:rStyle w:val="StyleUnderline"/>
        </w:rPr>
        <w:t>was found</w:t>
      </w:r>
      <w:r w:rsidRPr="00377D15">
        <w:rPr>
          <w:sz w:val="14"/>
        </w:rPr>
        <w:t xml:space="preserve"> in 2012 </w:t>
      </w:r>
      <w:r w:rsidRPr="00377D15">
        <w:rPr>
          <w:rStyle w:val="StyleUnderline"/>
        </w:rPr>
        <w:t xml:space="preserve">to </w:t>
      </w:r>
      <w:r w:rsidRPr="000D0381">
        <w:rPr>
          <w:rStyle w:val="StyleUnderline"/>
          <w:highlight w:val="cyan"/>
        </w:rPr>
        <w:t>have</w:t>
      </w:r>
      <w:r w:rsidRPr="00377D15">
        <w:rPr>
          <w:rStyle w:val="StyleUnderline"/>
        </w:rPr>
        <w:t xml:space="preserve"> many </w:t>
      </w:r>
      <w:r w:rsidRPr="004E39C4">
        <w:rPr>
          <w:rStyle w:val="Emphasis"/>
        </w:rPr>
        <w:t xml:space="preserve">nearby </w:t>
      </w:r>
      <w:r w:rsidRPr="000D0381">
        <w:rPr>
          <w:rStyle w:val="Emphasis"/>
          <w:highlight w:val="cyan"/>
        </w:rPr>
        <w:t>fractures</w:t>
      </w:r>
      <w:r w:rsidRPr="00377D15">
        <w:rPr>
          <w:rStyle w:val="StyleUnderline"/>
        </w:rPr>
        <w:t>, warranting increased expense</w:t>
      </w:r>
      <w:r w:rsidRPr="00377D15">
        <w:rPr>
          <w:sz w:val="14"/>
        </w:rPr>
        <w:t xml:space="preserve"> toward surveying the geology of such sites.109 Some scientists say </w:t>
      </w:r>
      <w:r w:rsidRPr="000D0381">
        <w:rPr>
          <w:rStyle w:val="StyleUnderline"/>
          <w:highlight w:val="cyan"/>
        </w:rPr>
        <w:t>it’s not</w:t>
      </w:r>
      <w:r w:rsidRPr="00042C7A">
        <w:rPr>
          <w:rStyle w:val="StyleUnderline"/>
        </w:rPr>
        <w:t xml:space="preserve"> a matter of </w:t>
      </w:r>
      <w:r w:rsidRPr="000D0381">
        <w:rPr>
          <w:rStyle w:val="Emphasis"/>
          <w:highlight w:val="cyan"/>
        </w:rPr>
        <w:t>if the site will leak</w:t>
      </w:r>
      <w:r w:rsidRPr="000D0381">
        <w:rPr>
          <w:rStyle w:val="StyleUnderline"/>
          <w:highlight w:val="cyan"/>
        </w:rPr>
        <w:t>, it’s</w:t>
      </w:r>
      <w:r w:rsidRPr="00377D15">
        <w:rPr>
          <w:rStyle w:val="StyleUnderline"/>
        </w:rPr>
        <w:t xml:space="preserve"> just a </w:t>
      </w:r>
      <w:r w:rsidRPr="004E39C4">
        <w:rPr>
          <w:rStyle w:val="Emphasis"/>
        </w:rPr>
        <w:t xml:space="preserve">question of </w:t>
      </w:r>
      <w:r w:rsidRPr="000D0381">
        <w:rPr>
          <w:rStyle w:val="Emphasis"/>
          <w:highlight w:val="cyan"/>
        </w:rPr>
        <w:t>when</w:t>
      </w:r>
      <w:r w:rsidRPr="00377D15">
        <w:rPr>
          <w:sz w:val="14"/>
        </w:rPr>
        <w:t>.110 Researchers devoted to the promise of CCS remain unconcerned.111</w:t>
      </w:r>
    </w:p>
    <w:p w14:paraId="5F5838B2" w14:textId="77777777" w:rsidR="006A5C16" w:rsidRPr="00377D15" w:rsidRDefault="006A5C16" w:rsidP="006A5C16">
      <w:pPr>
        <w:rPr>
          <w:sz w:val="14"/>
        </w:rPr>
      </w:pPr>
      <w:r w:rsidRPr="00377D15">
        <w:rPr>
          <w:sz w:val="14"/>
        </w:rPr>
        <w:t xml:space="preserve">However, undue confidence in understanding of the geology at Sleipner is not new.112 While offshore injection may be easier for the public to accept, </w:t>
      </w:r>
      <w:r w:rsidRPr="000D0381">
        <w:rPr>
          <w:rStyle w:val="Emphasis"/>
          <w:highlight w:val="cyan"/>
        </w:rPr>
        <w:t>deepsea sites</w:t>
      </w:r>
      <w:r w:rsidRPr="000D0381">
        <w:rPr>
          <w:rStyle w:val="StyleUnderline"/>
          <w:highlight w:val="cyan"/>
        </w:rPr>
        <w:t xml:space="preserve"> will be</w:t>
      </w:r>
      <w:r w:rsidRPr="00377D15">
        <w:rPr>
          <w:rStyle w:val="StyleUnderline"/>
        </w:rPr>
        <w:t xml:space="preserve"> </w:t>
      </w:r>
      <w:r w:rsidRPr="004E39C4">
        <w:rPr>
          <w:rStyle w:val="Emphasis"/>
        </w:rPr>
        <w:t xml:space="preserve">more </w:t>
      </w:r>
      <w:r w:rsidRPr="000D0381">
        <w:rPr>
          <w:rStyle w:val="Emphasis"/>
          <w:highlight w:val="cyan"/>
        </w:rPr>
        <w:t>difficult</w:t>
      </w:r>
      <w:r w:rsidRPr="000D0381">
        <w:rPr>
          <w:rStyle w:val="StyleUnderline"/>
          <w:highlight w:val="cyan"/>
        </w:rPr>
        <w:t xml:space="preserve"> to </w:t>
      </w:r>
      <w:r w:rsidRPr="000D0381">
        <w:rPr>
          <w:rStyle w:val="Emphasis"/>
          <w:highlight w:val="cyan"/>
        </w:rPr>
        <w:t>monitor</w:t>
      </w:r>
      <w:r w:rsidRPr="00377D15">
        <w:rPr>
          <w:sz w:val="14"/>
        </w:rPr>
        <w:t xml:space="preserve">. There are </w:t>
      </w:r>
      <w:r w:rsidRPr="00377D15">
        <w:rPr>
          <w:rStyle w:val="StyleUnderline"/>
        </w:rPr>
        <w:t>few studies</w:t>
      </w:r>
      <w:r w:rsidRPr="00377D15">
        <w:rPr>
          <w:sz w:val="14"/>
        </w:rPr>
        <w:t xml:space="preserve"> to </w:t>
      </w:r>
      <w:r w:rsidRPr="00377D15">
        <w:rPr>
          <w:rStyle w:val="StyleUnderline"/>
        </w:rPr>
        <w:t xml:space="preserve">ascertain potential effects of </w:t>
      </w:r>
      <w:r w:rsidRPr="004E39C4">
        <w:rPr>
          <w:rStyle w:val="Emphasis"/>
        </w:rPr>
        <w:t>undersea CO2 leakage</w:t>
      </w:r>
      <w:r w:rsidRPr="00377D15">
        <w:rPr>
          <w:rStyle w:val="StyleUnderline"/>
        </w:rPr>
        <w:t>, but scientists</w:t>
      </w:r>
      <w:r w:rsidRPr="00377D15">
        <w:rPr>
          <w:sz w:val="14"/>
        </w:rPr>
        <w:t xml:space="preserve"> have </w:t>
      </w:r>
      <w:r w:rsidRPr="00377D15">
        <w:rPr>
          <w:rStyle w:val="StyleUnderline"/>
        </w:rPr>
        <w:t xml:space="preserve">concluded that it may be </w:t>
      </w:r>
      <w:r w:rsidRPr="004E39C4">
        <w:rPr>
          <w:rStyle w:val="Emphasis"/>
        </w:rPr>
        <w:t>detrimental</w:t>
      </w:r>
      <w:r w:rsidRPr="00377D15">
        <w:rPr>
          <w:sz w:val="14"/>
        </w:rPr>
        <w:t xml:space="preserve"> across the ocean food web.113 </w:t>
      </w:r>
      <w:r w:rsidRPr="004E39C4">
        <w:rPr>
          <w:rStyle w:val="Emphasis"/>
        </w:rPr>
        <w:t xml:space="preserve">CO2 </w:t>
      </w:r>
      <w:r w:rsidRPr="000D0381">
        <w:rPr>
          <w:rStyle w:val="Emphasis"/>
          <w:highlight w:val="cyan"/>
        </w:rPr>
        <w:t>leakage</w:t>
      </w:r>
      <w:r w:rsidRPr="00377D15">
        <w:rPr>
          <w:rStyle w:val="StyleUnderline"/>
        </w:rPr>
        <w:t xml:space="preserve"> from </w:t>
      </w:r>
      <w:r w:rsidRPr="004E39C4">
        <w:rPr>
          <w:rStyle w:val="Emphasis"/>
        </w:rPr>
        <w:t>sequestration</w:t>
      </w:r>
      <w:r w:rsidRPr="00377D15">
        <w:rPr>
          <w:sz w:val="14"/>
        </w:rPr>
        <w:t xml:space="preserve"> could </w:t>
      </w:r>
      <w:r w:rsidRPr="000D0381">
        <w:rPr>
          <w:rStyle w:val="StyleUnderline"/>
          <w:highlight w:val="cyan"/>
        </w:rPr>
        <w:t>exacerbate</w:t>
      </w:r>
      <w:r w:rsidRPr="00377D15">
        <w:rPr>
          <w:sz w:val="14"/>
        </w:rPr>
        <w:t xml:space="preserve"> already rising </w:t>
      </w:r>
      <w:r w:rsidRPr="000D0381">
        <w:rPr>
          <w:rStyle w:val="Emphasis"/>
          <w:highlight w:val="cyan"/>
        </w:rPr>
        <w:t>ocean acidification</w:t>
      </w:r>
      <w:r w:rsidRPr="00377D15">
        <w:rPr>
          <w:sz w:val="14"/>
        </w:rPr>
        <w:t xml:space="preserve">, since the ocean absorbs about 25% of anthropogenic CO2 pollution. This is </w:t>
      </w:r>
      <w:r w:rsidRPr="000D0381">
        <w:rPr>
          <w:rStyle w:val="StyleUnderline"/>
          <w:highlight w:val="cyan"/>
        </w:rPr>
        <w:t>threatening</w:t>
      </w:r>
      <w:r w:rsidRPr="00377D15">
        <w:rPr>
          <w:rStyle w:val="StyleUnderline"/>
        </w:rPr>
        <w:t xml:space="preserve"> a different type of </w:t>
      </w:r>
      <w:r w:rsidRPr="000D0381">
        <w:rPr>
          <w:rStyle w:val="Emphasis"/>
          <w:highlight w:val="cyan"/>
        </w:rPr>
        <w:t>planetary disaster</w:t>
      </w:r>
      <w:r w:rsidRPr="00377D15">
        <w:rPr>
          <w:rStyle w:val="StyleUnderline"/>
        </w:rPr>
        <w:t xml:space="preserve"> altogether</w:t>
      </w:r>
      <w:r w:rsidRPr="00377D15">
        <w:rPr>
          <w:sz w:val="14"/>
        </w:rPr>
        <w:t>.114</w:t>
      </w:r>
    </w:p>
    <w:p w14:paraId="5683E77E" w14:textId="77777777" w:rsidR="006A5C16" w:rsidRDefault="006A5C16" w:rsidP="006A5C16">
      <w:pPr>
        <w:pStyle w:val="Heading3"/>
      </w:pPr>
      <w:r>
        <w:t>AT: Cap Good---Solves Environment---2NC</w:t>
      </w:r>
    </w:p>
    <w:p w14:paraId="1D54BD05" w14:textId="77777777" w:rsidR="006A5C16" w:rsidRPr="00AF6BFD" w:rsidRDefault="006A5C16" w:rsidP="006A5C16"/>
    <w:p w14:paraId="56E4200A" w14:textId="77777777" w:rsidR="006A5C16" w:rsidRPr="009A335E" w:rsidRDefault="006A5C16" w:rsidP="006A5C16">
      <w:pPr>
        <w:pStyle w:val="Heading4"/>
      </w:pPr>
      <w:r>
        <w:t xml:space="preserve">Growth causes </w:t>
      </w:r>
      <w:r>
        <w:rPr>
          <w:u w:val="single"/>
        </w:rPr>
        <w:t>cognitive collapse</w:t>
      </w:r>
      <w:r>
        <w:t xml:space="preserve"> and </w:t>
      </w:r>
      <w:r>
        <w:rPr>
          <w:u w:val="single"/>
        </w:rPr>
        <w:t>overwrought complexity</w:t>
      </w:r>
      <w:r>
        <w:rPr>
          <w:u w:val="single"/>
        </w:rPr>
        <w:softHyphen/>
      </w:r>
      <w:r>
        <w:t>---extinction</w:t>
      </w:r>
    </w:p>
    <w:p w14:paraId="08ADF475" w14:textId="77777777" w:rsidR="006A5C16" w:rsidRDefault="006A5C16" w:rsidP="006A5C16">
      <w:r w:rsidRPr="001B184C">
        <w:rPr>
          <w:rStyle w:val="Style13ptBold"/>
        </w:rPr>
        <w:t xml:space="preserve">Annunziata and McManus </w:t>
      </w:r>
      <w:r>
        <w:rPr>
          <w:rStyle w:val="Style13ptBold"/>
        </w:rPr>
        <w:t>19</w:t>
      </w:r>
      <w:r>
        <w:t xml:space="preserve">—former Chief Economist and Head of Business Innovation Strategy at General Electric AND Visiting Research Fellow at Autodesk, Senior Advisor at BCG (Marco and Mickey, “The Great Cognitive Depression,” </w:t>
      </w:r>
      <w:r w:rsidRPr="003B2799">
        <w:t>https://www.forbes.com/sites/marcoannunziata/2019/01/11/the-great-cognitive-depression/#49ed9dc174c1</w:t>
      </w:r>
      <w:r>
        <w:t>, dml)</w:t>
      </w:r>
    </w:p>
    <w:p w14:paraId="1487D14C" w14:textId="77777777" w:rsidR="006A5C16" w:rsidRPr="001B184C" w:rsidRDefault="006A5C16" w:rsidP="006A5C16">
      <w:pPr>
        <w:rPr>
          <w:rStyle w:val="StyleUnderline"/>
        </w:rPr>
      </w:pPr>
      <w:r w:rsidRPr="001B184C">
        <w:rPr>
          <w:rStyle w:val="StyleUnderline"/>
        </w:rPr>
        <w:t xml:space="preserve">We have seen a </w:t>
      </w:r>
      <w:r w:rsidRPr="009A335E">
        <w:rPr>
          <w:rStyle w:val="Emphasis"/>
        </w:rPr>
        <w:t xml:space="preserve">dramatic </w:t>
      </w:r>
      <w:r w:rsidRPr="0094036C">
        <w:rPr>
          <w:rStyle w:val="Emphasis"/>
          <w:highlight w:val="cyan"/>
        </w:rPr>
        <w:t>increase</w:t>
      </w:r>
      <w:r w:rsidRPr="0094036C">
        <w:rPr>
          <w:rStyle w:val="StyleUnderline"/>
          <w:highlight w:val="cyan"/>
        </w:rPr>
        <w:t xml:space="preserve"> in</w:t>
      </w:r>
      <w:r w:rsidRPr="001B184C">
        <w:rPr>
          <w:rStyle w:val="StyleUnderline"/>
        </w:rPr>
        <w:t xml:space="preserve"> the amount of </w:t>
      </w:r>
      <w:r w:rsidRPr="0094036C">
        <w:rPr>
          <w:rStyle w:val="StyleUnderline"/>
          <w:highlight w:val="cyan"/>
        </w:rPr>
        <w:t>complexity</w:t>
      </w:r>
      <w:r w:rsidRPr="001B184C">
        <w:rPr>
          <w:rStyle w:val="StyleUnderline"/>
        </w:rPr>
        <w:t xml:space="preserve"> that exists in t</w:t>
      </w:r>
      <w:r w:rsidRPr="009A335E">
        <w:rPr>
          <w:rStyle w:val="StyleUnderline"/>
        </w:rPr>
        <w:t>he world</w:t>
      </w:r>
      <w:r w:rsidRPr="009A335E">
        <w:rPr>
          <w:sz w:val="16"/>
        </w:rPr>
        <w:t xml:space="preserve">. Mickey McManus’s book Trillions noted that as early as 2010, the semiconductor industry had reached the point where they were making more transistors than grains of rice, cheaper. </w:t>
      </w:r>
      <w:r w:rsidRPr="009A335E">
        <w:rPr>
          <w:rStyle w:val="StyleUnderline"/>
        </w:rPr>
        <w:t xml:space="preserve">Connectivity has </w:t>
      </w:r>
      <w:r w:rsidRPr="0094036C">
        <w:rPr>
          <w:rStyle w:val="Emphasis"/>
          <w:highlight w:val="cyan"/>
        </w:rPr>
        <w:t>amplified</w:t>
      </w:r>
      <w:r w:rsidRPr="00DE4750">
        <w:rPr>
          <w:rStyle w:val="Emphasis"/>
        </w:rPr>
        <w:t xml:space="preserve"> the global amount of aggregate complexity</w:t>
      </w:r>
      <w:r w:rsidRPr="001B184C">
        <w:rPr>
          <w:rStyle w:val="StyleUnderline"/>
        </w:rPr>
        <w:t xml:space="preserve"> by enabling it to break out of any given domain and spread across the world. The rise of the</w:t>
      </w:r>
      <w:r w:rsidRPr="001B184C">
        <w:rPr>
          <w:sz w:val="16"/>
        </w:rPr>
        <w:t xml:space="preserve"> so called </w:t>
      </w:r>
      <w:r w:rsidRPr="009A335E">
        <w:rPr>
          <w:rStyle w:val="StyleUnderline"/>
        </w:rPr>
        <w:t>“</w:t>
      </w:r>
      <w:r w:rsidRPr="009A335E">
        <w:rPr>
          <w:rStyle w:val="Emphasis"/>
        </w:rPr>
        <w:t>Internet of Things</w:t>
      </w:r>
      <w:r w:rsidRPr="009A335E">
        <w:rPr>
          <w:rStyle w:val="StyleUnderline"/>
        </w:rPr>
        <w:t>”</w:t>
      </w:r>
      <w:r w:rsidRPr="009A335E">
        <w:rPr>
          <w:sz w:val="16"/>
        </w:rPr>
        <w:t>—starting with mobil</w:t>
      </w:r>
      <w:r w:rsidRPr="001B184C">
        <w:rPr>
          <w:sz w:val="16"/>
        </w:rPr>
        <w:t>e devices and now connected products and vehicl</w:t>
      </w:r>
      <w:r w:rsidRPr="009A335E">
        <w:rPr>
          <w:sz w:val="16"/>
        </w:rPr>
        <w:t>es and platforms—</w:t>
      </w:r>
      <w:r w:rsidRPr="009A335E">
        <w:rPr>
          <w:rStyle w:val="StyleUnderline"/>
        </w:rPr>
        <w:t xml:space="preserve">is </w:t>
      </w:r>
      <w:r w:rsidRPr="0094036C">
        <w:rPr>
          <w:rStyle w:val="Emphasis"/>
          <w:highlight w:val="cyan"/>
        </w:rPr>
        <w:t>flooding every corner</w:t>
      </w:r>
      <w:r w:rsidRPr="001B184C">
        <w:rPr>
          <w:rStyle w:val="StyleUnderline"/>
        </w:rPr>
        <w:t xml:space="preserve"> of our homes, factories, and commun</w:t>
      </w:r>
      <w:r w:rsidRPr="009A335E">
        <w:rPr>
          <w:rStyle w:val="StyleUnderline"/>
        </w:rPr>
        <w:t xml:space="preserve">ities. </w:t>
      </w:r>
      <w:r w:rsidRPr="0094036C">
        <w:rPr>
          <w:rStyle w:val="Emphasis"/>
          <w:highlight w:val="cyan"/>
        </w:rPr>
        <w:t>Everything</w:t>
      </w:r>
      <w:r w:rsidRPr="009A335E">
        <w:rPr>
          <w:rStyle w:val="Emphasis"/>
        </w:rPr>
        <w:t xml:space="preserve"> becomes </w:t>
      </w:r>
      <w:r w:rsidRPr="0094036C">
        <w:rPr>
          <w:rStyle w:val="Emphasis"/>
          <w:highlight w:val="cyan"/>
        </w:rPr>
        <w:t>connected</w:t>
      </w:r>
      <w:r w:rsidRPr="009A335E">
        <w:rPr>
          <w:rStyle w:val="StyleUnderline"/>
        </w:rPr>
        <w:t>—to</w:t>
      </w:r>
      <w:r w:rsidRPr="001B184C">
        <w:rPr>
          <w:rStyle w:val="StyleUnderline"/>
        </w:rPr>
        <w:t xml:space="preserve"> everything else and to us.</w:t>
      </w:r>
    </w:p>
    <w:p w14:paraId="39750B34" w14:textId="77777777" w:rsidR="006A5C16" w:rsidRPr="001B184C" w:rsidRDefault="006A5C16" w:rsidP="006A5C16">
      <w:pPr>
        <w:rPr>
          <w:sz w:val="16"/>
        </w:rPr>
      </w:pPr>
      <w:r w:rsidRPr="001B184C">
        <w:rPr>
          <w:rStyle w:val="StyleUnderline"/>
        </w:rPr>
        <w:t xml:space="preserve">The global economy has also become </w:t>
      </w:r>
      <w:r w:rsidRPr="00DE4750">
        <w:rPr>
          <w:rStyle w:val="Emphasis"/>
        </w:rPr>
        <w:t>inextricably interconne</w:t>
      </w:r>
      <w:r w:rsidRPr="009A335E">
        <w:rPr>
          <w:rStyle w:val="Emphasis"/>
        </w:rPr>
        <w:t>cted</w:t>
      </w:r>
      <w:r w:rsidRPr="009A335E">
        <w:rPr>
          <w:rStyle w:val="StyleUnderline"/>
        </w:rPr>
        <w:t xml:space="preserve">; our society is </w:t>
      </w:r>
      <w:r w:rsidRPr="009A335E">
        <w:rPr>
          <w:rStyle w:val="Emphasis"/>
        </w:rPr>
        <w:t>more</w:t>
      </w:r>
      <w:r w:rsidRPr="009A335E">
        <w:rPr>
          <w:rStyle w:val="StyleUnderline"/>
        </w:rPr>
        <w:t xml:space="preserve"> and </w:t>
      </w:r>
      <w:r w:rsidRPr="009A335E">
        <w:rPr>
          <w:rStyle w:val="Emphasis"/>
        </w:rPr>
        <w:t>more interdependent</w:t>
      </w:r>
      <w:r w:rsidRPr="009A335E">
        <w:rPr>
          <w:sz w:val="16"/>
        </w:rPr>
        <w:t xml:space="preserve">. Across multiple fields, our knowledge gets deeper and more detailed; we solve old problems and create new ones at accelerating speed. No </w:t>
      </w:r>
      <w:r w:rsidRPr="009A335E">
        <w:rPr>
          <w:rStyle w:val="StyleUnderline"/>
        </w:rPr>
        <w:t xml:space="preserve">matter our walk of life, today we are asked to grasp a </w:t>
      </w:r>
      <w:r w:rsidRPr="009A335E">
        <w:rPr>
          <w:rStyle w:val="Emphasis"/>
        </w:rPr>
        <w:t>widening range of increasingly complex issues</w:t>
      </w:r>
      <w:r w:rsidRPr="009A335E">
        <w:rPr>
          <w:rStyle w:val="StyleUnderline"/>
        </w:rPr>
        <w:t>: climate</w:t>
      </w:r>
      <w:r w:rsidRPr="001B184C">
        <w:rPr>
          <w:rStyle w:val="StyleUnderline"/>
        </w:rPr>
        <w:t xml:space="preserve"> change, energy policy, advances in health care</w:t>
      </w:r>
      <w:r w:rsidRPr="001B184C">
        <w:rPr>
          <w:sz w:val="16"/>
        </w:rPr>
        <w:t xml:space="preserve">, the likely impact of </w:t>
      </w:r>
      <w:r w:rsidRPr="001B184C">
        <w:rPr>
          <w:rStyle w:val="StyleUnderline"/>
        </w:rPr>
        <w:t>robotics and A</w:t>
      </w:r>
      <w:r w:rsidRPr="001B184C">
        <w:rPr>
          <w:sz w:val="16"/>
        </w:rPr>
        <w:t xml:space="preserve">rtificial </w:t>
      </w:r>
      <w:r w:rsidRPr="001B184C">
        <w:rPr>
          <w:rStyle w:val="StyleUnderline"/>
        </w:rPr>
        <w:t>I</w:t>
      </w:r>
      <w:r w:rsidRPr="001B184C">
        <w:rPr>
          <w:sz w:val="16"/>
        </w:rPr>
        <w:t>ntelligence.</w:t>
      </w:r>
    </w:p>
    <w:p w14:paraId="5A3BA560" w14:textId="77777777" w:rsidR="006A5C16" w:rsidRPr="001B184C" w:rsidRDefault="006A5C16" w:rsidP="006A5C16">
      <w:pPr>
        <w:rPr>
          <w:sz w:val="16"/>
        </w:rPr>
      </w:pPr>
      <w:r w:rsidRPr="001B184C">
        <w:rPr>
          <w:rStyle w:val="StyleUnderline"/>
        </w:rPr>
        <w:t xml:space="preserve">All </w:t>
      </w:r>
      <w:r w:rsidRPr="009A335E">
        <w:rPr>
          <w:rStyle w:val="StyleUnderline"/>
        </w:rPr>
        <w:t xml:space="preserve">these new sources of complexity are </w:t>
      </w:r>
      <w:r w:rsidRPr="0094036C">
        <w:rPr>
          <w:rStyle w:val="Emphasis"/>
          <w:highlight w:val="cyan"/>
        </w:rPr>
        <w:t>increasing</w:t>
      </w:r>
      <w:r w:rsidRPr="009A335E">
        <w:rPr>
          <w:rStyle w:val="Emphasis"/>
        </w:rPr>
        <w:t xml:space="preserve"> the fr</w:t>
      </w:r>
      <w:r w:rsidRPr="00DE4750">
        <w:rPr>
          <w:rStyle w:val="Emphasis"/>
        </w:rPr>
        <w:t>equency</w:t>
      </w:r>
      <w:r w:rsidRPr="001B184C">
        <w:rPr>
          <w:rStyle w:val="StyleUnderline"/>
        </w:rPr>
        <w:t xml:space="preserve"> and </w:t>
      </w:r>
      <w:r w:rsidRPr="00DE4750">
        <w:rPr>
          <w:rStyle w:val="Emphasis"/>
        </w:rPr>
        <w:t>amplitude of positive</w:t>
      </w:r>
      <w:r w:rsidRPr="001B184C">
        <w:rPr>
          <w:rStyle w:val="StyleUnderline"/>
        </w:rPr>
        <w:t xml:space="preserve"> and </w:t>
      </w:r>
      <w:r w:rsidRPr="00DE4750">
        <w:rPr>
          <w:rStyle w:val="Emphasis"/>
        </w:rPr>
        <w:t xml:space="preserve">negative </w:t>
      </w:r>
      <w:r w:rsidRPr="0094036C">
        <w:rPr>
          <w:rStyle w:val="Emphasis"/>
          <w:highlight w:val="cyan"/>
        </w:rPr>
        <w:t>feedback loops into</w:t>
      </w:r>
      <w:r w:rsidRPr="00DE4750">
        <w:rPr>
          <w:rStyle w:val="Emphasis"/>
        </w:rPr>
        <w:t xml:space="preserve"> crashing w</w:t>
      </w:r>
      <w:r w:rsidRPr="009A335E">
        <w:rPr>
          <w:rStyle w:val="Emphasis"/>
        </w:rPr>
        <w:t>aves</w:t>
      </w:r>
      <w:r w:rsidRPr="009A335E">
        <w:rPr>
          <w:rStyle w:val="StyleUnderline"/>
        </w:rPr>
        <w:t xml:space="preserve"> and a </w:t>
      </w:r>
      <w:r w:rsidRPr="009A335E">
        <w:rPr>
          <w:rStyle w:val="Emphasis"/>
        </w:rPr>
        <w:t>torrential flood</w:t>
      </w:r>
      <w:r w:rsidRPr="009A335E">
        <w:rPr>
          <w:rStyle w:val="StyleUnderline"/>
        </w:rPr>
        <w:t xml:space="preserve">. There are </w:t>
      </w:r>
      <w:r w:rsidRPr="009A335E">
        <w:rPr>
          <w:rStyle w:val="Emphasis"/>
        </w:rPr>
        <w:t>no signs</w:t>
      </w:r>
      <w:r w:rsidRPr="009A335E">
        <w:rPr>
          <w:rStyle w:val="StyleUnderline"/>
        </w:rPr>
        <w:t xml:space="preserve"> of this complexity leveling out, </w:t>
      </w:r>
      <w:r w:rsidRPr="009A335E">
        <w:rPr>
          <w:rStyle w:val="Emphasis"/>
        </w:rPr>
        <w:t>quite the opposite</w:t>
      </w:r>
      <w:r w:rsidRPr="009A335E">
        <w:rPr>
          <w:rStyle w:val="StyleUnderline"/>
        </w:rPr>
        <w:t xml:space="preserve">—the waves are getting </w:t>
      </w:r>
      <w:r w:rsidRPr="009A335E">
        <w:rPr>
          <w:rStyle w:val="Emphasis"/>
        </w:rPr>
        <w:t>more erratic</w:t>
      </w:r>
      <w:r w:rsidRPr="009A335E">
        <w:rPr>
          <w:rStyle w:val="StyleUnderline"/>
        </w:rPr>
        <w:t xml:space="preserve"> and </w:t>
      </w:r>
      <w:r w:rsidRPr="009A335E">
        <w:rPr>
          <w:rStyle w:val="Emphasis"/>
        </w:rPr>
        <w:t>larger</w:t>
      </w:r>
      <w:r w:rsidRPr="009A335E">
        <w:rPr>
          <w:rStyle w:val="StyleUnderline"/>
        </w:rPr>
        <w:t xml:space="preserve"> and </w:t>
      </w:r>
      <w:r w:rsidRPr="009A335E">
        <w:rPr>
          <w:rStyle w:val="Emphasis"/>
        </w:rPr>
        <w:t>larger</w:t>
      </w:r>
      <w:r w:rsidRPr="009A335E">
        <w:rPr>
          <w:rStyle w:val="StyleUnderline"/>
        </w:rPr>
        <w:t>. We are standing o</w:t>
      </w:r>
      <w:r w:rsidRPr="001B184C">
        <w:rPr>
          <w:rStyle w:val="StyleUnderline"/>
        </w:rPr>
        <w:t xml:space="preserve">n the shores of </w:t>
      </w:r>
      <w:r w:rsidRPr="0094036C">
        <w:rPr>
          <w:rStyle w:val="StyleUnderline"/>
          <w:highlight w:val="cyan"/>
        </w:rPr>
        <w:t xml:space="preserve">a </w:t>
      </w:r>
      <w:r w:rsidRPr="0094036C">
        <w:rPr>
          <w:rStyle w:val="Emphasis"/>
          <w:highlight w:val="cyan"/>
        </w:rPr>
        <w:t>trillion-node</w:t>
      </w:r>
      <w:r w:rsidRPr="00DE4750">
        <w:rPr>
          <w:rStyle w:val="Emphasis"/>
        </w:rPr>
        <w:t xml:space="preserve">-network </w:t>
      </w:r>
      <w:r w:rsidRPr="0094036C">
        <w:rPr>
          <w:rStyle w:val="Emphasis"/>
          <w:highlight w:val="cyan"/>
        </w:rPr>
        <w:t>tsunam</w:t>
      </w:r>
      <w:r w:rsidRPr="00DE4750">
        <w:rPr>
          <w:rStyle w:val="Emphasis"/>
        </w:rPr>
        <w:t xml:space="preserve">i-like </w:t>
      </w:r>
      <w:r w:rsidRPr="0094036C">
        <w:rPr>
          <w:rStyle w:val="Emphasis"/>
          <w:highlight w:val="cyan"/>
        </w:rPr>
        <w:t>event</w:t>
      </w:r>
      <w:r w:rsidRPr="001B184C">
        <w:rPr>
          <w:rStyle w:val="StyleUnderline"/>
        </w:rPr>
        <w:t xml:space="preserve"> that has </w:t>
      </w:r>
      <w:r w:rsidRPr="0094036C">
        <w:rPr>
          <w:rStyle w:val="Emphasis"/>
          <w:highlight w:val="cyan"/>
        </w:rPr>
        <w:t>never</w:t>
      </w:r>
      <w:r w:rsidRPr="00DE4750">
        <w:rPr>
          <w:rStyle w:val="Emphasis"/>
        </w:rPr>
        <w:t xml:space="preserve"> been </w:t>
      </w:r>
      <w:r w:rsidRPr="0094036C">
        <w:rPr>
          <w:rStyle w:val="Emphasis"/>
          <w:highlight w:val="cyan"/>
        </w:rPr>
        <w:t>seen before</w:t>
      </w:r>
      <w:r w:rsidRPr="001B184C">
        <w:rPr>
          <w:sz w:val="16"/>
        </w:rPr>
        <w:t xml:space="preserve">. Worse this isn’t just a rise of passive information, but also a deluge of active machine agents. </w:t>
      </w:r>
      <w:r w:rsidRPr="001B184C">
        <w:rPr>
          <w:rStyle w:val="StyleUnderline"/>
        </w:rPr>
        <w:t>When trillions of things not only collect billions of bits of information but also demand our attention and change our environments dy</w:t>
      </w:r>
      <w:r w:rsidRPr="009A335E">
        <w:rPr>
          <w:rStyle w:val="StyleUnderline"/>
        </w:rPr>
        <w:t xml:space="preserve">namically on the fly, our </w:t>
      </w:r>
      <w:r w:rsidRPr="0094036C">
        <w:rPr>
          <w:rStyle w:val="Emphasis"/>
          <w:highlight w:val="cyan"/>
        </w:rPr>
        <w:t>ability to think</w:t>
      </w:r>
      <w:r w:rsidRPr="001B184C">
        <w:rPr>
          <w:rStyle w:val="StyleUnderline"/>
        </w:rPr>
        <w:t xml:space="preserve">, </w:t>
      </w:r>
      <w:r w:rsidRPr="00DE4750">
        <w:rPr>
          <w:rStyle w:val="Emphasis"/>
        </w:rPr>
        <w:t>make decisions</w:t>
      </w:r>
      <w:r w:rsidRPr="001B184C">
        <w:rPr>
          <w:rStyle w:val="StyleUnderline"/>
        </w:rPr>
        <w:t xml:space="preserve"> and </w:t>
      </w:r>
      <w:r w:rsidRPr="00DE4750">
        <w:rPr>
          <w:rStyle w:val="Emphasis"/>
        </w:rPr>
        <w:t>take actions</w:t>
      </w:r>
      <w:r w:rsidRPr="001B184C">
        <w:rPr>
          <w:rStyle w:val="StyleUnderline"/>
        </w:rPr>
        <w:t xml:space="preserve"> may be </w:t>
      </w:r>
      <w:r w:rsidRPr="0094036C">
        <w:rPr>
          <w:rStyle w:val="StyleUnderline"/>
          <w:highlight w:val="cyan"/>
        </w:rPr>
        <w:t xml:space="preserve">on the </w:t>
      </w:r>
      <w:r w:rsidRPr="0094036C">
        <w:rPr>
          <w:rStyle w:val="Emphasis"/>
          <w:highlight w:val="cyan"/>
        </w:rPr>
        <w:t>verge of collapse</w:t>
      </w:r>
      <w:r w:rsidRPr="0094036C">
        <w:rPr>
          <w:sz w:val="16"/>
          <w:highlight w:val="cyan"/>
        </w:rPr>
        <w:t>.</w:t>
      </w:r>
    </w:p>
    <w:p w14:paraId="3D444BC3" w14:textId="77777777" w:rsidR="006A5C16" w:rsidRPr="001B184C" w:rsidRDefault="006A5C16" w:rsidP="006A5C16">
      <w:pPr>
        <w:rPr>
          <w:sz w:val="16"/>
        </w:rPr>
      </w:pPr>
      <w:r w:rsidRPr="009A335E">
        <w:rPr>
          <w:rStyle w:val="StyleUnderline"/>
        </w:rPr>
        <w:t xml:space="preserve">The coming together of digital and physical technologies has </w:t>
      </w:r>
      <w:r w:rsidRPr="009A335E">
        <w:rPr>
          <w:rStyle w:val="Emphasis"/>
        </w:rPr>
        <w:t xml:space="preserve">turned </w:t>
      </w:r>
      <w:r w:rsidRPr="0094036C">
        <w:rPr>
          <w:rStyle w:val="Emphasis"/>
          <w:highlight w:val="cyan"/>
        </w:rPr>
        <w:t>business</w:t>
      </w:r>
      <w:r w:rsidRPr="00DE4750">
        <w:rPr>
          <w:rStyle w:val="Emphasis"/>
        </w:rPr>
        <w:t xml:space="preserve"> models </w:t>
      </w:r>
      <w:r w:rsidRPr="0094036C">
        <w:rPr>
          <w:rStyle w:val="Emphasis"/>
          <w:highlight w:val="cyan"/>
        </w:rPr>
        <w:t>upside down</w:t>
      </w:r>
      <w:r w:rsidRPr="0094036C">
        <w:rPr>
          <w:rStyle w:val="StyleUnderline"/>
          <w:highlight w:val="cyan"/>
        </w:rPr>
        <w:t xml:space="preserve"> and </w:t>
      </w:r>
      <w:r w:rsidRPr="009A335E">
        <w:rPr>
          <w:rStyle w:val="StyleUnderline"/>
        </w:rPr>
        <w:t xml:space="preserve">made it </w:t>
      </w:r>
      <w:r w:rsidRPr="009A335E">
        <w:rPr>
          <w:rStyle w:val="Emphasis"/>
        </w:rPr>
        <w:t>even</w:t>
      </w:r>
      <w:r w:rsidRPr="00DE4750">
        <w:rPr>
          <w:rStyle w:val="Emphasis"/>
        </w:rPr>
        <w:t xml:space="preserve"> </w:t>
      </w:r>
      <w:r w:rsidRPr="0094036C">
        <w:rPr>
          <w:rStyle w:val="Emphasis"/>
          <w:highlight w:val="cyan"/>
        </w:rPr>
        <w:t>harder</w:t>
      </w:r>
      <w:r w:rsidRPr="0094036C">
        <w:rPr>
          <w:rStyle w:val="StyleUnderline"/>
          <w:highlight w:val="cyan"/>
        </w:rPr>
        <w:t xml:space="preserve"> for</w:t>
      </w:r>
      <w:r w:rsidRPr="001B184C">
        <w:rPr>
          <w:rStyle w:val="StyleUnderline"/>
        </w:rPr>
        <w:t xml:space="preserve"> economic </w:t>
      </w:r>
      <w:r w:rsidRPr="0094036C">
        <w:rPr>
          <w:rStyle w:val="StyleUnderline"/>
          <w:highlight w:val="cyan"/>
        </w:rPr>
        <w:t>analysis to keep up</w:t>
      </w:r>
      <w:r w:rsidRPr="009A335E">
        <w:rPr>
          <w:sz w:val="16"/>
        </w:rPr>
        <w:t>. T</w:t>
      </w:r>
      <w:r w:rsidRPr="001B184C">
        <w:rPr>
          <w:sz w:val="16"/>
        </w:rPr>
        <w:t xml:space="preserve">he “prosumer” concept of the 1980s is back with a vengeance as new technologies allow households to produce electricity and sell it back into the grid, and give them access to manufacturing power with affordable 3D printers. </w:t>
      </w:r>
      <w:r w:rsidRPr="0094036C">
        <w:rPr>
          <w:rStyle w:val="StyleUnderline"/>
          <w:highlight w:val="cyan"/>
        </w:rPr>
        <w:t xml:space="preserve">Economists </w:t>
      </w:r>
      <w:r w:rsidRPr="0094036C">
        <w:rPr>
          <w:rStyle w:val="Emphasis"/>
          <w:highlight w:val="cyan"/>
        </w:rPr>
        <w:t>struggle</w:t>
      </w:r>
      <w:r w:rsidRPr="009A335E">
        <w:rPr>
          <w:rStyle w:val="Emphasis"/>
        </w:rPr>
        <w:t xml:space="preserve"> to explain</w:t>
      </w:r>
      <w:r w:rsidRPr="009A335E">
        <w:rPr>
          <w:rStyle w:val="StyleUnderline"/>
        </w:rPr>
        <w:t xml:space="preserve"> the collaps</w:t>
      </w:r>
      <w:r w:rsidRPr="001B184C">
        <w:rPr>
          <w:rStyle w:val="StyleUnderline"/>
        </w:rPr>
        <w:t xml:space="preserve">e in productivity that accompanied the latest surge in innovations—and that shows </w:t>
      </w:r>
      <w:r w:rsidRPr="00DE4750">
        <w:rPr>
          <w:rStyle w:val="Emphasis"/>
        </w:rPr>
        <w:t>compelling inverse correlation</w:t>
      </w:r>
      <w:r w:rsidRPr="001B184C">
        <w:rPr>
          <w:rStyle w:val="StyleUnderline"/>
        </w:rPr>
        <w:t xml:space="preserve"> to the rise of connected (and cognitive) devices like mobile phones</w:t>
      </w:r>
      <w:r w:rsidRPr="001B184C">
        <w:rPr>
          <w:sz w:val="16"/>
        </w:rPr>
        <w:t>; their cacophony of explanations ranges from the charge that new digital innovations have no economic value to the claim that they create massive value delivered for free, and hence not recorded in the official statistics.</w:t>
      </w:r>
    </w:p>
    <w:p w14:paraId="001B434C" w14:textId="77777777" w:rsidR="006A5C16" w:rsidRPr="001B184C" w:rsidRDefault="006A5C16" w:rsidP="006A5C16">
      <w:pPr>
        <w:rPr>
          <w:sz w:val="16"/>
        </w:rPr>
      </w:pPr>
      <w:r w:rsidRPr="001B184C">
        <w:rPr>
          <w:rStyle w:val="StyleUnderline"/>
        </w:rPr>
        <w:t xml:space="preserve">Our </w:t>
      </w:r>
      <w:r w:rsidRPr="00DE4750">
        <w:rPr>
          <w:rStyle w:val="Emphasis"/>
        </w:rPr>
        <w:t>ability to think</w:t>
      </w:r>
      <w:r w:rsidRPr="001B184C">
        <w:rPr>
          <w:rStyle w:val="StyleUnderline"/>
        </w:rPr>
        <w:t xml:space="preserve"> and </w:t>
      </w:r>
      <w:r w:rsidRPr="00DE4750">
        <w:rPr>
          <w:rStyle w:val="Emphasis"/>
        </w:rPr>
        <w:t>make smart decisions is eroding</w:t>
      </w:r>
      <w:r w:rsidRPr="001B184C">
        <w:rPr>
          <w:rStyle w:val="StyleUnderline"/>
        </w:rPr>
        <w:t xml:space="preserve"> just </w:t>
      </w:r>
      <w:r w:rsidRPr="0094036C">
        <w:rPr>
          <w:rStyle w:val="StyleUnderline"/>
          <w:highlight w:val="cyan"/>
        </w:rPr>
        <w:t>as our environment gets</w:t>
      </w:r>
      <w:r w:rsidRPr="001B184C">
        <w:rPr>
          <w:rStyle w:val="StyleUnderline"/>
        </w:rPr>
        <w:t xml:space="preserve"> </w:t>
      </w:r>
      <w:r w:rsidRPr="00DE4750">
        <w:rPr>
          <w:rStyle w:val="Emphasis"/>
        </w:rPr>
        <w:t>more complex</w:t>
      </w:r>
      <w:r w:rsidRPr="001B184C">
        <w:rPr>
          <w:rStyle w:val="StyleUnderline"/>
        </w:rPr>
        <w:t xml:space="preserve"> and </w:t>
      </w:r>
      <w:r w:rsidRPr="0094036C">
        <w:rPr>
          <w:rStyle w:val="Emphasis"/>
          <w:highlight w:val="cyan"/>
        </w:rPr>
        <w:t>harder to grasp</w:t>
      </w:r>
      <w:r w:rsidRPr="001B184C">
        <w:rPr>
          <w:rStyle w:val="StyleUnderline"/>
        </w:rPr>
        <w:t xml:space="preserve"> with our traditional tools</w:t>
      </w:r>
      <w:r w:rsidRPr="001B184C">
        <w:rPr>
          <w:sz w:val="16"/>
        </w:rPr>
        <w:t>.</w:t>
      </w:r>
    </w:p>
    <w:p w14:paraId="30F16AB7" w14:textId="77777777" w:rsidR="006A5C16" w:rsidRPr="001B184C" w:rsidRDefault="006A5C16" w:rsidP="006A5C16">
      <w:pPr>
        <w:rPr>
          <w:sz w:val="16"/>
        </w:rPr>
      </w:pPr>
      <w:r w:rsidRPr="001B184C">
        <w:rPr>
          <w:sz w:val="16"/>
        </w:rPr>
        <w:t>Stone age tools for cognitive age challenges?</w:t>
      </w:r>
    </w:p>
    <w:p w14:paraId="3897B97C" w14:textId="77777777" w:rsidR="006A5C16" w:rsidRPr="001B184C" w:rsidRDefault="006A5C16" w:rsidP="006A5C16">
      <w:pPr>
        <w:rPr>
          <w:sz w:val="16"/>
        </w:rPr>
      </w:pPr>
      <w:r w:rsidRPr="001B184C">
        <w:rPr>
          <w:sz w:val="16"/>
        </w:rPr>
        <w:t xml:space="preserve">But </w:t>
      </w:r>
      <w:r w:rsidRPr="009A335E">
        <w:rPr>
          <w:sz w:val="16"/>
        </w:rPr>
        <w:t xml:space="preserve">wait, </w:t>
      </w:r>
      <w:r w:rsidRPr="009A335E">
        <w:rPr>
          <w:rStyle w:val="StyleUnderline"/>
        </w:rPr>
        <w:t xml:space="preserve">this is </w:t>
      </w:r>
      <w:r w:rsidRPr="009A335E">
        <w:rPr>
          <w:rStyle w:val="Emphasis"/>
        </w:rPr>
        <w:t>not the first time</w:t>
      </w:r>
      <w:r w:rsidRPr="009A335E">
        <w:rPr>
          <w:rStyle w:val="StyleUnderline"/>
        </w:rPr>
        <w:t xml:space="preserve"> we face a rise in complexity and have to contend with multiple disruptions. We’ve </w:t>
      </w:r>
      <w:r w:rsidRPr="009A335E">
        <w:rPr>
          <w:rStyle w:val="Emphasis"/>
        </w:rPr>
        <w:t>faced tough challenges before</w:t>
      </w:r>
      <w:r w:rsidRPr="001B184C">
        <w:rPr>
          <w:rStyle w:val="StyleUnderline"/>
        </w:rPr>
        <w:t xml:space="preserve"> and built structures to allow us to </w:t>
      </w:r>
      <w:r w:rsidRPr="00DE4750">
        <w:rPr>
          <w:rStyle w:val="Emphasis"/>
        </w:rPr>
        <w:t>manage</w:t>
      </w:r>
      <w:r w:rsidRPr="001B184C">
        <w:rPr>
          <w:rStyle w:val="StyleUnderline"/>
        </w:rPr>
        <w:t xml:space="preserve"> and </w:t>
      </w:r>
      <w:r w:rsidRPr="00DE4750">
        <w:rPr>
          <w:rStyle w:val="Emphasis"/>
        </w:rPr>
        <w:t>make decisions at vast scales</w:t>
      </w:r>
      <w:r w:rsidRPr="001B184C">
        <w:rPr>
          <w:sz w:val="16"/>
        </w:rPr>
        <w:t xml:space="preserve">. Corporations, cities, markets, and governments are all technologies we’ve devised to manage complexity and make rational and actionable decisions in a hostile world. Steven Johnson—in his new book Farsighted—points out that </w:t>
      </w:r>
      <w:r w:rsidRPr="001B184C">
        <w:rPr>
          <w:rStyle w:val="StyleUnderline"/>
        </w:rPr>
        <w:t xml:space="preserve">we’ve </w:t>
      </w:r>
      <w:r w:rsidRPr="00DE4750">
        <w:rPr>
          <w:rStyle w:val="Emphasis"/>
        </w:rPr>
        <w:t>evolved decision</w:t>
      </w:r>
      <w:r w:rsidRPr="001B184C">
        <w:rPr>
          <w:rStyle w:val="StyleUnderline"/>
        </w:rPr>
        <w:t xml:space="preserve"> and </w:t>
      </w:r>
      <w:r w:rsidRPr="00DE4750">
        <w:rPr>
          <w:rStyle w:val="Emphasis"/>
        </w:rPr>
        <w:t>scenario sciences</w:t>
      </w:r>
      <w:r w:rsidRPr="001B184C">
        <w:rPr>
          <w:rStyle w:val="StyleUnderline"/>
        </w:rPr>
        <w:t xml:space="preserve"> to cope with increasingly complex issues</w:t>
      </w:r>
      <w:r w:rsidRPr="001B184C">
        <w:rPr>
          <w:sz w:val="16"/>
        </w:rPr>
        <w:t>—from the era of Darwin when he used the simple “pro/con” list to decide if he should get married (a non-trivial decision) to today’s advanced scenario-planning war games, science fiction foresight tools and other scalable management techniques.</w:t>
      </w:r>
    </w:p>
    <w:p w14:paraId="2FB3AB74" w14:textId="77777777" w:rsidR="006A5C16" w:rsidRPr="001B184C" w:rsidRDefault="006A5C16" w:rsidP="006A5C16">
      <w:pPr>
        <w:rPr>
          <w:sz w:val="16"/>
        </w:rPr>
      </w:pPr>
      <w:r w:rsidRPr="0094036C">
        <w:rPr>
          <w:rStyle w:val="StyleUnderline"/>
          <w:highlight w:val="cyan"/>
        </w:rPr>
        <w:t>This time</w:t>
      </w:r>
      <w:r w:rsidRPr="001B184C">
        <w:rPr>
          <w:rStyle w:val="StyleUnderline"/>
        </w:rPr>
        <w:t xml:space="preserve">, however, </w:t>
      </w:r>
      <w:r w:rsidRPr="0094036C">
        <w:rPr>
          <w:rStyle w:val="Emphasis"/>
          <w:highlight w:val="cyan"/>
        </w:rPr>
        <w:t>seems different</w:t>
      </w:r>
      <w:r w:rsidRPr="001B184C">
        <w:rPr>
          <w:sz w:val="16"/>
        </w:rPr>
        <w:t>—for a troubling simple reaso</w:t>
      </w:r>
      <w:r w:rsidRPr="009A335E">
        <w:rPr>
          <w:sz w:val="16"/>
        </w:rPr>
        <w:t xml:space="preserve">n. This time </w:t>
      </w:r>
      <w:r w:rsidRPr="009A335E">
        <w:rPr>
          <w:rStyle w:val="StyleUnderline"/>
        </w:rPr>
        <w:t xml:space="preserve">we face the rise of </w:t>
      </w:r>
      <w:r w:rsidRPr="009A335E">
        <w:rPr>
          <w:rStyle w:val="Emphasis"/>
        </w:rPr>
        <w:t>powerful new forces</w:t>
      </w:r>
      <w:r w:rsidRPr="009A335E">
        <w:rPr>
          <w:rStyle w:val="StyleUnderline"/>
        </w:rPr>
        <w:t xml:space="preserve"> that undermine our </w:t>
      </w:r>
      <w:r w:rsidRPr="009A335E">
        <w:rPr>
          <w:rStyle w:val="Emphasis"/>
        </w:rPr>
        <w:t>very ability to react</w:t>
      </w:r>
      <w:r w:rsidRPr="009A335E">
        <w:rPr>
          <w:rStyle w:val="StyleUnderline"/>
        </w:rPr>
        <w:t xml:space="preserve"> to these challenges and disruptions: </w:t>
      </w:r>
      <w:r w:rsidRPr="009A335E">
        <w:rPr>
          <w:rStyle w:val="Emphasis"/>
        </w:rPr>
        <w:t>our cognition itself is under attack</w:t>
      </w:r>
      <w:r w:rsidRPr="009A335E">
        <w:rPr>
          <w:rStyle w:val="StyleUnderline"/>
        </w:rPr>
        <w:t>. These toxic new forces leverage digital technology to exploit our behavioral biase</w:t>
      </w:r>
      <w:r w:rsidRPr="001B184C">
        <w:rPr>
          <w:rStyle w:val="StyleUnderline"/>
        </w:rPr>
        <w:t xml:space="preserve">s, </w:t>
      </w:r>
      <w:r w:rsidRPr="0094036C">
        <w:rPr>
          <w:rStyle w:val="StyleUnderline"/>
          <w:highlight w:val="cyan"/>
        </w:rPr>
        <w:t>pushed by</w:t>
      </w:r>
      <w:r w:rsidRPr="009A335E">
        <w:rPr>
          <w:rStyle w:val="StyleUnderline"/>
        </w:rPr>
        <w:t xml:space="preserve"> </w:t>
      </w:r>
      <w:r w:rsidRPr="009A335E">
        <w:rPr>
          <w:rStyle w:val="Emphasis"/>
        </w:rPr>
        <w:t xml:space="preserve">powerful </w:t>
      </w:r>
      <w:r w:rsidRPr="0094036C">
        <w:rPr>
          <w:rStyle w:val="Emphasis"/>
          <w:highlight w:val="cyan"/>
        </w:rPr>
        <w:t>financial incentives</w:t>
      </w:r>
      <w:r w:rsidRPr="001B184C">
        <w:rPr>
          <w:sz w:val="16"/>
        </w:rPr>
        <w:t>.</w:t>
      </w:r>
    </w:p>
    <w:p w14:paraId="1AC56014" w14:textId="77777777" w:rsidR="006A5C16" w:rsidRPr="001B184C" w:rsidRDefault="006A5C16" w:rsidP="006A5C16">
      <w:pPr>
        <w:rPr>
          <w:sz w:val="16"/>
        </w:rPr>
      </w:pPr>
      <w:r w:rsidRPr="001B184C">
        <w:rPr>
          <w:sz w:val="16"/>
        </w:rPr>
        <w:t>The early warning signs</w:t>
      </w:r>
    </w:p>
    <w:p w14:paraId="21039810" w14:textId="77777777" w:rsidR="006A5C16" w:rsidRPr="001B184C" w:rsidRDefault="006A5C16" w:rsidP="006A5C16">
      <w:pPr>
        <w:rPr>
          <w:rStyle w:val="StyleUnderline"/>
        </w:rPr>
      </w:pPr>
      <w:r w:rsidRPr="001B184C">
        <w:rPr>
          <w:rStyle w:val="StyleUnderline"/>
        </w:rPr>
        <w:t xml:space="preserve">What if the structures we had built to protect us against irrational decisions turn out to be </w:t>
      </w:r>
      <w:r w:rsidRPr="00DE4750">
        <w:rPr>
          <w:rStyle w:val="Emphasis"/>
        </w:rPr>
        <w:t>rickety breakwaters</w:t>
      </w:r>
      <w:r w:rsidRPr="001B184C">
        <w:rPr>
          <w:rStyle w:val="StyleUnderline"/>
        </w:rPr>
        <w:t xml:space="preserve"> laid down on the shore of a once placid sea</w:t>
      </w:r>
      <w:r w:rsidRPr="001B184C">
        <w:rPr>
          <w:sz w:val="16"/>
        </w:rPr>
        <w:t xml:space="preserve"> and provide no protection from a 100-year flood?  </w:t>
      </w:r>
      <w:r w:rsidRPr="001B184C">
        <w:rPr>
          <w:rStyle w:val="StyleUnderline"/>
        </w:rPr>
        <w:t xml:space="preserve">When the art and science of decisions-making itself collapses might we face a </w:t>
      </w:r>
      <w:r w:rsidRPr="00DE4750">
        <w:rPr>
          <w:rStyle w:val="Emphasis"/>
        </w:rPr>
        <w:t>Great Cognitive Depression</w:t>
      </w:r>
      <w:r w:rsidRPr="001B184C">
        <w:rPr>
          <w:rStyle w:val="StyleUnderline"/>
        </w:rPr>
        <w:t>?</w:t>
      </w:r>
    </w:p>
    <w:p w14:paraId="21ED6B84" w14:textId="77777777" w:rsidR="006A5C16" w:rsidRPr="001B184C" w:rsidRDefault="006A5C16" w:rsidP="006A5C16">
      <w:pPr>
        <w:rPr>
          <w:rStyle w:val="StyleUnderline"/>
        </w:rPr>
      </w:pPr>
      <w:r w:rsidRPr="001B184C">
        <w:rPr>
          <w:rStyle w:val="StyleUnderline"/>
        </w:rPr>
        <w:t xml:space="preserve">The early warning signs are </w:t>
      </w:r>
      <w:r w:rsidRPr="00DE4750">
        <w:rPr>
          <w:rStyle w:val="Emphasis"/>
        </w:rPr>
        <w:t>troubling to say the least</w:t>
      </w:r>
      <w:r w:rsidRPr="001B184C">
        <w:rPr>
          <w:rStyle w:val="StyleUnderline"/>
        </w:rPr>
        <w:t xml:space="preserve">. </w:t>
      </w:r>
      <w:r w:rsidRPr="009A335E">
        <w:rPr>
          <w:rStyle w:val="Emphasis"/>
        </w:rPr>
        <w:t>Authoritarian governments</w:t>
      </w:r>
      <w:r w:rsidRPr="001B184C">
        <w:rPr>
          <w:rStyle w:val="StyleUnderline"/>
        </w:rPr>
        <w:t xml:space="preserve"> and </w:t>
      </w:r>
      <w:r w:rsidRPr="0094036C">
        <w:rPr>
          <w:rStyle w:val="Emphasis"/>
          <w:highlight w:val="cyan"/>
        </w:rPr>
        <w:t>despots</w:t>
      </w:r>
      <w:r w:rsidRPr="009A335E">
        <w:rPr>
          <w:rStyle w:val="StyleUnderline"/>
        </w:rPr>
        <w:t xml:space="preserve"> are </w:t>
      </w:r>
      <w:r w:rsidRPr="0094036C">
        <w:rPr>
          <w:rStyle w:val="StyleUnderline"/>
          <w:highlight w:val="cyan"/>
        </w:rPr>
        <w:t>enjoy</w:t>
      </w:r>
      <w:r w:rsidRPr="009A335E">
        <w:rPr>
          <w:rStyle w:val="StyleUnderline"/>
        </w:rPr>
        <w:t xml:space="preserve">ing a </w:t>
      </w:r>
      <w:r w:rsidRPr="0094036C">
        <w:rPr>
          <w:rStyle w:val="StyleUnderline"/>
          <w:highlight w:val="cyan"/>
        </w:rPr>
        <w:t>resurgence</w:t>
      </w:r>
      <w:r w:rsidRPr="001B184C">
        <w:rPr>
          <w:rStyle w:val="StyleUnderline"/>
        </w:rPr>
        <w:t xml:space="preserve">. In many democracies, </w:t>
      </w:r>
      <w:r w:rsidRPr="0094036C">
        <w:rPr>
          <w:rStyle w:val="StyleUnderline"/>
          <w:highlight w:val="cyan"/>
        </w:rPr>
        <w:t>voters</w:t>
      </w:r>
      <w:r w:rsidRPr="001B184C">
        <w:rPr>
          <w:rStyle w:val="StyleUnderline"/>
        </w:rPr>
        <w:t xml:space="preserve"> faced with complex iss</w:t>
      </w:r>
      <w:r w:rsidRPr="009A335E">
        <w:rPr>
          <w:rStyle w:val="StyleUnderline"/>
        </w:rPr>
        <w:t xml:space="preserve">ues </w:t>
      </w:r>
      <w:r w:rsidRPr="009A335E">
        <w:rPr>
          <w:rStyle w:val="Emphasis"/>
        </w:rPr>
        <w:t>turn to simple answers</w:t>
      </w:r>
      <w:r w:rsidRPr="009A335E">
        <w:rPr>
          <w:rStyle w:val="StyleUnderline"/>
        </w:rPr>
        <w:t xml:space="preserve"> and </w:t>
      </w:r>
      <w:r w:rsidRPr="009A335E">
        <w:rPr>
          <w:rStyle w:val="Emphasis"/>
        </w:rPr>
        <w:t>slogans</w:t>
      </w:r>
      <w:r w:rsidRPr="009A335E">
        <w:rPr>
          <w:rStyle w:val="StyleUnderline"/>
        </w:rPr>
        <w:t xml:space="preserve">, to the </w:t>
      </w:r>
      <w:r w:rsidRPr="009A335E">
        <w:rPr>
          <w:rStyle w:val="Emphasis"/>
        </w:rPr>
        <w:t>siren call of populism</w:t>
      </w:r>
      <w:r w:rsidRPr="009A335E">
        <w:rPr>
          <w:rStyle w:val="StyleUnderline"/>
        </w:rPr>
        <w:t xml:space="preserve">. They </w:t>
      </w:r>
      <w:r w:rsidRPr="0094036C">
        <w:rPr>
          <w:rStyle w:val="Emphasis"/>
          <w:highlight w:val="cyan"/>
        </w:rPr>
        <w:t>dismiss</w:t>
      </w:r>
      <w:r w:rsidRPr="00DE4750">
        <w:rPr>
          <w:rStyle w:val="Emphasis"/>
        </w:rPr>
        <w:t xml:space="preserve"> the </w:t>
      </w:r>
      <w:r w:rsidRPr="0094036C">
        <w:rPr>
          <w:rStyle w:val="Emphasis"/>
          <w:highlight w:val="cyan"/>
        </w:rPr>
        <w:t>experts</w:t>
      </w:r>
      <w:r w:rsidRPr="001B184C">
        <w:rPr>
          <w:sz w:val="16"/>
        </w:rPr>
        <w:t xml:space="preserve"> (think of Brexit as a case in point</w:t>
      </w:r>
      <w:r w:rsidRPr="009A335E">
        <w:rPr>
          <w:sz w:val="16"/>
        </w:rPr>
        <w:t xml:space="preserve">), </w:t>
      </w:r>
      <w:r w:rsidRPr="009A335E">
        <w:rPr>
          <w:rStyle w:val="StyleUnderline"/>
        </w:rPr>
        <w:t xml:space="preserve">they look for </w:t>
      </w:r>
      <w:r w:rsidRPr="009A335E">
        <w:rPr>
          <w:rStyle w:val="Emphasis"/>
        </w:rPr>
        <w:t>scapegoats</w:t>
      </w:r>
      <w:r w:rsidRPr="009A335E">
        <w:rPr>
          <w:rStyle w:val="StyleUnderline"/>
        </w:rPr>
        <w:t xml:space="preserve"> and </w:t>
      </w:r>
      <w:r w:rsidRPr="009A335E">
        <w:rPr>
          <w:rStyle w:val="Emphasis"/>
        </w:rPr>
        <w:t>ea</w:t>
      </w:r>
      <w:r w:rsidRPr="00DE4750">
        <w:rPr>
          <w:rStyle w:val="Emphasis"/>
        </w:rPr>
        <w:t>sy fixes</w:t>
      </w:r>
      <w:r w:rsidRPr="001B184C">
        <w:rPr>
          <w:rStyle w:val="StyleUnderline"/>
        </w:rPr>
        <w:t>.</w:t>
      </w:r>
    </w:p>
    <w:p w14:paraId="2C42684B" w14:textId="77777777" w:rsidR="006A5C16" w:rsidRPr="009A335E" w:rsidRDefault="006A5C16" w:rsidP="006A5C16">
      <w:pPr>
        <w:rPr>
          <w:rStyle w:val="StyleUnderline"/>
        </w:rPr>
      </w:pPr>
      <w:r w:rsidRPr="001B184C">
        <w:rPr>
          <w:rStyle w:val="StyleUnderline"/>
        </w:rPr>
        <w:t xml:space="preserve">Could these be examples of human cognition </w:t>
      </w:r>
      <w:r w:rsidRPr="0094036C">
        <w:rPr>
          <w:rStyle w:val="Emphasis"/>
          <w:highlight w:val="cyan"/>
        </w:rPr>
        <w:t>reverting to</w:t>
      </w:r>
      <w:r w:rsidRPr="009A335E">
        <w:rPr>
          <w:rStyle w:val="Emphasis"/>
        </w:rPr>
        <w:t xml:space="preserve"> evolutionary shortcuts</w:t>
      </w:r>
      <w:r w:rsidRPr="009A335E">
        <w:rPr>
          <w:rStyle w:val="StyleUnderline"/>
        </w:rPr>
        <w:t xml:space="preserve"> to cope</w:t>
      </w:r>
      <w:r w:rsidRPr="001B184C">
        <w:rPr>
          <w:rStyle w:val="StyleUnderline"/>
        </w:rPr>
        <w:t xml:space="preserve"> with complex threats? </w:t>
      </w:r>
      <w:r w:rsidRPr="0094036C">
        <w:rPr>
          <w:rStyle w:val="Emphasis"/>
          <w:highlight w:val="cyan"/>
        </w:rPr>
        <w:t>Authority bias</w:t>
      </w:r>
      <w:r w:rsidRPr="001B184C">
        <w:rPr>
          <w:rStyle w:val="StyleUnderline"/>
        </w:rPr>
        <w:t xml:space="preserve"> is a quick way for us to decide things when we are faced with tough choices. If something is too ambiguous or non-deterministic we </w:t>
      </w:r>
      <w:r w:rsidRPr="00DE4750">
        <w:rPr>
          <w:rStyle w:val="Emphasis"/>
        </w:rPr>
        <w:t>follow the authority fig</w:t>
      </w:r>
      <w:r w:rsidRPr="009A335E">
        <w:rPr>
          <w:rStyle w:val="Emphasis"/>
        </w:rPr>
        <w:t>ure</w:t>
      </w:r>
      <w:r w:rsidRPr="009A335E">
        <w:rPr>
          <w:rStyle w:val="StyleUnderline"/>
        </w:rPr>
        <w:t xml:space="preserve"> with the most compelling and simple story, instead of doing the thinking for ourselves.</w:t>
      </w:r>
    </w:p>
    <w:p w14:paraId="0AA7C7B6" w14:textId="77777777" w:rsidR="006A5C16" w:rsidRPr="001B184C" w:rsidRDefault="006A5C16" w:rsidP="006A5C16">
      <w:pPr>
        <w:rPr>
          <w:sz w:val="16"/>
        </w:rPr>
      </w:pPr>
      <w:r w:rsidRPr="009A335E">
        <w:rPr>
          <w:sz w:val="16"/>
        </w:rPr>
        <w:t xml:space="preserve">Social scientists have documented upwards of 200+ cognitive short cuts and biases that evolved to help us cope with danger, make decisions fast, and conserve our precious cognitive resources to fight another day. But sometimes those shortcuts have lived on far past their “sell by” date. </w:t>
      </w:r>
      <w:r w:rsidRPr="009A335E">
        <w:rPr>
          <w:rStyle w:val="StyleUnderline"/>
        </w:rPr>
        <w:t xml:space="preserve">Sometimes our brains </w:t>
      </w:r>
      <w:r w:rsidRPr="009A335E">
        <w:rPr>
          <w:rStyle w:val="Emphasis"/>
        </w:rPr>
        <w:t>lie to us</w:t>
      </w:r>
      <w:r w:rsidRPr="009A335E">
        <w:rPr>
          <w:rStyle w:val="StyleUnderline"/>
        </w:rPr>
        <w:t>. Buying behavior in our</w:t>
      </w:r>
      <w:r w:rsidRPr="009A335E">
        <w:rPr>
          <w:sz w:val="16"/>
        </w:rPr>
        <w:t xml:space="preserve"> simian </w:t>
      </w:r>
      <w:r w:rsidRPr="009A335E">
        <w:rPr>
          <w:rStyle w:val="StyleUnderline"/>
        </w:rPr>
        <w:t xml:space="preserve">ancestors </w:t>
      </w:r>
      <w:r w:rsidRPr="009A335E">
        <w:rPr>
          <w:rStyle w:val="Emphasis"/>
        </w:rPr>
        <w:t>seem oddly similar</w:t>
      </w:r>
      <w:r w:rsidRPr="009A335E">
        <w:rPr>
          <w:rStyle w:val="StyleUnderline"/>
        </w:rPr>
        <w:t xml:space="preserve"> to the ways humans </w:t>
      </w:r>
      <w:r w:rsidRPr="009A335E">
        <w:rPr>
          <w:rStyle w:val="Emphasis"/>
        </w:rPr>
        <w:t>make choices in markets</w:t>
      </w:r>
      <w:r w:rsidRPr="009A335E">
        <w:rPr>
          <w:rStyle w:val="StyleUnderline"/>
        </w:rPr>
        <w:t xml:space="preserve">. We </w:t>
      </w:r>
      <w:r w:rsidRPr="009A335E">
        <w:rPr>
          <w:rStyle w:val="Emphasis"/>
        </w:rPr>
        <w:t>believe we are rational actors</w:t>
      </w:r>
      <w:r w:rsidRPr="009A335E">
        <w:rPr>
          <w:rStyle w:val="StyleUnderline"/>
        </w:rPr>
        <w:t xml:space="preserve"> but time and again we find out that it is </w:t>
      </w:r>
      <w:r w:rsidRPr="009A335E">
        <w:rPr>
          <w:rStyle w:val="Emphasis"/>
        </w:rPr>
        <w:t>very hard to see</w:t>
      </w:r>
      <w:r w:rsidRPr="009A335E">
        <w:rPr>
          <w:rStyle w:val="StyleUnderline"/>
        </w:rPr>
        <w:t xml:space="preserve"> the thinking about our thinking. And now it’s </w:t>
      </w:r>
      <w:r w:rsidRPr="009A335E">
        <w:rPr>
          <w:rStyle w:val="Emphasis"/>
        </w:rPr>
        <w:t>getting harder</w:t>
      </w:r>
      <w:r w:rsidRPr="009A335E">
        <w:rPr>
          <w:sz w:val="16"/>
        </w:rPr>
        <w:t>.</w:t>
      </w:r>
    </w:p>
    <w:p w14:paraId="61A54903" w14:textId="77777777" w:rsidR="006A5C16" w:rsidRPr="001B184C" w:rsidRDefault="006A5C16" w:rsidP="006A5C16">
      <w:pPr>
        <w:rPr>
          <w:rStyle w:val="StyleUnderline"/>
        </w:rPr>
      </w:pPr>
      <w:r w:rsidRPr="001B184C">
        <w:rPr>
          <w:rStyle w:val="StyleUnderline"/>
        </w:rPr>
        <w:t xml:space="preserve">Here is where we find a </w:t>
      </w:r>
      <w:r w:rsidRPr="00DE4750">
        <w:rPr>
          <w:rStyle w:val="Emphasis"/>
        </w:rPr>
        <w:t>dangerous market failure</w:t>
      </w:r>
      <w:r w:rsidRPr="001B184C">
        <w:rPr>
          <w:rStyle w:val="StyleUnderline"/>
        </w:rPr>
        <w:t xml:space="preserve">. </w:t>
      </w:r>
    </w:p>
    <w:p w14:paraId="1CEEE543" w14:textId="77777777" w:rsidR="006A5C16" w:rsidRPr="009A335E" w:rsidRDefault="006A5C16" w:rsidP="006A5C16">
      <w:pPr>
        <w:rPr>
          <w:rStyle w:val="StyleUnderline"/>
        </w:rPr>
      </w:pPr>
      <w:r w:rsidRPr="001B184C">
        <w:rPr>
          <w:rStyle w:val="StyleUnderline"/>
        </w:rPr>
        <w:t xml:space="preserve">A </w:t>
      </w:r>
      <w:r w:rsidRPr="00DE4750">
        <w:rPr>
          <w:rStyle w:val="Emphasis"/>
        </w:rPr>
        <w:t>powerful combin</w:t>
      </w:r>
      <w:r w:rsidRPr="009A335E">
        <w:rPr>
          <w:rStyle w:val="Emphasis"/>
        </w:rPr>
        <w:t>ation</w:t>
      </w:r>
      <w:r w:rsidRPr="009A335E">
        <w:rPr>
          <w:rStyle w:val="StyleUnderline"/>
        </w:rPr>
        <w:t xml:space="preserve"> of new technologies and financial incentives is </w:t>
      </w:r>
      <w:r w:rsidRPr="009A335E">
        <w:rPr>
          <w:rStyle w:val="Emphasis"/>
        </w:rPr>
        <w:t>fast overwhelming</w:t>
      </w:r>
      <w:r w:rsidRPr="009A335E">
        <w:rPr>
          <w:rStyle w:val="StyleUnderline"/>
        </w:rPr>
        <w:t xml:space="preserve"> our old protective barriers.</w:t>
      </w:r>
    </w:p>
    <w:p w14:paraId="13DE07C5" w14:textId="77777777" w:rsidR="006A5C16" w:rsidRPr="009A335E" w:rsidRDefault="006A5C16" w:rsidP="006A5C16">
      <w:pPr>
        <w:rPr>
          <w:sz w:val="16"/>
        </w:rPr>
      </w:pPr>
      <w:r w:rsidRPr="009A335E">
        <w:rPr>
          <w:rStyle w:val="StyleUnderline"/>
        </w:rPr>
        <w:t xml:space="preserve">Digital innovations are creating value. But this value is </w:t>
      </w:r>
      <w:r w:rsidRPr="009A335E">
        <w:rPr>
          <w:rStyle w:val="Emphasis"/>
        </w:rPr>
        <w:t>not given away for free</w:t>
      </w:r>
      <w:r w:rsidRPr="009A335E">
        <w:rPr>
          <w:sz w:val="16"/>
        </w:rPr>
        <w:t>, as some economists contend. There is no free lunch.</w:t>
      </w:r>
    </w:p>
    <w:p w14:paraId="47DCCE88" w14:textId="77777777" w:rsidR="006A5C16" w:rsidRPr="009A335E" w:rsidRDefault="006A5C16" w:rsidP="006A5C16">
      <w:pPr>
        <w:rPr>
          <w:sz w:val="16"/>
        </w:rPr>
      </w:pPr>
      <w:r w:rsidRPr="009A335E">
        <w:rPr>
          <w:sz w:val="16"/>
        </w:rPr>
        <w:t xml:space="preserve">We all know that </w:t>
      </w:r>
      <w:r w:rsidRPr="009A335E">
        <w:rPr>
          <w:rStyle w:val="StyleUnderline"/>
        </w:rPr>
        <w:t xml:space="preserve">digital platforms are </w:t>
      </w:r>
      <w:r w:rsidRPr="009A335E">
        <w:rPr>
          <w:rStyle w:val="Emphasis"/>
        </w:rPr>
        <w:t>after our data</w:t>
      </w:r>
      <w:r w:rsidRPr="009A335E">
        <w:rPr>
          <w:sz w:val="16"/>
        </w:rPr>
        <w:t>. Sometimes they use it to our advantage, with more personalized offerings; often</w:t>
      </w:r>
      <w:r w:rsidRPr="001B184C">
        <w:rPr>
          <w:sz w:val="16"/>
        </w:rPr>
        <w:t xml:space="preserve"> they sell it to advertisers. </w:t>
      </w:r>
      <w:r w:rsidRPr="001B184C">
        <w:rPr>
          <w:rStyle w:val="StyleUnderline"/>
        </w:rPr>
        <w:t>For them</w:t>
      </w:r>
      <w:r w:rsidRPr="001B184C">
        <w:rPr>
          <w:sz w:val="16"/>
        </w:rPr>
        <w:t xml:space="preserve"> we are a different kind of “prosumer”: not a producer-consumer, but rather a product-consumer. </w:t>
      </w:r>
      <w:r w:rsidRPr="001B184C">
        <w:rPr>
          <w:rStyle w:val="StyleUnderline"/>
        </w:rPr>
        <w:t xml:space="preserve">We are </w:t>
      </w:r>
      <w:r w:rsidRPr="00DE4750">
        <w:rPr>
          <w:rStyle w:val="Emphasis"/>
        </w:rPr>
        <w:t>more a commodity</w:t>
      </w:r>
      <w:r w:rsidRPr="001B184C">
        <w:rPr>
          <w:rStyle w:val="StyleUnderline"/>
        </w:rPr>
        <w:t xml:space="preserve"> than a true customer</w:t>
      </w:r>
      <w:r w:rsidRPr="001B184C">
        <w:rPr>
          <w:sz w:val="16"/>
        </w:rPr>
        <w:t>. You might arg</w:t>
      </w:r>
      <w:r w:rsidRPr="009A335E">
        <w:rPr>
          <w:sz w:val="16"/>
        </w:rPr>
        <w:t>ue that well, almost everyone realizes this, and we still enter these transactions of our own free will, so what’s the problem?</w:t>
      </w:r>
    </w:p>
    <w:p w14:paraId="7CEC198F" w14:textId="77777777" w:rsidR="006A5C16" w:rsidRPr="009A335E" w:rsidRDefault="006A5C16" w:rsidP="006A5C16">
      <w:pPr>
        <w:rPr>
          <w:sz w:val="16"/>
        </w:rPr>
      </w:pPr>
      <w:r w:rsidRPr="009A335E">
        <w:rPr>
          <w:sz w:val="16"/>
        </w:rPr>
        <w:t xml:space="preserve">But </w:t>
      </w:r>
      <w:r w:rsidRPr="009A335E">
        <w:rPr>
          <w:rStyle w:val="StyleUnderline"/>
        </w:rPr>
        <w:t xml:space="preserve">digital platforms are </w:t>
      </w:r>
      <w:r w:rsidRPr="009A335E">
        <w:rPr>
          <w:rStyle w:val="Emphasis"/>
        </w:rPr>
        <w:t>not just after our data</w:t>
      </w:r>
      <w:r w:rsidRPr="009A335E">
        <w:rPr>
          <w:rStyle w:val="StyleUnderline"/>
        </w:rPr>
        <w:t xml:space="preserve">—they crave our </w:t>
      </w:r>
      <w:r w:rsidRPr="009A335E">
        <w:rPr>
          <w:rStyle w:val="Emphasis"/>
        </w:rPr>
        <w:t>unwavering attention</w:t>
      </w:r>
      <w:r w:rsidRPr="009A335E">
        <w:rPr>
          <w:rStyle w:val="StyleUnderline"/>
        </w:rPr>
        <w:t xml:space="preserve">. Higher ratings command </w:t>
      </w:r>
      <w:r w:rsidRPr="009A335E">
        <w:rPr>
          <w:rStyle w:val="Emphasis"/>
        </w:rPr>
        <w:t>higher advertising rates</w:t>
      </w:r>
      <w:r w:rsidRPr="009A335E">
        <w:rPr>
          <w:rStyle w:val="StyleUnderline"/>
        </w:rPr>
        <w:t xml:space="preserve">—and the ratings are determined by how much time we spend with our eyeballs </w:t>
      </w:r>
      <w:r w:rsidRPr="009A335E">
        <w:rPr>
          <w:rStyle w:val="Emphasis"/>
        </w:rPr>
        <w:t>glued to the screen</w:t>
      </w:r>
      <w:r w:rsidRPr="009A335E">
        <w:rPr>
          <w:sz w:val="16"/>
        </w:rPr>
        <w:t>, our attention absorbed by the apps.</w:t>
      </w:r>
    </w:p>
    <w:p w14:paraId="089D8135" w14:textId="77777777" w:rsidR="006A5C16" w:rsidRPr="001B184C" w:rsidRDefault="006A5C16" w:rsidP="006A5C16">
      <w:pPr>
        <w:rPr>
          <w:sz w:val="16"/>
        </w:rPr>
      </w:pPr>
      <w:r w:rsidRPr="009A335E">
        <w:rPr>
          <w:sz w:val="16"/>
        </w:rPr>
        <w:t xml:space="preserve">Therefore, </w:t>
      </w:r>
      <w:r w:rsidRPr="009A335E">
        <w:rPr>
          <w:rStyle w:val="StyleUnderline"/>
        </w:rPr>
        <w:t>these platforms have a financial incentive to</w:t>
      </w:r>
      <w:r w:rsidRPr="001B184C">
        <w:rPr>
          <w:rStyle w:val="StyleUnderline"/>
        </w:rPr>
        <w:t xml:space="preserve"> </w:t>
      </w:r>
      <w:r w:rsidRPr="00DE4750">
        <w:rPr>
          <w:rStyle w:val="Emphasis"/>
        </w:rPr>
        <w:t>hold our attention</w:t>
      </w:r>
      <w:r w:rsidRPr="001B184C">
        <w:rPr>
          <w:rStyle w:val="StyleUnderline"/>
        </w:rPr>
        <w:t xml:space="preserve">, and to </w:t>
      </w:r>
      <w:r w:rsidRPr="00DE4750">
        <w:rPr>
          <w:rStyle w:val="Emphasis"/>
        </w:rPr>
        <w:t>grab it back</w:t>
      </w:r>
      <w:r w:rsidRPr="001B184C">
        <w:rPr>
          <w:rStyle w:val="StyleUnderline"/>
        </w:rPr>
        <w:t xml:space="preserve"> whenever it drifts away—a </w:t>
      </w:r>
      <w:r w:rsidRPr="00A959E2">
        <w:rPr>
          <w:rStyle w:val="Emphasis"/>
        </w:rPr>
        <w:t>powerful financial incentive</w:t>
      </w:r>
      <w:r w:rsidRPr="001B184C">
        <w:rPr>
          <w:sz w:val="16"/>
        </w:rPr>
        <w:t>. Hence the game of incessant notifications, of addictive updates on likes and shares, of instigations to chase followers, friends and connections.</w:t>
      </w:r>
    </w:p>
    <w:p w14:paraId="1D728448" w14:textId="77777777" w:rsidR="006A5C16" w:rsidRPr="001B184C" w:rsidRDefault="006A5C16" w:rsidP="006A5C16">
      <w:pPr>
        <w:rPr>
          <w:sz w:val="16"/>
        </w:rPr>
      </w:pPr>
      <w:r w:rsidRPr="001B184C">
        <w:rPr>
          <w:sz w:val="16"/>
        </w:rPr>
        <w:t>See, the fact that digital platforms grab our data in exchange for their “free” services strikes us as a lesser distortion. The digital platform, be it Google, Amazon, Twitter or Facebook, most likely gets more value from my individual data than it gives back to me in services. But the truth is, my data is much less valuable to me than it is to them, because they can aggregate it with others’, whereas I cannot. And unless I find a way to get together with millions of other users, in a sort of modern trade union of the digital sheep, I will never have enough bargaining power to extract more of that value. Because as long as everybody else gives their data away, the marginal value of my data is close to zero. But as I said, my data is of little value to me, in isolation. Little ventured, little lost in this case.</w:t>
      </w:r>
    </w:p>
    <w:p w14:paraId="4D497035" w14:textId="77777777" w:rsidR="006A5C16" w:rsidRPr="001B184C" w:rsidRDefault="006A5C16" w:rsidP="006A5C16">
      <w:pPr>
        <w:rPr>
          <w:sz w:val="16"/>
        </w:rPr>
      </w:pPr>
      <w:r w:rsidRPr="001B184C">
        <w:rPr>
          <w:sz w:val="16"/>
        </w:rPr>
        <w:t>Cognition is another matter.</w:t>
      </w:r>
    </w:p>
    <w:p w14:paraId="156287FC" w14:textId="77777777" w:rsidR="006A5C16" w:rsidRPr="001B184C" w:rsidRDefault="006A5C16" w:rsidP="006A5C16">
      <w:pPr>
        <w:rPr>
          <w:sz w:val="16"/>
        </w:rPr>
      </w:pPr>
      <w:r w:rsidRPr="009A335E">
        <w:rPr>
          <w:rStyle w:val="StyleUnderline"/>
        </w:rPr>
        <w:t xml:space="preserve">Our </w:t>
      </w:r>
      <w:r w:rsidRPr="0094036C">
        <w:rPr>
          <w:rStyle w:val="StyleUnderline"/>
          <w:highlight w:val="cyan"/>
        </w:rPr>
        <w:t>attention</w:t>
      </w:r>
      <w:r w:rsidRPr="001B184C">
        <w:rPr>
          <w:rStyle w:val="StyleUnderline"/>
        </w:rPr>
        <w:t xml:space="preserve">, our cognition, </w:t>
      </w:r>
      <w:r w:rsidRPr="0094036C">
        <w:rPr>
          <w:rStyle w:val="StyleUnderline"/>
          <w:highlight w:val="cyan"/>
        </w:rPr>
        <w:t>is</w:t>
      </w:r>
      <w:r w:rsidRPr="001B184C">
        <w:rPr>
          <w:rStyle w:val="StyleUnderline"/>
        </w:rPr>
        <w:t xml:space="preserve"> a </w:t>
      </w:r>
      <w:r w:rsidRPr="00DE4750">
        <w:rPr>
          <w:rStyle w:val="Emphasis"/>
        </w:rPr>
        <w:t xml:space="preserve">very </w:t>
      </w:r>
      <w:r w:rsidRPr="0094036C">
        <w:rPr>
          <w:rStyle w:val="Emphasis"/>
          <w:highlight w:val="cyan"/>
        </w:rPr>
        <w:t>precious</w:t>
      </w:r>
      <w:r w:rsidRPr="00DE4750">
        <w:rPr>
          <w:rStyle w:val="Emphasis"/>
        </w:rPr>
        <w:t xml:space="preserve"> resource</w:t>
      </w:r>
      <w:r w:rsidRPr="001B184C">
        <w:rPr>
          <w:rStyle w:val="StyleUnderline"/>
        </w:rPr>
        <w:t>. We need it</w:t>
      </w:r>
      <w:r w:rsidRPr="001B184C">
        <w:rPr>
          <w:sz w:val="16"/>
        </w:rPr>
        <w:t xml:space="preserve"> to study, to work, </w:t>
      </w:r>
      <w:r w:rsidRPr="001B184C">
        <w:rPr>
          <w:rStyle w:val="StyleUnderline"/>
        </w:rPr>
        <w:t xml:space="preserve">to </w:t>
      </w:r>
      <w:r w:rsidRPr="00DE4750">
        <w:rPr>
          <w:rStyle w:val="Emphasis"/>
        </w:rPr>
        <w:t>run our daily lives</w:t>
      </w:r>
      <w:r w:rsidRPr="001B184C">
        <w:rPr>
          <w:sz w:val="16"/>
        </w:rPr>
        <w:t>, to take small and big and life-changing dec</w:t>
      </w:r>
      <w:r w:rsidRPr="009A335E">
        <w:rPr>
          <w:sz w:val="16"/>
        </w:rPr>
        <w:t xml:space="preserve">isions. </w:t>
      </w:r>
      <w:r w:rsidRPr="009A335E">
        <w:rPr>
          <w:rStyle w:val="StyleUnderline"/>
        </w:rPr>
        <w:t>And it’s</w:t>
      </w:r>
      <w:r w:rsidRPr="001B184C">
        <w:rPr>
          <w:rStyle w:val="StyleUnderline"/>
        </w:rPr>
        <w:t xml:space="preserve"> a </w:t>
      </w:r>
      <w:r w:rsidRPr="0094036C">
        <w:rPr>
          <w:rStyle w:val="Emphasis"/>
          <w:highlight w:val="cyan"/>
        </w:rPr>
        <w:t>limited</w:t>
      </w:r>
      <w:r w:rsidRPr="00DE4750">
        <w:rPr>
          <w:rStyle w:val="Emphasis"/>
        </w:rPr>
        <w:t xml:space="preserve"> resource</w:t>
      </w:r>
      <w:r w:rsidRPr="001B184C">
        <w:rPr>
          <w:rStyle w:val="StyleUnderline"/>
        </w:rPr>
        <w:t>. We can fool ourselves that we can multitask</w:t>
      </w:r>
      <w:r w:rsidRPr="001B184C">
        <w:rPr>
          <w:sz w:val="16"/>
        </w:rPr>
        <w:t>. That we have become a lot more productive as we track our Twitter feed and social media messages while we work, answer emails during conference calls.</w:t>
      </w:r>
    </w:p>
    <w:p w14:paraId="00078327" w14:textId="77777777" w:rsidR="006A5C16" w:rsidRPr="001B184C" w:rsidRDefault="006A5C16" w:rsidP="006A5C16">
      <w:pPr>
        <w:rPr>
          <w:sz w:val="16"/>
        </w:rPr>
      </w:pPr>
      <w:r w:rsidRPr="001B184C">
        <w:rPr>
          <w:sz w:val="16"/>
        </w:rPr>
        <w:t xml:space="preserve">Except that we can’t and we don’t. </w:t>
      </w:r>
      <w:r w:rsidRPr="0094036C">
        <w:rPr>
          <w:rStyle w:val="StyleUnderline"/>
          <w:highlight w:val="cyan"/>
        </w:rPr>
        <w:t xml:space="preserve">We become </w:t>
      </w:r>
      <w:r w:rsidRPr="0094036C">
        <w:rPr>
          <w:rStyle w:val="Emphasis"/>
          <w:highlight w:val="cyan"/>
        </w:rPr>
        <w:t>less productive</w:t>
      </w:r>
      <w:r w:rsidRPr="001B184C">
        <w:rPr>
          <w:rStyle w:val="StyleUnderline"/>
        </w:rPr>
        <w:t xml:space="preserve">, </w:t>
      </w:r>
      <w:r w:rsidRPr="00DE4750">
        <w:rPr>
          <w:rStyle w:val="Emphasis"/>
        </w:rPr>
        <w:t>not more</w:t>
      </w:r>
      <w:r w:rsidRPr="001B184C">
        <w:rPr>
          <w:rStyle w:val="StyleUnderline"/>
        </w:rPr>
        <w:t xml:space="preserve">. The </w:t>
      </w:r>
      <w:r w:rsidRPr="00DE4750">
        <w:rPr>
          <w:rStyle w:val="Emphasis"/>
        </w:rPr>
        <w:t>statistics</w:t>
      </w:r>
      <w:r w:rsidRPr="001B184C">
        <w:rPr>
          <w:sz w:val="16"/>
        </w:rPr>
        <w:t>—as we discussed earlier—</w:t>
      </w:r>
      <w:r w:rsidRPr="00DE4750">
        <w:rPr>
          <w:rStyle w:val="Emphasis"/>
        </w:rPr>
        <w:t>bear this out</w:t>
      </w:r>
      <w:r w:rsidRPr="001B184C">
        <w:rPr>
          <w:sz w:val="16"/>
        </w:rPr>
        <w:t xml:space="preserve">. It should be no surprise. </w:t>
      </w:r>
      <w:r w:rsidRPr="001B184C">
        <w:rPr>
          <w:rStyle w:val="StyleUnderline"/>
        </w:rPr>
        <w:t xml:space="preserve">In this more complex world, we have a lot to study and understand—and we </w:t>
      </w:r>
      <w:r w:rsidRPr="00DE4750">
        <w:rPr>
          <w:rStyle w:val="Emphasis"/>
        </w:rPr>
        <w:t>cannot do it in 20-seconds bursts</w:t>
      </w:r>
      <w:r w:rsidRPr="001B184C">
        <w:rPr>
          <w:sz w:val="16"/>
        </w:rPr>
        <w:t xml:space="preserve">. When we get distracted, we need over 20 minutes to refocus on the task at hand. </w:t>
      </w:r>
      <w:r w:rsidRPr="001B184C">
        <w:rPr>
          <w:rStyle w:val="StyleUnderline"/>
        </w:rPr>
        <w:t>In this more complex an</w:t>
      </w:r>
      <w:r w:rsidRPr="009A335E">
        <w:rPr>
          <w:rStyle w:val="StyleUnderline"/>
        </w:rPr>
        <w:t xml:space="preserve">d high-tech world, knowledge and understanding have </w:t>
      </w:r>
      <w:r w:rsidRPr="009A335E">
        <w:rPr>
          <w:rStyle w:val="Emphasis"/>
        </w:rPr>
        <w:t>enormous value</w:t>
      </w:r>
      <w:r w:rsidRPr="009A335E">
        <w:rPr>
          <w:sz w:val="16"/>
        </w:rPr>
        <w:t>. The time and cognition we invest in acquiring knowledge, mastering skills, earning credentials, yields a very high rate of return in terms of career opportunities, earnings, and personal fulfillment.</w:t>
      </w:r>
    </w:p>
    <w:p w14:paraId="3B3F0FEA" w14:textId="77777777" w:rsidR="006A5C16" w:rsidRPr="001B184C" w:rsidRDefault="006A5C16" w:rsidP="006A5C16">
      <w:pPr>
        <w:rPr>
          <w:sz w:val="16"/>
        </w:rPr>
      </w:pPr>
      <w:r w:rsidRPr="001B184C">
        <w:rPr>
          <w:sz w:val="16"/>
        </w:rPr>
        <w:t>Which means that the opportunity cost of every minute we spend looking at a digital ad, “catching up” on various messaging platforms, or watching a viral video is extremely high.</w:t>
      </w:r>
    </w:p>
    <w:p w14:paraId="7D5245F1" w14:textId="77777777" w:rsidR="006A5C16" w:rsidRPr="001B184C" w:rsidRDefault="006A5C16" w:rsidP="006A5C16">
      <w:pPr>
        <w:rPr>
          <w:rStyle w:val="StyleUnderline"/>
        </w:rPr>
      </w:pPr>
      <w:r w:rsidRPr="001B184C">
        <w:rPr>
          <w:sz w:val="16"/>
        </w:rPr>
        <w:t xml:space="preserve">And </w:t>
      </w:r>
      <w:r w:rsidRPr="001B184C">
        <w:rPr>
          <w:rStyle w:val="StyleUnderline"/>
        </w:rPr>
        <w:t xml:space="preserve">the </w:t>
      </w:r>
      <w:r w:rsidRPr="0094036C">
        <w:rPr>
          <w:rStyle w:val="StyleUnderline"/>
          <w:highlight w:val="cyan"/>
        </w:rPr>
        <w:t>digital drugs</w:t>
      </w:r>
      <w:r w:rsidRPr="001B184C">
        <w:rPr>
          <w:rStyle w:val="StyleUnderline"/>
        </w:rPr>
        <w:t xml:space="preserve"> we take on a daily basis not only absorb precious time today—they also </w:t>
      </w:r>
      <w:r w:rsidRPr="0094036C">
        <w:rPr>
          <w:rStyle w:val="Emphasis"/>
          <w:highlight w:val="cyan"/>
        </w:rPr>
        <w:t>erode</w:t>
      </w:r>
      <w:r w:rsidRPr="009A335E">
        <w:rPr>
          <w:rStyle w:val="Emphasis"/>
        </w:rPr>
        <w:t xml:space="preserve"> our ability to concentrate</w:t>
      </w:r>
      <w:r w:rsidRPr="009A335E">
        <w:rPr>
          <w:sz w:val="16"/>
        </w:rPr>
        <w:t xml:space="preserve">. By pushing us to an obsessive-compulsive habit of constantly checking for something new online, </w:t>
      </w:r>
      <w:r w:rsidRPr="009A335E">
        <w:rPr>
          <w:rStyle w:val="StyleUnderline"/>
        </w:rPr>
        <w:t xml:space="preserve">they </w:t>
      </w:r>
      <w:r w:rsidRPr="009A335E">
        <w:rPr>
          <w:rStyle w:val="Emphasis"/>
        </w:rPr>
        <w:t>gradually destroy our slo</w:t>
      </w:r>
      <w:r w:rsidRPr="00DE4750">
        <w:rPr>
          <w:rStyle w:val="Emphasis"/>
        </w:rPr>
        <w:t>w-</w:t>
      </w:r>
      <w:r w:rsidRPr="0094036C">
        <w:rPr>
          <w:rStyle w:val="Emphasis"/>
          <w:highlight w:val="cyan"/>
        </w:rPr>
        <w:t>thinking</w:t>
      </w:r>
      <w:r w:rsidRPr="009A335E">
        <w:rPr>
          <w:rStyle w:val="Emphasis"/>
        </w:rPr>
        <w:t xml:space="preserve"> ability</w:t>
      </w:r>
      <w:r w:rsidRPr="001B184C">
        <w:rPr>
          <w:sz w:val="16"/>
        </w:rPr>
        <w:t xml:space="preserve"> (àla Kahneman), </w:t>
      </w:r>
      <w:r w:rsidRPr="001B184C">
        <w:rPr>
          <w:rStyle w:val="StyleUnderline"/>
        </w:rPr>
        <w:t xml:space="preserve">our </w:t>
      </w:r>
      <w:r w:rsidRPr="00DE4750">
        <w:rPr>
          <w:rStyle w:val="Emphasis"/>
        </w:rPr>
        <w:t>power of concentration</w:t>
      </w:r>
      <w:r w:rsidRPr="001B184C">
        <w:rPr>
          <w:rStyle w:val="StyleUnderline"/>
        </w:rPr>
        <w:t xml:space="preserve">. Our attention spans are </w:t>
      </w:r>
      <w:r w:rsidRPr="00DE4750">
        <w:rPr>
          <w:rStyle w:val="Emphasis"/>
        </w:rPr>
        <w:t>shortening</w:t>
      </w:r>
      <w:r w:rsidRPr="001B184C">
        <w:rPr>
          <w:rStyle w:val="StyleUnderline"/>
        </w:rPr>
        <w:t xml:space="preserve">, </w:t>
      </w:r>
      <w:r w:rsidRPr="00DE4750">
        <w:rPr>
          <w:rStyle w:val="Emphasis"/>
        </w:rPr>
        <w:t>undermining our future productivity</w:t>
      </w:r>
      <w:r w:rsidRPr="001B184C">
        <w:rPr>
          <w:rStyle w:val="StyleUnderline"/>
        </w:rPr>
        <w:t xml:space="preserve"> as well.</w:t>
      </w:r>
    </w:p>
    <w:p w14:paraId="58523665" w14:textId="77777777" w:rsidR="006A5C16" w:rsidRPr="001B184C" w:rsidRDefault="006A5C16" w:rsidP="006A5C16">
      <w:pPr>
        <w:rPr>
          <w:sz w:val="16"/>
        </w:rPr>
      </w:pPr>
      <w:r w:rsidRPr="001B184C">
        <w:rPr>
          <w:rStyle w:val="StyleUnderline"/>
        </w:rPr>
        <w:t xml:space="preserve">This could easily become a </w:t>
      </w:r>
      <w:r w:rsidRPr="00DE4750">
        <w:rPr>
          <w:rStyle w:val="Emphasis"/>
        </w:rPr>
        <w:t>vicious spiral</w:t>
      </w:r>
      <w:r w:rsidRPr="001B184C">
        <w:rPr>
          <w:rStyle w:val="StyleUnderline"/>
        </w:rPr>
        <w:t xml:space="preserve">: powerful financial incentives will keep pushing digital platforms to grab more and more of our attention. And </w:t>
      </w:r>
      <w:r w:rsidRPr="009A335E">
        <w:rPr>
          <w:rStyle w:val="Emphasis"/>
        </w:rPr>
        <w:t>as the Internet of Things becomes more pervasive</w:t>
      </w:r>
      <w:r w:rsidRPr="009A335E">
        <w:rPr>
          <w:rStyle w:val="StyleUnderline"/>
        </w:rPr>
        <w:t xml:space="preserve">, they will have </w:t>
      </w:r>
      <w:r w:rsidRPr="009A335E">
        <w:rPr>
          <w:rStyle w:val="Emphasis"/>
        </w:rPr>
        <w:t>more</w:t>
      </w:r>
      <w:r w:rsidRPr="009A335E">
        <w:rPr>
          <w:rStyle w:val="StyleUnderline"/>
        </w:rPr>
        <w:t xml:space="preserve"> and </w:t>
      </w:r>
      <w:r w:rsidRPr="009A335E">
        <w:rPr>
          <w:rStyle w:val="Emphasis"/>
        </w:rPr>
        <w:t>more tools</w:t>
      </w:r>
      <w:r w:rsidRPr="009A335E">
        <w:rPr>
          <w:rStyle w:val="StyleUnderline"/>
        </w:rPr>
        <w:t xml:space="preserve"> at their disposal</w:t>
      </w:r>
      <w:r w:rsidRPr="009A335E">
        <w:rPr>
          <w:sz w:val="16"/>
        </w:rPr>
        <w:t xml:space="preserve">: soon the mirror in your bathroom and smart dust around you as you walk down the street will also compete for your attention. At the same time, </w:t>
      </w:r>
      <w:r w:rsidRPr="009A335E">
        <w:rPr>
          <w:rStyle w:val="StyleUnderline"/>
        </w:rPr>
        <w:t>these companies’ tactics exploit deep-rooted cognitive biases: we are programmed to pay attention to anything referring to us, to look</w:t>
      </w:r>
      <w:r w:rsidRPr="001B184C">
        <w:rPr>
          <w:rStyle w:val="StyleUnderline"/>
        </w:rPr>
        <w:t xml:space="preserve"> for news and new things, and to crave the approval of our community. Left to itself, </w:t>
      </w:r>
      <w:r w:rsidRPr="0094036C">
        <w:rPr>
          <w:rStyle w:val="StyleUnderline"/>
          <w:highlight w:val="cyan"/>
        </w:rPr>
        <w:t>this is</w:t>
      </w:r>
      <w:r w:rsidRPr="001B184C">
        <w:rPr>
          <w:rStyle w:val="StyleUnderline"/>
        </w:rPr>
        <w:t xml:space="preserve"> </w:t>
      </w:r>
      <w:r w:rsidRPr="00727648">
        <w:rPr>
          <w:rStyle w:val="Emphasis"/>
        </w:rPr>
        <w:t>only going to get worse</w:t>
      </w:r>
      <w:r w:rsidRPr="00727648">
        <w:rPr>
          <w:sz w:val="16"/>
        </w:rPr>
        <w:t>.</w:t>
      </w:r>
    </w:p>
    <w:p w14:paraId="64FDA6AB" w14:textId="77777777" w:rsidR="006A5C16" w:rsidRPr="001B184C" w:rsidRDefault="006A5C16" w:rsidP="006A5C16">
      <w:pPr>
        <w:rPr>
          <w:sz w:val="16"/>
        </w:rPr>
      </w:pPr>
      <w:r w:rsidRPr="001B184C">
        <w:rPr>
          <w:sz w:val="16"/>
        </w:rPr>
        <w:t xml:space="preserve">So </w:t>
      </w:r>
      <w:r w:rsidRPr="001B184C">
        <w:rPr>
          <w:rStyle w:val="StyleUnderline"/>
        </w:rPr>
        <w:t xml:space="preserve">just as we enter the </w:t>
      </w:r>
      <w:r w:rsidRPr="00DE4750">
        <w:rPr>
          <w:rStyle w:val="Emphasis"/>
        </w:rPr>
        <w:t>most harrowing straits for ourselves</w:t>
      </w:r>
      <w:r w:rsidRPr="001B184C">
        <w:rPr>
          <w:rStyle w:val="StyleUnderline"/>
        </w:rPr>
        <w:t xml:space="preserve"> and </w:t>
      </w:r>
      <w:r w:rsidRPr="00DE4750">
        <w:rPr>
          <w:rStyle w:val="Emphasis"/>
        </w:rPr>
        <w:t>our planet</w:t>
      </w:r>
      <w:r w:rsidRPr="001B184C">
        <w:rPr>
          <w:rStyle w:val="StyleUnderline"/>
        </w:rPr>
        <w:t xml:space="preserve">, as we race to </w:t>
      </w:r>
      <w:r w:rsidRPr="00DE4750">
        <w:rPr>
          <w:rStyle w:val="Emphasis"/>
        </w:rPr>
        <w:t>rebalance ever widening gaps</w:t>
      </w:r>
      <w:r w:rsidRPr="001B184C">
        <w:rPr>
          <w:rStyle w:val="StyleUnderline"/>
        </w:rPr>
        <w:t xml:space="preserve"> between the powerful and the powerless; as we come to grips with </w:t>
      </w:r>
      <w:r w:rsidRPr="0094036C">
        <w:rPr>
          <w:rStyle w:val="Emphasis"/>
          <w:highlight w:val="cyan"/>
        </w:rPr>
        <w:t>extinction level</w:t>
      </w:r>
      <w:r w:rsidRPr="00727648">
        <w:rPr>
          <w:rStyle w:val="Emphasis"/>
        </w:rPr>
        <w:t xml:space="preserve"> threats</w:t>
      </w:r>
      <w:r w:rsidRPr="00727648">
        <w:rPr>
          <w:rStyle w:val="StyleUnderline"/>
        </w:rPr>
        <w:t xml:space="preserve"> to o</w:t>
      </w:r>
      <w:r w:rsidRPr="001B184C">
        <w:rPr>
          <w:rStyle w:val="StyleUnderline"/>
        </w:rPr>
        <w:t xml:space="preserve">ur way of lives, the structures we’ve erected to make </w:t>
      </w:r>
      <w:r w:rsidRPr="00727648">
        <w:rPr>
          <w:rStyle w:val="StyleUnderline"/>
        </w:rPr>
        <w:t xml:space="preserve">rational decisions are </w:t>
      </w:r>
      <w:r w:rsidRPr="00727648">
        <w:rPr>
          <w:rStyle w:val="Emphasis"/>
        </w:rPr>
        <w:t>collapsing</w:t>
      </w:r>
      <w:r w:rsidRPr="00727648">
        <w:rPr>
          <w:rStyle w:val="StyleUnderline"/>
        </w:rPr>
        <w:t>. While</w:t>
      </w:r>
      <w:r w:rsidRPr="001B184C">
        <w:rPr>
          <w:rStyle w:val="StyleUnderline"/>
        </w:rPr>
        <w:t xml:space="preserve"> we have new decision-making and scenario planning methodologies at our d</w:t>
      </w:r>
      <w:r w:rsidRPr="00727648">
        <w:rPr>
          <w:rStyle w:val="StyleUnderline"/>
        </w:rPr>
        <w:t xml:space="preserve">isposal, we </w:t>
      </w:r>
      <w:r w:rsidRPr="00727648">
        <w:rPr>
          <w:rStyle w:val="Emphasis"/>
        </w:rPr>
        <w:t>may not have much actual brainpower to notice</w:t>
      </w:r>
      <w:r w:rsidRPr="00727648">
        <w:rPr>
          <w:rStyle w:val="StyleUnderline"/>
        </w:rPr>
        <w:t xml:space="preserve">, </w:t>
      </w:r>
      <w:r w:rsidRPr="00727648">
        <w:rPr>
          <w:rStyle w:val="Emphasis"/>
        </w:rPr>
        <w:t>care</w:t>
      </w:r>
      <w:r w:rsidRPr="00727648">
        <w:rPr>
          <w:rStyle w:val="StyleUnderline"/>
        </w:rPr>
        <w:t xml:space="preserve"> or </w:t>
      </w:r>
      <w:r w:rsidRPr="00727648">
        <w:rPr>
          <w:rStyle w:val="Emphasis"/>
        </w:rPr>
        <w:t>bring our best thinking to the table</w:t>
      </w:r>
      <w:r w:rsidRPr="00727648">
        <w:rPr>
          <w:rStyle w:val="StyleUnderline"/>
        </w:rPr>
        <w:t xml:space="preserve">. The Great Cognitive Depression is </w:t>
      </w:r>
      <w:r w:rsidRPr="00727648">
        <w:rPr>
          <w:rStyle w:val="Emphasis"/>
        </w:rPr>
        <w:t>racing towards us</w:t>
      </w:r>
      <w:r w:rsidRPr="00727648">
        <w:rPr>
          <w:rStyle w:val="StyleUnderline"/>
        </w:rPr>
        <w:t xml:space="preserve"> and we </w:t>
      </w:r>
      <w:r w:rsidRPr="00727648">
        <w:rPr>
          <w:rStyle w:val="Emphasis"/>
        </w:rPr>
        <w:t>don’t appear to be taking the early warning signs seriously</w:t>
      </w:r>
      <w:r w:rsidRPr="00727648">
        <w:rPr>
          <w:rStyle w:val="StyleUnderline"/>
        </w:rPr>
        <w:t xml:space="preserve"> and </w:t>
      </w:r>
      <w:r w:rsidRPr="00727648">
        <w:rPr>
          <w:rStyle w:val="Emphasis"/>
        </w:rPr>
        <w:t>may not even notice before it’s too late</w:t>
      </w:r>
      <w:r w:rsidRPr="00727648">
        <w:rPr>
          <w:rStyle w:val="StyleUnderline"/>
        </w:rPr>
        <w:t xml:space="preserve">. The counterfeit attention-based currency that is flooding our markets may soon </w:t>
      </w:r>
      <w:r w:rsidRPr="00727648">
        <w:rPr>
          <w:rStyle w:val="Emphasis"/>
        </w:rPr>
        <w:t>bankrupt our cognitive reserves</w:t>
      </w:r>
      <w:r w:rsidRPr="00727648">
        <w:rPr>
          <w:sz w:val="16"/>
        </w:rPr>
        <w:t>. Bad money (attention) drives out good, as Gres</w:t>
      </w:r>
      <w:r w:rsidRPr="001B184C">
        <w:rPr>
          <w:sz w:val="16"/>
        </w:rPr>
        <w:t>ham’s Law predicts.</w:t>
      </w:r>
    </w:p>
    <w:p w14:paraId="71EFD020" w14:textId="77777777" w:rsidR="006A5C16" w:rsidRDefault="006A5C16" w:rsidP="006A5C16">
      <w:pPr>
        <w:rPr>
          <w:rStyle w:val="StyleUnderline"/>
        </w:rPr>
      </w:pPr>
      <w:r w:rsidRPr="001B184C">
        <w:rPr>
          <w:sz w:val="16"/>
        </w:rPr>
        <w:t xml:space="preserve">We’ve fostered the rise of industries that are rewarded for de-cognition attacks and we have put no incentives or taxes in place to do what markets can’t or won’t do themselves. </w:t>
      </w:r>
      <w:r w:rsidRPr="001B184C">
        <w:rPr>
          <w:rStyle w:val="StyleUnderline"/>
        </w:rPr>
        <w:t xml:space="preserve">It is as if </w:t>
      </w:r>
      <w:r w:rsidRPr="00727648">
        <w:rPr>
          <w:rStyle w:val="StyleUnderline"/>
        </w:rPr>
        <w:t xml:space="preserve">our human </w:t>
      </w:r>
      <w:r w:rsidRPr="0094036C">
        <w:rPr>
          <w:rStyle w:val="StyleUnderline"/>
          <w:highlight w:val="cyan"/>
        </w:rPr>
        <w:t>odyssey</w:t>
      </w:r>
      <w:r w:rsidRPr="00727648">
        <w:rPr>
          <w:rStyle w:val="StyleUnderline"/>
        </w:rPr>
        <w:t xml:space="preserve"> has been </w:t>
      </w:r>
      <w:r w:rsidRPr="0094036C">
        <w:rPr>
          <w:rStyle w:val="Emphasis"/>
          <w:highlight w:val="cyan"/>
        </w:rPr>
        <w:t>blown off course</w:t>
      </w:r>
      <w:r w:rsidRPr="001B184C">
        <w:rPr>
          <w:rStyle w:val="StyleUnderline"/>
        </w:rPr>
        <w:t xml:space="preserve">, pushed by the rising tide toward the </w:t>
      </w:r>
      <w:r w:rsidRPr="00DE4750">
        <w:rPr>
          <w:rStyle w:val="Emphasis"/>
        </w:rPr>
        <w:t>land of the sirens</w:t>
      </w:r>
      <w:r w:rsidRPr="001B184C">
        <w:rPr>
          <w:rStyle w:val="StyleUnderline"/>
        </w:rPr>
        <w:t>, seduced by deceptive songs</w:t>
      </w:r>
      <w:r w:rsidRPr="001B184C">
        <w:rPr>
          <w:sz w:val="16"/>
        </w:rPr>
        <w:t>, hypnotized and driven toward</w:t>
      </w:r>
      <w:r w:rsidRPr="00727648">
        <w:rPr>
          <w:sz w:val="16"/>
        </w:rPr>
        <w:t xml:space="preserve">s madness. </w:t>
      </w:r>
      <w:r w:rsidRPr="00727648">
        <w:rPr>
          <w:rStyle w:val="StyleUnderline"/>
        </w:rPr>
        <w:t xml:space="preserve">If we do nothing </w:t>
      </w:r>
      <w:r w:rsidRPr="0094036C">
        <w:rPr>
          <w:rStyle w:val="StyleUnderline"/>
          <w:highlight w:val="cyan"/>
        </w:rPr>
        <w:t>we</w:t>
      </w:r>
      <w:r w:rsidRPr="00727648">
        <w:rPr>
          <w:rStyle w:val="StyleUnderline"/>
        </w:rPr>
        <w:t xml:space="preserve"> may ultimately</w:t>
      </w:r>
      <w:r w:rsidRPr="001B184C">
        <w:rPr>
          <w:rStyle w:val="StyleUnderline"/>
        </w:rPr>
        <w:t xml:space="preserve"> </w:t>
      </w:r>
      <w:r w:rsidRPr="0094036C">
        <w:rPr>
          <w:rStyle w:val="Emphasis"/>
          <w:highlight w:val="cyan"/>
        </w:rPr>
        <w:t>wash up on the shores from a</w:t>
      </w:r>
      <w:r w:rsidRPr="00727648">
        <w:rPr>
          <w:rStyle w:val="Emphasis"/>
        </w:rPr>
        <w:t xml:space="preserve"> watery </w:t>
      </w:r>
      <w:r w:rsidRPr="0094036C">
        <w:rPr>
          <w:rStyle w:val="Emphasis"/>
          <w:highlight w:val="cyan"/>
        </w:rPr>
        <w:t>grave</w:t>
      </w:r>
      <w:r w:rsidRPr="0094036C">
        <w:rPr>
          <w:rStyle w:val="StyleUnderline"/>
          <w:highlight w:val="cyan"/>
        </w:rPr>
        <w:t>.</w:t>
      </w:r>
    </w:p>
    <w:p w14:paraId="18104BF2" w14:textId="77777777" w:rsidR="006A5C16" w:rsidRPr="00AF4BF6" w:rsidRDefault="006A5C16" w:rsidP="006A5C16">
      <w:pPr>
        <w:rPr>
          <w:u w:val="single"/>
        </w:rPr>
      </w:pPr>
    </w:p>
    <w:p w14:paraId="443E412E" w14:textId="77777777" w:rsidR="006A5C16" w:rsidRDefault="006A5C16" w:rsidP="006A5C16">
      <w:pPr>
        <w:pStyle w:val="Heading4"/>
      </w:pPr>
      <w:r w:rsidRPr="007B3019">
        <w:rPr>
          <w:u w:val="single"/>
        </w:rPr>
        <w:t>POPULATION GROWTH</w:t>
      </w:r>
      <w:r>
        <w:t>---</w:t>
      </w:r>
      <w:r w:rsidRPr="002A5823">
        <w:t xml:space="preserve">exceeds </w:t>
      </w:r>
      <w:r w:rsidRPr="007B3019">
        <w:rPr>
          <w:u w:val="single"/>
        </w:rPr>
        <w:t>limits</w:t>
      </w:r>
      <w:r>
        <w:t xml:space="preserve"> and </w:t>
      </w:r>
      <w:r w:rsidRPr="00ED2C36">
        <w:rPr>
          <w:u w:val="single"/>
        </w:rPr>
        <w:t>zeros</w:t>
      </w:r>
      <w:r>
        <w:t xml:space="preserve"> efficiency gains. </w:t>
      </w:r>
    </w:p>
    <w:p w14:paraId="23575961" w14:textId="77777777" w:rsidR="006A5C16" w:rsidRDefault="006A5C16" w:rsidP="006A5C16">
      <w:r>
        <w:rPr>
          <w:rStyle w:val="Style13ptBold"/>
        </w:rPr>
        <w:t xml:space="preserve">Lowe ’21 </w:t>
      </w:r>
      <w:r>
        <w:t>[Ian; 12/10/21; Emeritus Professor of Science, Technology and Society and former Head of the School of Science at Griffith University, adjunct professor at Sunshine Coast University and Flinders University; "Population Growth," in Sustainability and the New Economics, p. 107-121]</w:t>
      </w:r>
    </w:p>
    <w:p w14:paraId="690CA5A5" w14:textId="77777777" w:rsidR="006A5C16" w:rsidRPr="002372A2" w:rsidRDefault="006A5C16" w:rsidP="006A5C16">
      <w:pPr>
        <w:rPr>
          <w:sz w:val="16"/>
        </w:rPr>
      </w:pPr>
      <w:r w:rsidRPr="002372A2">
        <w:rPr>
          <w:sz w:val="16"/>
        </w:rPr>
        <w:t>7.3 Early Environmental Concerns</w:t>
      </w:r>
    </w:p>
    <w:p w14:paraId="253B88C1" w14:textId="77777777" w:rsidR="006A5C16" w:rsidRPr="002372A2" w:rsidRDefault="006A5C16" w:rsidP="006A5C16">
      <w:pPr>
        <w:rPr>
          <w:sz w:val="16"/>
        </w:rPr>
      </w:pPr>
      <w:r w:rsidRPr="002372A2">
        <w:rPr>
          <w:sz w:val="16"/>
        </w:rPr>
        <w:t xml:space="preserve">When </w:t>
      </w:r>
      <w:r w:rsidRPr="002C042E">
        <w:rPr>
          <w:rStyle w:val="StyleUnderline"/>
        </w:rPr>
        <w:t>it became apparent in</w:t>
      </w:r>
      <w:r w:rsidRPr="002372A2">
        <w:rPr>
          <w:sz w:val="16"/>
        </w:rPr>
        <w:t xml:space="preserve"> the </w:t>
      </w:r>
      <w:r w:rsidRPr="002C042E">
        <w:rPr>
          <w:rStyle w:val="StyleUnderline"/>
        </w:rPr>
        <w:t>1960s that</w:t>
      </w:r>
      <w:r w:rsidRPr="002372A2">
        <w:rPr>
          <w:sz w:val="16"/>
        </w:rPr>
        <w:t xml:space="preserve"> the ever-expanding </w:t>
      </w:r>
      <w:r w:rsidRPr="002C042E">
        <w:rPr>
          <w:rStyle w:val="Emphasis"/>
        </w:rPr>
        <w:t>demands</w:t>
      </w:r>
      <w:r w:rsidRPr="002C042E">
        <w:rPr>
          <w:rStyle w:val="StyleUnderline"/>
        </w:rPr>
        <w:t xml:space="preserve"> of the human </w:t>
      </w:r>
      <w:r w:rsidRPr="00565FAB">
        <w:rPr>
          <w:rStyle w:val="Emphasis"/>
        </w:rPr>
        <w:t>population</w:t>
      </w:r>
      <w:r w:rsidRPr="002C042E">
        <w:rPr>
          <w:rStyle w:val="StyleUnderline"/>
        </w:rPr>
        <w:t xml:space="preserve"> was </w:t>
      </w:r>
      <w:r w:rsidRPr="00565FAB">
        <w:rPr>
          <w:rStyle w:val="Emphasis"/>
          <w:highlight w:val="cyan"/>
        </w:rPr>
        <w:t>damaging</w:t>
      </w:r>
      <w:r w:rsidRPr="00565FAB">
        <w:rPr>
          <w:rStyle w:val="StyleUnderline"/>
          <w:highlight w:val="cyan"/>
        </w:rPr>
        <w:t xml:space="preserve"> natural systems</w:t>
      </w:r>
      <w:r w:rsidRPr="002372A2">
        <w:rPr>
          <w:sz w:val="16"/>
        </w:rPr>
        <w:t xml:space="preserve">, environmental scientists and activists started to raise their concerns. </w:t>
      </w:r>
      <w:r w:rsidRPr="002C042E">
        <w:rPr>
          <w:rStyle w:val="StyleUnderline"/>
        </w:rPr>
        <w:t>Ehrlich</w:t>
      </w:r>
      <w:r w:rsidRPr="002372A2">
        <w:rPr>
          <w:sz w:val="16"/>
        </w:rPr>
        <w:t xml:space="preserve"> (1968) </w:t>
      </w:r>
      <w:r w:rsidRPr="002C042E">
        <w:rPr>
          <w:rStyle w:val="StyleUnderline"/>
        </w:rPr>
        <w:t>warned about</w:t>
      </w:r>
      <w:r w:rsidRPr="002372A2">
        <w:rPr>
          <w:sz w:val="16"/>
        </w:rPr>
        <w:t xml:space="preserve"> a ‘</w:t>
      </w:r>
      <w:r w:rsidRPr="00565FAB">
        <w:rPr>
          <w:rStyle w:val="Emphasis"/>
          <w:highlight w:val="cyan"/>
        </w:rPr>
        <w:t>population</w:t>
      </w:r>
      <w:r w:rsidRPr="002C042E">
        <w:rPr>
          <w:rStyle w:val="Emphasis"/>
        </w:rPr>
        <w:t xml:space="preserve"> bomb</w:t>
      </w:r>
      <w:r w:rsidRPr="002372A2">
        <w:rPr>
          <w:sz w:val="16"/>
        </w:rPr>
        <w:t xml:space="preserve">’, spurring a political movement advocating zero population growth: ZPG. Since contraception is the most effective way of slowing growth, the argument was resisted strongly by the Catholic Church and more moderately by the other Abrahamic religions, Judaism and Islam. In Western societies, the development and subsequent broad availability of the contraceptive pill had a dramatic impact on birth-rates, despite the views of religious leaders. Even solidly Catholic countries like Italy have seen the average number of children per adult woman drop rapidly from about 4 to 1.29 in 2018 (World Bank 2020), revealing that the Church’s teachings are being widely ignored. Population in most affluent countries has essentially stabilised, while it is slowly declining in several including Italy and Japan (Engelman 2012). The small number of OECD nations which still have rapidly growing population are those receiving large numbers of immigrants: the USA, Canada, the UK, New Zealand, and Australia. Much of the slower population growth in western Europe is also a result of migration, often unwanted, from Africa and the Middle East. It is worth noting that </w:t>
      </w:r>
      <w:r w:rsidRPr="00C15BDC">
        <w:rPr>
          <w:rStyle w:val="StyleUnderline"/>
        </w:rPr>
        <w:t xml:space="preserve">populations </w:t>
      </w:r>
      <w:r w:rsidRPr="00565FAB">
        <w:rPr>
          <w:rStyle w:val="StyleUnderline"/>
        </w:rPr>
        <w:t>can</w:t>
      </w:r>
      <w:r w:rsidRPr="00C15BDC">
        <w:rPr>
          <w:rStyle w:val="StyleUnderline"/>
        </w:rPr>
        <w:t xml:space="preserve"> </w:t>
      </w:r>
      <w:r w:rsidRPr="00565FAB">
        <w:rPr>
          <w:rStyle w:val="StyleUnderline"/>
          <w:highlight w:val="cyan"/>
        </w:rPr>
        <w:t>still</w:t>
      </w:r>
      <w:r w:rsidRPr="00C15BDC">
        <w:rPr>
          <w:rStyle w:val="StyleUnderline"/>
        </w:rPr>
        <w:t xml:space="preserve"> be </w:t>
      </w:r>
      <w:r w:rsidRPr="00565FAB">
        <w:rPr>
          <w:rStyle w:val="Emphasis"/>
          <w:highlight w:val="cyan"/>
        </w:rPr>
        <w:t>grow</w:t>
      </w:r>
      <w:r w:rsidRPr="00565FAB">
        <w:rPr>
          <w:rStyle w:val="Emphasis"/>
        </w:rPr>
        <w:t>ing</w:t>
      </w:r>
      <w:r w:rsidRPr="00C15BDC">
        <w:rPr>
          <w:rStyle w:val="StyleUnderline"/>
        </w:rPr>
        <w:t xml:space="preserve"> even if the </w:t>
      </w:r>
      <w:r w:rsidRPr="00C15BDC">
        <w:rPr>
          <w:rStyle w:val="Emphasis"/>
        </w:rPr>
        <w:t>birth rate</w:t>
      </w:r>
      <w:r w:rsidRPr="00C15BDC">
        <w:rPr>
          <w:rStyle w:val="StyleUnderline"/>
        </w:rPr>
        <w:t xml:space="preserve"> is below the </w:t>
      </w:r>
      <w:r w:rsidRPr="00C15BDC">
        <w:rPr>
          <w:rStyle w:val="Emphasis"/>
        </w:rPr>
        <w:t>replacement level</w:t>
      </w:r>
      <w:r w:rsidRPr="002372A2">
        <w:rPr>
          <w:sz w:val="16"/>
        </w:rPr>
        <w:t xml:space="preserve">; in the specific case of Australia, with a fertility rate of about 1.75 births per women, the annual “natural increase” – births minus deaths – has been about 150,000 in recent years, </w:t>
      </w:r>
      <w:r w:rsidRPr="00C15BDC">
        <w:rPr>
          <w:rStyle w:val="StyleUnderline"/>
        </w:rPr>
        <w:t>because the number of women in</w:t>
      </w:r>
      <w:r w:rsidRPr="002372A2">
        <w:rPr>
          <w:sz w:val="16"/>
        </w:rPr>
        <w:t xml:space="preserve"> the </w:t>
      </w:r>
      <w:r w:rsidRPr="00C15BDC">
        <w:rPr>
          <w:rStyle w:val="StyleUnderline"/>
        </w:rPr>
        <w:t>reproductive age range is</w:t>
      </w:r>
      <w:r w:rsidRPr="002372A2">
        <w:rPr>
          <w:sz w:val="16"/>
        </w:rPr>
        <w:t xml:space="preserve"> still </w:t>
      </w:r>
      <w:r w:rsidRPr="00C15BDC">
        <w:rPr>
          <w:rStyle w:val="StyleUnderline"/>
        </w:rPr>
        <w:t>increasing and the population enjoys long life expectancy</w:t>
      </w:r>
      <w:r w:rsidRPr="002372A2">
        <w:rPr>
          <w:sz w:val="16"/>
        </w:rPr>
        <w:t xml:space="preserve"> (Lowe 2012). </w:t>
      </w:r>
      <w:r w:rsidRPr="00C15BDC">
        <w:rPr>
          <w:rStyle w:val="StyleUnderline"/>
        </w:rPr>
        <w:t>This is</w:t>
      </w:r>
      <w:r w:rsidRPr="002372A2">
        <w:rPr>
          <w:sz w:val="16"/>
        </w:rPr>
        <w:t xml:space="preserve"> usually </w:t>
      </w:r>
      <w:r w:rsidRPr="00C15BDC">
        <w:rPr>
          <w:rStyle w:val="StyleUnderline"/>
        </w:rPr>
        <w:t xml:space="preserve">referred to as </w:t>
      </w:r>
      <w:r w:rsidRPr="00C15BDC">
        <w:rPr>
          <w:rStyle w:val="Emphasis"/>
        </w:rPr>
        <w:t>demographic momentum</w:t>
      </w:r>
      <w:r w:rsidRPr="002372A2">
        <w:rPr>
          <w:sz w:val="16"/>
        </w:rPr>
        <w:t>.</w:t>
      </w:r>
    </w:p>
    <w:p w14:paraId="77FA1779" w14:textId="77777777" w:rsidR="006A5C16" w:rsidRPr="002372A2" w:rsidRDefault="006A5C16" w:rsidP="006A5C16">
      <w:pPr>
        <w:rPr>
          <w:sz w:val="16"/>
        </w:rPr>
      </w:pPr>
      <w:r w:rsidRPr="002372A2">
        <w:rPr>
          <w:sz w:val="16"/>
        </w:rPr>
        <w:t>Since the overall size of a country’s economy is influenced by the number of people and their production-consumption patterns, economists, usually intent on economic expansion, tend to be in favour of population growth. All other things being equal, if the number of people living in a country increases by 5%, there will be a corresponding increase in the amount of clothing needed, the amount of food consumed and so on, increasing the amount of economic activity by about 5%1. Steady levels of migration had been supported by successive Australian governments since World War II, but in the late 1990s the Howard government dramatically increased immigration levels as well as introducing a ‘baby bonus’ – a financial incentive for Australian women to have more children. These measures significantly increased the rate of overall population growth in Australia, from about 250,000 a year to almost double that level (van Onselen 2014). Governments have supported rapid population growth because it produces more economic activity and gives an illusion of progress, a cynical exercise that has been criticised by political insiders (van Onselen 2018). Surveys of community opinion have shown a marked reduction in support for large-scale immigration, probably because those living in Australian cities correctly perceive that infrastructure is not keeping pace with the increases in population and consequent demand for public transport, road space, recreational facilities etc (O’Sullivan 2012). As this chapter was being written, there was a rare break from the usual mindless support of population growth by economic analysts. Leading finance presenter Alan Kohler showed a graph in his regular spot on the national evening news in June 2020. It was in the context of comments that the 2020 recession, attributed to the catastrophic 2019–20 bushfires and the subsequent COVID-19 pandemic, had ended 29 years of continuous economic growth in Australia. Plotting GDP per capita for the 24 years from 1995–96 to 2019–20 and smoothing annual fluctuations showed a consistent downward trend. Long-term comparisons are complicated by changing exchange rates, but there is no doubt that real GDP per capita in Australia has declined in recent years (CEIC 2020). While the rapid population growth resulting from the Australian government’s immigration targets had caused the economy to expand, it had not grown as fast as the population. In so far as GDP per capita is a measure of prosperity, wealth per person was slowly but surely shrinking. That means the decline in the quality of life experienced in Australian cities was not being offset by increasing wealth, but compounded by declining average incomes. The social problem has been exacerbated by growing income inequality, which reached a peak during the Global Financial Crisis after steadily increasing since 1980 and has since stabilised at the 2007 level (ACOSS 2020), so many people would have experienced a lowering of their material standards.</w:t>
      </w:r>
    </w:p>
    <w:p w14:paraId="5063621C" w14:textId="77777777" w:rsidR="006A5C16" w:rsidRPr="002372A2" w:rsidRDefault="006A5C16" w:rsidP="006A5C16">
      <w:pPr>
        <w:rPr>
          <w:sz w:val="16"/>
        </w:rPr>
      </w:pPr>
      <w:r w:rsidRPr="002372A2">
        <w:rPr>
          <w:sz w:val="16"/>
        </w:rPr>
        <w:t>7.4 The Global Problem</w:t>
      </w:r>
    </w:p>
    <w:p w14:paraId="0FB7AE68" w14:textId="77777777" w:rsidR="006A5C16" w:rsidRPr="002372A2" w:rsidRDefault="006A5C16" w:rsidP="006A5C16">
      <w:pPr>
        <w:rPr>
          <w:sz w:val="16"/>
        </w:rPr>
      </w:pPr>
      <w:r w:rsidRPr="002372A2">
        <w:rPr>
          <w:sz w:val="16"/>
        </w:rPr>
        <w:t xml:space="preserve">At the global level, the issue of the demands of the growing population was put squarely on the agenda in 1972 by the first report to the Club of Rome, The Limits to Growth (Meadows et al. 1972, see Chap. 8). The title could have been designed to antagonise the politicians and economists who do not believe there are any limits to growth. The report provoked a storm of criticism, much of it attacking a straw man. In a dishonestly simplified version of the argument, opponents claimed that the report said we would run out of resources or be choked by waste. The report was enabled by the rapid development of </w:t>
      </w:r>
      <w:r w:rsidRPr="00565FAB">
        <w:rPr>
          <w:rStyle w:val="Emphasis"/>
          <w:highlight w:val="cyan"/>
        </w:rPr>
        <w:t>computer</w:t>
      </w:r>
      <w:r w:rsidRPr="00793E11">
        <w:rPr>
          <w:rStyle w:val="Emphasis"/>
        </w:rPr>
        <w:t xml:space="preserve"> systems</w:t>
      </w:r>
      <w:r w:rsidRPr="00793E11">
        <w:rPr>
          <w:rStyle w:val="StyleUnderline"/>
        </w:rPr>
        <w:t>, allowing the first</w:t>
      </w:r>
      <w:r w:rsidRPr="002372A2">
        <w:rPr>
          <w:sz w:val="16"/>
        </w:rPr>
        <w:t xml:space="preserve"> ever </w:t>
      </w:r>
      <w:r w:rsidRPr="00793E11">
        <w:rPr>
          <w:rStyle w:val="StyleUnderline"/>
        </w:rPr>
        <w:t xml:space="preserve">global systems </w:t>
      </w:r>
      <w:r w:rsidRPr="00565FAB">
        <w:rPr>
          <w:rStyle w:val="Emphasis"/>
          <w:highlight w:val="cyan"/>
        </w:rPr>
        <w:t>model</w:t>
      </w:r>
      <w:r w:rsidRPr="00793E11">
        <w:rPr>
          <w:rStyle w:val="StyleUnderline"/>
        </w:rPr>
        <w:t xml:space="preserve"> to </w:t>
      </w:r>
      <w:r w:rsidRPr="00565FAB">
        <w:rPr>
          <w:rStyle w:val="StyleUnderline"/>
          <w:highlight w:val="cyan"/>
        </w:rPr>
        <w:t>analyse</w:t>
      </w:r>
      <w:r w:rsidRPr="00793E11">
        <w:rPr>
          <w:rStyle w:val="StyleUnderline"/>
        </w:rPr>
        <w:t xml:space="preserve"> the long-term </w:t>
      </w:r>
      <w:r w:rsidRPr="00565FAB">
        <w:rPr>
          <w:rStyle w:val="Emphasis"/>
          <w:highlight w:val="cyan"/>
        </w:rPr>
        <w:t>consequences</w:t>
      </w:r>
      <w:r w:rsidRPr="00565FAB">
        <w:rPr>
          <w:rStyle w:val="StyleUnderline"/>
        </w:rPr>
        <w:t xml:space="preserve"> of</w:t>
      </w:r>
      <w:r w:rsidRPr="00793E11">
        <w:rPr>
          <w:rStyle w:val="StyleUnderline"/>
        </w:rPr>
        <w:t xml:space="preserve"> the</w:t>
      </w:r>
      <w:r w:rsidRPr="002372A2">
        <w:rPr>
          <w:sz w:val="16"/>
        </w:rPr>
        <w:t xml:space="preserve"> sort of </w:t>
      </w:r>
      <w:r w:rsidRPr="00793E11">
        <w:rPr>
          <w:rStyle w:val="Emphasis"/>
        </w:rPr>
        <w:t>growth</w:t>
      </w:r>
      <w:r w:rsidRPr="00793E11">
        <w:rPr>
          <w:rStyle w:val="StyleUnderline"/>
        </w:rPr>
        <w:t xml:space="preserve"> which</w:t>
      </w:r>
      <w:r w:rsidRPr="002372A2">
        <w:rPr>
          <w:sz w:val="16"/>
        </w:rPr>
        <w:t xml:space="preserve"> had </w:t>
      </w:r>
      <w:r w:rsidRPr="00793E11">
        <w:rPr>
          <w:rStyle w:val="StyleUnderline"/>
        </w:rPr>
        <w:t>happened since</w:t>
      </w:r>
      <w:r w:rsidRPr="002372A2">
        <w:rPr>
          <w:sz w:val="16"/>
        </w:rPr>
        <w:t xml:space="preserve"> the end of </w:t>
      </w:r>
      <w:r w:rsidRPr="00793E11">
        <w:rPr>
          <w:rStyle w:val="StyleUnderline"/>
        </w:rPr>
        <w:t>World War II</w:t>
      </w:r>
      <w:r w:rsidRPr="002372A2">
        <w:rPr>
          <w:sz w:val="16"/>
        </w:rPr>
        <w:t xml:space="preserve">. It </w:t>
      </w:r>
      <w:r w:rsidRPr="00565FAB">
        <w:rPr>
          <w:rStyle w:val="StyleUnderline"/>
          <w:highlight w:val="cyan"/>
        </w:rPr>
        <w:t>showed</w:t>
      </w:r>
      <w:r w:rsidRPr="00793E11">
        <w:rPr>
          <w:rStyle w:val="StyleUnderline"/>
        </w:rPr>
        <w:t xml:space="preserve"> that if the </w:t>
      </w:r>
      <w:r w:rsidRPr="00793E11">
        <w:rPr>
          <w:rStyle w:val="Emphasis"/>
        </w:rPr>
        <w:t>trends of growth</w:t>
      </w:r>
      <w:r w:rsidRPr="00793E11">
        <w:rPr>
          <w:rStyle w:val="StyleUnderline"/>
        </w:rPr>
        <w:t xml:space="preserve"> in </w:t>
      </w:r>
      <w:r w:rsidRPr="00565FAB">
        <w:rPr>
          <w:rStyle w:val="Emphasis"/>
        </w:rPr>
        <w:t>population</w:t>
      </w:r>
      <w:r w:rsidRPr="00565FAB">
        <w:rPr>
          <w:rStyle w:val="StyleUnderline"/>
        </w:rPr>
        <w:t xml:space="preserve">, </w:t>
      </w:r>
      <w:r w:rsidRPr="00565FAB">
        <w:rPr>
          <w:rStyle w:val="Emphasis"/>
        </w:rPr>
        <w:t>resource use</w:t>
      </w:r>
      <w:r w:rsidRPr="00565FAB">
        <w:rPr>
          <w:rStyle w:val="StyleUnderline"/>
        </w:rPr>
        <w:t>,</w:t>
      </w:r>
      <w:r w:rsidRPr="00793E11">
        <w:rPr>
          <w:rStyle w:val="StyleUnderline"/>
        </w:rPr>
        <w:t xml:space="preserve"> </w:t>
      </w:r>
      <w:r w:rsidRPr="00793E11">
        <w:rPr>
          <w:rStyle w:val="Emphasis"/>
        </w:rPr>
        <w:t xml:space="preserve">industrial </w:t>
      </w:r>
      <w:r w:rsidRPr="00565FAB">
        <w:rPr>
          <w:rStyle w:val="Emphasis"/>
        </w:rPr>
        <w:t>output</w:t>
      </w:r>
      <w:r w:rsidRPr="00565FAB">
        <w:rPr>
          <w:rStyle w:val="StyleUnderline"/>
        </w:rPr>
        <w:t xml:space="preserve">, </w:t>
      </w:r>
      <w:r w:rsidRPr="00565FAB">
        <w:rPr>
          <w:rStyle w:val="Emphasis"/>
        </w:rPr>
        <w:t>agricultural</w:t>
      </w:r>
      <w:r w:rsidRPr="00793E11">
        <w:rPr>
          <w:rStyle w:val="Emphasis"/>
        </w:rPr>
        <w:t xml:space="preserve"> production</w:t>
      </w:r>
      <w:r w:rsidRPr="00793E11">
        <w:rPr>
          <w:rStyle w:val="StyleUnderline"/>
        </w:rPr>
        <w:t xml:space="preserve"> </w:t>
      </w:r>
      <w:r w:rsidRPr="00565FAB">
        <w:rPr>
          <w:rStyle w:val="StyleUnderline"/>
        </w:rPr>
        <w:t xml:space="preserve">and </w:t>
      </w:r>
      <w:r w:rsidRPr="00565FAB">
        <w:rPr>
          <w:rStyle w:val="Emphasis"/>
        </w:rPr>
        <w:t>pollution</w:t>
      </w:r>
      <w:r w:rsidRPr="002372A2">
        <w:rPr>
          <w:sz w:val="16"/>
        </w:rPr>
        <w:t xml:space="preserve"> were </w:t>
      </w:r>
      <w:r w:rsidRPr="00793E11">
        <w:rPr>
          <w:rStyle w:val="StyleUnderline"/>
        </w:rPr>
        <w:t>all</w:t>
      </w:r>
      <w:r w:rsidRPr="002372A2">
        <w:rPr>
          <w:sz w:val="16"/>
        </w:rPr>
        <w:t xml:space="preserve"> to </w:t>
      </w:r>
      <w:r w:rsidRPr="00793E11">
        <w:rPr>
          <w:rStyle w:val="StyleUnderline"/>
        </w:rPr>
        <w:t xml:space="preserve">continue, the world would </w:t>
      </w:r>
      <w:r w:rsidRPr="00793E11">
        <w:rPr>
          <w:rStyle w:val="Emphasis"/>
        </w:rPr>
        <w:t xml:space="preserve">reach </w:t>
      </w:r>
      <w:r w:rsidRPr="00565FAB">
        <w:rPr>
          <w:rStyle w:val="Emphasis"/>
          <w:highlight w:val="cyan"/>
        </w:rPr>
        <w:t>limits</w:t>
      </w:r>
      <w:r w:rsidRPr="002372A2">
        <w:rPr>
          <w:sz w:val="16"/>
        </w:rPr>
        <w:t xml:space="preserve"> within a hundred years, i.e. </w:t>
      </w:r>
      <w:r w:rsidRPr="00565FAB">
        <w:rPr>
          <w:rStyle w:val="StyleUnderline"/>
          <w:highlight w:val="cyan"/>
        </w:rPr>
        <w:t xml:space="preserve">by </w:t>
      </w:r>
      <w:r w:rsidRPr="00565FAB">
        <w:rPr>
          <w:rStyle w:val="Emphasis"/>
          <w:highlight w:val="cyan"/>
        </w:rPr>
        <w:t>2070</w:t>
      </w:r>
      <w:r w:rsidRPr="00793E11">
        <w:rPr>
          <w:rStyle w:val="StyleUnderline"/>
        </w:rPr>
        <w:t>. The most likely result</w:t>
      </w:r>
      <w:r w:rsidRPr="002372A2">
        <w:rPr>
          <w:sz w:val="16"/>
        </w:rPr>
        <w:t xml:space="preserve"> of those trends continuing, it said, </w:t>
      </w:r>
      <w:r w:rsidRPr="00793E11">
        <w:rPr>
          <w:rStyle w:val="StyleUnderline"/>
        </w:rPr>
        <w:t xml:space="preserve">would be a </w:t>
      </w:r>
      <w:r w:rsidRPr="00565FAB">
        <w:rPr>
          <w:rStyle w:val="Emphasis"/>
          <w:highlight w:val="cyan"/>
        </w:rPr>
        <w:t>collapse</w:t>
      </w:r>
      <w:r w:rsidRPr="00793E11">
        <w:rPr>
          <w:rStyle w:val="StyleUnderline"/>
        </w:rPr>
        <w:t xml:space="preserve"> of </w:t>
      </w:r>
      <w:r w:rsidRPr="00793E11">
        <w:rPr>
          <w:rStyle w:val="Emphasis"/>
        </w:rPr>
        <w:t>environmental</w:t>
      </w:r>
      <w:r w:rsidRPr="00793E11">
        <w:rPr>
          <w:rStyle w:val="StyleUnderline"/>
        </w:rPr>
        <w:t xml:space="preserve">, </w:t>
      </w:r>
      <w:r w:rsidRPr="00793E11">
        <w:rPr>
          <w:rStyle w:val="Emphasis"/>
        </w:rPr>
        <w:t>social</w:t>
      </w:r>
      <w:r w:rsidRPr="00793E11">
        <w:rPr>
          <w:rStyle w:val="StyleUnderline"/>
        </w:rPr>
        <w:t xml:space="preserve"> and </w:t>
      </w:r>
      <w:r w:rsidRPr="00793E11">
        <w:rPr>
          <w:rStyle w:val="Emphasis"/>
        </w:rPr>
        <w:t>economic systems</w:t>
      </w:r>
      <w:r w:rsidRPr="00793E11">
        <w:rPr>
          <w:rStyle w:val="StyleUnderline"/>
        </w:rPr>
        <w:t xml:space="preserve"> </w:t>
      </w:r>
      <w:r w:rsidRPr="00565FAB">
        <w:rPr>
          <w:rStyle w:val="StyleUnderline"/>
          <w:highlight w:val="cyan"/>
        </w:rPr>
        <w:t>starting</w:t>
      </w:r>
      <w:r w:rsidRPr="002372A2">
        <w:rPr>
          <w:sz w:val="16"/>
        </w:rPr>
        <w:t xml:space="preserve"> about 60 years from the date of the report, so </w:t>
      </w:r>
      <w:r w:rsidRPr="00565FAB">
        <w:rPr>
          <w:rStyle w:val="StyleUnderline"/>
          <w:highlight w:val="cyan"/>
        </w:rPr>
        <w:t>by</w:t>
      </w:r>
      <w:r w:rsidRPr="00793E11">
        <w:rPr>
          <w:rStyle w:val="StyleUnderline"/>
        </w:rPr>
        <w:t xml:space="preserve"> about </w:t>
      </w:r>
      <w:r w:rsidRPr="00565FAB">
        <w:rPr>
          <w:rStyle w:val="Emphasis"/>
          <w:highlight w:val="cyan"/>
        </w:rPr>
        <w:t>2030</w:t>
      </w:r>
      <w:r w:rsidRPr="002372A2">
        <w:rPr>
          <w:sz w:val="16"/>
        </w:rPr>
        <w:t>. That was far enough away for it to be possible for elected politicians to ignore the uncomfortable conclusions. They totally ignored the report’s second conclusion, that these trends were not inevitable and it would be possible to redirect human development onto a path that would be sustainable into the distant future, allowing everyone on Earth to live satisfying lives. This idea was studiously ignored because the third conclusion was that such an approach would require governments to take deliberate policy action to steer the path of development. The 1970s was a period of economic upheaval resulting from the OPEC oil crisis when prices rose from less than $US2 a barrel to over $US35 (Statista 2020). The wave of inflation that spread through the economies of affluent countries was used by the so-called Chicago School of economists to spread their neoliberal ideology: in hindsight, a great leap backwards to pre-Keynesian economics with a naïve faith in the magic of market forces (see Chap. 6). With that ideology dominant in most advanced economies, there was no chance for the sort of purposive action that could have enabled a sustainable future. As a result, recent analysis shows the growth trends that were analysed 50 years ago have steadily continued, leaving the world on track for social, economic and ecological collapse in the near future (Turner 2014). As this chapter was being written, climate change was accelerating with disastrous potential consequences for the supply of food and water, while the COVID-19 pandemic was being interpreted as a direct consequence of the population stretching the capacity of natural systems to meet our needs (IPBS 2020).</w:t>
      </w:r>
    </w:p>
    <w:p w14:paraId="14AA8448" w14:textId="77777777" w:rsidR="006A5C16" w:rsidRPr="002372A2" w:rsidRDefault="006A5C16" w:rsidP="006A5C16">
      <w:pPr>
        <w:rPr>
          <w:sz w:val="16"/>
        </w:rPr>
      </w:pPr>
      <w:r w:rsidRPr="0069429D">
        <w:rPr>
          <w:rStyle w:val="StyleUnderline"/>
        </w:rPr>
        <w:t>Consideration of population growth</w:t>
      </w:r>
      <w:r w:rsidRPr="002372A2">
        <w:rPr>
          <w:sz w:val="16"/>
        </w:rPr>
        <w:t xml:space="preserve"> as a problem </w:t>
      </w:r>
      <w:r w:rsidRPr="0069429D">
        <w:rPr>
          <w:rStyle w:val="StyleUnderline"/>
        </w:rPr>
        <w:t>was</w:t>
      </w:r>
      <w:r w:rsidRPr="002372A2">
        <w:rPr>
          <w:sz w:val="16"/>
        </w:rPr>
        <w:t xml:space="preserve"> arguably </w:t>
      </w:r>
      <w:r w:rsidRPr="0069429D">
        <w:rPr>
          <w:rStyle w:val="Emphasis"/>
        </w:rPr>
        <w:t>shunted aside</w:t>
      </w:r>
      <w:r w:rsidRPr="002372A2">
        <w:rPr>
          <w:sz w:val="16"/>
        </w:rPr>
        <w:t xml:space="preserve"> by the 1987 report of the World Commission on Environment and Development. The former Prime Minister of Norway and later head of the World Health Organisation, Gro Harlem Brundtland, put the notion of sustainable development into the conversation (WCED 1987). Her report argued that it would still be possible to shape a trajectory of economic development that would lift poor countries out of poverty within the limits of natural systems.2 The Australian government led by prime minister Bob Hawke subsequently set up a process of nine working groups that culminated in the Council of Australian Governments adopting a National Strategy for Ecologically Sustainable Development (CoAG 1992). I was a member of one of the working groups and have on my bookshelf copies of both the national strategy and the compendium of recommendations. Both still read as forward-looking plans for a better future. The national strategy was meant to be a commitment by all Australian governments to a path of economic progress that would not reduce opportunities for future generations; that would strive for equity within and between generations; and that would recognise the global dimensions of their actions. It also included specific principles of protecting Australia’s unique biodiversity and maintaining the integrity of natural systems. It would be difficult for even a generous observer to detect any sign that recent Australian governments, either progressive or conservative, even know there was – and still could be – a national strategy for sustainable development. It is certainly not seen as a framework for the day-to-day decisions about population, consumption or the provision of infrastructure, even though Australia is a party to the UN Sustainable Development Goals; reports document the country’s systematic failure to approach those goals (National Sustainable Development Council 2020).</w:t>
      </w:r>
    </w:p>
    <w:p w14:paraId="6CA16FFB" w14:textId="77777777" w:rsidR="006A5C16" w:rsidRPr="002372A2" w:rsidRDefault="006A5C16" w:rsidP="006A5C16">
      <w:pPr>
        <w:rPr>
          <w:sz w:val="16"/>
        </w:rPr>
      </w:pPr>
      <w:r w:rsidRPr="002372A2">
        <w:rPr>
          <w:sz w:val="16"/>
        </w:rPr>
        <w:t xml:space="preserve">In 1992, a group of researchers published The World Scientists’ Warning to Humanity (Ripple et al. 1992), drawing attention to the increasingly serious environmental consequences of the increasing demands of the growing human population. The warning had no discernible impact on decision-makers. Twenty-five years later, the same group coordinated a second warning (Ripple et al. 2017) which was signed by more than 21,000 researchers around the world. It identified one success story: the reduction in the release of ozone-depleting chemicals had stopped the destruction of the ozone layer, which has now stabilised at a lower level than in pre-industrial times. All the other </w:t>
      </w:r>
      <w:r w:rsidRPr="00F8563E">
        <w:rPr>
          <w:rStyle w:val="StyleUnderline"/>
        </w:rPr>
        <w:t>environmental problems identified in the 1992 report</w:t>
      </w:r>
      <w:r w:rsidRPr="002372A2">
        <w:rPr>
          <w:sz w:val="16"/>
        </w:rPr>
        <w:t xml:space="preserve">, it observed, </w:t>
      </w:r>
      <w:r w:rsidRPr="00F8563E">
        <w:rPr>
          <w:rStyle w:val="StyleUnderline"/>
        </w:rPr>
        <w:t xml:space="preserve">had got </w:t>
      </w:r>
      <w:r w:rsidRPr="00F8563E">
        <w:rPr>
          <w:rStyle w:val="Emphasis"/>
        </w:rPr>
        <w:t>significantly worse</w:t>
      </w:r>
      <w:r w:rsidRPr="00F8563E">
        <w:rPr>
          <w:rStyle w:val="StyleUnderline"/>
        </w:rPr>
        <w:t xml:space="preserve">. In the period from 1992 to 2017, the world </w:t>
      </w:r>
      <w:r w:rsidRPr="00F8563E">
        <w:rPr>
          <w:rStyle w:val="Emphasis"/>
        </w:rPr>
        <w:t>lost</w:t>
      </w:r>
      <w:r w:rsidRPr="00F8563E">
        <w:rPr>
          <w:rStyle w:val="StyleUnderline"/>
        </w:rPr>
        <w:t xml:space="preserve"> more than </w:t>
      </w:r>
      <w:r w:rsidRPr="00F8563E">
        <w:rPr>
          <w:rStyle w:val="Emphasis"/>
        </w:rPr>
        <w:t>100 million hectares</w:t>
      </w:r>
      <w:r w:rsidRPr="00F8563E">
        <w:rPr>
          <w:rStyle w:val="StyleUnderline"/>
        </w:rPr>
        <w:t xml:space="preserve"> of forest; the </w:t>
      </w:r>
      <w:r w:rsidRPr="00F8563E">
        <w:rPr>
          <w:rStyle w:val="Emphasis"/>
        </w:rPr>
        <w:t>fish catch fell</w:t>
      </w:r>
      <w:r w:rsidRPr="00F8563E">
        <w:rPr>
          <w:rStyle w:val="StyleUnderline"/>
        </w:rPr>
        <w:t xml:space="preserve"> about 20%; fresh water per person declined about 25%; and releases of greenhouse gases continued to increase</w:t>
      </w:r>
      <w:r w:rsidRPr="002372A2">
        <w:rPr>
          <w:sz w:val="16"/>
        </w:rPr>
        <w:t xml:space="preserve">, as a result of which </w:t>
      </w:r>
      <w:r w:rsidRPr="00F8563E">
        <w:rPr>
          <w:rStyle w:val="Emphasis"/>
        </w:rPr>
        <w:t>climate change</w:t>
      </w:r>
      <w:r w:rsidRPr="00F8563E">
        <w:rPr>
          <w:rStyle w:val="StyleUnderline"/>
        </w:rPr>
        <w:t xml:space="preserve"> accelerated. Most worryingly, </w:t>
      </w:r>
      <w:r w:rsidRPr="00F8563E">
        <w:rPr>
          <w:rStyle w:val="Emphasis"/>
        </w:rPr>
        <w:t>species abundance</w:t>
      </w:r>
      <w:r w:rsidRPr="002372A2">
        <w:rPr>
          <w:sz w:val="16"/>
        </w:rPr>
        <w:t xml:space="preserve">, which in 1992 was only 60% of the 1970 level, </w:t>
      </w:r>
      <w:r w:rsidRPr="00F8563E">
        <w:rPr>
          <w:rStyle w:val="StyleUnderline"/>
        </w:rPr>
        <w:t>was down to 40%</w:t>
      </w:r>
      <w:r w:rsidRPr="002372A2">
        <w:rPr>
          <w:sz w:val="16"/>
        </w:rPr>
        <w:t xml:space="preserve"> of the 1970 level </w:t>
      </w:r>
      <w:r w:rsidRPr="00F8563E">
        <w:rPr>
          <w:rStyle w:val="StyleUnderline"/>
        </w:rPr>
        <w:t>by 2017</w:t>
      </w:r>
      <w:r w:rsidRPr="002372A2">
        <w:rPr>
          <w:sz w:val="16"/>
        </w:rPr>
        <w:t xml:space="preserve">. The report was clear that </w:t>
      </w:r>
      <w:r w:rsidRPr="00F8563E">
        <w:rPr>
          <w:rStyle w:val="StyleUnderline"/>
        </w:rPr>
        <w:t xml:space="preserve">all of these problems were the </w:t>
      </w:r>
      <w:r w:rsidRPr="00F8563E">
        <w:rPr>
          <w:rStyle w:val="Emphasis"/>
        </w:rPr>
        <w:t>direct result</w:t>
      </w:r>
      <w:r w:rsidRPr="00F8563E">
        <w:rPr>
          <w:rStyle w:val="StyleUnderline"/>
        </w:rPr>
        <w:t xml:space="preserve"> of an </w:t>
      </w:r>
      <w:r w:rsidRPr="00565FAB">
        <w:rPr>
          <w:rStyle w:val="Emphasis"/>
          <w:highlight w:val="cyan"/>
        </w:rPr>
        <w:t>expanding</w:t>
      </w:r>
      <w:r w:rsidRPr="00F8563E">
        <w:rPr>
          <w:rStyle w:val="StyleUnderline"/>
        </w:rPr>
        <w:t xml:space="preserve"> human </w:t>
      </w:r>
      <w:r w:rsidRPr="00565FAB">
        <w:rPr>
          <w:rStyle w:val="Emphasis"/>
          <w:highlight w:val="cyan"/>
        </w:rPr>
        <w:t>population</w:t>
      </w:r>
      <w:r w:rsidRPr="00F8563E">
        <w:rPr>
          <w:rStyle w:val="StyleUnderline"/>
        </w:rPr>
        <w:t xml:space="preserve"> and steadily increasing per capita consumption, </w:t>
      </w:r>
      <w:r w:rsidRPr="00565FAB">
        <w:rPr>
          <w:rStyle w:val="StyleUnderline"/>
          <w:highlight w:val="cyan"/>
        </w:rPr>
        <w:t>put</w:t>
      </w:r>
      <w:r w:rsidRPr="00F8563E">
        <w:rPr>
          <w:rStyle w:val="StyleUnderline"/>
        </w:rPr>
        <w:t xml:space="preserve">ting </w:t>
      </w:r>
      <w:r w:rsidRPr="00565FAB">
        <w:rPr>
          <w:rStyle w:val="Emphasis"/>
          <w:highlight w:val="cyan"/>
        </w:rPr>
        <w:t>compounding pressure</w:t>
      </w:r>
      <w:r w:rsidRPr="00565FAB">
        <w:rPr>
          <w:rStyle w:val="StyleUnderline"/>
          <w:highlight w:val="cyan"/>
        </w:rPr>
        <w:t xml:space="preserve"> on</w:t>
      </w:r>
      <w:r w:rsidRPr="00F317FA">
        <w:rPr>
          <w:rStyle w:val="StyleUnderline"/>
        </w:rPr>
        <w:t xml:space="preserve"> natural </w:t>
      </w:r>
      <w:r w:rsidRPr="00565FAB">
        <w:rPr>
          <w:rStyle w:val="StyleUnderline"/>
          <w:highlight w:val="cyan"/>
        </w:rPr>
        <w:t>systems</w:t>
      </w:r>
      <w:r w:rsidRPr="00F317FA">
        <w:rPr>
          <w:rStyle w:val="StyleUnderline"/>
        </w:rPr>
        <w:t>. While optimists have drawn attention to</w:t>
      </w:r>
      <w:r w:rsidRPr="002372A2">
        <w:rPr>
          <w:sz w:val="16"/>
        </w:rPr>
        <w:t xml:space="preserve"> a </w:t>
      </w:r>
      <w:r w:rsidRPr="00F317FA">
        <w:rPr>
          <w:rStyle w:val="Emphasis"/>
        </w:rPr>
        <w:t>slowing</w:t>
      </w:r>
      <w:r w:rsidRPr="00F317FA">
        <w:rPr>
          <w:rStyle w:val="StyleUnderline"/>
        </w:rPr>
        <w:t xml:space="preserve"> of the annual percentage increase</w:t>
      </w:r>
      <w:r w:rsidRPr="002372A2">
        <w:rPr>
          <w:sz w:val="16"/>
        </w:rPr>
        <w:t xml:space="preserve"> in the human population, </w:t>
      </w:r>
      <w:r w:rsidRPr="00F317FA">
        <w:rPr>
          <w:rStyle w:val="StyleUnderline"/>
        </w:rPr>
        <w:t xml:space="preserve">the </w:t>
      </w:r>
      <w:r w:rsidRPr="00F317FA">
        <w:rPr>
          <w:rStyle w:val="Emphasis"/>
        </w:rPr>
        <w:t>annual increase</w:t>
      </w:r>
      <w:r w:rsidRPr="00F317FA">
        <w:rPr>
          <w:rStyle w:val="StyleUnderline"/>
        </w:rPr>
        <w:t xml:space="preserve"> is still more than </w:t>
      </w:r>
      <w:r w:rsidRPr="00F317FA">
        <w:rPr>
          <w:rStyle w:val="Emphasis"/>
        </w:rPr>
        <w:t>80 million</w:t>
      </w:r>
      <w:r w:rsidRPr="00F317FA">
        <w:rPr>
          <w:rStyle w:val="StyleUnderline"/>
        </w:rPr>
        <w:t xml:space="preserve"> a year</w:t>
      </w:r>
      <w:r w:rsidRPr="002372A2">
        <w:rPr>
          <w:sz w:val="16"/>
        </w:rPr>
        <w:t xml:space="preserve"> (Lianos 2020) because of the high base population (7.8 billion in late 2020). The report’s stark warning was:</w:t>
      </w:r>
    </w:p>
    <w:p w14:paraId="0851E85F" w14:textId="77777777" w:rsidR="006A5C16" w:rsidRPr="002372A2" w:rsidRDefault="006A5C16" w:rsidP="006A5C16">
      <w:pPr>
        <w:rPr>
          <w:sz w:val="16"/>
        </w:rPr>
      </w:pPr>
      <w:r w:rsidRPr="002372A2">
        <w:rPr>
          <w:sz w:val="16"/>
        </w:rPr>
        <w:t xml:space="preserve">Humanity is now being given a second notice, as illustrated by these alarming trends. </w:t>
      </w:r>
      <w:r w:rsidRPr="00F317FA">
        <w:rPr>
          <w:rStyle w:val="StyleUnderline"/>
        </w:rPr>
        <w:t xml:space="preserve">We are </w:t>
      </w:r>
      <w:r w:rsidRPr="00565FAB">
        <w:rPr>
          <w:rStyle w:val="Emphasis"/>
          <w:highlight w:val="cyan"/>
        </w:rPr>
        <w:t>jeopardising our future</w:t>
      </w:r>
      <w:r w:rsidRPr="00565FAB">
        <w:rPr>
          <w:rStyle w:val="StyleUnderline"/>
          <w:highlight w:val="cyan"/>
        </w:rPr>
        <w:t xml:space="preserve"> by </w:t>
      </w:r>
      <w:r w:rsidRPr="00565FAB">
        <w:rPr>
          <w:rStyle w:val="Emphasis"/>
          <w:highlight w:val="cyan"/>
        </w:rPr>
        <w:t>not reining</w:t>
      </w:r>
      <w:r w:rsidRPr="00565FAB">
        <w:rPr>
          <w:rStyle w:val="StyleUnderline"/>
          <w:highlight w:val="cyan"/>
        </w:rPr>
        <w:t xml:space="preserve"> in</w:t>
      </w:r>
      <w:r w:rsidRPr="00F317FA">
        <w:rPr>
          <w:rStyle w:val="StyleUnderline"/>
        </w:rPr>
        <w:t xml:space="preserve"> our </w:t>
      </w:r>
      <w:r w:rsidRPr="00F317FA">
        <w:rPr>
          <w:rStyle w:val="Emphasis"/>
        </w:rPr>
        <w:t>intense</w:t>
      </w:r>
      <w:r w:rsidRPr="00F317FA">
        <w:rPr>
          <w:rStyle w:val="StyleUnderline"/>
        </w:rPr>
        <w:t xml:space="preserve"> but uneven material </w:t>
      </w:r>
      <w:r w:rsidRPr="001C529A">
        <w:rPr>
          <w:rStyle w:val="Emphasis"/>
        </w:rPr>
        <w:t>consumption</w:t>
      </w:r>
      <w:r w:rsidRPr="001C529A">
        <w:rPr>
          <w:rStyle w:val="StyleUnderline"/>
        </w:rPr>
        <w:t xml:space="preserve"> and by not perceiving continued </w:t>
      </w:r>
      <w:r w:rsidRPr="001C529A">
        <w:rPr>
          <w:rStyle w:val="Emphasis"/>
        </w:rPr>
        <w:t xml:space="preserve">rapid </w:t>
      </w:r>
      <w:r w:rsidRPr="00565FAB">
        <w:rPr>
          <w:rStyle w:val="Emphasis"/>
          <w:highlight w:val="cyan"/>
        </w:rPr>
        <w:t>population growth</w:t>
      </w:r>
      <w:r w:rsidRPr="001C529A">
        <w:rPr>
          <w:rStyle w:val="StyleUnderline"/>
        </w:rPr>
        <w:t xml:space="preserve"> as a primary driver behind many </w:t>
      </w:r>
      <w:r w:rsidRPr="001C529A">
        <w:rPr>
          <w:rStyle w:val="Emphasis"/>
        </w:rPr>
        <w:t>ecological</w:t>
      </w:r>
      <w:r w:rsidRPr="001C529A">
        <w:rPr>
          <w:rStyle w:val="StyleUnderline"/>
        </w:rPr>
        <w:t xml:space="preserve"> and even </w:t>
      </w:r>
      <w:r w:rsidRPr="001C529A">
        <w:rPr>
          <w:rStyle w:val="Emphasis"/>
        </w:rPr>
        <w:t>societal threats</w:t>
      </w:r>
      <w:r w:rsidRPr="002372A2">
        <w:rPr>
          <w:sz w:val="16"/>
        </w:rPr>
        <w:t>.</w:t>
      </w:r>
    </w:p>
    <w:p w14:paraId="494C4579" w14:textId="77777777" w:rsidR="006A5C16" w:rsidRPr="002372A2" w:rsidRDefault="006A5C16" w:rsidP="006A5C16">
      <w:pPr>
        <w:rPr>
          <w:sz w:val="16"/>
        </w:rPr>
      </w:pPr>
      <w:r w:rsidRPr="002372A2">
        <w:rPr>
          <w:sz w:val="16"/>
        </w:rPr>
        <w:t xml:space="preserve">It continued to argue that </w:t>
      </w:r>
      <w:r w:rsidRPr="00565FAB">
        <w:rPr>
          <w:rStyle w:val="Emphasis"/>
        </w:rPr>
        <w:t>time is running out</w:t>
      </w:r>
      <w:r w:rsidRPr="001C529A">
        <w:rPr>
          <w:rStyle w:val="StyleUnderline"/>
        </w:rPr>
        <w:t xml:space="preserve"> to </w:t>
      </w:r>
      <w:r w:rsidRPr="001C529A">
        <w:rPr>
          <w:rStyle w:val="Emphasis"/>
        </w:rPr>
        <w:t>redirect</w:t>
      </w:r>
      <w:r w:rsidRPr="001C529A">
        <w:rPr>
          <w:rStyle w:val="StyleUnderline"/>
        </w:rPr>
        <w:t xml:space="preserve"> the trajectory of </w:t>
      </w:r>
      <w:r w:rsidRPr="001C529A">
        <w:rPr>
          <w:rStyle w:val="Emphasis"/>
        </w:rPr>
        <w:t>human development</w:t>
      </w:r>
      <w:r w:rsidRPr="001C529A">
        <w:rPr>
          <w:rStyle w:val="StyleUnderline"/>
        </w:rPr>
        <w:t xml:space="preserve"> away from the </w:t>
      </w:r>
      <w:r w:rsidRPr="001C529A">
        <w:rPr>
          <w:rStyle w:val="Emphasis"/>
        </w:rPr>
        <w:t>disastrous path</w:t>
      </w:r>
      <w:r w:rsidRPr="001C529A">
        <w:rPr>
          <w:rStyle w:val="StyleUnderline"/>
        </w:rPr>
        <w:t xml:space="preserve"> we are still following, which will </w:t>
      </w:r>
      <w:r w:rsidRPr="001C529A">
        <w:rPr>
          <w:rStyle w:val="Emphasis"/>
        </w:rPr>
        <w:t>inevitably result</w:t>
      </w:r>
      <w:r w:rsidRPr="001C529A">
        <w:rPr>
          <w:rStyle w:val="StyleUnderline"/>
        </w:rPr>
        <w:t xml:space="preserve"> in “widespread </w:t>
      </w:r>
      <w:r w:rsidRPr="001C529A">
        <w:rPr>
          <w:rStyle w:val="Emphasis"/>
        </w:rPr>
        <w:t>human misery</w:t>
      </w:r>
      <w:r w:rsidRPr="001C529A">
        <w:rPr>
          <w:rStyle w:val="StyleUnderline"/>
        </w:rPr>
        <w:t xml:space="preserve"> and catastrophic </w:t>
      </w:r>
      <w:r w:rsidRPr="001C529A">
        <w:rPr>
          <w:rStyle w:val="Emphasis"/>
        </w:rPr>
        <w:t>biodiversity loss</w:t>
      </w:r>
      <w:r w:rsidRPr="002372A2">
        <w:rPr>
          <w:sz w:val="16"/>
        </w:rPr>
        <w:t>”. This is restating a warning that has been given for decades (Ehrlich et al. 1977; Crist and Cafaro 2012). The UN’s population projections – with low, medium and high variants – reflect the fact that the amount of future population growth is not inevitable, but largely dependent on policy decisions (UN 2019). The medium variant predicts 9.7 billion people by 2050 and 10.9 billion by 2100. As a specific example of the impact of policy decisions, some 270 million women still have an unmet need for modern contraception (WHO 2020). Indeed, many poor countries with high population growth have policies to ameliorate the increase, but need assistance from wealthy countries (UN 2017).</w:t>
      </w:r>
    </w:p>
    <w:p w14:paraId="0E121F4F" w14:textId="77777777" w:rsidR="006A5C16" w:rsidRPr="002372A2" w:rsidRDefault="006A5C16" w:rsidP="006A5C16">
      <w:pPr>
        <w:rPr>
          <w:sz w:val="16"/>
        </w:rPr>
      </w:pPr>
      <w:r w:rsidRPr="002372A2">
        <w:rPr>
          <w:sz w:val="16"/>
        </w:rPr>
        <w:t>7.5 Population or Consumption?</w:t>
      </w:r>
    </w:p>
    <w:p w14:paraId="6847BFD6" w14:textId="77777777" w:rsidR="006A5C16" w:rsidRPr="002372A2" w:rsidRDefault="006A5C16" w:rsidP="006A5C16">
      <w:pPr>
        <w:rPr>
          <w:sz w:val="16"/>
        </w:rPr>
      </w:pPr>
      <w:r w:rsidRPr="002372A2">
        <w:rPr>
          <w:sz w:val="16"/>
        </w:rPr>
        <w:t xml:space="preserve">Any questioning of population growth inevitably raises the issue of consumption as a driver of ecological harm. It has been argued for decades that the impact of humans on natural systems is the product of our number and our individual demands. Ehrlich and Holdren (1971) expressed the relationship as the equation I = PAT: Impact equals Population times Affluence times Technology. That is undoubtedly true. But </w:t>
      </w:r>
      <w:r w:rsidRPr="00CE6E6C">
        <w:rPr>
          <w:rStyle w:val="StyleUnderline"/>
        </w:rPr>
        <w:t>focusing on overconsumption as the main driver of ecological harm deflects</w:t>
      </w:r>
      <w:r w:rsidRPr="002372A2">
        <w:rPr>
          <w:sz w:val="16"/>
        </w:rPr>
        <w:t xml:space="preserve"> political </w:t>
      </w:r>
      <w:r w:rsidRPr="00CE6E6C">
        <w:rPr>
          <w:rStyle w:val="StyleUnderline"/>
        </w:rPr>
        <w:t xml:space="preserve">attention from the issue of </w:t>
      </w:r>
      <w:r w:rsidRPr="00565FAB">
        <w:rPr>
          <w:rStyle w:val="Emphasis"/>
        </w:rPr>
        <w:t>overpopulation</w:t>
      </w:r>
      <w:r w:rsidRPr="002372A2">
        <w:rPr>
          <w:sz w:val="16"/>
        </w:rPr>
        <w:t>. In the final analysis, most elected politicians in the Western world are equally unwilling to canvass serious action to actively reduce consumption, even when the methods being proposed could be argued to have obvious benefits to individuals. One concrete example was the National Framework for Energy Efficiency (Australian Government 2003). It analysed energy use and concluded that energy-related greenhouse gas emissions could be reduced by 30%, simply by applying existing technology more generally, with payback times of less than 4 years. Measures such as introducing the minimum appliance efficiency standards of the European Union would save consumers money as well as reducing the environmental impacts of running refrigerators, freezers and washing machines, but there has been no systematic move in that direction (Harrington and Wilkenfeld 1997). Australia is one of the few OECD nations with no vehicle-efficiency standards, as a result of which the average fuel efficiency of the fleet is no better than it was when figures were first collected in 1963 (PTUA 2019). At a time when the size of the average household is shrinking, with the majority now consisting of one or two people, the scale of new dwellings steadily increased until the average size of new houses in Australia peaked in 2009 at more than 240 square metres (Buildsearch 2020). The increasing size of houses means that increasing amounts of resources are needed for their construction and operation.</w:t>
      </w:r>
    </w:p>
    <w:p w14:paraId="2397600B" w14:textId="77777777" w:rsidR="006A5C16" w:rsidRPr="00503488" w:rsidRDefault="006A5C16" w:rsidP="006A5C16">
      <w:pPr>
        <w:rPr>
          <w:sz w:val="16"/>
        </w:rPr>
      </w:pPr>
      <w:r w:rsidRPr="002372A2">
        <w:rPr>
          <w:sz w:val="16"/>
        </w:rPr>
        <w:t xml:space="preserve">In the age of neoliberal economics, with governments paralysed by their ideological reluctance to regulate in the community’s interest, </w:t>
      </w:r>
      <w:r w:rsidRPr="00CE6E6C">
        <w:rPr>
          <w:rStyle w:val="StyleUnderline"/>
        </w:rPr>
        <w:t xml:space="preserve">there seems </w:t>
      </w:r>
      <w:r w:rsidRPr="00CE6E6C">
        <w:rPr>
          <w:rStyle w:val="Emphasis"/>
        </w:rPr>
        <w:t>little prospect</w:t>
      </w:r>
      <w:r w:rsidRPr="00CE6E6C">
        <w:rPr>
          <w:rStyle w:val="StyleUnderline"/>
        </w:rPr>
        <w:t xml:space="preserve"> of </w:t>
      </w:r>
      <w:r w:rsidRPr="00CE6E6C">
        <w:rPr>
          <w:rStyle w:val="Emphasis"/>
        </w:rPr>
        <w:t>serious measures</w:t>
      </w:r>
      <w:r w:rsidRPr="00CE6E6C">
        <w:rPr>
          <w:rStyle w:val="StyleUnderline"/>
        </w:rPr>
        <w:t xml:space="preserve"> to restrain consumption. That means</w:t>
      </w:r>
      <w:r w:rsidRPr="002372A2">
        <w:rPr>
          <w:sz w:val="16"/>
        </w:rPr>
        <w:t xml:space="preserve"> that the </w:t>
      </w:r>
      <w:r w:rsidRPr="00CE6E6C">
        <w:rPr>
          <w:rStyle w:val="Emphasis"/>
        </w:rPr>
        <w:t>demands</w:t>
      </w:r>
      <w:r w:rsidRPr="00CE6E6C">
        <w:rPr>
          <w:rStyle w:val="StyleUnderline"/>
        </w:rPr>
        <w:t xml:space="preserve"> of the population will </w:t>
      </w:r>
      <w:r w:rsidRPr="00CE6E6C">
        <w:rPr>
          <w:rStyle w:val="Emphasis"/>
        </w:rPr>
        <w:t>increase</w:t>
      </w:r>
      <w:r w:rsidRPr="00CE6E6C">
        <w:rPr>
          <w:rStyle w:val="StyleUnderline"/>
        </w:rPr>
        <w:t xml:space="preserve"> in </w:t>
      </w:r>
      <w:r w:rsidRPr="00CE6E6C">
        <w:rPr>
          <w:rStyle w:val="Emphasis"/>
        </w:rPr>
        <w:t>direct proportion</w:t>
      </w:r>
      <w:r w:rsidRPr="00CE6E6C">
        <w:rPr>
          <w:rStyle w:val="StyleUnderline"/>
        </w:rPr>
        <w:t xml:space="preserve"> to population growth. The </w:t>
      </w:r>
      <w:r w:rsidRPr="00CE6E6C">
        <w:rPr>
          <w:rStyle w:val="Emphasis"/>
        </w:rPr>
        <w:t>fundamental problem</w:t>
      </w:r>
      <w:r w:rsidRPr="00CE6E6C">
        <w:rPr>
          <w:rStyle w:val="StyleUnderline"/>
        </w:rPr>
        <w:t xml:space="preserve"> is</w:t>
      </w:r>
      <w:r w:rsidRPr="002372A2">
        <w:rPr>
          <w:sz w:val="16"/>
        </w:rPr>
        <w:t xml:space="preserve">, as discussed earlier, </w:t>
      </w:r>
      <w:r w:rsidRPr="00CE6E6C">
        <w:rPr>
          <w:rStyle w:val="StyleUnderline"/>
        </w:rPr>
        <w:t xml:space="preserve">the </w:t>
      </w:r>
      <w:r w:rsidRPr="00565FAB">
        <w:rPr>
          <w:rStyle w:val="Emphasis"/>
          <w:highlight w:val="cyan"/>
        </w:rPr>
        <w:t>present</w:t>
      </w:r>
      <w:r w:rsidRPr="00CE6E6C">
        <w:rPr>
          <w:rStyle w:val="Emphasis"/>
        </w:rPr>
        <w:t xml:space="preserve"> demands</w:t>
      </w:r>
      <w:r w:rsidRPr="00CE6E6C">
        <w:rPr>
          <w:rStyle w:val="StyleUnderline"/>
        </w:rPr>
        <w:t xml:space="preserve"> of the human </w:t>
      </w:r>
      <w:r w:rsidRPr="00565FAB">
        <w:rPr>
          <w:rStyle w:val="StyleUnderline"/>
          <w:highlight w:val="cyan"/>
        </w:rPr>
        <w:t>population</w:t>
      </w:r>
      <w:r w:rsidRPr="00CE6E6C">
        <w:rPr>
          <w:rStyle w:val="StyleUnderline"/>
        </w:rPr>
        <w:t xml:space="preserve"> are </w:t>
      </w:r>
      <w:r w:rsidRPr="00ED2C36">
        <w:rPr>
          <w:rStyle w:val="Emphasis"/>
          <w:highlight w:val="cyan"/>
        </w:rPr>
        <w:t>already excee</w:t>
      </w:r>
      <w:r w:rsidRPr="00565FAB">
        <w:rPr>
          <w:rStyle w:val="Emphasis"/>
          <w:highlight w:val="cyan"/>
        </w:rPr>
        <w:t>d</w:t>
      </w:r>
      <w:r w:rsidRPr="00CE6E6C">
        <w:rPr>
          <w:rStyle w:val="Emphasis"/>
        </w:rPr>
        <w:t>ing</w:t>
      </w:r>
      <w:r w:rsidRPr="00CE6E6C">
        <w:rPr>
          <w:rStyle w:val="StyleUnderline"/>
        </w:rPr>
        <w:t xml:space="preserve"> the </w:t>
      </w:r>
      <w:r w:rsidRPr="00565FAB">
        <w:rPr>
          <w:rStyle w:val="Emphasis"/>
          <w:highlight w:val="cyan"/>
        </w:rPr>
        <w:t>limits</w:t>
      </w:r>
      <w:r w:rsidRPr="00CE6E6C">
        <w:rPr>
          <w:rStyle w:val="StyleUnderline"/>
        </w:rPr>
        <w:t xml:space="preserve"> of </w:t>
      </w:r>
      <w:r w:rsidRPr="00CE6E6C">
        <w:rPr>
          <w:rStyle w:val="Emphasis"/>
        </w:rPr>
        <w:t>natural systems</w:t>
      </w:r>
      <w:r w:rsidRPr="00CE1D8B">
        <w:rPr>
          <w:rStyle w:val="StyleUnderline"/>
        </w:rPr>
        <w:t xml:space="preserve">, so almost all the significant environmental indicators are in decline. A systematic </w:t>
      </w:r>
      <w:r w:rsidRPr="00CE1D8B">
        <w:rPr>
          <w:rStyle w:val="Emphasis"/>
        </w:rPr>
        <w:t>comparison</w:t>
      </w:r>
      <w:r w:rsidRPr="00CE1D8B">
        <w:rPr>
          <w:rStyle w:val="StyleUnderline"/>
        </w:rPr>
        <w:t xml:space="preserve"> of present human demands with </w:t>
      </w:r>
      <w:r w:rsidRPr="00CE1D8B">
        <w:rPr>
          <w:rStyle w:val="Emphasis"/>
        </w:rPr>
        <w:t>planetary limits</w:t>
      </w:r>
      <w:r w:rsidRPr="00CE1D8B">
        <w:rPr>
          <w:rStyle w:val="StyleUnderline"/>
        </w:rPr>
        <w:t xml:space="preserve"> confirms the </w:t>
      </w:r>
      <w:r w:rsidRPr="00CE1D8B">
        <w:rPr>
          <w:rStyle w:val="Emphasis"/>
        </w:rPr>
        <w:t>seriousness</w:t>
      </w:r>
      <w:r w:rsidRPr="00CE1D8B">
        <w:rPr>
          <w:rStyle w:val="StyleUnderline"/>
        </w:rPr>
        <w:t xml:space="preserve"> of the situation</w:t>
      </w:r>
      <w:r w:rsidRPr="002372A2">
        <w:rPr>
          <w:sz w:val="16"/>
        </w:rPr>
        <w:t xml:space="preserve"> (Rockstrom et al. 2009; Wijkman and Rockstrom 2012). </w:t>
      </w:r>
      <w:r w:rsidRPr="00CE1D8B">
        <w:rPr>
          <w:rStyle w:val="StyleUnderline"/>
        </w:rPr>
        <w:t xml:space="preserve">The </w:t>
      </w:r>
      <w:r w:rsidRPr="00CE1D8B">
        <w:rPr>
          <w:rStyle w:val="Emphasis"/>
        </w:rPr>
        <w:t>loss of biodiversity</w:t>
      </w:r>
      <w:r w:rsidRPr="00CE1D8B">
        <w:rPr>
          <w:rStyle w:val="StyleUnderline"/>
        </w:rPr>
        <w:t xml:space="preserve"> is the worst consequence</w:t>
      </w:r>
      <w:r w:rsidRPr="002372A2">
        <w:rPr>
          <w:sz w:val="16"/>
        </w:rPr>
        <w:t xml:space="preserve">, because </w:t>
      </w:r>
      <w:r w:rsidRPr="00CE1D8B">
        <w:rPr>
          <w:rStyle w:val="StyleUnderline"/>
        </w:rPr>
        <w:t xml:space="preserve">there is no practical way to reverse </w:t>
      </w:r>
      <w:r w:rsidRPr="00CE1D8B">
        <w:rPr>
          <w:rStyle w:val="Emphasis"/>
        </w:rPr>
        <w:t>extinction of species</w:t>
      </w:r>
      <w:r w:rsidRPr="002372A2">
        <w:rPr>
          <w:sz w:val="16"/>
        </w:rPr>
        <w:t xml:space="preserve">. Our understanding of complex ecological systems does not allow us to predict with any confidence the results when a species disappears, but </w:t>
      </w:r>
      <w:r w:rsidRPr="00CE1D8B">
        <w:rPr>
          <w:rStyle w:val="StyleUnderline"/>
        </w:rPr>
        <w:t xml:space="preserve">there are obviously </w:t>
      </w:r>
      <w:r w:rsidRPr="00CE1D8B">
        <w:rPr>
          <w:rStyle w:val="Emphasis"/>
        </w:rPr>
        <w:t>consequences</w:t>
      </w:r>
      <w:r w:rsidRPr="00CE1D8B">
        <w:rPr>
          <w:rStyle w:val="StyleUnderline"/>
        </w:rPr>
        <w:t xml:space="preserve"> up and down the </w:t>
      </w:r>
      <w:r w:rsidRPr="00CE1D8B">
        <w:rPr>
          <w:rStyle w:val="Emphasis"/>
        </w:rPr>
        <w:t>food chain</w:t>
      </w:r>
      <w:r w:rsidRPr="00CE1D8B">
        <w:rPr>
          <w:rStyle w:val="StyleUnderline"/>
        </w:rPr>
        <w:t>. As we stand by and watch</w:t>
      </w:r>
      <w:r w:rsidRPr="002372A2">
        <w:rPr>
          <w:sz w:val="16"/>
        </w:rPr>
        <w:t xml:space="preserve"> accelerating loss of species, </w:t>
      </w:r>
      <w:r w:rsidRPr="00565FAB">
        <w:rPr>
          <w:rStyle w:val="StyleUnderline"/>
        </w:rPr>
        <w:t>we are</w:t>
      </w:r>
      <w:r w:rsidRPr="00CE1D8B">
        <w:rPr>
          <w:rStyle w:val="StyleUnderline"/>
        </w:rPr>
        <w:t xml:space="preserve"> effectively pulling random bricks out </w:t>
      </w:r>
      <w:r w:rsidRPr="00565FAB">
        <w:rPr>
          <w:rStyle w:val="StyleUnderline"/>
        </w:rPr>
        <w:t xml:space="preserve">of the wall of </w:t>
      </w:r>
      <w:r w:rsidRPr="00565FAB">
        <w:rPr>
          <w:rStyle w:val="StyleUnderline"/>
          <w:highlight w:val="cyan"/>
        </w:rPr>
        <w:t>life</w:t>
      </w:r>
      <w:r w:rsidRPr="00CE1D8B">
        <w:rPr>
          <w:rStyle w:val="StyleUnderline"/>
        </w:rPr>
        <w:t xml:space="preserve">, with </w:t>
      </w:r>
      <w:r w:rsidRPr="00CE1D8B">
        <w:rPr>
          <w:rStyle w:val="Emphasis"/>
        </w:rPr>
        <w:t>no understanding</w:t>
      </w:r>
      <w:r w:rsidRPr="00CE1D8B">
        <w:rPr>
          <w:rStyle w:val="StyleUnderline"/>
        </w:rPr>
        <w:t xml:space="preserve"> of the risks that whole </w:t>
      </w:r>
      <w:r w:rsidRPr="00CE1D8B">
        <w:rPr>
          <w:rStyle w:val="Emphasis"/>
        </w:rPr>
        <w:t xml:space="preserve">sections </w:t>
      </w:r>
      <w:r w:rsidRPr="00565FAB">
        <w:rPr>
          <w:rStyle w:val="Emphasis"/>
          <w:highlight w:val="cyan"/>
        </w:rPr>
        <w:t>will collapse</w:t>
      </w:r>
      <w:r w:rsidRPr="00CE1D8B">
        <w:rPr>
          <w:rStyle w:val="StyleUnderline"/>
        </w:rPr>
        <w:t>. In the short term</w:t>
      </w:r>
      <w:r w:rsidRPr="002372A2">
        <w:rPr>
          <w:sz w:val="16"/>
        </w:rPr>
        <w:t xml:space="preserve">, however, </w:t>
      </w:r>
      <w:r w:rsidRPr="00565FAB">
        <w:rPr>
          <w:rStyle w:val="Emphasis"/>
        </w:rPr>
        <w:t>climate change</w:t>
      </w:r>
      <w:r w:rsidRPr="00CE1D8B">
        <w:rPr>
          <w:rStyle w:val="StyleUnderline"/>
        </w:rPr>
        <w:t xml:space="preserve"> is the </w:t>
      </w:r>
      <w:r w:rsidRPr="00CE1D8B">
        <w:rPr>
          <w:rStyle w:val="Emphasis"/>
        </w:rPr>
        <w:t>urgent</w:t>
      </w:r>
      <w:r w:rsidRPr="00CE1D8B">
        <w:rPr>
          <w:rStyle w:val="StyleUnderline"/>
        </w:rPr>
        <w:t xml:space="preserve"> priority</w:t>
      </w:r>
      <w:r w:rsidRPr="002372A2">
        <w:rPr>
          <w:sz w:val="16"/>
        </w:rPr>
        <w:t xml:space="preserve">. It is not just a serious problem in itself; </w:t>
      </w:r>
      <w:r w:rsidRPr="00CE1D8B">
        <w:rPr>
          <w:rStyle w:val="StyleUnderline"/>
        </w:rPr>
        <w:t xml:space="preserve">it is also an </w:t>
      </w:r>
      <w:r w:rsidRPr="00CE1D8B">
        <w:rPr>
          <w:rStyle w:val="Emphasis"/>
        </w:rPr>
        <w:t xml:space="preserve">additional </w:t>
      </w:r>
      <w:r w:rsidRPr="00565FAB">
        <w:rPr>
          <w:rStyle w:val="Emphasis"/>
        </w:rPr>
        <w:t>driving</w:t>
      </w:r>
      <w:r w:rsidRPr="00CE1D8B">
        <w:rPr>
          <w:rStyle w:val="Emphasis"/>
        </w:rPr>
        <w:t xml:space="preserve"> force</w:t>
      </w:r>
      <w:r w:rsidRPr="00CE1D8B">
        <w:rPr>
          <w:rStyle w:val="StyleUnderline"/>
        </w:rPr>
        <w:t xml:space="preserve"> adding to those already causing the loss of species: </w:t>
      </w:r>
      <w:r w:rsidRPr="00565FAB">
        <w:rPr>
          <w:rStyle w:val="Emphasis"/>
        </w:rPr>
        <w:t>destruction</w:t>
      </w:r>
      <w:r w:rsidRPr="00CE1D8B">
        <w:rPr>
          <w:rStyle w:val="StyleUnderline"/>
        </w:rPr>
        <w:t xml:space="preserve"> of habitat, introduced species and </w:t>
      </w:r>
      <w:r w:rsidRPr="00CE1D8B">
        <w:rPr>
          <w:rStyle w:val="Emphasis"/>
        </w:rPr>
        <w:t>chemical pollution</w:t>
      </w:r>
      <w:r w:rsidRPr="002372A2">
        <w:rPr>
          <w:sz w:val="16"/>
        </w:rPr>
        <w:t xml:space="preserve">. Of course, </w:t>
      </w:r>
      <w:r w:rsidRPr="00CE1D8B">
        <w:rPr>
          <w:rStyle w:val="StyleUnderline"/>
        </w:rPr>
        <w:t xml:space="preserve">those driving forces are all </w:t>
      </w:r>
      <w:r w:rsidRPr="00CE1D8B">
        <w:rPr>
          <w:rStyle w:val="Emphasis"/>
        </w:rPr>
        <w:t>directly proportional</w:t>
      </w:r>
      <w:r w:rsidRPr="00CE1D8B">
        <w:rPr>
          <w:rStyle w:val="StyleUnderline"/>
        </w:rPr>
        <w:t xml:space="preserve"> to the </w:t>
      </w:r>
      <w:r w:rsidRPr="00CE1D8B">
        <w:rPr>
          <w:rStyle w:val="Emphasis"/>
        </w:rPr>
        <w:t>scale</w:t>
      </w:r>
      <w:r w:rsidRPr="00CE1D8B">
        <w:rPr>
          <w:rStyle w:val="StyleUnderline"/>
        </w:rPr>
        <w:t xml:space="preserve"> of the human population.</w:t>
      </w:r>
      <w:r w:rsidRPr="002372A2">
        <w:rPr>
          <w:sz w:val="16"/>
        </w:rPr>
        <w:t xml:space="preserve"> It follows that any Green New Deal that seeks to move society towards sustainability must address the unsustainable nature of endless growth – of both populations and resource ‘throughput’ (Daly 1990; von Weizsäcker et al. 2009). The fundamental reason most politicians favour both growing population and increasing production-consumption is that they think the choice is between growth and recession. It needs to be recognised that the idea that total scale of measured economic activity (GDP) is an indicator of prosperity has been widely discredited; it does not measure much productive economic activity such as household work and unpaid care, while adding the costs of accidents, violence and crime. </w:t>
      </w:r>
      <w:r w:rsidRPr="00D104C5">
        <w:rPr>
          <w:rStyle w:val="StyleUnderline"/>
        </w:rPr>
        <w:t xml:space="preserve">The emerging ideas of </w:t>
      </w:r>
      <w:r w:rsidRPr="00565FAB">
        <w:rPr>
          <w:rStyle w:val="Emphasis"/>
          <w:highlight w:val="cyan"/>
        </w:rPr>
        <w:t>degrowth</w:t>
      </w:r>
      <w:r w:rsidRPr="002372A2">
        <w:rPr>
          <w:sz w:val="16"/>
        </w:rPr>
        <w:t xml:space="preserve"> and steady state </w:t>
      </w:r>
      <w:r w:rsidRPr="00D104C5">
        <w:rPr>
          <w:rStyle w:val="StyleUnderline"/>
        </w:rPr>
        <w:t xml:space="preserve">economics </w:t>
      </w:r>
      <w:r w:rsidRPr="00565FAB">
        <w:rPr>
          <w:rStyle w:val="StyleUnderline"/>
          <w:highlight w:val="cyan"/>
        </w:rPr>
        <w:t>offer</w:t>
      </w:r>
      <w:r w:rsidRPr="00D104C5">
        <w:rPr>
          <w:rStyle w:val="StyleUnderline"/>
        </w:rPr>
        <w:t xml:space="preserve"> the </w:t>
      </w:r>
      <w:r w:rsidRPr="00565FAB">
        <w:rPr>
          <w:rStyle w:val="Emphasis"/>
        </w:rPr>
        <w:t>chance</w:t>
      </w:r>
      <w:r w:rsidRPr="00565FAB">
        <w:rPr>
          <w:rStyle w:val="StyleUnderline"/>
        </w:rPr>
        <w:t xml:space="preserve"> of </w:t>
      </w:r>
      <w:r w:rsidRPr="00565FAB">
        <w:rPr>
          <w:rStyle w:val="StyleUnderline"/>
          <w:highlight w:val="cyan"/>
        </w:rPr>
        <w:t xml:space="preserve">futures that could be </w:t>
      </w:r>
      <w:r w:rsidRPr="00565FAB">
        <w:rPr>
          <w:rStyle w:val="Emphasis"/>
          <w:highlight w:val="cyan"/>
        </w:rPr>
        <w:t>sustainable</w:t>
      </w:r>
      <w:r w:rsidRPr="002372A2">
        <w:rPr>
          <w:sz w:val="16"/>
        </w:rPr>
        <w:t xml:space="preserve"> (Quiggin 2014; Victor 2008; Jackson 2009; Czech 2013). The fundamental point is that all countries, whether rich or poor, should be aiming to develop along paths that could be sustainable. </w:t>
      </w:r>
      <w:r w:rsidRPr="00D104C5">
        <w:rPr>
          <w:rStyle w:val="StyleUnderline"/>
        </w:rPr>
        <w:t xml:space="preserve">To pursue a trajectory that is </w:t>
      </w:r>
      <w:r w:rsidRPr="00D104C5">
        <w:rPr>
          <w:rStyle w:val="Emphasis"/>
        </w:rPr>
        <w:t>unsustainable</w:t>
      </w:r>
      <w:r w:rsidRPr="00D104C5">
        <w:rPr>
          <w:rStyle w:val="StyleUnderline"/>
        </w:rPr>
        <w:t xml:space="preserve"> is essentially </w:t>
      </w:r>
      <w:r w:rsidRPr="00D104C5">
        <w:rPr>
          <w:rStyle w:val="Emphasis"/>
        </w:rPr>
        <w:t>stealing</w:t>
      </w:r>
      <w:r w:rsidRPr="00D104C5">
        <w:rPr>
          <w:rStyle w:val="StyleUnderline"/>
        </w:rPr>
        <w:t xml:space="preserve"> from </w:t>
      </w:r>
      <w:r w:rsidRPr="00D104C5">
        <w:rPr>
          <w:rStyle w:val="Emphasis"/>
        </w:rPr>
        <w:t>future generations</w:t>
      </w:r>
      <w:r w:rsidRPr="002372A2">
        <w:rPr>
          <w:sz w:val="16"/>
        </w:rPr>
        <w:t xml:space="preserve"> (Inayatullah 1997).</w:t>
      </w:r>
    </w:p>
    <w:p w14:paraId="014C3DAC" w14:textId="77777777" w:rsidR="006A5C16" w:rsidRDefault="006A5C16" w:rsidP="006A5C16">
      <w:pPr>
        <w:pStyle w:val="Heading4"/>
      </w:pPr>
      <w:r w:rsidRPr="002B6049">
        <w:rPr>
          <w:u w:val="single"/>
        </w:rPr>
        <w:t>COMPLEXITY</w:t>
      </w:r>
      <w:r>
        <w:t xml:space="preserve">---it both </w:t>
      </w:r>
      <w:r w:rsidRPr="000A14D2">
        <w:rPr>
          <w:u w:val="single"/>
        </w:rPr>
        <w:t>heightens damage</w:t>
      </w:r>
      <w:r>
        <w:t xml:space="preserve"> and </w:t>
      </w:r>
      <w:r w:rsidRPr="000A14D2">
        <w:rPr>
          <w:u w:val="single"/>
        </w:rPr>
        <w:t>impedes decoupling</w:t>
      </w:r>
      <w:r>
        <w:t>.</w:t>
      </w:r>
    </w:p>
    <w:p w14:paraId="64E6A162" w14:textId="77777777" w:rsidR="006A5C16" w:rsidRDefault="006A5C16" w:rsidP="006A5C16">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7ECA2BC1" w14:textId="77777777" w:rsidR="006A5C16" w:rsidRPr="00201358" w:rsidRDefault="006A5C16" w:rsidP="006A5C16">
      <w:pPr>
        <w:rPr>
          <w:sz w:val="16"/>
        </w:rPr>
      </w:pPr>
      <w:r w:rsidRPr="00201358">
        <w:rPr>
          <w:sz w:val="16"/>
        </w:rPr>
        <w:t>1. Introduction</w:t>
      </w:r>
    </w:p>
    <w:p w14:paraId="2CFD79C9" w14:textId="77777777" w:rsidR="006A5C16" w:rsidRPr="00201358" w:rsidRDefault="006A5C16" w:rsidP="006A5C16">
      <w:pPr>
        <w:rPr>
          <w:sz w:val="16"/>
        </w:rPr>
      </w:pPr>
      <w:r w:rsidRPr="00201358">
        <w:rPr>
          <w:sz w:val="16"/>
        </w:rPr>
        <w:t>1.1. The Human and Earth System Predicament</w:t>
      </w:r>
    </w:p>
    <w:p w14:paraId="1335D270" w14:textId="77777777" w:rsidR="006A5C16" w:rsidRPr="00201358" w:rsidRDefault="006A5C16" w:rsidP="006A5C16">
      <w:pPr>
        <w:rPr>
          <w:sz w:val="16"/>
        </w:rPr>
      </w:pPr>
      <w:r w:rsidRPr="00201358">
        <w:rPr>
          <w:sz w:val="16"/>
        </w:rPr>
        <w:t>The globe-spanning, energy-intensive industrial civilisation that characterises the modern era represents an anomalous situation when it is considered against the majority of human history. Several large revolutions in terms of population (total size and rate of change), social organisation and patterns of energy and other resource use have occurred to bring about the modern world. The first major change that humans achieved after a long period (approximately 3 × 105 years) of living in small, dispersed bands of hunter-gatherers was the transition to an agriculture-based civilisation, which occurred independently in multiple locations. This was enabled to a large degree by the shift approximately 1 × 104 years ago to a warmer, more stable interglacial climate at global scale that has been characterised as the Holocene [1].</w:t>
      </w:r>
    </w:p>
    <w:p w14:paraId="12D6D1EE" w14:textId="77777777" w:rsidR="006A5C16" w:rsidRPr="00201358" w:rsidRDefault="006A5C16" w:rsidP="006A5C16">
      <w:pPr>
        <w:rPr>
          <w:sz w:val="16"/>
        </w:rPr>
      </w:pPr>
      <w:r w:rsidRPr="00201358">
        <w:rPr>
          <w:sz w:val="16"/>
        </w:rPr>
        <w:t xml:space="preserve">The major shift resulting from the spread of agriculture led to consistent energetic and material surpluses which, in turn, allowed for the establishment of fixed urban settlements, hierarchal societies and organisational complexity such as labour specialisation. The </w:t>
      </w:r>
      <w:r w:rsidRPr="00234FDF">
        <w:rPr>
          <w:sz w:val="16"/>
        </w:rPr>
        <w:t>emergence</w:t>
      </w:r>
      <w:r w:rsidRPr="00201358">
        <w:rPr>
          <w:sz w:val="16"/>
        </w:rPr>
        <w:t xml:space="preserve"> of these phenomena set in motion enhancing feedback mechanisms (e.g., food surpluses) that led to increasing populations and the spatial expansion of agriculture and human activity over the majority of the Earth [1]. The </w:t>
      </w:r>
      <w:r w:rsidRPr="000D39C5">
        <w:rPr>
          <w:rStyle w:val="StyleUnderline"/>
          <w:highlight w:val="cyan"/>
        </w:rPr>
        <w:t>growth of</w:t>
      </w:r>
      <w:r w:rsidRPr="00234FDF">
        <w:rPr>
          <w:rStyle w:val="StyleUnderline"/>
        </w:rPr>
        <w:t xml:space="preserve"> the</w:t>
      </w:r>
      <w:r w:rsidRPr="00BA2F05">
        <w:rPr>
          <w:rStyle w:val="StyleUnderline"/>
        </w:rPr>
        <w:t xml:space="preserve"> </w:t>
      </w:r>
      <w:r w:rsidRPr="00BA2F05">
        <w:rPr>
          <w:rStyle w:val="Emphasis"/>
        </w:rPr>
        <w:t>extent</w:t>
      </w:r>
      <w:r w:rsidRPr="00BA2F05">
        <w:rPr>
          <w:rStyle w:val="StyleUnderline"/>
        </w:rPr>
        <w:t xml:space="preserve"> </w:t>
      </w:r>
      <w:r w:rsidRPr="000D39C5">
        <w:rPr>
          <w:rStyle w:val="StyleUnderline"/>
        </w:rPr>
        <w:t>and</w:t>
      </w:r>
      <w:r w:rsidRPr="00BA2F05">
        <w:rPr>
          <w:rStyle w:val="StyleUnderline"/>
        </w:rPr>
        <w:t xml:space="preserve"> </w:t>
      </w:r>
      <w:r w:rsidRPr="00234FDF">
        <w:rPr>
          <w:rStyle w:val="Emphasis"/>
          <w:highlight w:val="cyan"/>
        </w:rPr>
        <w:t>complexity</w:t>
      </w:r>
      <w:r w:rsidRPr="00BA2F05">
        <w:rPr>
          <w:rStyle w:val="StyleUnderline"/>
        </w:rPr>
        <w:t xml:space="preserve"> of human civilisation continued for centuries but was </w:t>
      </w:r>
      <w:r w:rsidRPr="00BA2F05">
        <w:rPr>
          <w:rStyle w:val="Emphasis"/>
        </w:rPr>
        <w:t>ultimately constrained</w:t>
      </w:r>
      <w:r w:rsidRPr="00BA2F05">
        <w:rPr>
          <w:rStyle w:val="StyleUnderline"/>
        </w:rPr>
        <w:t xml:space="preserve"> by reliance on natural </w:t>
      </w:r>
      <w:r w:rsidRPr="00BA2F05">
        <w:rPr>
          <w:rStyle w:val="Emphasis"/>
        </w:rPr>
        <w:t>flows of energy</w:t>
      </w:r>
      <w:r w:rsidRPr="00201358">
        <w:rPr>
          <w:sz w:val="16"/>
        </w:rPr>
        <w:t xml:space="preserve"> (primarily insolation captured through photosynthesis and the availability of biomass in which it was stored) and the application of human/animal muscle power to utilise energy and material resources. </w:t>
      </w:r>
      <w:r w:rsidRPr="00BA2F05">
        <w:rPr>
          <w:rStyle w:val="StyleUnderline"/>
        </w:rPr>
        <w:t>Overcoming this limit commenced from</w:t>
      </w:r>
      <w:r w:rsidRPr="00201358">
        <w:rPr>
          <w:sz w:val="16"/>
        </w:rPr>
        <w:t xml:space="preserve"> approximately 1800 (the start of </w:t>
      </w:r>
      <w:r w:rsidRPr="00BA2F05">
        <w:rPr>
          <w:rStyle w:val="StyleUnderline"/>
        </w:rPr>
        <w:t>the Industrial Revolution</w:t>
      </w:r>
      <w:r w:rsidRPr="00201358">
        <w:rPr>
          <w:sz w:val="16"/>
        </w:rPr>
        <w:t xml:space="preserve">) </w:t>
      </w:r>
      <w:r w:rsidRPr="00BA2F05">
        <w:rPr>
          <w:rStyle w:val="StyleUnderline"/>
        </w:rPr>
        <w:t>through the large-scale exploitation of the</w:t>
      </w:r>
      <w:r w:rsidRPr="00201358">
        <w:rPr>
          <w:sz w:val="16"/>
        </w:rPr>
        <w:t xml:space="preserve"> very large </w:t>
      </w:r>
      <w:r w:rsidRPr="00BA2F05">
        <w:rPr>
          <w:rStyle w:val="StyleUnderline"/>
        </w:rPr>
        <w:t xml:space="preserve">energy stock contained within </w:t>
      </w:r>
      <w:r w:rsidRPr="00BA2F05">
        <w:rPr>
          <w:rStyle w:val="Emphasis"/>
        </w:rPr>
        <w:t>fossil carbon deposits</w:t>
      </w:r>
      <w:r w:rsidRPr="00BA2F05">
        <w:rPr>
          <w:rStyle w:val="StyleUnderline"/>
        </w:rPr>
        <w:t xml:space="preserve"> using newly developed technologies</w:t>
      </w:r>
      <w:r w:rsidRPr="00201358">
        <w:rPr>
          <w:sz w:val="16"/>
        </w:rPr>
        <w:t xml:space="preserve">. This set in motion new enhancing feedbacks (e.g., coal-fired pumps which allowed previously inaccessible coal seams to be mined, providing further energy for industrial development) [1]. The global population and industrial capacity grew rapidly for approximately 150 years but achieved near-exponential growth only from approximately the middle of the 20th century. </w:t>
      </w:r>
      <w:r w:rsidRPr="00BA2F05">
        <w:rPr>
          <w:rStyle w:val="StyleUnderline"/>
        </w:rPr>
        <w:t>This period, characterised as the ‘Great Acceleration’</w:t>
      </w:r>
      <w:r w:rsidRPr="00201358">
        <w:rPr>
          <w:sz w:val="16"/>
        </w:rPr>
        <w:t xml:space="preserve"> [2], has generated the most rapid and profound of all the changes described above, resulting from the strengthening of the feedbacks initiated at the start of the Industrial Revolution.</w:t>
      </w:r>
    </w:p>
    <w:p w14:paraId="564056A0" w14:textId="77777777" w:rsidR="006A5C16" w:rsidRPr="00201358" w:rsidRDefault="006A5C16" w:rsidP="006A5C16">
      <w:pPr>
        <w:rPr>
          <w:sz w:val="16"/>
        </w:rPr>
      </w:pPr>
      <w:r w:rsidRPr="00201358">
        <w:rPr>
          <w:sz w:val="16"/>
        </w:rPr>
        <w:t xml:space="preserve">The ‘Great Acceleration’ is </w:t>
      </w:r>
      <w:r w:rsidRPr="00BA2F05">
        <w:rPr>
          <w:rStyle w:val="StyleUnderline"/>
        </w:rPr>
        <w:t xml:space="preserve">characterised by substantial and ongoing </w:t>
      </w:r>
      <w:r w:rsidRPr="00234FDF">
        <w:rPr>
          <w:rStyle w:val="Emphasis"/>
          <w:highlight w:val="cyan"/>
        </w:rPr>
        <w:t>increases</w:t>
      </w:r>
      <w:r w:rsidRPr="00BA2F05">
        <w:rPr>
          <w:rStyle w:val="StyleUnderline"/>
        </w:rPr>
        <w:t xml:space="preserve"> in </w:t>
      </w:r>
      <w:r w:rsidRPr="00BA2F05">
        <w:rPr>
          <w:rStyle w:val="Emphasis"/>
        </w:rPr>
        <w:t>societal complexity</w:t>
      </w:r>
      <w:r w:rsidRPr="00BA2F05">
        <w:rPr>
          <w:rStyle w:val="StyleUnderline"/>
        </w:rPr>
        <w:t xml:space="preserve"> and the extent and intensity of human activities across</w:t>
      </w:r>
      <w:r w:rsidRPr="00201358">
        <w:rPr>
          <w:sz w:val="16"/>
        </w:rPr>
        <w:t xml:space="preserve"> a broad spectrum of measures including, but not limited to, </w:t>
      </w:r>
      <w:r w:rsidRPr="00234FDF">
        <w:rPr>
          <w:rStyle w:val="Emphasis"/>
        </w:rPr>
        <w:t>population</w:t>
      </w:r>
      <w:r w:rsidRPr="00BA2F05">
        <w:rPr>
          <w:rStyle w:val="Emphasis"/>
        </w:rPr>
        <w:t xml:space="preserve"> growth</w:t>
      </w:r>
      <w:r w:rsidRPr="00BA2F05">
        <w:rPr>
          <w:rStyle w:val="StyleUnderline"/>
        </w:rPr>
        <w:t xml:space="preserve">, </w:t>
      </w:r>
      <w:r w:rsidRPr="00234FDF">
        <w:rPr>
          <w:rStyle w:val="Emphasis"/>
        </w:rPr>
        <w:t>energy</w:t>
      </w:r>
      <w:r w:rsidRPr="00BA2F05">
        <w:rPr>
          <w:rStyle w:val="StyleUnderline"/>
        </w:rPr>
        <w:t xml:space="preserve"> and </w:t>
      </w:r>
      <w:r w:rsidRPr="00BA2F05">
        <w:rPr>
          <w:rStyle w:val="Emphasis"/>
        </w:rPr>
        <w:t>freshwater usage</w:t>
      </w:r>
      <w:r w:rsidRPr="00BA2F05">
        <w:rPr>
          <w:rStyle w:val="StyleUnderline"/>
        </w:rPr>
        <w:t xml:space="preserve">, </w:t>
      </w:r>
      <w:r w:rsidRPr="00BA2F05">
        <w:rPr>
          <w:rStyle w:val="Emphasis"/>
        </w:rPr>
        <w:t>nitrogen fixation</w:t>
      </w:r>
      <w:r w:rsidRPr="00BA2F05">
        <w:rPr>
          <w:rStyle w:val="StyleUnderline"/>
        </w:rPr>
        <w:t xml:space="preserve"> and </w:t>
      </w:r>
      <w:r w:rsidRPr="00BA2F05">
        <w:rPr>
          <w:rStyle w:val="Emphasis"/>
        </w:rPr>
        <w:t>cement production</w:t>
      </w:r>
      <w:r w:rsidRPr="00BA2F05">
        <w:rPr>
          <w:rStyle w:val="StyleUnderline"/>
        </w:rPr>
        <w:t>. The aggregate effect of</w:t>
      </w:r>
      <w:r w:rsidRPr="00201358">
        <w:rPr>
          <w:sz w:val="16"/>
        </w:rPr>
        <w:t xml:space="preserve"> this </w:t>
      </w:r>
      <w:r w:rsidRPr="00BA2F05">
        <w:rPr>
          <w:rStyle w:val="StyleUnderline"/>
        </w:rPr>
        <w:t>dramatic growth has been</w:t>
      </w:r>
      <w:r w:rsidRPr="00201358">
        <w:rPr>
          <w:sz w:val="16"/>
        </w:rPr>
        <w:t xml:space="preserve"> the </w:t>
      </w:r>
      <w:r w:rsidRPr="00BA2F05">
        <w:rPr>
          <w:rStyle w:val="StyleUnderline"/>
        </w:rPr>
        <w:t xml:space="preserve">strong and increasing </w:t>
      </w:r>
      <w:r w:rsidRPr="00234FDF">
        <w:rPr>
          <w:rStyle w:val="StyleUnderline"/>
          <w:highlight w:val="cyan"/>
        </w:rPr>
        <w:t>perturbation of</w:t>
      </w:r>
      <w:r w:rsidRPr="00BA2F05">
        <w:rPr>
          <w:rStyle w:val="StyleUnderline"/>
        </w:rPr>
        <w:t xml:space="preserve"> the </w:t>
      </w:r>
      <w:r w:rsidRPr="00234FDF">
        <w:rPr>
          <w:rStyle w:val="StyleUnderline"/>
          <w:highlight w:val="cyan"/>
        </w:rPr>
        <w:t>Earth</w:t>
      </w:r>
      <w:r w:rsidRPr="00BA2F05">
        <w:rPr>
          <w:rStyle w:val="StyleUnderline"/>
        </w:rPr>
        <w:t xml:space="preserve"> system and the biosphere</w:t>
      </w:r>
      <w:r w:rsidRPr="00201358">
        <w:rPr>
          <w:sz w:val="16"/>
        </w:rPr>
        <w:t>, making collective human civilisation a major force acting at global scale. This has led to the characterisation of recent Earth history as the ‘Anthropocene’ [2,3].</w:t>
      </w:r>
    </w:p>
    <w:p w14:paraId="7D4816AE" w14:textId="77777777" w:rsidR="006A5C16" w:rsidRPr="00201358" w:rsidRDefault="006A5C16" w:rsidP="006A5C16">
      <w:pPr>
        <w:rPr>
          <w:sz w:val="16"/>
        </w:rPr>
      </w:pPr>
      <w:r w:rsidRPr="00201358">
        <w:rPr>
          <w:sz w:val="16"/>
        </w:rPr>
        <w:t xml:space="preserve">From a biophysical perspective, </w:t>
      </w:r>
      <w:r w:rsidRPr="00BA2F05">
        <w:rPr>
          <w:rStyle w:val="StyleUnderline"/>
        </w:rPr>
        <w:t xml:space="preserve">human </w:t>
      </w:r>
      <w:r w:rsidRPr="00234FDF">
        <w:rPr>
          <w:rStyle w:val="StyleUnderline"/>
          <w:highlight w:val="cyan"/>
        </w:rPr>
        <w:t>civilisation</w:t>
      </w:r>
      <w:r w:rsidRPr="00234FDF">
        <w:rPr>
          <w:rStyle w:val="StyleUnderline"/>
        </w:rPr>
        <w:t xml:space="preserve"> is</w:t>
      </w:r>
      <w:r w:rsidRPr="00BA2F05">
        <w:rPr>
          <w:rStyle w:val="StyleUnderline"/>
        </w:rPr>
        <w:t xml:space="preserve"> a non-equilibrium </w:t>
      </w:r>
      <w:r w:rsidRPr="00234FDF">
        <w:rPr>
          <w:rStyle w:val="Emphasis"/>
        </w:rPr>
        <w:t>thermodynamic</w:t>
      </w:r>
      <w:r w:rsidRPr="00BA2F05">
        <w:rPr>
          <w:rStyle w:val="StyleUnderline"/>
        </w:rPr>
        <w:t xml:space="preserve"> or </w:t>
      </w:r>
      <w:r w:rsidRPr="00BA2F05">
        <w:rPr>
          <w:rStyle w:val="Emphasis"/>
        </w:rPr>
        <w:t>dissipative</w:t>
      </w:r>
      <w:r w:rsidRPr="00BA2F05">
        <w:rPr>
          <w:rStyle w:val="StyleUnderline"/>
        </w:rPr>
        <w:t xml:space="preserve"> </w:t>
      </w:r>
      <w:r w:rsidRPr="00234FDF">
        <w:rPr>
          <w:rStyle w:val="StyleUnderline"/>
        </w:rPr>
        <w:t>system</w:t>
      </w:r>
      <w:r w:rsidRPr="00BA2F05">
        <w:rPr>
          <w:rStyle w:val="StyleUnderline"/>
        </w:rPr>
        <w:t xml:space="preserve"> that </w:t>
      </w:r>
      <w:r w:rsidRPr="00234FDF">
        <w:rPr>
          <w:rStyle w:val="StyleUnderline"/>
          <w:highlight w:val="cyan"/>
        </w:rPr>
        <w:t>must maintain</w:t>
      </w:r>
      <w:r w:rsidRPr="00BA2F05">
        <w:rPr>
          <w:rStyle w:val="StyleUnderline"/>
        </w:rPr>
        <w:t xml:space="preserve"> a </w:t>
      </w:r>
      <w:r w:rsidRPr="00BA2F05">
        <w:rPr>
          <w:rStyle w:val="Emphasis"/>
        </w:rPr>
        <w:t>minimum level</w:t>
      </w:r>
      <w:r w:rsidRPr="00BA2F05">
        <w:rPr>
          <w:rStyle w:val="StyleUnderline"/>
        </w:rPr>
        <w:t xml:space="preserve"> of available </w:t>
      </w:r>
      <w:r w:rsidRPr="00234FDF">
        <w:rPr>
          <w:rStyle w:val="StyleUnderline"/>
          <w:highlight w:val="cyan"/>
        </w:rPr>
        <w:t>exergy to avoid</w:t>
      </w:r>
      <w:r w:rsidRPr="00BA2F05">
        <w:rPr>
          <w:rStyle w:val="StyleUnderline"/>
        </w:rPr>
        <w:t xml:space="preserve"> </w:t>
      </w:r>
      <w:r w:rsidRPr="00BA2F05">
        <w:rPr>
          <w:rStyle w:val="Emphasis"/>
        </w:rPr>
        <w:t xml:space="preserve">entropic </w:t>
      </w:r>
      <w:r w:rsidRPr="00234FDF">
        <w:rPr>
          <w:rStyle w:val="Emphasis"/>
          <w:highlight w:val="cyan"/>
        </w:rPr>
        <w:t>dec</w:t>
      </w:r>
      <w:r w:rsidRPr="000D39C5">
        <w:rPr>
          <w:rStyle w:val="Emphasis"/>
          <w:highlight w:val="cyan"/>
        </w:rPr>
        <w:t>ay</w:t>
      </w:r>
      <w:r w:rsidRPr="000D39C5">
        <w:rPr>
          <w:rStyle w:val="StyleUnderline"/>
        </w:rPr>
        <w:t xml:space="preserve"> and</w:t>
      </w:r>
      <w:r w:rsidRPr="00BA2F05">
        <w:rPr>
          <w:rStyle w:val="StyleUnderline"/>
        </w:rPr>
        <w:t xml:space="preserve"> a </w:t>
      </w:r>
      <w:r w:rsidRPr="000D39C5">
        <w:rPr>
          <w:rStyle w:val="StyleUnderline"/>
          <w:highlight w:val="cyan"/>
        </w:rPr>
        <w:t>yet</w:t>
      </w:r>
      <w:r w:rsidRPr="00BA2F05">
        <w:rPr>
          <w:rStyle w:val="StyleUnderline"/>
        </w:rPr>
        <w:t xml:space="preserve"> higher level to permit </w:t>
      </w:r>
      <w:r w:rsidRPr="00BA2F05">
        <w:rPr>
          <w:rStyle w:val="Emphasis"/>
        </w:rPr>
        <w:t>physical growth</w:t>
      </w:r>
      <w:r w:rsidRPr="00201358">
        <w:rPr>
          <w:sz w:val="16"/>
        </w:rPr>
        <w:t xml:space="preserve"> [4]. From the ecological economics perspective, it can be viewed as an ‘economic superorganism’ that seeks to maximise energy consumption through self-organisation at a large scale [1], or the ‘megamachine’ driven to ever greater size and scope by the enhancing feedbacks of capital accumulation [5].</w:t>
      </w:r>
    </w:p>
    <w:p w14:paraId="519B1A41" w14:textId="77777777" w:rsidR="006A5C16" w:rsidRPr="00201358" w:rsidRDefault="006A5C16" w:rsidP="006A5C16">
      <w:pPr>
        <w:rPr>
          <w:sz w:val="16"/>
        </w:rPr>
      </w:pPr>
      <w:r w:rsidRPr="00BA2F05">
        <w:rPr>
          <w:rStyle w:val="StyleUnderline"/>
        </w:rPr>
        <w:t xml:space="preserve">The </w:t>
      </w:r>
      <w:r w:rsidRPr="00234FDF">
        <w:rPr>
          <w:rStyle w:val="StyleUnderline"/>
          <w:highlight w:val="cyan"/>
        </w:rPr>
        <w:t>Earth</w:t>
      </w:r>
      <w:r w:rsidRPr="00BA2F05">
        <w:rPr>
          <w:rStyle w:val="StyleUnderline"/>
        </w:rPr>
        <w:t xml:space="preserve"> System </w:t>
      </w:r>
      <w:r w:rsidRPr="00234FDF">
        <w:rPr>
          <w:rStyle w:val="StyleUnderline"/>
          <w:highlight w:val="cyan"/>
        </w:rPr>
        <w:t>is</w:t>
      </w:r>
      <w:r w:rsidRPr="00234FDF">
        <w:rPr>
          <w:sz w:val="16"/>
        </w:rPr>
        <w:t>,</w:t>
      </w:r>
      <w:r w:rsidRPr="00201358">
        <w:rPr>
          <w:sz w:val="16"/>
        </w:rPr>
        <w:t xml:space="preserve"> however, </w:t>
      </w:r>
      <w:r w:rsidRPr="000D39C5">
        <w:rPr>
          <w:rStyle w:val="Emphasis"/>
          <w:highlight w:val="cyan"/>
        </w:rPr>
        <w:t>finite</w:t>
      </w:r>
      <w:r w:rsidRPr="000D39C5">
        <w:rPr>
          <w:rStyle w:val="StyleUnderline"/>
        </w:rPr>
        <w:t xml:space="preserve"> in</w:t>
      </w:r>
      <w:r w:rsidRPr="00BA2F05">
        <w:rPr>
          <w:rStyle w:val="StyleUnderline"/>
        </w:rPr>
        <w:t xml:space="preserve"> </w:t>
      </w:r>
      <w:r w:rsidRPr="00BA2F05">
        <w:rPr>
          <w:rStyle w:val="Emphasis"/>
        </w:rPr>
        <w:t>spatial extent</w:t>
      </w:r>
      <w:r w:rsidRPr="00BA2F05">
        <w:rPr>
          <w:rStyle w:val="StyleUnderline"/>
        </w:rPr>
        <w:t xml:space="preserve">, </w:t>
      </w:r>
      <w:r w:rsidRPr="000D39C5">
        <w:rPr>
          <w:rStyle w:val="Emphasis"/>
        </w:rPr>
        <w:t>energetic capacity</w:t>
      </w:r>
      <w:r w:rsidRPr="00BA2F05">
        <w:rPr>
          <w:rStyle w:val="StyleUnderline"/>
        </w:rPr>
        <w:t xml:space="preserve"> and </w:t>
      </w:r>
      <w:r w:rsidRPr="00BA2F05">
        <w:rPr>
          <w:rStyle w:val="Emphasis"/>
        </w:rPr>
        <w:t>overall complexity</w:t>
      </w:r>
      <w:r w:rsidRPr="00BA2F05">
        <w:rPr>
          <w:rStyle w:val="StyleUnderline"/>
        </w:rPr>
        <w:t xml:space="preserve">, and the ongoing </w:t>
      </w:r>
      <w:r w:rsidRPr="00234FDF">
        <w:rPr>
          <w:rStyle w:val="StyleUnderline"/>
          <w:highlight w:val="cyan"/>
        </w:rPr>
        <w:t>expansion</w:t>
      </w:r>
      <w:r w:rsidRPr="00201358">
        <w:rPr>
          <w:sz w:val="16"/>
        </w:rPr>
        <w:t xml:space="preserve"> of human endeavours </w:t>
      </w:r>
      <w:r w:rsidRPr="00BA2F05">
        <w:rPr>
          <w:rStyle w:val="StyleUnderline"/>
        </w:rPr>
        <w:t xml:space="preserve">has and </w:t>
      </w:r>
      <w:r w:rsidRPr="00234FDF">
        <w:rPr>
          <w:rStyle w:val="StyleUnderline"/>
          <w:highlight w:val="cyan"/>
        </w:rPr>
        <w:t>will</w:t>
      </w:r>
      <w:r w:rsidRPr="00BA2F05">
        <w:rPr>
          <w:rStyle w:val="StyleUnderline"/>
        </w:rPr>
        <w:t xml:space="preserve"> continue to </w:t>
      </w:r>
      <w:r w:rsidRPr="00234FDF">
        <w:rPr>
          <w:rStyle w:val="StyleUnderline"/>
          <w:highlight w:val="cyan"/>
        </w:rPr>
        <w:t>result in</w:t>
      </w:r>
      <w:r w:rsidRPr="00BA2F05">
        <w:rPr>
          <w:rStyle w:val="StyleUnderline"/>
        </w:rPr>
        <w:t xml:space="preserve"> the Earth System’s </w:t>
      </w:r>
      <w:r w:rsidRPr="00BA2F05">
        <w:rPr>
          <w:rStyle w:val="Emphasis"/>
        </w:rPr>
        <w:t>limits being exceeded</w:t>
      </w:r>
      <w:r w:rsidRPr="00BA2F05">
        <w:rPr>
          <w:rStyle w:val="StyleUnderline"/>
        </w:rPr>
        <w:t xml:space="preserve"> and the </w:t>
      </w:r>
      <w:r w:rsidRPr="00234FDF">
        <w:rPr>
          <w:rStyle w:val="StyleUnderline"/>
          <w:highlight w:val="cyan"/>
        </w:rPr>
        <w:t>system</w:t>
      </w:r>
      <w:r w:rsidRPr="00BA2F05">
        <w:rPr>
          <w:rStyle w:val="StyleUnderline"/>
        </w:rPr>
        <w:t xml:space="preserve"> being moved </w:t>
      </w:r>
      <w:r w:rsidRPr="00234FDF">
        <w:rPr>
          <w:rStyle w:val="Emphasis"/>
          <w:highlight w:val="cyan"/>
        </w:rPr>
        <w:t>out of equilibrium</w:t>
      </w:r>
      <w:r w:rsidRPr="00BA2F05">
        <w:rPr>
          <w:rStyle w:val="StyleUnderline"/>
        </w:rPr>
        <w:t>. The Earth System</w:t>
      </w:r>
      <w:r w:rsidRPr="00201358">
        <w:rPr>
          <w:sz w:val="16"/>
        </w:rPr>
        <w:t xml:space="preserve"> (characterised as ‘Gaia’) </w:t>
      </w:r>
      <w:r w:rsidRPr="00BA2F05">
        <w:rPr>
          <w:rStyle w:val="StyleUnderline"/>
        </w:rPr>
        <w:t xml:space="preserve">is a </w:t>
      </w:r>
      <w:r w:rsidRPr="00BA2F05">
        <w:rPr>
          <w:rStyle w:val="Emphasis"/>
        </w:rPr>
        <w:t>self-regulating</w:t>
      </w:r>
      <w:r w:rsidRPr="00BA2F05">
        <w:rPr>
          <w:rStyle w:val="StyleUnderline"/>
        </w:rPr>
        <w:t xml:space="preserve"> mechanism</w:t>
      </w:r>
      <w:r w:rsidRPr="00201358">
        <w:rPr>
          <w:sz w:val="16"/>
        </w:rPr>
        <w:t xml:space="preserve"> [6], </w:t>
      </w:r>
      <w:r w:rsidRPr="00BA2F05">
        <w:rPr>
          <w:rStyle w:val="StyleUnderline"/>
        </w:rPr>
        <w:t>and observable shifts</w:t>
      </w:r>
      <w:r w:rsidRPr="00201358">
        <w:rPr>
          <w:sz w:val="16"/>
        </w:rPr>
        <w:t xml:space="preserve"> in the behaviour of Earth Systems </w:t>
      </w:r>
      <w:r w:rsidRPr="00BA2F05">
        <w:rPr>
          <w:rStyle w:val="StyleUnderline"/>
        </w:rPr>
        <w:t xml:space="preserve">may be manifestations of balancing feedbacks resulting from the strong and growing perturbation from human activities. These may have the potential to </w:t>
      </w:r>
      <w:r w:rsidRPr="00BA2F05">
        <w:rPr>
          <w:rStyle w:val="Emphasis"/>
        </w:rPr>
        <w:t>fundamentally undermine</w:t>
      </w:r>
      <w:r w:rsidRPr="00BA2F05">
        <w:rPr>
          <w:rStyle w:val="StyleUnderline"/>
        </w:rPr>
        <w:t xml:space="preserve"> the agriculture-based civilisation that</w:t>
      </w:r>
      <w:r w:rsidRPr="00201358">
        <w:rPr>
          <w:sz w:val="16"/>
        </w:rPr>
        <w:t xml:space="preserve"> has </w:t>
      </w:r>
      <w:r w:rsidRPr="00BA2F05">
        <w:rPr>
          <w:rStyle w:val="StyleUnderline"/>
        </w:rPr>
        <w:t>flourished</w:t>
      </w:r>
      <w:r w:rsidRPr="00201358">
        <w:rPr>
          <w:sz w:val="16"/>
        </w:rPr>
        <w:t xml:space="preserve"> in benign Holocene conditions.</w:t>
      </w:r>
    </w:p>
    <w:p w14:paraId="464B11FE" w14:textId="77777777" w:rsidR="006A5C16" w:rsidRPr="00201358" w:rsidRDefault="006A5C16" w:rsidP="006A5C16">
      <w:pPr>
        <w:rPr>
          <w:sz w:val="16"/>
        </w:rPr>
      </w:pPr>
      <w:r w:rsidRPr="00201358">
        <w:rPr>
          <w:sz w:val="16"/>
        </w:rPr>
        <w:t>The threats to the ongoing and future viability of globalised civilisation have been the subject of academics, popular science and literature at various points in history, but this subject area has garnered particular attention in recent years. The following subsections describe the most significant of these effects and why they might be significant for the predicament of human civilisation.</w:t>
      </w:r>
    </w:p>
    <w:p w14:paraId="48FE2A12" w14:textId="77777777" w:rsidR="006A5C16" w:rsidRPr="00201358" w:rsidRDefault="006A5C16" w:rsidP="006A5C16">
      <w:pPr>
        <w:rPr>
          <w:sz w:val="16"/>
        </w:rPr>
      </w:pPr>
      <w:r w:rsidRPr="00201358">
        <w:rPr>
          <w:sz w:val="16"/>
        </w:rPr>
        <w:t>1.2. Literature Review of Global Environmental Threats</w:t>
      </w:r>
    </w:p>
    <w:p w14:paraId="59A0C47C" w14:textId="77777777" w:rsidR="006A5C16" w:rsidRPr="00201358" w:rsidRDefault="006A5C16" w:rsidP="006A5C16">
      <w:pPr>
        <w:rPr>
          <w:sz w:val="16"/>
        </w:rPr>
      </w:pPr>
      <w:r w:rsidRPr="00201358">
        <w:rPr>
          <w:sz w:val="16"/>
        </w:rPr>
        <w:t>The following subsections describe four major categories of threats to the ongoing viability of the high-intensity civilisation that has emerged from the ‘Great Acceleration’. These phenomena are the encountering of limits; diminishment of returns; ecological destruction; and ‘risk multipliers’. These are discussed in detail in the following subsections.</w:t>
      </w:r>
    </w:p>
    <w:p w14:paraId="079EC1FC" w14:textId="77777777" w:rsidR="006A5C16" w:rsidRPr="00201358" w:rsidRDefault="006A5C16" w:rsidP="006A5C16">
      <w:pPr>
        <w:rPr>
          <w:sz w:val="16"/>
        </w:rPr>
      </w:pPr>
      <w:r w:rsidRPr="00201358">
        <w:rPr>
          <w:sz w:val="16"/>
        </w:rPr>
        <w:t>1.2.1. Encountering of Limits</w:t>
      </w:r>
    </w:p>
    <w:p w14:paraId="70849A77" w14:textId="77777777" w:rsidR="006A5C16" w:rsidRPr="00201358" w:rsidRDefault="006A5C16" w:rsidP="006A5C16">
      <w:pPr>
        <w:rPr>
          <w:sz w:val="16"/>
        </w:rPr>
      </w:pPr>
      <w:r w:rsidRPr="00201358">
        <w:rPr>
          <w:sz w:val="16"/>
        </w:rPr>
        <w:t xml:space="preserve">The ‘Limits to Growth’ studies [7,8] were seminal in that they first applied global scale modelling to human population, the industrial economy and global biophysical limits and identified the potential for future collapses of human population and welfare to occur. </w:t>
      </w:r>
      <w:r w:rsidRPr="0088318E">
        <w:rPr>
          <w:rStyle w:val="StyleUnderline"/>
        </w:rPr>
        <w:t>Recent re-</w:t>
      </w:r>
      <w:r w:rsidRPr="00234FDF">
        <w:rPr>
          <w:rStyle w:val="StyleUnderline"/>
          <w:highlight w:val="cyan"/>
        </w:rPr>
        <w:t>analysis</w:t>
      </w:r>
      <w:r w:rsidRPr="00201358">
        <w:rPr>
          <w:sz w:val="16"/>
        </w:rPr>
        <w:t xml:space="preserve"> [9] </w:t>
      </w:r>
      <w:r w:rsidRPr="00234FDF">
        <w:rPr>
          <w:rStyle w:val="StyleUnderline"/>
          <w:highlight w:val="cyan"/>
        </w:rPr>
        <w:t>suggests</w:t>
      </w:r>
      <w:r w:rsidRPr="0088318E">
        <w:rPr>
          <w:rStyle w:val="StyleUnderline"/>
        </w:rPr>
        <w:t xml:space="preserve"> a </w:t>
      </w:r>
      <w:r w:rsidRPr="00234FDF">
        <w:rPr>
          <w:rStyle w:val="Emphasis"/>
          <w:highlight w:val="cyan"/>
        </w:rPr>
        <w:t>strong correlation</w:t>
      </w:r>
      <w:r w:rsidRPr="00234FDF">
        <w:rPr>
          <w:rStyle w:val="StyleUnderline"/>
          <w:highlight w:val="cyan"/>
        </w:rPr>
        <w:t xml:space="preserve"> between</w:t>
      </w:r>
      <w:r w:rsidRPr="0088318E">
        <w:rPr>
          <w:rStyle w:val="StyleUnderline"/>
        </w:rPr>
        <w:t xml:space="preserve"> the characteristics of </w:t>
      </w:r>
      <w:r w:rsidRPr="00234FDF">
        <w:rPr>
          <w:rStyle w:val="Emphasis"/>
          <w:highlight w:val="cyan"/>
        </w:rPr>
        <w:t>worst-case modelling</w:t>
      </w:r>
      <w:r w:rsidRPr="00201358">
        <w:rPr>
          <w:sz w:val="16"/>
        </w:rPr>
        <w:t xml:space="preserve"> scenarios </w:t>
      </w:r>
      <w:r w:rsidRPr="00234FDF">
        <w:rPr>
          <w:rStyle w:val="StyleUnderline"/>
          <w:highlight w:val="cyan"/>
        </w:rPr>
        <w:t xml:space="preserve">and </w:t>
      </w:r>
      <w:r w:rsidRPr="00234FDF">
        <w:rPr>
          <w:rStyle w:val="Emphasis"/>
          <w:highlight w:val="cyan"/>
        </w:rPr>
        <w:t>real-world trends</w:t>
      </w:r>
      <w:r w:rsidRPr="0088318E">
        <w:rPr>
          <w:rStyle w:val="StyleUnderline"/>
        </w:rPr>
        <w:t xml:space="preserve"> for the early 21st century</w:t>
      </w:r>
      <w:r w:rsidRPr="00201358">
        <w:rPr>
          <w:sz w:val="16"/>
        </w:rPr>
        <w:t>. A recent calibration of the ‘Limits to Growth’ World3 model with real-world data (from 1995 to 2012) [10] identified some departures between the model and reality, although the broad findings held true. Despite the differing interpretation, the findings remain highly compelling and have inspired more recent work [11,12,13], which reapplied system dynamics models to the economy–environment system and identified the ‘Seneca Effect’, in which collapses might occur over short timescales.</w:t>
      </w:r>
    </w:p>
    <w:p w14:paraId="2A26B0BB" w14:textId="77777777" w:rsidR="006A5C16" w:rsidRPr="00201358" w:rsidRDefault="006A5C16" w:rsidP="006A5C16">
      <w:pPr>
        <w:rPr>
          <w:sz w:val="16"/>
        </w:rPr>
      </w:pPr>
      <w:r w:rsidRPr="00201358">
        <w:rPr>
          <w:sz w:val="16"/>
        </w:rPr>
        <w:t xml:space="preserve">Other attempts to describe the encountering of global-scale limits include the ‘Planetary Boundaries’ framework [14] which defines the Holocene’s biophysical conditions in which civilisation developed and flourished as having boundaries for stability. </w:t>
      </w:r>
      <w:r w:rsidRPr="0088318E">
        <w:rPr>
          <w:rStyle w:val="StyleUnderline"/>
        </w:rPr>
        <w:t>Nine</w:t>
      </w:r>
      <w:r w:rsidRPr="00201358">
        <w:rPr>
          <w:sz w:val="16"/>
        </w:rPr>
        <w:t xml:space="preserve"> separate </w:t>
      </w:r>
      <w:r w:rsidRPr="0088318E">
        <w:rPr>
          <w:rStyle w:val="StyleUnderline"/>
        </w:rPr>
        <w:t>boundaries are defined, three of which (</w:t>
      </w:r>
      <w:r w:rsidRPr="0088318E">
        <w:rPr>
          <w:rStyle w:val="Emphasis"/>
        </w:rPr>
        <w:t>biodiversity loss</w:t>
      </w:r>
      <w:r w:rsidRPr="0088318E">
        <w:rPr>
          <w:rStyle w:val="StyleUnderline"/>
        </w:rPr>
        <w:t xml:space="preserve">, the </w:t>
      </w:r>
      <w:r w:rsidRPr="0088318E">
        <w:rPr>
          <w:rStyle w:val="Emphasis"/>
        </w:rPr>
        <w:t>nitrogen cycle</w:t>
      </w:r>
      <w:r w:rsidRPr="0088318E">
        <w:rPr>
          <w:rStyle w:val="StyleUnderline"/>
        </w:rPr>
        <w:t xml:space="preserve"> and </w:t>
      </w:r>
      <w:r w:rsidRPr="0088318E">
        <w:rPr>
          <w:rStyle w:val="Emphasis"/>
        </w:rPr>
        <w:t>climate change</w:t>
      </w:r>
      <w:r w:rsidRPr="0088318E">
        <w:rPr>
          <w:rStyle w:val="StyleUnderline"/>
        </w:rPr>
        <w:t xml:space="preserve">) have been </w:t>
      </w:r>
      <w:r w:rsidRPr="0088318E">
        <w:rPr>
          <w:rStyle w:val="Emphasis"/>
        </w:rPr>
        <w:t>transgressed</w:t>
      </w:r>
      <w:r w:rsidRPr="0088318E">
        <w:rPr>
          <w:rStyle w:val="StyleUnderline"/>
        </w:rPr>
        <w:t xml:space="preserve">; </w:t>
      </w:r>
      <w:r w:rsidRPr="00234FDF">
        <w:rPr>
          <w:rStyle w:val="StyleUnderline"/>
          <w:highlight w:val="cyan"/>
        </w:rPr>
        <w:t>further transgression</w:t>
      </w:r>
      <w:r w:rsidRPr="0088318E">
        <w:rPr>
          <w:rStyle w:val="StyleUnderline"/>
        </w:rPr>
        <w:t xml:space="preserve"> may </w:t>
      </w:r>
      <w:r w:rsidRPr="00234FDF">
        <w:rPr>
          <w:rStyle w:val="StyleUnderline"/>
          <w:highlight w:val="cyan"/>
        </w:rPr>
        <w:t>risk</w:t>
      </w:r>
      <w:r w:rsidRPr="0088318E">
        <w:rPr>
          <w:rStyle w:val="StyleUnderline"/>
        </w:rPr>
        <w:t xml:space="preserve"> moving the Earth System to </w:t>
      </w:r>
      <w:r w:rsidRPr="00234FDF">
        <w:rPr>
          <w:rStyle w:val="StyleUnderline"/>
          <w:highlight w:val="cyan"/>
        </w:rPr>
        <w:t xml:space="preserve">conditions </w:t>
      </w:r>
      <w:r w:rsidRPr="00234FDF">
        <w:rPr>
          <w:rStyle w:val="Emphasis"/>
          <w:highlight w:val="cyan"/>
        </w:rPr>
        <w:t>inconducive</w:t>
      </w:r>
      <w:r w:rsidRPr="00234FDF">
        <w:rPr>
          <w:rStyle w:val="StyleUnderline"/>
          <w:highlight w:val="cyan"/>
        </w:rPr>
        <w:t xml:space="preserve"> to</w:t>
      </w:r>
      <w:r w:rsidRPr="0088318E">
        <w:rPr>
          <w:rStyle w:val="StyleUnderline"/>
        </w:rPr>
        <w:t xml:space="preserve"> supporting </w:t>
      </w:r>
      <w:r w:rsidRPr="00234FDF">
        <w:rPr>
          <w:rStyle w:val="Emphasis"/>
        </w:rPr>
        <w:t>large</w:t>
      </w:r>
      <w:r w:rsidRPr="0088318E">
        <w:rPr>
          <w:rStyle w:val="Emphasis"/>
        </w:rPr>
        <w:t xml:space="preserve"> </w:t>
      </w:r>
      <w:r w:rsidRPr="00234FDF">
        <w:rPr>
          <w:rStyle w:val="Emphasis"/>
          <w:highlight w:val="cyan"/>
        </w:rPr>
        <w:t>human</w:t>
      </w:r>
      <w:r w:rsidRPr="0088318E">
        <w:rPr>
          <w:rStyle w:val="Emphasis"/>
        </w:rPr>
        <w:t xml:space="preserve"> </w:t>
      </w:r>
      <w:r w:rsidRPr="00234FDF">
        <w:rPr>
          <w:rStyle w:val="Emphasis"/>
        </w:rPr>
        <w:t>population</w:t>
      </w:r>
      <w:r w:rsidRPr="00234FDF">
        <w:rPr>
          <w:rStyle w:val="Emphasis"/>
          <w:highlight w:val="cyan"/>
        </w:rPr>
        <w:t>s</w:t>
      </w:r>
      <w:r w:rsidRPr="00201358">
        <w:rPr>
          <w:sz w:val="16"/>
        </w:rPr>
        <w:t>. Another study [15] combined the socioeconomic Sustainable Development Goals (SDGs) with an integrated socioeconomic model of global human activity/biophysical model (‘Earth3’) to conclude that meeting the SDGs cannot be achieved within global environmental limits.</w:t>
      </w:r>
    </w:p>
    <w:p w14:paraId="2956C62F" w14:textId="77777777" w:rsidR="006A5C16" w:rsidRDefault="006A5C16" w:rsidP="006A5C16">
      <w:pPr>
        <w:rPr>
          <w:sz w:val="16"/>
        </w:rPr>
      </w:pPr>
      <w:r w:rsidRPr="00201358">
        <w:rPr>
          <w:sz w:val="16"/>
        </w:rPr>
        <w:t xml:space="preserve">The studies described above consider the holistic, systemic viewpoint, but </w:t>
      </w:r>
      <w:r w:rsidRPr="0088318E">
        <w:rPr>
          <w:rStyle w:val="StyleUnderline"/>
        </w:rPr>
        <w:t>numerous studies</w:t>
      </w:r>
      <w:r w:rsidRPr="00201358">
        <w:rPr>
          <w:sz w:val="16"/>
        </w:rPr>
        <w:t xml:space="preserve"> also </w:t>
      </w:r>
      <w:r w:rsidRPr="0088318E">
        <w:rPr>
          <w:rStyle w:val="StyleUnderline"/>
        </w:rPr>
        <w:t>provide underpinning evidence for limit transgression</w:t>
      </w:r>
      <w:r w:rsidRPr="00201358">
        <w:rPr>
          <w:sz w:val="16"/>
        </w:rPr>
        <w:t xml:space="preserve"> with a narrower focus on resource depletion. </w:t>
      </w:r>
      <w:r w:rsidRPr="0088318E">
        <w:rPr>
          <w:rStyle w:val="StyleUnderline"/>
        </w:rPr>
        <w:t xml:space="preserve">The </w:t>
      </w:r>
      <w:r w:rsidRPr="0088318E">
        <w:rPr>
          <w:rStyle w:val="Emphasis"/>
        </w:rPr>
        <w:t>decline</w:t>
      </w:r>
      <w:r w:rsidRPr="0088318E">
        <w:rPr>
          <w:rStyle w:val="StyleUnderline"/>
        </w:rPr>
        <w:t xml:space="preserve"> in production experienced</w:t>
      </w:r>
      <w:r w:rsidRPr="00201358">
        <w:rPr>
          <w:sz w:val="16"/>
        </w:rPr>
        <w:t xml:space="preserve"> [16] </w:t>
      </w:r>
      <w:r w:rsidRPr="0088318E">
        <w:rPr>
          <w:rStyle w:val="StyleUnderline"/>
        </w:rPr>
        <w:t xml:space="preserve">in multiple </w:t>
      </w:r>
      <w:r w:rsidRPr="0088318E">
        <w:rPr>
          <w:rStyle w:val="Emphasis"/>
        </w:rPr>
        <w:t>major oilfields</w:t>
      </w:r>
      <w:r w:rsidRPr="0088318E">
        <w:rPr>
          <w:rStyle w:val="StyleUnderline"/>
        </w:rPr>
        <w:t xml:space="preserve"> worldwide and the </w:t>
      </w:r>
      <w:r w:rsidRPr="0088318E">
        <w:rPr>
          <w:rStyle w:val="Emphasis"/>
        </w:rPr>
        <w:t>low rate of discovery</w:t>
      </w:r>
      <w:r w:rsidRPr="0088318E">
        <w:rPr>
          <w:rStyle w:val="StyleUnderline"/>
        </w:rPr>
        <w:t xml:space="preserve"> of large, new hydrocarbon sources</w:t>
      </w:r>
      <w:r w:rsidRPr="00201358">
        <w:rPr>
          <w:sz w:val="16"/>
        </w:rPr>
        <w:t xml:space="preserve"> in recent decades </w:t>
      </w:r>
      <w:r w:rsidRPr="0088318E">
        <w:rPr>
          <w:rStyle w:val="StyleUnderline"/>
        </w:rPr>
        <w:t xml:space="preserve">has significant implications for </w:t>
      </w:r>
      <w:r w:rsidRPr="0088318E">
        <w:rPr>
          <w:rStyle w:val="Emphasis"/>
        </w:rPr>
        <w:t>constraining</w:t>
      </w:r>
      <w:r w:rsidRPr="0088318E">
        <w:rPr>
          <w:rStyle w:val="StyleUnderline"/>
        </w:rPr>
        <w:t xml:space="preserve"> key </w:t>
      </w:r>
      <w:r w:rsidRPr="0088318E">
        <w:rPr>
          <w:rStyle w:val="Emphasis"/>
        </w:rPr>
        <w:t>societal functions</w:t>
      </w:r>
      <w:r w:rsidRPr="0088318E">
        <w:rPr>
          <w:rStyle w:val="StyleUnderline"/>
        </w:rPr>
        <w:t xml:space="preserve"> such as mass logistics. The </w:t>
      </w:r>
      <w:r w:rsidRPr="00234FDF">
        <w:rPr>
          <w:rStyle w:val="Emphasis"/>
          <w:highlight w:val="cyan"/>
        </w:rPr>
        <w:t>peak use</w:t>
      </w:r>
      <w:r w:rsidRPr="000D39C5">
        <w:rPr>
          <w:rStyle w:val="Emphasis"/>
        </w:rPr>
        <w:t xml:space="preserve"> rates</w:t>
      </w:r>
      <w:r w:rsidRPr="0088318E">
        <w:rPr>
          <w:rStyle w:val="StyleUnderline"/>
        </w:rPr>
        <w:t xml:space="preserve"> </w:t>
      </w:r>
      <w:r w:rsidRPr="000D39C5">
        <w:rPr>
          <w:rStyle w:val="StyleUnderline"/>
          <w:highlight w:val="cyan"/>
        </w:rPr>
        <w:t>across</w:t>
      </w:r>
      <w:r w:rsidRPr="0088318E">
        <w:rPr>
          <w:rStyle w:val="StyleUnderline"/>
        </w:rPr>
        <w:t xml:space="preserve"> multiple crucial </w:t>
      </w:r>
      <w:r w:rsidRPr="000D39C5">
        <w:rPr>
          <w:rStyle w:val="Emphasis"/>
          <w:highlight w:val="cyan"/>
        </w:rPr>
        <w:t>resource</w:t>
      </w:r>
      <w:r w:rsidRPr="002E5B41">
        <w:rPr>
          <w:rStyle w:val="Emphasis"/>
        </w:rPr>
        <w:t xml:space="preserve"> type</w:t>
      </w:r>
      <w:r w:rsidRPr="000D39C5">
        <w:rPr>
          <w:rStyle w:val="Emphasis"/>
          <w:highlight w:val="cyan"/>
        </w:rPr>
        <w:t>s</w:t>
      </w:r>
      <w:r w:rsidRPr="000D39C5">
        <w:rPr>
          <w:rStyle w:val="StyleUnderline"/>
          <w:highlight w:val="cyan"/>
        </w:rPr>
        <w:t xml:space="preserve"> shows</w:t>
      </w:r>
      <w:r w:rsidRPr="00201358">
        <w:rPr>
          <w:sz w:val="16"/>
        </w:rPr>
        <w:t xml:space="preserve"> that </w:t>
      </w:r>
      <w:r w:rsidRPr="00234FDF">
        <w:rPr>
          <w:rStyle w:val="StyleUnderline"/>
          <w:highlight w:val="cyan"/>
        </w:rPr>
        <w:t>numerous</w:t>
      </w:r>
      <w:r w:rsidRPr="0088318E">
        <w:rPr>
          <w:rStyle w:val="StyleUnderline"/>
        </w:rPr>
        <w:t xml:space="preserve"> resources had a </w:t>
      </w:r>
      <w:r w:rsidRPr="00234FDF">
        <w:rPr>
          <w:rStyle w:val="Emphasis"/>
          <w:highlight w:val="cyan"/>
        </w:rPr>
        <w:t>synchrony</w:t>
      </w:r>
      <w:r w:rsidRPr="0088318E">
        <w:rPr>
          <w:rStyle w:val="Emphasis"/>
        </w:rPr>
        <w:t xml:space="preserve"> of peak use</w:t>
      </w:r>
      <w:r w:rsidRPr="00201358">
        <w:rPr>
          <w:sz w:val="16"/>
        </w:rPr>
        <w:t xml:space="preserve"> centred on the year 2006 [17]. </w:t>
      </w:r>
      <w:r w:rsidRPr="0088318E">
        <w:rPr>
          <w:rStyle w:val="StyleUnderline"/>
        </w:rPr>
        <w:t>The phenomenon has implications in terms of the capacity of global society to adapt</w:t>
      </w:r>
      <w:r w:rsidRPr="00201358">
        <w:rPr>
          <w:sz w:val="16"/>
        </w:rPr>
        <w:t xml:space="preserve"> to physical scarcity </w:t>
      </w:r>
      <w:r w:rsidRPr="0088318E">
        <w:rPr>
          <w:rStyle w:val="StyleUnderline"/>
        </w:rPr>
        <w:t xml:space="preserve">given that </w:t>
      </w:r>
      <w:r w:rsidRPr="002E5B41">
        <w:rPr>
          <w:rStyle w:val="Emphasis"/>
          <w:highlight w:val="cyan"/>
        </w:rPr>
        <w:t>limits</w:t>
      </w:r>
      <w:r w:rsidRPr="002E5B41">
        <w:rPr>
          <w:rStyle w:val="StyleUnderline"/>
          <w:highlight w:val="cyan"/>
        </w:rPr>
        <w:t xml:space="preserve"> on</w:t>
      </w:r>
      <w:r w:rsidRPr="0088318E">
        <w:rPr>
          <w:rStyle w:val="StyleUnderline"/>
        </w:rPr>
        <w:t xml:space="preserve"> the </w:t>
      </w:r>
      <w:r w:rsidRPr="002E5B41">
        <w:rPr>
          <w:rStyle w:val="Emphasis"/>
        </w:rPr>
        <w:t>availability</w:t>
      </w:r>
      <w:r w:rsidRPr="0088318E">
        <w:rPr>
          <w:rStyle w:val="StyleUnderline"/>
        </w:rPr>
        <w:t xml:space="preserve"> of </w:t>
      </w:r>
      <w:r w:rsidRPr="002E5B41">
        <w:rPr>
          <w:rStyle w:val="StyleUnderline"/>
          <w:highlight w:val="cyan"/>
        </w:rPr>
        <w:t>multiple</w:t>
      </w:r>
      <w:r w:rsidRPr="0088318E">
        <w:rPr>
          <w:rStyle w:val="StyleUnderline"/>
        </w:rPr>
        <w:t xml:space="preserve"> resources </w:t>
      </w:r>
      <w:r w:rsidRPr="002E5B41">
        <w:rPr>
          <w:rStyle w:val="StyleUnderline"/>
        </w:rPr>
        <w:t xml:space="preserve">may </w:t>
      </w:r>
      <w:r w:rsidRPr="00234FDF">
        <w:rPr>
          <w:rStyle w:val="StyleUnderline"/>
          <w:highlight w:val="cyan"/>
        </w:rPr>
        <w:t xml:space="preserve">have to be </w:t>
      </w:r>
      <w:r w:rsidRPr="00234FDF">
        <w:rPr>
          <w:rStyle w:val="Emphasis"/>
          <w:highlight w:val="cyan"/>
        </w:rPr>
        <w:t xml:space="preserve">managed </w:t>
      </w:r>
      <w:r w:rsidRPr="002E5B41">
        <w:rPr>
          <w:rStyle w:val="Emphasis"/>
          <w:highlight w:val="cyan"/>
        </w:rPr>
        <w:t>simultaneously</w:t>
      </w:r>
      <w:r w:rsidRPr="002E5B41">
        <w:rPr>
          <w:rStyle w:val="StyleUnderline"/>
          <w:highlight w:val="cyan"/>
        </w:rPr>
        <w:t>, and</w:t>
      </w:r>
      <w:r w:rsidRPr="0088318E">
        <w:rPr>
          <w:rStyle w:val="StyleUnderline"/>
        </w:rPr>
        <w:t xml:space="preserve"> </w:t>
      </w:r>
      <w:r w:rsidRPr="002E5B41">
        <w:rPr>
          <w:rStyle w:val="StyleUnderline"/>
        </w:rPr>
        <w:t xml:space="preserve">this may </w:t>
      </w:r>
      <w:r w:rsidRPr="00234FDF">
        <w:rPr>
          <w:rStyle w:val="Emphasis"/>
          <w:highlight w:val="cyan"/>
        </w:rPr>
        <w:t>constrain</w:t>
      </w:r>
      <w:r w:rsidRPr="0088318E">
        <w:rPr>
          <w:rStyle w:val="StyleUnderline"/>
        </w:rPr>
        <w:t xml:space="preserve"> the capacity for </w:t>
      </w:r>
      <w:r w:rsidRPr="00234FDF">
        <w:rPr>
          <w:rStyle w:val="StyleUnderline"/>
          <w:highlight w:val="cyan"/>
        </w:rPr>
        <w:t>substitution and ‘de-coupling’</w:t>
      </w:r>
      <w:r w:rsidRPr="00201358">
        <w:rPr>
          <w:sz w:val="16"/>
        </w:rPr>
        <w:t xml:space="preserve"> of resource use [18].</w:t>
      </w:r>
    </w:p>
    <w:p w14:paraId="00FDC129" w14:textId="77777777" w:rsidR="006A5C16" w:rsidRDefault="006A5C16" w:rsidP="006A5C16">
      <w:pPr>
        <w:pStyle w:val="Heading4"/>
      </w:pPr>
      <w:bookmarkStart w:id="1" w:name="_Hlk99815062"/>
      <w:r>
        <w:rPr>
          <w:u w:val="single"/>
        </w:rPr>
        <w:t>RENEWABLES</w:t>
      </w:r>
      <w:r>
        <w:t xml:space="preserve">---transition requires </w:t>
      </w:r>
      <w:r w:rsidRPr="005B4188">
        <w:rPr>
          <w:u w:val="single"/>
        </w:rPr>
        <w:t>emissions</w:t>
      </w:r>
      <w:r>
        <w:t xml:space="preserve">, </w:t>
      </w:r>
      <w:r w:rsidRPr="005B4188">
        <w:rPr>
          <w:u w:val="single"/>
        </w:rPr>
        <w:t>resources</w:t>
      </w:r>
      <w:r>
        <w:t xml:space="preserve">, and are too </w:t>
      </w:r>
      <w:r w:rsidRPr="005B4188">
        <w:rPr>
          <w:u w:val="single"/>
        </w:rPr>
        <w:t>inefficient</w:t>
      </w:r>
      <w:r>
        <w:t>.</w:t>
      </w:r>
    </w:p>
    <w:p w14:paraId="21E7EB55" w14:textId="77777777" w:rsidR="006A5C16" w:rsidRDefault="006A5C16" w:rsidP="006A5C16">
      <w:r>
        <w:rPr>
          <w:rStyle w:val="Style13ptBold"/>
        </w:rPr>
        <w:t>Morgan ’21</w:t>
      </w:r>
      <w:r>
        <w:t xml:space="preserve"> [Tim; 9/19/21; Ph.D. in Political Philosophy and Economics from the University of Cambridge, former head of research at Tullett Prebon, founder of Surplus Energy Economics; "#211. The case for contingency planning," https://surplusenergyeconomics.wordpress.com/2021/09/19/211-the-case-for-contingency-planning/]</w:t>
      </w:r>
    </w:p>
    <w:p w14:paraId="593BE083" w14:textId="77777777" w:rsidR="006A5C16" w:rsidRPr="00B0434B" w:rsidRDefault="006A5C16" w:rsidP="006A5C16">
      <w:pPr>
        <w:rPr>
          <w:sz w:val="16"/>
        </w:rPr>
      </w:pPr>
      <w:r w:rsidRPr="00B0434B">
        <w:rPr>
          <w:sz w:val="16"/>
        </w:rPr>
        <w:t xml:space="preserve">The </w:t>
      </w:r>
      <w:r w:rsidRPr="008C265D">
        <w:rPr>
          <w:rStyle w:val="StyleUnderline"/>
        </w:rPr>
        <w:t>solutions offered</w:t>
      </w:r>
      <w:r w:rsidRPr="00B0434B">
        <w:rPr>
          <w:sz w:val="16"/>
        </w:rPr>
        <w:t xml:space="preserve"> conventionally </w:t>
      </w:r>
      <w:r w:rsidRPr="008C265D">
        <w:rPr>
          <w:rStyle w:val="StyleUnderline"/>
        </w:rPr>
        <w:t>for</w:t>
      </w:r>
      <w:r w:rsidRPr="00B0434B">
        <w:rPr>
          <w:sz w:val="16"/>
        </w:rPr>
        <w:t xml:space="preserve"> this </w:t>
      </w:r>
      <w:r w:rsidRPr="008C265D">
        <w:rPr>
          <w:rStyle w:val="StyleUnderline"/>
        </w:rPr>
        <w:t>predicament are</w:t>
      </w:r>
      <w:r w:rsidRPr="00B0434B">
        <w:rPr>
          <w:sz w:val="16"/>
        </w:rPr>
        <w:t xml:space="preserve">, to put it very mildly, </w:t>
      </w:r>
      <w:r w:rsidRPr="008C265D">
        <w:rPr>
          <w:rStyle w:val="StyleUnderline"/>
        </w:rPr>
        <w:t>far from wholly persuasive</w:t>
      </w:r>
      <w:r w:rsidRPr="00B0434B">
        <w:rPr>
          <w:sz w:val="16"/>
        </w:rPr>
        <w:t xml:space="preserve">. Essentially, </w:t>
      </w:r>
      <w:r w:rsidRPr="00107BB5">
        <w:rPr>
          <w:rStyle w:val="StyleUnderline"/>
        </w:rPr>
        <w:t>we’re told</w:t>
      </w:r>
      <w:r w:rsidRPr="00B0434B">
        <w:rPr>
          <w:sz w:val="16"/>
        </w:rPr>
        <w:t xml:space="preserve"> that </w:t>
      </w:r>
      <w:r w:rsidRPr="00107BB5">
        <w:rPr>
          <w:rStyle w:val="Emphasis"/>
          <w:highlight w:val="cyan"/>
        </w:rPr>
        <w:t>REs</w:t>
      </w:r>
      <w:r w:rsidRPr="008C265D">
        <w:rPr>
          <w:rStyle w:val="StyleUnderline"/>
        </w:rPr>
        <w:t xml:space="preserve"> can </w:t>
      </w:r>
      <w:r w:rsidRPr="00107BB5">
        <w:rPr>
          <w:rStyle w:val="StyleUnderline"/>
        </w:rPr>
        <w:t>take over</w:t>
      </w:r>
      <w:r w:rsidRPr="008C265D">
        <w:rPr>
          <w:rStyle w:val="StyleUnderline"/>
        </w:rPr>
        <w:t xml:space="preserve"> from </w:t>
      </w:r>
      <w:r w:rsidRPr="008C265D">
        <w:rPr>
          <w:rStyle w:val="Emphasis"/>
        </w:rPr>
        <w:t>fossil fuels</w:t>
      </w:r>
      <w:r w:rsidRPr="008C265D">
        <w:rPr>
          <w:rStyle w:val="StyleUnderline"/>
        </w:rPr>
        <w:t xml:space="preserve">, </w:t>
      </w:r>
      <w:r w:rsidRPr="00107BB5">
        <w:rPr>
          <w:rStyle w:val="StyleUnderline"/>
        </w:rPr>
        <w:t>with</w:t>
      </w:r>
      <w:r w:rsidRPr="008C265D">
        <w:rPr>
          <w:rStyle w:val="StyleUnderline"/>
        </w:rPr>
        <w:t xml:space="preserve"> any </w:t>
      </w:r>
      <w:r w:rsidRPr="008C265D">
        <w:rPr>
          <w:rStyle w:val="Emphasis"/>
        </w:rPr>
        <w:t xml:space="preserve">associated </w:t>
      </w:r>
      <w:r w:rsidRPr="00107BB5">
        <w:rPr>
          <w:rStyle w:val="Emphasis"/>
        </w:rPr>
        <w:t>problems</w:t>
      </w:r>
      <w:r w:rsidRPr="00107BB5">
        <w:rPr>
          <w:rStyle w:val="StyleUnderline"/>
        </w:rPr>
        <w:t xml:space="preserve"> overcome by</w:t>
      </w:r>
      <w:r w:rsidRPr="00B0434B">
        <w:rPr>
          <w:sz w:val="16"/>
        </w:rPr>
        <w:t xml:space="preserve"> the </w:t>
      </w:r>
      <w:r w:rsidRPr="00107BB5">
        <w:rPr>
          <w:rStyle w:val="Emphasis"/>
        </w:rPr>
        <w:t>relentless</w:t>
      </w:r>
      <w:r w:rsidRPr="00107BB5">
        <w:rPr>
          <w:rStyle w:val="StyleUnderline"/>
        </w:rPr>
        <w:t xml:space="preserve"> power of </w:t>
      </w:r>
      <w:r w:rsidRPr="00107BB5">
        <w:rPr>
          <w:rStyle w:val="Emphasis"/>
        </w:rPr>
        <w:t>technology</w:t>
      </w:r>
      <w:r w:rsidRPr="00B0434B">
        <w:rPr>
          <w:sz w:val="16"/>
        </w:rPr>
        <w:t>.</w:t>
      </w:r>
    </w:p>
    <w:p w14:paraId="6920F59D" w14:textId="77777777" w:rsidR="006A5C16" w:rsidRPr="00B0434B" w:rsidRDefault="006A5C16" w:rsidP="006A5C16">
      <w:pPr>
        <w:rPr>
          <w:sz w:val="16"/>
        </w:rPr>
      </w:pPr>
      <w:r w:rsidRPr="008C265D">
        <w:rPr>
          <w:rStyle w:val="StyleUnderline"/>
        </w:rPr>
        <w:t>Far from being assured,</w:t>
      </w:r>
      <w:r w:rsidRPr="00B0434B">
        <w:rPr>
          <w:sz w:val="16"/>
        </w:rPr>
        <w:t xml:space="preserve"> this </w:t>
      </w:r>
      <w:r w:rsidRPr="00107BB5">
        <w:rPr>
          <w:rStyle w:val="Emphasis"/>
          <w:highlight w:val="cyan"/>
        </w:rPr>
        <w:t>transition</w:t>
      </w:r>
      <w:r w:rsidRPr="00107BB5">
        <w:rPr>
          <w:rStyle w:val="StyleUnderline"/>
          <w:highlight w:val="cyan"/>
        </w:rPr>
        <w:t xml:space="preserve"> is</w:t>
      </w:r>
      <w:r w:rsidRPr="008C265D">
        <w:rPr>
          <w:rStyle w:val="StyleUnderline"/>
        </w:rPr>
        <w:t xml:space="preserve"> very </w:t>
      </w:r>
      <w:r w:rsidRPr="00107BB5">
        <w:rPr>
          <w:rStyle w:val="Emphasis"/>
          <w:highlight w:val="cyan"/>
        </w:rPr>
        <w:t>far</w:t>
      </w:r>
      <w:r w:rsidRPr="00107BB5">
        <w:rPr>
          <w:rStyle w:val="Emphasis"/>
        </w:rPr>
        <w:t xml:space="preserve"> from proven</w:t>
      </w:r>
      <w:r w:rsidRPr="00B0434B">
        <w:rPr>
          <w:sz w:val="16"/>
        </w:rPr>
        <w:t xml:space="preserve">. The </w:t>
      </w:r>
      <w:r w:rsidRPr="00107BB5">
        <w:rPr>
          <w:rStyle w:val="StyleUnderline"/>
          <w:highlight w:val="cyan"/>
        </w:rPr>
        <w:t>efficiencies</w:t>
      </w:r>
      <w:r w:rsidRPr="00B0434B">
        <w:rPr>
          <w:sz w:val="16"/>
        </w:rPr>
        <w:t xml:space="preserve"> of wind and solar power </w:t>
      </w:r>
      <w:r w:rsidRPr="00107BB5">
        <w:rPr>
          <w:rStyle w:val="StyleUnderline"/>
          <w:highlight w:val="cyan"/>
        </w:rPr>
        <w:t>are</w:t>
      </w:r>
      <w:r w:rsidRPr="00B0434B">
        <w:rPr>
          <w:rStyle w:val="StyleUnderline"/>
        </w:rPr>
        <w:t xml:space="preserve"> governed by </w:t>
      </w:r>
      <w:r w:rsidRPr="00B0434B">
        <w:rPr>
          <w:rStyle w:val="Emphasis"/>
        </w:rPr>
        <w:t>laws</w:t>
      </w:r>
      <w:r w:rsidRPr="00B0434B">
        <w:rPr>
          <w:rStyle w:val="StyleUnderline"/>
        </w:rPr>
        <w:t xml:space="preserve"> which </w:t>
      </w:r>
      <w:r w:rsidRPr="00B0434B">
        <w:rPr>
          <w:rStyle w:val="Emphasis"/>
        </w:rPr>
        <w:t>set limits</w:t>
      </w:r>
      <w:r w:rsidRPr="00B0434B">
        <w:rPr>
          <w:rStyle w:val="StyleUnderline"/>
        </w:rPr>
        <w:t xml:space="preserve"> to</w:t>
      </w:r>
      <w:r w:rsidRPr="00B0434B">
        <w:rPr>
          <w:sz w:val="16"/>
        </w:rPr>
        <w:t xml:space="preserve"> their </w:t>
      </w:r>
      <w:r w:rsidRPr="00107BB5">
        <w:rPr>
          <w:rStyle w:val="StyleUnderline"/>
        </w:rPr>
        <w:t>capabilities</w:t>
      </w:r>
      <w:r w:rsidRPr="00B0434B">
        <w:rPr>
          <w:rStyle w:val="StyleUnderline"/>
        </w:rPr>
        <w:t xml:space="preserve">. Best practice is </w:t>
      </w:r>
      <w:r w:rsidRPr="00107BB5">
        <w:rPr>
          <w:rStyle w:val="StyleUnderline"/>
        </w:rPr>
        <w:t>already</w:t>
      </w:r>
      <w:r w:rsidRPr="00B0434B">
        <w:rPr>
          <w:sz w:val="16"/>
        </w:rPr>
        <w:t xml:space="preserve"> pretty </w:t>
      </w:r>
      <w:r w:rsidRPr="00107BB5">
        <w:rPr>
          <w:rStyle w:val="StyleUnderline"/>
          <w:highlight w:val="cyan"/>
        </w:rPr>
        <w:t>close to</w:t>
      </w:r>
      <w:r w:rsidRPr="00B0434B">
        <w:rPr>
          <w:rStyle w:val="StyleUnderline"/>
        </w:rPr>
        <w:t xml:space="preserve"> these </w:t>
      </w:r>
      <w:r w:rsidRPr="00107BB5">
        <w:rPr>
          <w:rStyle w:val="Emphasis"/>
          <w:highlight w:val="cyan"/>
        </w:rPr>
        <w:t>physical limits</w:t>
      </w:r>
      <w:r w:rsidRPr="00B0434B">
        <w:rPr>
          <w:rStyle w:val="StyleUnderline"/>
        </w:rPr>
        <w:t xml:space="preserve"> to </w:t>
      </w:r>
      <w:r w:rsidRPr="00B0434B">
        <w:rPr>
          <w:rStyle w:val="Emphasis"/>
        </w:rPr>
        <w:t>efficiency</w:t>
      </w:r>
      <w:r w:rsidRPr="00B0434B">
        <w:rPr>
          <w:sz w:val="16"/>
        </w:rPr>
        <w:t>.</w:t>
      </w:r>
    </w:p>
    <w:p w14:paraId="307B7F79" w14:textId="77777777" w:rsidR="006A5C16" w:rsidRPr="00B0434B" w:rsidRDefault="006A5C16" w:rsidP="006A5C16">
      <w:pPr>
        <w:rPr>
          <w:sz w:val="16"/>
        </w:rPr>
      </w:pPr>
      <w:r w:rsidRPr="00B0434B">
        <w:rPr>
          <w:rStyle w:val="StyleUnderline"/>
        </w:rPr>
        <w:t>Renewables</w:t>
      </w:r>
      <w:r w:rsidRPr="00B0434B">
        <w:rPr>
          <w:sz w:val="16"/>
        </w:rPr>
        <w:t xml:space="preserve">, though important, </w:t>
      </w:r>
      <w:r w:rsidRPr="00B0434B">
        <w:rPr>
          <w:rStyle w:val="StyleUnderline"/>
        </w:rPr>
        <w:t>seem unlikely to repeat</w:t>
      </w:r>
      <w:r w:rsidRPr="00B0434B">
        <w:rPr>
          <w:sz w:val="16"/>
        </w:rPr>
        <w:t xml:space="preserve"> the </w:t>
      </w:r>
      <w:r w:rsidRPr="00B0434B">
        <w:rPr>
          <w:rStyle w:val="Emphasis"/>
        </w:rPr>
        <w:t>fossil fuel</w:t>
      </w:r>
      <w:r w:rsidRPr="00B0434B">
        <w:rPr>
          <w:rStyle w:val="StyleUnderline"/>
        </w:rPr>
        <w:t xml:space="preserve"> experience by giving us </w:t>
      </w:r>
      <w:r w:rsidRPr="00B0434B">
        <w:rPr>
          <w:rStyle w:val="Emphasis"/>
        </w:rPr>
        <w:t>quantum changes</w:t>
      </w:r>
      <w:r w:rsidRPr="00B0434B">
        <w:rPr>
          <w:rStyle w:val="StyleUnderline"/>
        </w:rPr>
        <w:t xml:space="preserve"> in available </w:t>
      </w:r>
      <w:r w:rsidRPr="00B0434B">
        <w:rPr>
          <w:rStyle w:val="Emphasis"/>
        </w:rPr>
        <w:t>energy value</w:t>
      </w:r>
      <w:r w:rsidRPr="00B0434B">
        <w:rPr>
          <w:sz w:val="16"/>
        </w:rPr>
        <w:t xml:space="preserve">. Their </w:t>
      </w:r>
      <w:r w:rsidRPr="00107BB5">
        <w:rPr>
          <w:rStyle w:val="StyleUnderline"/>
          <w:highlight w:val="cyan"/>
        </w:rPr>
        <w:t>expansion makes</w:t>
      </w:r>
      <w:r w:rsidRPr="00B0434B">
        <w:rPr>
          <w:rStyle w:val="StyleUnderline"/>
        </w:rPr>
        <w:t xml:space="preserve"> </w:t>
      </w:r>
      <w:r w:rsidRPr="00B0434B">
        <w:rPr>
          <w:rStyle w:val="Emphasis"/>
        </w:rPr>
        <w:t xml:space="preserve">vast </w:t>
      </w:r>
      <w:r w:rsidRPr="00107BB5">
        <w:rPr>
          <w:rStyle w:val="Emphasis"/>
          <w:highlight w:val="cyan"/>
        </w:rPr>
        <w:t>demands</w:t>
      </w:r>
      <w:r w:rsidRPr="00107BB5">
        <w:rPr>
          <w:rStyle w:val="StyleUnderline"/>
          <w:highlight w:val="cyan"/>
        </w:rPr>
        <w:t xml:space="preserve"> on </w:t>
      </w:r>
      <w:r w:rsidRPr="00107BB5">
        <w:rPr>
          <w:rStyle w:val="Emphasis"/>
          <w:highlight w:val="cyan"/>
        </w:rPr>
        <w:t>natural resources</w:t>
      </w:r>
      <w:r w:rsidRPr="00107BB5">
        <w:rPr>
          <w:rStyle w:val="StyleUnderline"/>
          <w:highlight w:val="cyan"/>
        </w:rPr>
        <w:t xml:space="preserve"> which</w:t>
      </w:r>
      <w:r w:rsidRPr="00B0434B">
        <w:rPr>
          <w:rStyle w:val="StyleUnderline"/>
        </w:rPr>
        <w:t xml:space="preserve">, even </w:t>
      </w:r>
      <w:r w:rsidRPr="00107BB5">
        <w:rPr>
          <w:rStyle w:val="StyleUnderline"/>
          <w:highlight w:val="cyan"/>
        </w:rPr>
        <w:t>if they exist</w:t>
      </w:r>
      <w:r w:rsidRPr="00B0434B">
        <w:rPr>
          <w:rStyle w:val="StyleUnderline"/>
        </w:rPr>
        <w:t xml:space="preserve">, can </w:t>
      </w:r>
      <w:r w:rsidRPr="00107BB5">
        <w:rPr>
          <w:rStyle w:val="StyleUnderline"/>
          <w:highlight w:val="cyan"/>
        </w:rPr>
        <w:t>only</w:t>
      </w:r>
      <w:r w:rsidRPr="00B0434B">
        <w:rPr>
          <w:rStyle w:val="StyleUnderline"/>
        </w:rPr>
        <w:t xml:space="preserve"> be </w:t>
      </w:r>
      <w:r w:rsidRPr="00107BB5">
        <w:rPr>
          <w:rStyle w:val="StyleUnderline"/>
          <w:highlight w:val="cyan"/>
        </w:rPr>
        <w:t>accessed</w:t>
      </w:r>
      <w:r w:rsidRPr="00B0434B">
        <w:rPr>
          <w:sz w:val="16"/>
        </w:rPr>
        <w:t xml:space="preserve"> and put to use </w:t>
      </w:r>
      <w:r w:rsidRPr="00107BB5">
        <w:rPr>
          <w:rStyle w:val="StyleUnderline"/>
          <w:highlight w:val="cyan"/>
        </w:rPr>
        <w:t>using</w:t>
      </w:r>
      <w:r w:rsidRPr="00B0434B">
        <w:rPr>
          <w:rStyle w:val="StyleUnderline"/>
        </w:rPr>
        <w:t xml:space="preserve"> </w:t>
      </w:r>
      <w:r w:rsidRPr="00B0434B">
        <w:rPr>
          <w:rStyle w:val="Emphasis"/>
        </w:rPr>
        <w:t>legacy energy</w:t>
      </w:r>
      <w:r w:rsidRPr="00B0434B">
        <w:rPr>
          <w:rStyle w:val="StyleUnderline"/>
        </w:rPr>
        <w:t xml:space="preserve"> from </w:t>
      </w:r>
      <w:r w:rsidRPr="00107BB5">
        <w:rPr>
          <w:rStyle w:val="StyleUnderline"/>
          <w:highlight w:val="cyan"/>
        </w:rPr>
        <w:t>fossil fuels</w:t>
      </w:r>
      <w:r w:rsidRPr="00B0434B">
        <w:rPr>
          <w:rStyle w:val="StyleUnderline"/>
        </w:rPr>
        <w:t>. Most</w:t>
      </w:r>
      <w:r w:rsidRPr="00B0434B">
        <w:rPr>
          <w:sz w:val="16"/>
        </w:rPr>
        <w:t xml:space="preserve"> of this </w:t>
      </w:r>
      <w:r w:rsidRPr="00B0434B">
        <w:rPr>
          <w:rStyle w:val="StyleUnderline"/>
        </w:rPr>
        <w:t>legacy energy is</w:t>
      </w:r>
      <w:r w:rsidRPr="00B0434B">
        <w:rPr>
          <w:sz w:val="16"/>
        </w:rPr>
        <w:t xml:space="preserve"> already </w:t>
      </w:r>
      <w:r w:rsidRPr="00B0434B">
        <w:rPr>
          <w:rStyle w:val="StyleUnderline"/>
        </w:rPr>
        <w:t>spoken for in a society that insists on channelling</w:t>
      </w:r>
      <w:r w:rsidRPr="00B0434B">
        <w:rPr>
          <w:sz w:val="16"/>
        </w:rPr>
        <w:t xml:space="preserve"> the vast </w:t>
      </w:r>
      <w:r w:rsidRPr="00B0434B">
        <w:rPr>
          <w:rStyle w:val="StyleUnderline"/>
        </w:rPr>
        <w:t>majority</w:t>
      </w:r>
      <w:r w:rsidRPr="00B0434B">
        <w:rPr>
          <w:sz w:val="16"/>
        </w:rPr>
        <w:t xml:space="preserve"> of it </w:t>
      </w:r>
      <w:r w:rsidRPr="00B0434B">
        <w:rPr>
          <w:rStyle w:val="StyleUnderline"/>
        </w:rPr>
        <w:t>into consumption</w:t>
      </w:r>
      <w:r w:rsidRPr="00B0434B">
        <w:rPr>
          <w:sz w:val="16"/>
        </w:rPr>
        <w:t>, rather than investment.</w:t>
      </w:r>
    </w:p>
    <w:p w14:paraId="0CD60CF7" w14:textId="77777777" w:rsidR="006A5C16" w:rsidRPr="00B0434B" w:rsidRDefault="006A5C16" w:rsidP="006A5C16">
      <w:pPr>
        <w:rPr>
          <w:sz w:val="16"/>
        </w:rPr>
      </w:pPr>
      <w:r w:rsidRPr="00107BB5">
        <w:rPr>
          <w:rStyle w:val="StyleUnderline"/>
          <w:highlight w:val="cyan"/>
        </w:rPr>
        <w:t>We’re unable</w:t>
      </w:r>
      <w:r w:rsidRPr="00B0434B">
        <w:rPr>
          <w:sz w:val="16"/>
        </w:rPr>
        <w:t xml:space="preserve">, albeit for wholly understandable reasons, </w:t>
      </w:r>
      <w:r w:rsidRPr="00107BB5">
        <w:rPr>
          <w:rStyle w:val="StyleUnderline"/>
        </w:rPr>
        <w:t>to redeploy</w:t>
      </w:r>
      <w:r w:rsidRPr="00B0434B">
        <w:rPr>
          <w:sz w:val="16"/>
        </w:rPr>
        <w:t xml:space="preserve"> much </w:t>
      </w:r>
      <w:r w:rsidRPr="00107BB5">
        <w:rPr>
          <w:rStyle w:val="Emphasis"/>
        </w:rPr>
        <w:t>legacy energy</w:t>
      </w:r>
      <w:r w:rsidRPr="00B0434B">
        <w:rPr>
          <w:sz w:val="16"/>
        </w:rPr>
        <w:t xml:space="preserve"> from consumption </w:t>
      </w:r>
      <w:r w:rsidRPr="00107BB5">
        <w:rPr>
          <w:rStyle w:val="StyleUnderline"/>
        </w:rPr>
        <w:t>into investment</w:t>
      </w:r>
      <w:r w:rsidRPr="00B0434B">
        <w:rPr>
          <w:sz w:val="16"/>
        </w:rPr>
        <w:t xml:space="preserve">. We seem similarly </w:t>
      </w:r>
      <w:r w:rsidRPr="00B0434B">
        <w:rPr>
          <w:rStyle w:val="StyleUnderline"/>
        </w:rPr>
        <w:t xml:space="preserve">unable </w:t>
      </w:r>
      <w:r w:rsidRPr="005B4188">
        <w:rPr>
          <w:rStyle w:val="StyleUnderline"/>
          <w:highlight w:val="cyan"/>
        </w:rPr>
        <w:t>to accommodate</w:t>
      </w:r>
      <w:r w:rsidRPr="00B0434B">
        <w:rPr>
          <w:sz w:val="16"/>
        </w:rPr>
        <w:t xml:space="preserve"> our practices </w:t>
      </w:r>
      <w:r w:rsidRPr="00B0434B">
        <w:rPr>
          <w:rStyle w:val="StyleUnderline"/>
        </w:rPr>
        <w:t xml:space="preserve">to the </w:t>
      </w:r>
      <w:r w:rsidRPr="00107BB5">
        <w:rPr>
          <w:rStyle w:val="Emphasis"/>
          <w:highlight w:val="cyan"/>
        </w:rPr>
        <w:t>intermittency</w:t>
      </w:r>
      <w:r w:rsidRPr="00B0434B">
        <w:rPr>
          <w:sz w:val="16"/>
        </w:rPr>
        <w:t xml:space="preserve"> of energy supply </w:t>
      </w:r>
      <w:r w:rsidRPr="00B0434B">
        <w:rPr>
          <w:rStyle w:val="StyleUnderline"/>
        </w:rPr>
        <w:t>from renewables</w:t>
      </w:r>
      <w:r w:rsidRPr="00B0434B">
        <w:rPr>
          <w:sz w:val="16"/>
        </w:rPr>
        <w:t>.</w:t>
      </w:r>
    </w:p>
    <w:p w14:paraId="0ABC2890" w14:textId="77777777" w:rsidR="006A5C16" w:rsidRPr="00B0434B" w:rsidRDefault="006A5C16" w:rsidP="006A5C16">
      <w:pPr>
        <w:rPr>
          <w:sz w:val="16"/>
        </w:rPr>
      </w:pPr>
      <w:r w:rsidRPr="00B0434B">
        <w:rPr>
          <w:sz w:val="16"/>
        </w:rPr>
        <w:t xml:space="preserve">The </w:t>
      </w:r>
      <w:r w:rsidRPr="00B0434B">
        <w:rPr>
          <w:rStyle w:val="StyleUnderline"/>
        </w:rPr>
        <w:t xml:space="preserve">resource demands of </w:t>
      </w:r>
      <w:r w:rsidRPr="00107BB5">
        <w:rPr>
          <w:rStyle w:val="StyleUnderline"/>
          <w:highlight w:val="cyan"/>
        </w:rPr>
        <w:t>batteries</w:t>
      </w:r>
      <w:r w:rsidRPr="00B0434B">
        <w:rPr>
          <w:rStyle w:val="StyleUnderline"/>
        </w:rPr>
        <w:t xml:space="preserve"> are</w:t>
      </w:r>
      <w:r w:rsidRPr="00B0434B">
        <w:rPr>
          <w:sz w:val="16"/>
        </w:rPr>
        <w:t xml:space="preserve"> the </w:t>
      </w:r>
      <w:r w:rsidRPr="00B0434B">
        <w:rPr>
          <w:rStyle w:val="Emphasis"/>
        </w:rPr>
        <w:t>additional weight</w:t>
      </w:r>
      <w:r w:rsidRPr="00B0434B">
        <w:rPr>
          <w:rStyle w:val="StyleUnderline"/>
        </w:rPr>
        <w:t xml:space="preserve"> that</w:t>
      </w:r>
      <w:r w:rsidRPr="00B0434B">
        <w:rPr>
          <w:sz w:val="16"/>
        </w:rPr>
        <w:t xml:space="preserve"> could </w:t>
      </w:r>
      <w:r w:rsidRPr="00107BB5">
        <w:rPr>
          <w:rStyle w:val="Emphasis"/>
          <w:highlight w:val="cyan"/>
        </w:rPr>
        <w:t>break</w:t>
      </w:r>
      <w:r w:rsidRPr="00B0434B">
        <w:rPr>
          <w:rStyle w:val="Emphasis"/>
        </w:rPr>
        <w:t xml:space="preserve"> the back</w:t>
      </w:r>
      <w:r w:rsidRPr="00B0434B">
        <w:rPr>
          <w:rStyle w:val="StyleUnderline"/>
        </w:rPr>
        <w:t xml:space="preserve"> of the </w:t>
      </w:r>
      <w:r w:rsidRPr="00107BB5">
        <w:rPr>
          <w:rStyle w:val="StyleUnderline"/>
          <w:highlight w:val="cyan"/>
        </w:rPr>
        <w:t>feasibility</w:t>
      </w:r>
      <w:r w:rsidRPr="00B0434B">
        <w:rPr>
          <w:rStyle w:val="StyleUnderline"/>
        </w:rPr>
        <w:t xml:space="preserve"> camel. Batteries are </w:t>
      </w:r>
      <w:r w:rsidRPr="00107BB5">
        <w:rPr>
          <w:rStyle w:val="StyleUnderline"/>
          <w:highlight w:val="cyan"/>
        </w:rPr>
        <w:t>never</w:t>
      </w:r>
      <w:r w:rsidRPr="00B0434B">
        <w:rPr>
          <w:rStyle w:val="StyleUnderline"/>
        </w:rPr>
        <w:t xml:space="preserve"> going to </w:t>
      </w:r>
      <w:r w:rsidRPr="00107BB5">
        <w:rPr>
          <w:rStyle w:val="StyleUnderline"/>
        </w:rPr>
        <w:t>give us</w:t>
      </w:r>
      <w:r w:rsidRPr="00B0434B">
        <w:rPr>
          <w:sz w:val="16"/>
        </w:rPr>
        <w:t xml:space="preserve"> the </w:t>
      </w:r>
      <w:r w:rsidRPr="00107BB5">
        <w:rPr>
          <w:rStyle w:val="Emphasis"/>
        </w:rPr>
        <w:t>energy density</w:t>
      </w:r>
      <w:r w:rsidRPr="00B0434B">
        <w:rPr>
          <w:sz w:val="16"/>
        </w:rPr>
        <w:t xml:space="preserve"> – if you prefer, </w:t>
      </w:r>
      <w:r w:rsidRPr="00B0434B">
        <w:rPr>
          <w:rStyle w:val="StyleUnderline"/>
        </w:rPr>
        <w:t>the power-to-weight ratios</w:t>
      </w:r>
      <w:r w:rsidRPr="00B0434B">
        <w:rPr>
          <w:sz w:val="16"/>
        </w:rPr>
        <w:t xml:space="preserve"> – </w:t>
      </w:r>
      <w:r w:rsidRPr="00107BB5">
        <w:rPr>
          <w:rStyle w:val="StyleUnderline"/>
        </w:rPr>
        <w:t>of fossil fuels</w:t>
      </w:r>
      <w:r w:rsidRPr="00B0434B">
        <w:rPr>
          <w:sz w:val="16"/>
        </w:rPr>
        <w:t xml:space="preserve"> in general, or petroleum in particular. Storing petroleum energy in a fuel tank is cheap, reliable, and needs only steel. No amount of extrapolation from positive trends is going to assure the same result for batteries.</w:t>
      </w:r>
    </w:p>
    <w:p w14:paraId="6F6CE511" w14:textId="77777777" w:rsidR="006A5C16" w:rsidRPr="00B0434B" w:rsidRDefault="006A5C16" w:rsidP="006A5C16">
      <w:pPr>
        <w:rPr>
          <w:sz w:val="16"/>
        </w:rPr>
      </w:pPr>
      <w:r w:rsidRPr="00B0434B">
        <w:rPr>
          <w:sz w:val="16"/>
        </w:rPr>
        <w:t xml:space="preserve">The </w:t>
      </w:r>
      <w:r w:rsidRPr="00B0434B">
        <w:rPr>
          <w:rStyle w:val="StyleUnderline"/>
        </w:rPr>
        <w:t xml:space="preserve">difficulties with </w:t>
      </w:r>
      <w:r w:rsidRPr="00107BB5">
        <w:rPr>
          <w:rStyle w:val="StyleUnderline"/>
          <w:highlight w:val="cyan"/>
        </w:rPr>
        <w:t>REs</w:t>
      </w:r>
      <w:r w:rsidRPr="00B0434B">
        <w:rPr>
          <w:rStyle w:val="StyleUnderline"/>
        </w:rPr>
        <w:t xml:space="preserve"> mean</w:t>
      </w:r>
      <w:r w:rsidRPr="00B0434B">
        <w:rPr>
          <w:sz w:val="16"/>
        </w:rPr>
        <w:t xml:space="preserve"> that </w:t>
      </w:r>
      <w:r w:rsidRPr="00B0434B">
        <w:rPr>
          <w:rStyle w:val="StyleUnderline"/>
        </w:rPr>
        <w:t>we</w:t>
      </w:r>
      <w:r w:rsidRPr="00B0434B">
        <w:rPr>
          <w:sz w:val="16"/>
        </w:rPr>
        <w:t xml:space="preserve"> might </w:t>
      </w:r>
      <w:r w:rsidRPr="00B0434B">
        <w:rPr>
          <w:rStyle w:val="StyleUnderline"/>
        </w:rPr>
        <w:t>need to ‘think the unthinkable’.</w:t>
      </w:r>
      <w:r w:rsidRPr="00B0434B">
        <w:rPr>
          <w:sz w:val="16"/>
        </w:rPr>
        <w:t xml:space="preserve"> It might transpire, for example, that cars and trucks are products of the fossil fuel economy, and that a society powered by electricity must develop alternative modes of transport.</w:t>
      </w:r>
    </w:p>
    <w:p w14:paraId="3F9CA554" w14:textId="77777777" w:rsidR="006A5C16" w:rsidRPr="00B0434B" w:rsidRDefault="006A5C16" w:rsidP="006A5C16">
      <w:pPr>
        <w:rPr>
          <w:sz w:val="16"/>
        </w:rPr>
      </w:pPr>
      <w:r w:rsidRPr="00B0434B">
        <w:rPr>
          <w:sz w:val="16"/>
        </w:rPr>
        <w:t xml:space="preserve">An </w:t>
      </w:r>
      <w:r w:rsidRPr="00107BB5">
        <w:rPr>
          <w:rStyle w:val="StyleUnderline"/>
          <w:highlight w:val="cyan"/>
        </w:rPr>
        <w:t>economy</w:t>
      </w:r>
      <w:r w:rsidRPr="00B0434B">
        <w:rPr>
          <w:rStyle w:val="StyleUnderline"/>
        </w:rPr>
        <w:t xml:space="preserve"> based </w:t>
      </w:r>
      <w:r w:rsidRPr="00107BB5">
        <w:rPr>
          <w:rStyle w:val="StyleUnderline"/>
        </w:rPr>
        <w:t xml:space="preserve">on electricity </w:t>
      </w:r>
      <w:r w:rsidRPr="00107BB5">
        <w:rPr>
          <w:rStyle w:val="StyleUnderline"/>
          <w:highlight w:val="cyan"/>
        </w:rPr>
        <w:t xml:space="preserve">is </w:t>
      </w:r>
      <w:r w:rsidRPr="00107BB5">
        <w:rPr>
          <w:rStyle w:val="Emphasis"/>
          <w:highlight w:val="cyan"/>
        </w:rPr>
        <w:t>certain to be</w:t>
      </w:r>
      <w:r w:rsidRPr="00B0434B">
        <w:rPr>
          <w:rStyle w:val="Emphasis"/>
        </w:rPr>
        <w:t xml:space="preserve"> different</w:t>
      </w:r>
      <w:r w:rsidRPr="00B0434B">
        <w:rPr>
          <w:rStyle w:val="StyleUnderline"/>
        </w:rPr>
        <w:t xml:space="preserve"> from one powered by </w:t>
      </w:r>
      <w:r w:rsidRPr="00B0434B">
        <w:rPr>
          <w:rStyle w:val="Emphasis"/>
        </w:rPr>
        <w:t>fossil fuels</w:t>
      </w:r>
      <w:r w:rsidRPr="00B0434B">
        <w:rPr>
          <w:sz w:val="16"/>
        </w:rPr>
        <w:t>.</w:t>
      </w:r>
    </w:p>
    <w:p w14:paraId="777F4D92" w14:textId="77777777" w:rsidR="006A5C16" w:rsidRPr="00B0434B" w:rsidRDefault="006A5C16" w:rsidP="006A5C16">
      <w:pPr>
        <w:rPr>
          <w:sz w:val="16"/>
        </w:rPr>
      </w:pPr>
      <w:r w:rsidRPr="00B0434B">
        <w:rPr>
          <w:rStyle w:val="StyleUnderline"/>
        </w:rPr>
        <w:t xml:space="preserve">There’s a </w:t>
      </w:r>
      <w:r w:rsidRPr="00B0434B">
        <w:rPr>
          <w:rStyle w:val="Emphasis"/>
        </w:rPr>
        <w:t>strong likelihood</w:t>
      </w:r>
      <w:r w:rsidRPr="00B0434B">
        <w:rPr>
          <w:sz w:val="16"/>
        </w:rPr>
        <w:t xml:space="preserve">, too, that </w:t>
      </w:r>
      <w:r w:rsidRPr="00B0434B">
        <w:rPr>
          <w:rStyle w:val="StyleUnderline"/>
        </w:rPr>
        <w:t xml:space="preserve">it may be </w:t>
      </w:r>
      <w:r w:rsidRPr="00107BB5">
        <w:rPr>
          <w:rStyle w:val="Emphasis"/>
          <w:highlight w:val="cyan"/>
        </w:rPr>
        <w:t>smaller</w:t>
      </w:r>
      <w:r w:rsidRPr="00B0434B">
        <w:rPr>
          <w:sz w:val="16"/>
        </w:rPr>
        <w:t>.</w:t>
      </w:r>
    </w:p>
    <w:p w14:paraId="69CFD3DF" w14:textId="77777777" w:rsidR="006A5C16" w:rsidRPr="00B0434B" w:rsidRDefault="006A5C16" w:rsidP="006A5C16">
      <w:pPr>
        <w:rPr>
          <w:sz w:val="16"/>
        </w:rPr>
      </w:pPr>
      <w:r w:rsidRPr="00B0434B">
        <w:rPr>
          <w:sz w:val="16"/>
        </w:rPr>
        <w:t>A case-study</w:t>
      </w:r>
    </w:p>
    <w:p w14:paraId="64FFF956" w14:textId="77777777" w:rsidR="006A5C16" w:rsidRDefault="006A5C16" w:rsidP="006A5C16">
      <w:pPr>
        <w:rPr>
          <w:sz w:val="16"/>
        </w:rPr>
      </w:pPr>
      <w:r w:rsidRPr="00B0434B">
        <w:rPr>
          <w:rStyle w:val="StyleUnderline"/>
        </w:rPr>
        <w:t>We can hope</w:t>
      </w:r>
      <w:r w:rsidRPr="00B0434B">
        <w:rPr>
          <w:sz w:val="16"/>
        </w:rPr>
        <w:t xml:space="preserve">, then, </w:t>
      </w:r>
      <w:r w:rsidRPr="00B0434B">
        <w:rPr>
          <w:rStyle w:val="StyleUnderline"/>
        </w:rPr>
        <w:t>for growth in perpetuity, but this</w:t>
      </w:r>
      <w:r w:rsidRPr="00B0434B">
        <w:rPr>
          <w:sz w:val="16"/>
        </w:rPr>
        <w:t xml:space="preserve"> outcome </w:t>
      </w:r>
      <w:r w:rsidRPr="00B0434B">
        <w:rPr>
          <w:rStyle w:val="StyleUnderline"/>
        </w:rPr>
        <w:t>isn’t</w:t>
      </w:r>
      <w:r w:rsidRPr="00B0434B">
        <w:rPr>
          <w:sz w:val="16"/>
        </w:rPr>
        <w:t xml:space="preserve"> guaranteed, or even </w:t>
      </w:r>
      <w:r w:rsidRPr="00B0434B">
        <w:rPr>
          <w:rStyle w:val="StyleUnderline"/>
        </w:rPr>
        <w:t xml:space="preserve">particularly probable. There’s a </w:t>
      </w:r>
      <w:r w:rsidRPr="00107BB5">
        <w:rPr>
          <w:rStyle w:val="StyleUnderline"/>
          <w:highlight w:val="cyan"/>
        </w:rPr>
        <w:t>compelling</w:t>
      </w:r>
      <w:r w:rsidRPr="00107BB5">
        <w:rPr>
          <w:rStyle w:val="StyleUnderline"/>
        </w:rPr>
        <w:t xml:space="preserve"> case</w:t>
      </w:r>
      <w:r w:rsidRPr="00B0434B">
        <w:rPr>
          <w:rStyle w:val="StyleUnderline"/>
        </w:rPr>
        <w:t xml:space="preserve"> for</w:t>
      </w:r>
      <w:r w:rsidRPr="00B0434B">
        <w:rPr>
          <w:sz w:val="16"/>
        </w:rPr>
        <w:t xml:space="preserve"> preparedness for the alternative outcome of </w:t>
      </w:r>
      <w:r w:rsidRPr="00107BB5">
        <w:rPr>
          <w:rStyle w:val="Emphasis"/>
          <w:highlight w:val="cyan"/>
        </w:rPr>
        <w:t>de-growth</w:t>
      </w:r>
      <w:r w:rsidRPr="00B0434B">
        <w:rPr>
          <w:sz w:val="16"/>
        </w:rPr>
        <w:t>.</w:t>
      </w:r>
      <w:bookmarkEnd w:id="1"/>
    </w:p>
    <w:p w14:paraId="4B0D4497" w14:textId="77777777" w:rsidR="006A5C16" w:rsidRPr="000060E8" w:rsidRDefault="006A5C16" w:rsidP="006A5C16"/>
    <w:p w14:paraId="570D215B" w14:textId="77777777" w:rsidR="006A5C16" w:rsidRDefault="006A5C16" w:rsidP="006A5C16">
      <w:pPr>
        <w:pStyle w:val="Heading4"/>
      </w:pPr>
      <w:r>
        <w:t xml:space="preserve">Green capitalism </w:t>
      </w:r>
      <w:r w:rsidRPr="00074142">
        <w:rPr>
          <w:u w:val="single"/>
        </w:rPr>
        <w:t>fails</w:t>
      </w:r>
      <w:r>
        <w:t xml:space="preserve">. </w:t>
      </w:r>
    </w:p>
    <w:p w14:paraId="2DC58B5B" w14:textId="77777777" w:rsidR="006A5C16" w:rsidRPr="00D935E7" w:rsidRDefault="006A5C16" w:rsidP="006A5C16">
      <w:r w:rsidRPr="001B6741">
        <w:rPr>
          <w:rStyle w:val="Style13ptBold"/>
        </w:rPr>
        <w:t>Handel and Derber 23</w:t>
      </w:r>
      <w:r>
        <w:t xml:space="preserve">---Peter Handel, a freelance writer, interviewing Charles Derber, a professor of sociology at Boston College and the author of 26 books on politics, democracy, war, corporations, capitalism, and climate change. (“We Must Reckon With the Most Dangerous System of Extinction Humans Ever Created”, Truthout, 12-30-2023, </w:t>
      </w:r>
      <w:r w:rsidRPr="001B6741">
        <w:t>https://truthout.org/articles/we-must-reckon-with-the-most-dangerous-system-of-extinction-humans-ever-created/</w:t>
      </w:r>
      <w:r>
        <w:t>)</w:t>
      </w:r>
    </w:p>
    <w:p w14:paraId="0E800019" w14:textId="77777777" w:rsidR="006A5C16" w:rsidRPr="00C473E4" w:rsidRDefault="006A5C16" w:rsidP="006A5C16">
      <w:pPr>
        <w:rPr>
          <w:sz w:val="16"/>
        </w:rPr>
      </w:pPr>
      <w:r w:rsidRPr="00C473E4">
        <w:rPr>
          <w:sz w:val="16"/>
        </w:rPr>
        <w:t>You write that “green capitalism is an oxymoron.” Why?</w:t>
      </w:r>
    </w:p>
    <w:p w14:paraId="5F9070FC" w14:textId="77777777" w:rsidR="006A5C16" w:rsidRPr="00C473E4" w:rsidRDefault="006A5C16" w:rsidP="006A5C16">
      <w:pPr>
        <w:rPr>
          <w:sz w:val="16"/>
        </w:rPr>
      </w:pPr>
      <w:r w:rsidRPr="00C473E4">
        <w:rPr>
          <w:rStyle w:val="TitleChar"/>
          <w:highlight w:val="cyan"/>
        </w:rPr>
        <w:t>Americans have</w:t>
      </w:r>
      <w:r w:rsidRPr="00C473E4">
        <w:rPr>
          <w:sz w:val="16"/>
        </w:rPr>
        <w:t xml:space="preserve"> long </w:t>
      </w:r>
      <w:r w:rsidRPr="00C473E4">
        <w:rPr>
          <w:rStyle w:val="TitleChar"/>
          <w:highlight w:val="cyan"/>
        </w:rPr>
        <w:t xml:space="preserve">been </w:t>
      </w:r>
      <w:r w:rsidRPr="00C473E4">
        <w:rPr>
          <w:rStyle w:val="Emphasis"/>
          <w:highlight w:val="cyan"/>
        </w:rPr>
        <w:t>taught</w:t>
      </w:r>
      <w:r w:rsidRPr="00C473E4">
        <w:rPr>
          <w:rStyle w:val="TitleChar"/>
          <w:highlight w:val="cyan"/>
        </w:rPr>
        <w:t xml:space="preserve"> that tech</w:t>
      </w:r>
      <w:r w:rsidRPr="00307D14">
        <w:rPr>
          <w:rStyle w:val="TitleChar"/>
        </w:rPr>
        <w:t xml:space="preserve">nology </w:t>
      </w:r>
      <w:r w:rsidRPr="00C473E4">
        <w:rPr>
          <w:rStyle w:val="TitleChar"/>
          <w:highlight w:val="cyan"/>
        </w:rPr>
        <w:t xml:space="preserve">is the </w:t>
      </w:r>
      <w:r w:rsidRPr="00C473E4">
        <w:rPr>
          <w:rStyle w:val="Emphasis"/>
          <w:highlight w:val="cyan"/>
        </w:rPr>
        <w:t>solution</w:t>
      </w:r>
      <w:r w:rsidRPr="00C473E4">
        <w:rPr>
          <w:rStyle w:val="Emphasis"/>
        </w:rPr>
        <w:t xml:space="preserve"> to everything</w:t>
      </w:r>
      <w:r w:rsidRPr="00307D14">
        <w:rPr>
          <w:rStyle w:val="TitleChar"/>
        </w:rPr>
        <w:t xml:space="preserve">. </w:t>
      </w:r>
      <w:r w:rsidRPr="00C473E4">
        <w:rPr>
          <w:rStyle w:val="TitleChar"/>
          <w:highlight w:val="cyan"/>
        </w:rPr>
        <w:t>Green cap</w:t>
      </w:r>
      <w:r w:rsidRPr="00307D14">
        <w:rPr>
          <w:rStyle w:val="TitleChar"/>
        </w:rPr>
        <w:t>italism</w:t>
      </w:r>
      <w:r w:rsidRPr="00C473E4">
        <w:rPr>
          <w:sz w:val="16"/>
        </w:rPr>
        <w:t xml:space="preserve"> exploits this seductive approach, which </w:t>
      </w:r>
      <w:r w:rsidRPr="00C473E4">
        <w:rPr>
          <w:rStyle w:val="TitleChar"/>
          <w:highlight w:val="cyan"/>
        </w:rPr>
        <w:t>tells Americans</w:t>
      </w:r>
      <w:r w:rsidRPr="00307D14">
        <w:rPr>
          <w:rStyle w:val="TitleChar"/>
        </w:rPr>
        <w:t xml:space="preserve"> </w:t>
      </w:r>
      <w:r w:rsidRPr="00C473E4">
        <w:rPr>
          <w:rStyle w:val="TitleChar"/>
          <w:highlight w:val="cyan"/>
        </w:rPr>
        <w:t xml:space="preserve">not to </w:t>
      </w:r>
      <w:r w:rsidRPr="00C473E4">
        <w:rPr>
          <w:rStyle w:val="Emphasis"/>
          <w:highlight w:val="cyan"/>
        </w:rPr>
        <w:t>worry</w:t>
      </w:r>
      <w:r w:rsidRPr="00C473E4">
        <w:rPr>
          <w:sz w:val="16"/>
        </w:rPr>
        <w:t xml:space="preserve">: our technological prowess will solve climate change. </w:t>
      </w:r>
      <w:r w:rsidRPr="00C473E4">
        <w:rPr>
          <w:rStyle w:val="TitleChar"/>
          <w:highlight w:val="cyan"/>
        </w:rPr>
        <w:t>Instead of helping Americans see capitalism as a</w:t>
      </w:r>
      <w:r w:rsidRPr="00C473E4">
        <w:rPr>
          <w:sz w:val="16"/>
        </w:rPr>
        <w:t xml:space="preserve"> leading </w:t>
      </w:r>
      <w:r w:rsidRPr="00C473E4">
        <w:rPr>
          <w:rStyle w:val="Emphasis"/>
          <w:highlight w:val="cyan"/>
        </w:rPr>
        <w:t>cause</w:t>
      </w:r>
      <w:r w:rsidRPr="00C473E4">
        <w:rPr>
          <w:rStyle w:val="TitleChar"/>
          <w:highlight w:val="cyan"/>
        </w:rPr>
        <w:t xml:space="preserve"> of </w:t>
      </w:r>
      <w:r w:rsidRPr="00C473E4">
        <w:rPr>
          <w:rStyle w:val="Emphasis"/>
          <w:highlight w:val="cyan"/>
        </w:rPr>
        <w:t xml:space="preserve">climate </w:t>
      </w:r>
      <w:r w:rsidRPr="00C473E4">
        <w:rPr>
          <w:rStyle w:val="Emphasis"/>
        </w:rPr>
        <w:t>change</w:t>
      </w:r>
      <w:r w:rsidRPr="00307D14">
        <w:rPr>
          <w:rStyle w:val="TitleChar"/>
        </w:rPr>
        <w:t>, i</w:t>
      </w:r>
      <w:r w:rsidRPr="00C473E4">
        <w:rPr>
          <w:rStyle w:val="TitleChar"/>
        </w:rPr>
        <w:t>t</w:t>
      </w:r>
      <w:r w:rsidRPr="00307D14">
        <w:rPr>
          <w:rStyle w:val="TitleChar"/>
        </w:rPr>
        <w:t xml:space="preserve"> </w:t>
      </w:r>
      <w:r w:rsidRPr="00C473E4">
        <w:rPr>
          <w:rStyle w:val="Emphasis"/>
        </w:rPr>
        <w:t>flips</w:t>
      </w:r>
      <w:r w:rsidRPr="00307D14">
        <w:rPr>
          <w:rStyle w:val="TitleChar"/>
        </w:rPr>
        <w:t xml:space="preserve"> the </w:t>
      </w:r>
      <w:r w:rsidRPr="00C473E4">
        <w:rPr>
          <w:rStyle w:val="Emphasis"/>
        </w:rPr>
        <w:t>equation</w:t>
      </w:r>
      <w:r w:rsidRPr="00307D14">
        <w:rPr>
          <w:rStyle w:val="TitleChar"/>
        </w:rPr>
        <w:t xml:space="preserve"> and says that capitalism is the solution</w:t>
      </w:r>
      <w:r w:rsidRPr="00C473E4">
        <w:rPr>
          <w:sz w:val="16"/>
        </w:rPr>
        <w:t>, since only capitalism can create the technological innovations — whether electric cars, carbon capture, geo-engineering or cheap wind and solar energy — that will save the planet.</w:t>
      </w:r>
    </w:p>
    <w:p w14:paraId="434B4C56" w14:textId="77777777" w:rsidR="006A5C16" w:rsidRPr="00307D14" w:rsidRDefault="006A5C16" w:rsidP="006A5C16">
      <w:pPr>
        <w:rPr>
          <w:rStyle w:val="TitleChar"/>
        </w:rPr>
      </w:pPr>
      <w:r w:rsidRPr="00C473E4">
        <w:rPr>
          <w:rStyle w:val="TitleChar"/>
          <w:highlight w:val="cyan"/>
        </w:rPr>
        <w:t>Tech</w:t>
      </w:r>
      <w:r w:rsidRPr="00307D14">
        <w:rPr>
          <w:rStyle w:val="TitleChar"/>
        </w:rPr>
        <w:t xml:space="preserve">nology </w:t>
      </w:r>
      <w:r w:rsidRPr="00C473E4">
        <w:rPr>
          <w:rStyle w:val="TitleChar"/>
          <w:highlight w:val="cyan"/>
        </w:rPr>
        <w:t>is</w:t>
      </w:r>
      <w:r w:rsidRPr="00307D14">
        <w:rPr>
          <w:rStyle w:val="TitleChar"/>
        </w:rPr>
        <w:t xml:space="preserve"> obviously </w:t>
      </w:r>
      <w:r w:rsidRPr="00C473E4">
        <w:rPr>
          <w:rStyle w:val="Emphasis"/>
          <w:highlight w:val="cyan"/>
        </w:rPr>
        <w:t>important</w:t>
      </w:r>
      <w:r w:rsidRPr="00307D14">
        <w:rPr>
          <w:rStyle w:val="TitleChar"/>
        </w:rPr>
        <w:t xml:space="preserve"> in dealing with climate</w:t>
      </w:r>
      <w:r w:rsidRPr="00C473E4">
        <w:rPr>
          <w:sz w:val="16"/>
        </w:rPr>
        <w:t xml:space="preserve"> change. </w:t>
      </w:r>
      <w:r w:rsidRPr="00C473E4">
        <w:rPr>
          <w:rStyle w:val="TitleChar"/>
          <w:highlight w:val="cyan"/>
        </w:rPr>
        <w:t xml:space="preserve">But </w:t>
      </w:r>
      <w:r w:rsidRPr="00C473E4">
        <w:rPr>
          <w:rStyle w:val="Emphasis"/>
          <w:highlight w:val="cyan"/>
        </w:rPr>
        <w:t>even if</w:t>
      </w:r>
      <w:r w:rsidRPr="00C473E4">
        <w:rPr>
          <w:rStyle w:val="TitleChar"/>
          <w:highlight w:val="cyan"/>
        </w:rPr>
        <w:t xml:space="preserve"> cap</w:t>
      </w:r>
      <w:r w:rsidRPr="00307D14">
        <w:rPr>
          <w:rStyle w:val="TitleChar"/>
        </w:rPr>
        <w:t xml:space="preserve">italism </w:t>
      </w:r>
      <w:r w:rsidRPr="00C473E4">
        <w:rPr>
          <w:rStyle w:val="TitleChar"/>
          <w:highlight w:val="cyan"/>
        </w:rPr>
        <w:t xml:space="preserve">delivers </w:t>
      </w:r>
      <w:r w:rsidRPr="00C473E4">
        <w:rPr>
          <w:rStyle w:val="Emphasis"/>
          <w:highlight w:val="cyan"/>
        </w:rPr>
        <w:t>many</w:t>
      </w:r>
      <w:r w:rsidRPr="00C473E4">
        <w:rPr>
          <w:rStyle w:val="TitleChar"/>
          <w:highlight w:val="cyan"/>
        </w:rPr>
        <w:t xml:space="preserve"> green tech</w:t>
      </w:r>
      <w:r w:rsidRPr="00307D14">
        <w:rPr>
          <w:rStyle w:val="TitleChar"/>
        </w:rPr>
        <w:t xml:space="preserve">nologies, </w:t>
      </w:r>
      <w:r w:rsidRPr="00C473E4">
        <w:rPr>
          <w:rStyle w:val="TitleChar"/>
          <w:highlight w:val="cyan"/>
        </w:rPr>
        <w:t>it will not prevent</w:t>
      </w:r>
      <w:r w:rsidRPr="00307D14">
        <w:rPr>
          <w:rStyle w:val="TitleChar"/>
        </w:rPr>
        <w:t xml:space="preserve"> </w:t>
      </w:r>
      <w:r w:rsidRPr="00C473E4">
        <w:rPr>
          <w:rStyle w:val="Emphasis"/>
        </w:rPr>
        <w:t xml:space="preserve">climate </w:t>
      </w:r>
      <w:r w:rsidRPr="00C473E4">
        <w:rPr>
          <w:rStyle w:val="Emphasis"/>
          <w:highlight w:val="cyan"/>
        </w:rPr>
        <w:t>disaster</w:t>
      </w:r>
      <w:r w:rsidRPr="00C473E4">
        <w:rPr>
          <w:sz w:val="16"/>
        </w:rPr>
        <w:t xml:space="preserve">. Our book explains why “green capitalism” is a dangerous illusion. </w:t>
      </w:r>
      <w:r w:rsidRPr="00C473E4">
        <w:rPr>
          <w:rStyle w:val="TitleChar"/>
          <w:highlight w:val="cyan"/>
        </w:rPr>
        <w:t xml:space="preserve">Without changes in capitalist </w:t>
      </w:r>
      <w:r w:rsidRPr="00C473E4">
        <w:rPr>
          <w:rStyle w:val="Emphasis"/>
          <w:highlight w:val="cyan"/>
        </w:rPr>
        <w:t>appetites</w:t>
      </w:r>
      <w:r w:rsidRPr="00C473E4">
        <w:rPr>
          <w:rStyle w:val="TitleChar"/>
          <w:highlight w:val="cyan"/>
        </w:rPr>
        <w:t xml:space="preserve"> for</w:t>
      </w:r>
      <w:r w:rsidRPr="00307D14">
        <w:rPr>
          <w:rStyle w:val="TitleChar"/>
        </w:rPr>
        <w:t xml:space="preserve"> </w:t>
      </w:r>
      <w:r w:rsidRPr="00C473E4">
        <w:rPr>
          <w:rStyle w:val="Emphasis"/>
        </w:rPr>
        <w:t>insatiable</w:t>
      </w:r>
      <w:r w:rsidRPr="00307D14">
        <w:rPr>
          <w:rStyle w:val="TitleChar"/>
        </w:rPr>
        <w:t xml:space="preserve"> </w:t>
      </w:r>
      <w:r w:rsidRPr="00C473E4">
        <w:rPr>
          <w:rStyle w:val="TitleChar"/>
          <w:highlight w:val="cyan"/>
        </w:rPr>
        <w:t>profit</w:t>
      </w:r>
      <w:r w:rsidRPr="00307D14">
        <w:rPr>
          <w:rStyle w:val="TitleChar"/>
        </w:rPr>
        <w:t xml:space="preserve">, growth, </w:t>
      </w:r>
      <w:r w:rsidRPr="00C473E4">
        <w:rPr>
          <w:rStyle w:val="Emphasis"/>
        </w:rPr>
        <w:t>consumerism</w:t>
      </w:r>
      <w:r w:rsidRPr="00307D14">
        <w:rPr>
          <w:rStyle w:val="TitleChar"/>
        </w:rPr>
        <w:t xml:space="preserve">, </w:t>
      </w:r>
      <w:r w:rsidRPr="00C473E4">
        <w:rPr>
          <w:rStyle w:val="TitleChar"/>
          <w:highlight w:val="cyan"/>
        </w:rPr>
        <w:t xml:space="preserve">expansion and </w:t>
      </w:r>
      <w:r w:rsidRPr="00C473E4">
        <w:rPr>
          <w:rStyle w:val="Emphasis"/>
          <w:highlight w:val="cyan"/>
        </w:rPr>
        <w:t>war</w:t>
      </w:r>
      <w:r w:rsidRPr="00C473E4">
        <w:rPr>
          <w:rStyle w:val="TitleChar"/>
          <w:highlight w:val="cyan"/>
        </w:rPr>
        <w:t xml:space="preserve">, the system will continue to place an </w:t>
      </w:r>
      <w:r w:rsidRPr="00C473E4">
        <w:rPr>
          <w:rStyle w:val="Emphasis"/>
          <w:highlight w:val="cyan"/>
        </w:rPr>
        <w:t xml:space="preserve">infinite burden </w:t>
      </w:r>
      <w:r w:rsidRPr="00C473E4">
        <w:rPr>
          <w:rStyle w:val="TitleChar"/>
          <w:highlight w:val="cyan"/>
        </w:rPr>
        <w:t xml:space="preserve">on a </w:t>
      </w:r>
      <w:r w:rsidRPr="00C473E4">
        <w:rPr>
          <w:rStyle w:val="Emphasis"/>
          <w:highlight w:val="cyan"/>
        </w:rPr>
        <w:t>finite planet</w:t>
      </w:r>
      <w:r w:rsidRPr="00307D14">
        <w:rPr>
          <w:rStyle w:val="TitleChar"/>
        </w:rPr>
        <w:t>.</w:t>
      </w:r>
    </w:p>
    <w:p w14:paraId="3ABC6273" w14:textId="77777777" w:rsidR="006A5C16" w:rsidRPr="00C473E4" w:rsidRDefault="006A5C16" w:rsidP="006A5C16">
      <w:pPr>
        <w:rPr>
          <w:sz w:val="16"/>
        </w:rPr>
      </w:pPr>
      <w:r w:rsidRPr="00C473E4">
        <w:rPr>
          <w:sz w:val="16"/>
        </w:rPr>
        <w:t xml:space="preserve">This awareness is beginning to surface. People note that </w:t>
      </w:r>
      <w:r w:rsidRPr="00C473E4">
        <w:rPr>
          <w:rStyle w:val="TitleChar"/>
          <w:highlight w:val="cyan"/>
        </w:rPr>
        <w:t xml:space="preserve">electric cars require </w:t>
      </w:r>
      <w:r w:rsidRPr="00C473E4">
        <w:rPr>
          <w:rStyle w:val="Emphasis"/>
          <w:highlight w:val="cyan"/>
        </w:rPr>
        <w:t>scarce</w:t>
      </w:r>
      <w:r w:rsidRPr="00C473E4">
        <w:rPr>
          <w:rStyle w:val="TitleChar"/>
          <w:highlight w:val="cyan"/>
        </w:rPr>
        <w:t xml:space="preserve"> lithium</w:t>
      </w:r>
      <w:r w:rsidRPr="00C473E4">
        <w:rPr>
          <w:sz w:val="16"/>
        </w:rPr>
        <w:t xml:space="preserve"> that can generate militarized competition; moreover</w:t>
      </w:r>
      <w:r w:rsidRPr="00307D14">
        <w:rPr>
          <w:rStyle w:val="TitleChar"/>
        </w:rPr>
        <w:t xml:space="preserve">, </w:t>
      </w:r>
      <w:r w:rsidRPr="00C473E4">
        <w:rPr>
          <w:rStyle w:val="TitleChar"/>
          <w:highlight w:val="cyan"/>
        </w:rPr>
        <w:t xml:space="preserve">building all the </w:t>
      </w:r>
      <w:r w:rsidRPr="00C473E4">
        <w:rPr>
          <w:rStyle w:val="Emphasis"/>
          <w:highlight w:val="cyan"/>
        </w:rPr>
        <w:t>other parts</w:t>
      </w:r>
      <w:r w:rsidRPr="00307D14">
        <w:rPr>
          <w:rStyle w:val="TitleChar"/>
        </w:rPr>
        <w:t xml:space="preserve"> of the car </w:t>
      </w:r>
      <w:r w:rsidRPr="00C473E4">
        <w:rPr>
          <w:rStyle w:val="TitleChar"/>
          <w:highlight w:val="cyan"/>
        </w:rPr>
        <w:t>and the roads</w:t>
      </w:r>
      <w:r w:rsidRPr="00C473E4">
        <w:rPr>
          <w:sz w:val="16"/>
        </w:rPr>
        <w:t xml:space="preserve"> they depend on </w:t>
      </w:r>
      <w:r w:rsidRPr="00C473E4">
        <w:rPr>
          <w:rStyle w:val="TitleChar"/>
          <w:highlight w:val="cyan"/>
        </w:rPr>
        <w:t xml:space="preserve">will continue to </w:t>
      </w:r>
      <w:r w:rsidRPr="00C473E4">
        <w:rPr>
          <w:rStyle w:val="Emphasis"/>
          <w:highlight w:val="cyan"/>
        </w:rPr>
        <w:t>deplete</w:t>
      </w:r>
      <w:r w:rsidRPr="00C473E4">
        <w:rPr>
          <w:rStyle w:val="TitleChar"/>
          <w:highlight w:val="cyan"/>
        </w:rPr>
        <w:t xml:space="preserve"> the planet</w:t>
      </w:r>
      <w:r w:rsidRPr="00C473E4">
        <w:rPr>
          <w:sz w:val="16"/>
        </w:rPr>
        <w:t xml:space="preserve">. It makes far more sense to build walkable cities than a new interstate highway system connecting suburbs with big lawns. The oxymoron derives from the reality that </w:t>
      </w:r>
      <w:r w:rsidRPr="00C473E4">
        <w:rPr>
          <w:rStyle w:val="TitleChar"/>
          <w:highlight w:val="cyan"/>
        </w:rPr>
        <w:t>cap</w:t>
      </w:r>
      <w:r w:rsidRPr="00C473E4">
        <w:rPr>
          <w:rStyle w:val="TitleChar"/>
        </w:rPr>
        <w:t xml:space="preserve">italism </w:t>
      </w:r>
      <w:r w:rsidRPr="00C473E4">
        <w:rPr>
          <w:rStyle w:val="TitleChar"/>
          <w:highlight w:val="cyan"/>
        </w:rPr>
        <w:t>is</w:t>
      </w:r>
      <w:r w:rsidRPr="00C473E4">
        <w:rPr>
          <w:sz w:val="16"/>
        </w:rPr>
        <w:t xml:space="preserve"> designed for accumulating wealth and living big on a small planet, </w:t>
      </w:r>
      <w:r w:rsidRPr="00C473E4">
        <w:rPr>
          <w:rStyle w:val="TitleChar"/>
        </w:rPr>
        <w:t>th</w:t>
      </w:r>
      <w:r w:rsidRPr="00C473E4">
        <w:rPr>
          <w:rStyle w:val="TitleChar"/>
          <w:highlight w:val="cyan"/>
        </w:rPr>
        <w:t xml:space="preserve">e perfect </w:t>
      </w:r>
      <w:r w:rsidRPr="00C473E4">
        <w:rPr>
          <w:rStyle w:val="Emphasis"/>
          <w:highlight w:val="cyan"/>
        </w:rPr>
        <w:t>recipe</w:t>
      </w:r>
      <w:r w:rsidRPr="00C473E4">
        <w:rPr>
          <w:rStyle w:val="TitleChar"/>
          <w:highlight w:val="cyan"/>
        </w:rPr>
        <w:t xml:space="preserve"> for </w:t>
      </w:r>
      <w:r w:rsidRPr="00C473E4">
        <w:rPr>
          <w:rStyle w:val="Emphasis"/>
          <w:highlight w:val="cyan"/>
        </w:rPr>
        <w:t>environmental death</w:t>
      </w:r>
      <w:r w:rsidRPr="00C473E4">
        <w:rPr>
          <w:sz w:val="16"/>
        </w:rPr>
        <w:t>.</w:t>
      </w:r>
    </w:p>
    <w:p w14:paraId="68199C22" w14:textId="77777777" w:rsidR="006A5C16" w:rsidRPr="001B6741" w:rsidRDefault="006A5C16" w:rsidP="006A5C16"/>
    <w:p w14:paraId="3987B3B2" w14:textId="77777777" w:rsidR="006A5C16" w:rsidRPr="00566305" w:rsidRDefault="006A5C16" w:rsidP="006A5C16"/>
    <w:p w14:paraId="26058A5C" w14:textId="77777777" w:rsidR="006A5C16" w:rsidRDefault="006A5C16" w:rsidP="006A5C16">
      <w:pPr>
        <w:rPr>
          <w:sz w:val="16"/>
        </w:rPr>
      </w:pPr>
    </w:p>
    <w:p w14:paraId="3D99A4F8" w14:textId="77777777" w:rsidR="006A5C16" w:rsidRDefault="006A5C16" w:rsidP="006A5C16">
      <w:pPr>
        <w:pStyle w:val="Heading3"/>
      </w:pPr>
      <w:r>
        <w:t>AT: Cap Good---Solves War---2NC</w:t>
      </w:r>
    </w:p>
    <w:p w14:paraId="4A5A84C0" w14:textId="77777777" w:rsidR="006A5C16" w:rsidRDefault="006A5C16" w:rsidP="006A5C16">
      <w:pPr>
        <w:pStyle w:val="Heading4"/>
      </w:pPr>
      <w:r>
        <w:t>Capitalism ensures armed conflict---profit compels militaristic statecraft and escalating crises---nuclear war inevitable absent transition</w:t>
      </w:r>
    </w:p>
    <w:p w14:paraId="0DA39E9B" w14:textId="77777777" w:rsidR="006A5C16" w:rsidRDefault="006A5C16" w:rsidP="006A5C16">
      <w:r w:rsidRPr="00323701">
        <w:rPr>
          <w:rStyle w:val="Style13ptBold"/>
        </w:rPr>
        <w:t xml:space="preserve">Campbell 14 </w:t>
      </w:r>
      <w:r>
        <w:t>[Sally Campbell, “Why does Capitalism lead to war?,” September 2014, Socialist Review, http://socialistreview.org.uk/394/why-does-capitalism-lead-war]</w:t>
      </w:r>
    </w:p>
    <w:p w14:paraId="59086684" w14:textId="77777777" w:rsidR="006A5C16" w:rsidRPr="00323701" w:rsidRDefault="006A5C16" w:rsidP="006A5C16">
      <w:pPr>
        <w:rPr>
          <w:sz w:val="16"/>
        </w:rPr>
      </w:pPr>
      <w:r w:rsidRPr="00CA04C1">
        <w:rPr>
          <w:rStyle w:val="StyleUnderline"/>
        </w:rPr>
        <w:t xml:space="preserve">The century since the slaughter in the First World War has been </w:t>
      </w:r>
      <w:r w:rsidRPr="00B75099">
        <w:rPr>
          <w:rStyle w:val="StyleUnderline"/>
          <w:highlight w:val="cyan"/>
        </w:rPr>
        <w:t xml:space="preserve">littered with endless </w:t>
      </w:r>
      <w:r w:rsidRPr="00CA04C1">
        <w:rPr>
          <w:rStyle w:val="StyleUnderline"/>
        </w:rPr>
        <w:t xml:space="preserve">more bloody </w:t>
      </w:r>
      <w:r w:rsidRPr="00B75099">
        <w:rPr>
          <w:rStyle w:val="StyleUnderline"/>
          <w:highlight w:val="cyan"/>
        </w:rPr>
        <w:t>wars</w:t>
      </w:r>
      <w:r w:rsidRPr="00323701">
        <w:rPr>
          <w:sz w:val="16"/>
        </w:rPr>
        <w:t xml:space="preserve">. Sally Campbell argues the drive to war is not accidental but </w:t>
      </w:r>
      <w:r w:rsidRPr="00B75099">
        <w:rPr>
          <w:rStyle w:val="Emphasis"/>
          <w:highlight w:val="cyan"/>
        </w:rPr>
        <w:t xml:space="preserve">inherent in </w:t>
      </w:r>
      <w:r w:rsidRPr="00CA04C1">
        <w:rPr>
          <w:rStyle w:val="Emphasis"/>
        </w:rPr>
        <w:t xml:space="preserve">the logic of </w:t>
      </w:r>
      <w:r w:rsidRPr="00B75099">
        <w:rPr>
          <w:rStyle w:val="Emphasis"/>
          <w:highlight w:val="cyan"/>
        </w:rPr>
        <w:t>capitalism</w:t>
      </w:r>
      <w:r w:rsidRPr="00323701">
        <w:rPr>
          <w:sz w:val="16"/>
        </w:rPr>
        <w:t>.</w:t>
      </w:r>
    </w:p>
    <w:p w14:paraId="3251B75C" w14:textId="77777777" w:rsidR="006A5C16" w:rsidRPr="00323701" w:rsidRDefault="006A5C16" w:rsidP="006A5C16">
      <w:pPr>
        <w:rPr>
          <w:sz w:val="16"/>
        </w:rPr>
      </w:pPr>
      <w:r w:rsidRPr="00323701">
        <w:rPr>
          <w:sz w:val="16"/>
        </w:rPr>
        <w:t>I</w:t>
      </w:r>
      <w:r w:rsidRPr="00CA04C1">
        <w:rPr>
          <w:rStyle w:val="StyleUnderline"/>
        </w:rPr>
        <w:t>n the 20 years running up to the First World War there were</w:t>
      </w:r>
      <w:r w:rsidRPr="00323701">
        <w:rPr>
          <w:sz w:val="16"/>
        </w:rPr>
        <w:t xml:space="preserve"> approximately </w:t>
      </w:r>
      <w:r w:rsidRPr="00B75099">
        <w:rPr>
          <w:rStyle w:val="StyleUnderline"/>
          <w:highlight w:val="cyan"/>
        </w:rPr>
        <w:t>100 binding agreements</w:t>
      </w:r>
      <w:r w:rsidRPr="00B75099">
        <w:rPr>
          <w:sz w:val="16"/>
          <w:highlight w:val="cyan"/>
        </w:rPr>
        <w:t xml:space="preserve"> </w:t>
      </w:r>
      <w:r w:rsidRPr="00323701">
        <w:rPr>
          <w:sz w:val="16"/>
        </w:rPr>
        <w:t xml:space="preserve">between the Great Powers </w:t>
      </w:r>
      <w:r w:rsidRPr="00B75099">
        <w:rPr>
          <w:rStyle w:val="StyleUnderline"/>
          <w:highlight w:val="cyan"/>
        </w:rPr>
        <w:t>promising peace</w:t>
      </w:r>
      <w:r w:rsidRPr="00CA04C1">
        <w:rPr>
          <w:rStyle w:val="StyleUnderline"/>
        </w:rPr>
        <w:t>ful coexistence</w:t>
      </w:r>
      <w:r w:rsidRPr="00323701">
        <w:rPr>
          <w:sz w:val="16"/>
        </w:rPr>
        <w:t>. The Permanent Court of Arbitration at The Hague was set up in 1899 “with the object of seeking the most objective means of ensuring to all peoples the benefits of a real and lasting peace, and above all, of limiting the progressive development of existing armaments”. This was at the behest of the peace-loving Tsar Nicholas II of Russia (nickname: Bloody Nicholas).</w:t>
      </w:r>
    </w:p>
    <w:p w14:paraId="03F4235C" w14:textId="77777777" w:rsidR="006A5C16" w:rsidRPr="00323701" w:rsidRDefault="006A5C16" w:rsidP="006A5C16">
      <w:pPr>
        <w:rPr>
          <w:sz w:val="16"/>
        </w:rPr>
      </w:pPr>
      <w:r w:rsidRPr="00CA04C1">
        <w:rPr>
          <w:rStyle w:val="StyleUnderline"/>
        </w:rPr>
        <w:t>It is fairly easy to understand why the ruler of a lesser power would want to stem an arms race he knew he couldn’t win</w:t>
      </w:r>
      <w:r w:rsidRPr="00323701">
        <w:rPr>
          <w:sz w:val="16"/>
        </w:rPr>
        <w:t>. But there was a wider, less cynical belief that somehow war could be avoided by convincing the ruling classes of Europe to behave differently. After all, war, so destructive of people and property, is surely not in the interests of the system?</w:t>
      </w:r>
    </w:p>
    <w:p w14:paraId="47FD3938" w14:textId="77777777" w:rsidR="006A5C16" w:rsidRPr="00323701" w:rsidRDefault="006A5C16" w:rsidP="006A5C16">
      <w:pPr>
        <w:rPr>
          <w:sz w:val="16"/>
        </w:rPr>
      </w:pPr>
      <w:r w:rsidRPr="00323701">
        <w:rPr>
          <w:sz w:val="16"/>
        </w:rPr>
        <w:t>The left wing version of this notion was developed by Karl Kautsky, a leading member of the German Social Democratic Party (SPD), as the First World War was beginning. Kautsky argued that it was only a section of capitalism that benefited from war — finance capitalists, whose profits relied on export of capital and thus required ever-expanding empires, and arms manufacturers, who relied on war and the threat of war for their profits.</w:t>
      </w:r>
    </w:p>
    <w:p w14:paraId="5888E70B" w14:textId="77777777" w:rsidR="006A5C16" w:rsidRPr="00323701" w:rsidRDefault="006A5C16" w:rsidP="006A5C16">
      <w:pPr>
        <w:rPr>
          <w:sz w:val="16"/>
        </w:rPr>
      </w:pPr>
      <w:r w:rsidRPr="00CA04C1">
        <w:rPr>
          <w:rStyle w:val="StyleUnderline"/>
        </w:rPr>
        <w:t xml:space="preserve">This </w:t>
      </w:r>
      <w:r w:rsidRPr="00B75099">
        <w:rPr>
          <w:rStyle w:val="StyleUnderline"/>
          <w:highlight w:val="cyan"/>
        </w:rPr>
        <w:t>minority of the capitalist class</w:t>
      </w:r>
      <w:r w:rsidRPr="00323701">
        <w:rPr>
          <w:sz w:val="16"/>
        </w:rPr>
        <w:t xml:space="preserve">, according to Kautsky, </w:t>
      </w:r>
      <w:r w:rsidRPr="00CA04C1">
        <w:rPr>
          <w:rStyle w:val="StyleUnderline"/>
        </w:rPr>
        <w:t xml:space="preserve">had managed to </w:t>
      </w:r>
      <w:r w:rsidRPr="00B75099">
        <w:rPr>
          <w:rStyle w:val="StyleUnderline"/>
          <w:highlight w:val="cyan"/>
        </w:rPr>
        <w:t xml:space="preserve">convince the majority of </w:t>
      </w:r>
      <w:r w:rsidRPr="00CA04C1">
        <w:rPr>
          <w:rStyle w:val="StyleUnderline"/>
        </w:rPr>
        <w:t xml:space="preserve">industrial </w:t>
      </w:r>
      <w:r w:rsidRPr="00B75099">
        <w:rPr>
          <w:rStyle w:val="StyleUnderline"/>
          <w:highlight w:val="cyan"/>
        </w:rPr>
        <w:t xml:space="preserve">capitalists </w:t>
      </w:r>
      <w:r w:rsidRPr="00CA04C1">
        <w:rPr>
          <w:rStyle w:val="StyleUnderline"/>
        </w:rPr>
        <w:t xml:space="preserve">that </w:t>
      </w:r>
      <w:r w:rsidRPr="00B75099">
        <w:rPr>
          <w:rStyle w:val="StyleUnderline"/>
          <w:highlight w:val="cyan"/>
        </w:rPr>
        <w:t xml:space="preserve">they could only defend their interests </w:t>
      </w:r>
      <w:r w:rsidRPr="00CA04C1">
        <w:rPr>
          <w:rStyle w:val="StyleUnderline"/>
        </w:rPr>
        <w:t>in the colonies</w:t>
      </w:r>
      <w:r w:rsidRPr="00323701">
        <w:rPr>
          <w:sz w:val="16"/>
        </w:rPr>
        <w:t xml:space="preserve"> — raw materials and labour — </w:t>
      </w:r>
      <w:r w:rsidRPr="00B75099">
        <w:rPr>
          <w:rStyle w:val="StyleUnderline"/>
          <w:highlight w:val="cyan"/>
        </w:rPr>
        <w:t xml:space="preserve">through war </w:t>
      </w:r>
      <w:r w:rsidRPr="00CA04C1">
        <w:rPr>
          <w:rStyle w:val="StyleUnderline"/>
        </w:rPr>
        <w:t>and empire-building</w:t>
      </w:r>
      <w:r w:rsidRPr="00323701">
        <w:rPr>
          <w:sz w:val="16"/>
        </w:rPr>
        <w:t>. In fact, said Kautsky, the capitalists of different nations could agree peacefully to divide up the world and exploit it.</w:t>
      </w:r>
    </w:p>
    <w:p w14:paraId="171478B3" w14:textId="77777777" w:rsidR="006A5C16" w:rsidRPr="00323701" w:rsidRDefault="006A5C16" w:rsidP="006A5C16">
      <w:pPr>
        <w:rPr>
          <w:sz w:val="16"/>
        </w:rPr>
      </w:pPr>
      <w:r w:rsidRPr="00323701">
        <w:rPr>
          <w:sz w:val="16"/>
        </w:rPr>
        <w:t>He wrote in Imperialism and the War (1914), “There is no economic necessity for the continuation of the great competition in the production of armaments after the close of the present war. At best such a continuation would serve the interests of only a few capitalist groups. On the contrary capitalist industry is threatened by the conflicts between the various governments. Every far-sighted capitalist must call out to his associates: Capitalists of all lands unite!”</w:t>
      </w:r>
    </w:p>
    <w:p w14:paraId="07672D7E" w14:textId="77777777" w:rsidR="006A5C16" w:rsidRPr="00323701" w:rsidRDefault="006A5C16" w:rsidP="006A5C16">
      <w:pPr>
        <w:rPr>
          <w:sz w:val="16"/>
        </w:rPr>
      </w:pPr>
      <w:r w:rsidRPr="00323701">
        <w:rPr>
          <w:sz w:val="16"/>
        </w:rPr>
        <w:t>Kautsky was for peace, but he believed there could be a capitalist peace — that imperialism was just one of several options for the system.</w:t>
      </w:r>
    </w:p>
    <w:p w14:paraId="1C48F2AC" w14:textId="77777777" w:rsidR="006A5C16" w:rsidRDefault="006A5C16" w:rsidP="006A5C16">
      <w:pPr>
        <w:rPr>
          <w:rStyle w:val="StyleUnderline"/>
        </w:rPr>
      </w:pPr>
      <w:r w:rsidRPr="00323701">
        <w:rPr>
          <w:sz w:val="16"/>
        </w:rPr>
        <w:t xml:space="preserve">His Russian contemporaries, Lenin and Bukharin, strongly challenged this idea. They developed the classic Marxist theory of imperialism, centrally in Lenin’s Imperialism: The Highest Stage of Capitalism and Bukharin’s Imperialism and World Economy. They argued that </w:t>
      </w:r>
      <w:r w:rsidRPr="00B75099">
        <w:rPr>
          <w:rStyle w:val="Emphasis"/>
          <w:highlight w:val="cyan"/>
        </w:rPr>
        <w:t xml:space="preserve">military competition for markets </w:t>
      </w:r>
      <w:r w:rsidRPr="00323701">
        <w:rPr>
          <w:rStyle w:val="Emphasis"/>
        </w:rPr>
        <w:t>between capitalist nations</w:t>
      </w:r>
      <w:r w:rsidRPr="00323701">
        <w:rPr>
          <w:sz w:val="16"/>
        </w:rPr>
        <w:t xml:space="preserve"> </w:t>
      </w:r>
      <w:r w:rsidRPr="00323701">
        <w:rPr>
          <w:rStyle w:val="StyleUnderline"/>
        </w:rPr>
        <w:t>is an inevitable development of peaceful competition</w:t>
      </w:r>
      <w:r w:rsidRPr="00323701">
        <w:rPr>
          <w:sz w:val="16"/>
        </w:rPr>
        <w:t xml:space="preserve">. As </w:t>
      </w:r>
      <w:r w:rsidRPr="00323701">
        <w:rPr>
          <w:rStyle w:val="StyleUnderline"/>
        </w:rPr>
        <w:t xml:space="preserve">the system aged it changed — the small units of capital characteristic of early capitalism swallow each other up into </w:t>
      </w:r>
      <w:r w:rsidRPr="00323701">
        <w:rPr>
          <w:rStyle w:val="Emphasis"/>
        </w:rPr>
        <w:t>larger and fewer concerns and monopolies</w:t>
      </w:r>
      <w:r w:rsidRPr="00323701">
        <w:rPr>
          <w:rStyle w:val="StyleUnderline"/>
        </w:rPr>
        <w:t>.</w:t>
      </w:r>
    </w:p>
    <w:p w14:paraId="3592774B" w14:textId="77777777" w:rsidR="006A5C16" w:rsidRPr="00323701" w:rsidRDefault="006A5C16" w:rsidP="006A5C16">
      <w:pPr>
        <w:rPr>
          <w:sz w:val="16"/>
        </w:rPr>
      </w:pPr>
      <w:r w:rsidRPr="00323701">
        <w:rPr>
          <w:sz w:val="16"/>
        </w:rPr>
        <w:t xml:space="preserve">At this stage of development, Bukharin argued, </w:t>
      </w:r>
      <w:r w:rsidRPr="00B75099">
        <w:rPr>
          <w:rStyle w:val="Emphasis"/>
          <w:highlight w:val="cyan"/>
        </w:rPr>
        <w:t xml:space="preserve">economics </w:t>
      </w:r>
      <w:r w:rsidRPr="00323701">
        <w:rPr>
          <w:rStyle w:val="Emphasis"/>
        </w:rPr>
        <w:t xml:space="preserve">is </w:t>
      </w:r>
      <w:r w:rsidRPr="00323701">
        <w:rPr>
          <w:sz w:val="16"/>
        </w:rPr>
        <w:t xml:space="preserve">organisationally </w:t>
      </w:r>
      <w:r w:rsidRPr="00B75099">
        <w:rPr>
          <w:rStyle w:val="Emphasis"/>
          <w:highlight w:val="cyan"/>
        </w:rPr>
        <w:t>fused with politics</w:t>
      </w:r>
      <w:r w:rsidRPr="00323701">
        <w:rPr>
          <w:sz w:val="16"/>
        </w:rPr>
        <w:t xml:space="preserve">. </w:t>
      </w:r>
      <w:r w:rsidRPr="00323701">
        <w:rPr>
          <w:rStyle w:val="StyleUnderline"/>
        </w:rPr>
        <w:t>The sheer scale of production in the industrialising nations could no longer be contained within the geographical boundaries of the state and had to reach out beyond those limits.</w:t>
      </w:r>
      <w:r w:rsidRPr="00323701">
        <w:rPr>
          <w:sz w:val="16"/>
        </w:rPr>
        <w:t xml:space="preserve"> </w:t>
      </w:r>
      <w:r w:rsidRPr="00323701">
        <w:rPr>
          <w:rStyle w:val="StyleUnderline"/>
        </w:rPr>
        <w:t xml:space="preserve">The </w:t>
      </w:r>
      <w:r w:rsidRPr="00B75099">
        <w:rPr>
          <w:rStyle w:val="Emphasis"/>
          <w:highlight w:val="cyan"/>
        </w:rPr>
        <w:t xml:space="preserve">interests of </w:t>
      </w:r>
      <w:r w:rsidRPr="00323701">
        <w:rPr>
          <w:rStyle w:val="Emphasis"/>
        </w:rPr>
        <w:t xml:space="preserve">these large </w:t>
      </w:r>
      <w:r w:rsidRPr="00B75099">
        <w:rPr>
          <w:rStyle w:val="Emphasis"/>
          <w:highlight w:val="cyan"/>
        </w:rPr>
        <w:t xml:space="preserve">firms </w:t>
      </w:r>
      <w:r w:rsidRPr="00323701">
        <w:rPr>
          <w:rStyle w:val="Emphasis"/>
        </w:rPr>
        <w:t xml:space="preserve">are </w:t>
      </w:r>
      <w:r w:rsidRPr="00B75099">
        <w:rPr>
          <w:rStyle w:val="Emphasis"/>
          <w:highlight w:val="cyan"/>
        </w:rPr>
        <w:t xml:space="preserve">increasingly merged with </w:t>
      </w:r>
      <w:r w:rsidRPr="00323701">
        <w:rPr>
          <w:rStyle w:val="Emphasis"/>
        </w:rPr>
        <w:t xml:space="preserve">the </w:t>
      </w:r>
      <w:r w:rsidRPr="00B75099">
        <w:rPr>
          <w:rStyle w:val="Emphasis"/>
          <w:highlight w:val="cyan"/>
        </w:rPr>
        <w:t>state</w:t>
      </w:r>
      <w:r w:rsidRPr="00B75099">
        <w:rPr>
          <w:sz w:val="16"/>
          <w:highlight w:val="cyan"/>
        </w:rPr>
        <w:t xml:space="preserve"> </w:t>
      </w:r>
      <w:r w:rsidRPr="00323701">
        <w:rPr>
          <w:sz w:val="16"/>
        </w:rPr>
        <w:t xml:space="preserve">— and </w:t>
      </w:r>
      <w:r w:rsidRPr="00323701">
        <w:rPr>
          <w:rStyle w:val="StyleUnderline"/>
        </w:rPr>
        <w:t xml:space="preserve">it </w:t>
      </w:r>
      <w:r w:rsidRPr="00B75099">
        <w:rPr>
          <w:rStyle w:val="StyleUnderline"/>
          <w:highlight w:val="cyan"/>
        </w:rPr>
        <w:t xml:space="preserve">backs them up </w:t>
      </w:r>
      <w:r w:rsidRPr="00323701">
        <w:rPr>
          <w:rStyle w:val="StyleUnderline"/>
        </w:rPr>
        <w:t xml:space="preserve">politically and </w:t>
      </w:r>
      <w:r w:rsidRPr="00B75099">
        <w:rPr>
          <w:rStyle w:val="StyleUnderline"/>
          <w:highlight w:val="cyan"/>
        </w:rPr>
        <w:t xml:space="preserve">militarily </w:t>
      </w:r>
      <w:r w:rsidRPr="00323701">
        <w:rPr>
          <w:rStyle w:val="StyleUnderline"/>
        </w:rPr>
        <w:t>in the name of the national interest</w:t>
      </w:r>
      <w:r w:rsidRPr="00323701">
        <w:rPr>
          <w:sz w:val="16"/>
        </w:rPr>
        <w:t xml:space="preserve">. </w:t>
      </w:r>
      <w:r w:rsidRPr="00323701">
        <w:rPr>
          <w:rStyle w:val="Emphasis"/>
        </w:rPr>
        <w:t xml:space="preserve">It </w:t>
      </w:r>
      <w:r w:rsidRPr="00B75099">
        <w:rPr>
          <w:rStyle w:val="Emphasis"/>
          <w:highlight w:val="cyan"/>
        </w:rPr>
        <w:t xml:space="preserve">builds </w:t>
      </w:r>
      <w:r w:rsidRPr="00323701">
        <w:rPr>
          <w:rStyle w:val="Emphasis"/>
        </w:rPr>
        <w:t xml:space="preserve">up </w:t>
      </w:r>
      <w:r w:rsidRPr="00B75099">
        <w:rPr>
          <w:rStyle w:val="Emphasis"/>
          <w:highlight w:val="cyan"/>
        </w:rPr>
        <w:t xml:space="preserve">armies </w:t>
      </w:r>
      <w:r w:rsidRPr="00323701">
        <w:rPr>
          <w:rStyle w:val="Emphasis"/>
        </w:rPr>
        <w:t xml:space="preserve">and weapons, </w:t>
      </w:r>
      <w:r w:rsidRPr="00B75099">
        <w:rPr>
          <w:rStyle w:val="Emphasis"/>
          <w:highlight w:val="cyan"/>
        </w:rPr>
        <w:t xml:space="preserve">invades countries </w:t>
      </w:r>
      <w:r w:rsidRPr="00323701">
        <w:rPr>
          <w:rStyle w:val="Emphasis"/>
        </w:rPr>
        <w:t xml:space="preserve">where necessary </w:t>
      </w:r>
      <w:r w:rsidRPr="00B75099">
        <w:rPr>
          <w:rStyle w:val="Emphasis"/>
          <w:highlight w:val="cyan"/>
        </w:rPr>
        <w:t xml:space="preserve">to grab resources or </w:t>
      </w:r>
      <w:r w:rsidRPr="00323701">
        <w:rPr>
          <w:rStyle w:val="Emphasis"/>
        </w:rPr>
        <w:t xml:space="preserve">to </w:t>
      </w:r>
      <w:r w:rsidRPr="00B75099">
        <w:rPr>
          <w:rStyle w:val="Emphasis"/>
          <w:highlight w:val="cyan"/>
        </w:rPr>
        <w:t xml:space="preserve">safeguard </w:t>
      </w:r>
      <w:r w:rsidRPr="00323701">
        <w:rPr>
          <w:rStyle w:val="Emphasis"/>
        </w:rPr>
        <w:t xml:space="preserve">trade routes and </w:t>
      </w:r>
      <w:r w:rsidRPr="00B75099">
        <w:rPr>
          <w:rStyle w:val="Emphasis"/>
          <w:highlight w:val="cyan"/>
        </w:rPr>
        <w:t>markets</w:t>
      </w:r>
      <w:r w:rsidRPr="00323701">
        <w:rPr>
          <w:rStyle w:val="Emphasis"/>
        </w:rPr>
        <w:t xml:space="preserve">, </w:t>
      </w:r>
      <w:r w:rsidRPr="00B75099">
        <w:rPr>
          <w:rStyle w:val="Emphasis"/>
          <w:highlight w:val="cyan"/>
        </w:rPr>
        <w:t xml:space="preserve">establishes </w:t>
      </w:r>
      <w:r w:rsidRPr="00323701">
        <w:rPr>
          <w:rStyle w:val="Emphasis"/>
        </w:rPr>
        <w:t xml:space="preserve">spheres of influence and </w:t>
      </w:r>
      <w:r w:rsidRPr="00B75099">
        <w:rPr>
          <w:rStyle w:val="Emphasis"/>
          <w:highlight w:val="cyan"/>
        </w:rPr>
        <w:t xml:space="preserve">alliances </w:t>
      </w:r>
      <w:r w:rsidRPr="00323701">
        <w:rPr>
          <w:rStyle w:val="Emphasis"/>
        </w:rPr>
        <w:t xml:space="preserve">— </w:t>
      </w:r>
      <w:r w:rsidRPr="00B75099">
        <w:rPr>
          <w:rStyle w:val="Emphasis"/>
          <w:highlight w:val="cyan"/>
        </w:rPr>
        <w:t xml:space="preserve">and </w:t>
      </w:r>
      <w:r w:rsidRPr="00323701">
        <w:rPr>
          <w:rStyle w:val="Emphasis"/>
        </w:rPr>
        <w:t xml:space="preserve">it </w:t>
      </w:r>
      <w:r w:rsidRPr="00B75099">
        <w:rPr>
          <w:rStyle w:val="Emphasis"/>
          <w:highlight w:val="cyan"/>
        </w:rPr>
        <w:t xml:space="preserve">will go to war </w:t>
      </w:r>
      <w:r w:rsidRPr="00323701">
        <w:rPr>
          <w:rStyle w:val="Emphasis"/>
        </w:rPr>
        <w:t>against other powers to defend any of these things</w:t>
      </w:r>
      <w:r w:rsidRPr="00323701">
        <w:rPr>
          <w:sz w:val="16"/>
        </w:rPr>
        <w:t>.</w:t>
      </w:r>
    </w:p>
    <w:p w14:paraId="4EF744AC" w14:textId="77777777" w:rsidR="006A5C16" w:rsidRPr="00323701" w:rsidRDefault="006A5C16" w:rsidP="006A5C16">
      <w:pPr>
        <w:rPr>
          <w:sz w:val="16"/>
        </w:rPr>
      </w:pPr>
      <w:r w:rsidRPr="00323701">
        <w:rPr>
          <w:rStyle w:val="StyleUnderline"/>
        </w:rPr>
        <w:t>Each war ends in a settlement, a new division of the world between the powers,</w:t>
      </w:r>
      <w:r w:rsidRPr="00323701">
        <w:rPr>
          <w:sz w:val="16"/>
        </w:rPr>
        <w:t xml:space="preserve"> </w:t>
      </w:r>
      <w:r w:rsidRPr="00323701">
        <w:rPr>
          <w:rStyle w:val="Emphasis"/>
        </w:rPr>
        <w:t>but these agreements never hold</w:t>
      </w:r>
      <w:r w:rsidRPr="00323701">
        <w:rPr>
          <w:sz w:val="16"/>
        </w:rPr>
        <w:t xml:space="preserve">. </w:t>
      </w:r>
      <w:r w:rsidRPr="00B75099">
        <w:rPr>
          <w:rStyle w:val="Emphasis"/>
          <w:highlight w:val="cyan"/>
        </w:rPr>
        <w:t xml:space="preserve">Capitalism </w:t>
      </w:r>
      <w:r w:rsidRPr="00323701">
        <w:rPr>
          <w:rStyle w:val="Emphasis"/>
        </w:rPr>
        <w:t xml:space="preserve">is a system </w:t>
      </w:r>
      <w:r w:rsidRPr="00B75099">
        <w:rPr>
          <w:rStyle w:val="Emphasis"/>
          <w:highlight w:val="cyan"/>
        </w:rPr>
        <w:t>locked into relentless production</w:t>
      </w:r>
      <w:r w:rsidRPr="00323701">
        <w:rPr>
          <w:sz w:val="16"/>
        </w:rPr>
        <w:t xml:space="preserve">, </w:t>
      </w:r>
      <w:r w:rsidRPr="00323701">
        <w:rPr>
          <w:rStyle w:val="StyleUnderline"/>
        </w:rPr>
        <w:t>and this develops unevenly</w:t>
      </w:r>
      <w:r w:rsidRPr="00323701">
        <w:rPr>
          <w:sz w:val="16"/>
        </w:rPr>
        <w:t xml:space="preserve"> — </w:t>
      </w:r>
      <w:r w:rsidRPr="00B75099">
        <w:rPr>
          <w:rStyle w:val="Emphasis"/>
          <w:highlight w:val="cyan"/>
        </w:rPr>
        <w:t xml:space="preserve">some </w:t>
      </w:r>
      <w:r w:rsidRPr="00323701">
        <w:rPr>
          <w:rStyle w:val="Emphasis"/>
        </w:rPr>
        <w:t xml:space="preserve">capitalist </w:t>
      </w:r>
      <w:r w:rsidRPr="00B75099">
        <w:rPr>
          <w:rStyle w:val="Emphasis"/>
          <w:highlight w:val="cyan"/>
        </w:rPr>
        <w:t xml:space="preserve">states </w:t>
      </w:r>
      <w:r w:rsidRPr="00323701">
        <w:rPr>
          <w:rStyle w:val="Emphasis"/>
        </w:rPr>
        <w:t xml:space="preserve">will </w:t>
      </w:r>
      <w:r w:rsidRPr="00B75099">
        <w:rPr>
          <w:rStyle w:val="Emphasis"/>
          <w:highlight w:val="cyan"/>
        </w:rPr>
        <w:t xml:space="preserve">grow more quickly </w:t>
      </w:r>
      <w:r w:rsidRPr="00323701">
        <w:rPr>
          <w:rStyle w:val="Emphasis"/>
        </w:rPr>
        <w:t>than others, and demand a re-division of the world to favour them</w:t>
      </w:r>
      <w:r w:rsidRPr="00323701">
        <w:rPr>
          <w:sz w:val="16"/>
        </w:rPr>
        <w:t>.</w:t>
      </w:r>
    </w:p>
    <w:p w14:paraId="7F125ECF" w14:textId="77777777" w:rsidR="006A5C16" w:rsidRPr="00323701" w:rsidRDefault="006A5C16" w:rsidP="006A5C16">
      <w:pPr>
        <w:rPr>
          <w:sz w:val="16"/>
        </w:rPr>
      </w:pPr>
      <w:r w:rsidRPr="00323701">
        <w:rPr>
          <w:sz w:val="16"/>
        </w:rPr>
        <w:t>This analysis of imperialism as “the method of competition between state capitalist trusts” was true of the First World War, and the 1920s and 1930s confirmed it at a new level. The unprecedented economic crisis of the period drove each national capital to turn to increasing degrees of state intervention and direction along with protectionism and closed trading blocks.</w:t>
      </w:r>
    </w:p>
    <w:p w14:paraId="7ECC33B7" w14:textId="77777777" w:rsidR="006A5C16" w:rsidRPr="00323701" w:rsidRDefault="006A5C16" w:rsidP="006A5C16">
      <w:pPr>
        <w:rPr>
          <w:sz w:val="16"/>
        </w:rPr>
      </w:pPr>
      <w:r w:rsidRPr="00323701">
        <w:rPr>
          <w:sz w:val="16"/>
        </w:rPr>
        <w:t>Nazi Germany was an extreme example of a state-directed economy in which the needs of individual capitalists were subordinated to the needs of national capital. Production was geared towards the military with the aim of breaking into nearby markets currently closed to it. As in the First World War, German capital took a gamble that, as a latecomer to the imperialist table, it could grab the markets it needed to compete with more established powers.</w:t>
      </w:r>
    </w:p>
    <w:p w14:paraId="7AE8F1E2" w14:textId="77777777" w:rsidR="006A5C16" w:rsidRPr="00323701" w:rsidRDefault="006A5C16" w:rsidP="006A5C16">
      <w:pPr>
        <w:rPr>
          <w:sz w:val="16"/>
        </w:rPr>
      </w:pPr>
      <w:r w:rsidRPr="00323701">
        <w:rPr>
          <w:sz w:val="16"/>
        </w:rPr>
        <w:t>Churchill meets Stalin</w:t>
      </w:r>
    </w:p>
    <w:p w14:paraId="5594556C" w14:textId="77777777" w:rsidR="006A5C16" w:rsidRPr="00323701" w:rsidRDefault="006A5C16" w:rsidP="006A5C16">
      <w:pPr>
        <w:rPr>
          <w:sz w:val="16"/>
        </w:rPr>
      </w:pPr>
      <w:r w:rsidRPr="00323701">
        <w:rPr>
          <w:sz w:val="16"/>
        </w:rPr>
        <w:t>The victory of the Allies over Nazi Germany paved the way for a new re-division of the world. Even before the Second World War was over, in October 1944, Churchill famously went to Russia to meet Stalin and proposed a post-war division of Europe between the Allies, hurriedly scribbled out on a note: “Romania: Russia 90% others 10%; Greece: Britain 90% Russia 10%; Yugoslavia 50-50…” Stalin marked the page with a tick and the agreement was made. But despite this, for the next 45 years the world would be locked into the Cold War, with the new great powers grating against each other in a new formation.</w:t>
      </w:r>
    </w:p>
    <w:p w14:paraId="369E06D9" w14:textId="77777777" w:rsidR="006A5C16" w:rsidRPr="00323701" w:rsidRDefault="006A5C16" w:rsidP="006A5C16">
      <w:pPr>
        <w:rPr>
          <w:sz w:val="16"/>
        </w:rPr>
      </w:pPr>
      <w:r w:rsidRPr="00323701">
        <w:rPr>
          <w:sz w:val="16"/>
        </w:rPr>
        <w:t>Though they had been allies in the Second World War, Russia and the US now took opposing sides, and though Churchill had carried the note to Stalin, Britain was already losing its position in the global hierarchy. The American H-bombs dropped on Nagasaki and Hiroshima were as much about asserting US dominance as smashing the Japanese regime. They were not just a warning to Stalin, but to Britain, France and Germany too.</w:t>
      </w:r>
    </w:p>
    <w:p w14:paraId="67797AE9" w14:textId="77777777" w:rsidR="006A5C16" w:rsidRPr="00323701" w:rsidRDefault="006A5C16" w:rsidP="006A5C16">
      <w:pPr>
        <w:rPr>
          <w:sz w:val="16"/>
        </w:rPr>
      </w:pPr>
      <w:r w:rsidRPr="00323701">
        <w:rPr>
          <w:sz w:val="16"/>
        </w:rPr>
        <w:t>The shadow of the bomb hung heavy over the world in the immediate post-war years, and the fact that all-out nuclear war didn’t happen does not mean that the threat wasn’t real. The Cuban Missile Crisis in October 1962 was the first time in history that the US military went to DEFCON 2. It was a moment of real brinkmanship and, even though the US had many more nuclear warheads than Russia, both had more than enough to obliterate each other several times over.</w:t>
      </w:r>
    </w:p>
    <w:p w14:paraId="3A6D32CF" w14:textId="77777777" w:rsidR="006A5C16" w:rsidRPr="00323701" w:rsidRDefault="006A5C16" w:rsidP="006A5C16">
      <w:pPr>
        <w:rPr>
          <w:sz w:val="16"/>
        </w:rPr>
      </w:pPr>
      <w:r w:rsidRPr="00323701">
        <w:rPr>
          <w:sz w:val="16"/>
        </w:rPr>
        <w:t>The impact on society was huge. A whole number of films from the time testify to how close the possibility of annihilation felt. The War Game, a 1965 BBC film, told of a conventional war that escalated to nuclear confrontation; 1964’s Dr Strangelove and Fail-Safe both tell of unintended missile launches that lead to all-out nuclear war; The Bedford Incident (1965) ends with blistering celluloid as a nuclear submarine explodes; while Ladybug, Ladybug (1963) examines the distorting fear of living in a world so utterly out of our control.</w:t>
      </w:r>
    </w:p>
    <w:p w14:paraId="0A42F3D6" w14:textId="77777777" w:rsidR="006A5C16" w:rsidRPr="00323701" w:rsidRDefault="006A5C16" w:rsidP="006A5C16">
      <w:pPr>
        <w:rPr>
          <w:sz w:val="16"/>
        </w:rPr>
      </w:pPr>
      <w:r w:rsidRPr="00323701">
        <w:rPr>
          <w:sz w:val="16"/>
        </w:rPr>
        <w:t xml:space="preserve">This sense of alienation is important. As Lenin, and Marx before him, pointed out, the capitalists are trapped by the system as much as workers are. Each capitalist or group of capitalists represented in a state is locked into competitive accumulation versus other capitalists. Any capitalist who does not exploit in order to accumulate will be driven out of business by others. </w:t>
      </w:r>
      <w:r w:rsidRPr="00323701">
        <w:rPr>
          <w:rStyle w:val="StyleUnderline"/>
        </w:rPr>
        <w:t>This relentless drive leads to economic crises</w:t>
      </w:r>
      <w:r w:rsidRPr="00323701">
        <w:rPr>
          <w:sz w:val="16"/>
        </w:rPr>
        <w:t xml:space="preserve">, leaving some capitalists bankrupt while others benefit, </w:t>
      </w:r>
      <w:r w:rsidRPr="00323701">
        <w:rPr>
          <w:rStyle w:val="StyleUnderline"/>
        </w:rPr>
        <w:t>while in the longer term the whole system tends towards stagnation and social crisis</w:t>
      </w:r>
      <w:r w:rsidRPr="00323701">
        <w:rPr>
          <w:sz w:val="16"/>
        </w:rPr>
        <w:t>.</w:t>
      </w:r>
    </w:p>
    <w:p w14:paraId="45911AE7" w14:textId="77777777" w:rsidR="006A5C16" w:rsidRPr="00323701" w:rsidRDefault="006A5C16" w:rsidP="006A5C16">
      <w:pPr>
        <w:rPr>
          <w:sz w:val="16"/>
        </w:rPr>
      </w:pPr>
      <w:r w:rsidRPr="00323701">
        <w:rPr>
          <w:rStyle w:val="Emphasis"/>
        </w:rPr>
        <w:t xml:space="preserve">The </w:t>
      </w:r>
      <w:r w:rsidRPr="00B75099">
        <w:rPr>
          <w:rStyle w:val="Emphasis"/>
          <w:highlight w:val="cyan"/>
        </w:rPr>
        <w:t xml:space="preserve">consequences of </w:t>
      </w:r>
      <w:r w:rsidRPr="00323701">
        <w:rPr>
          <w:rStyle w:val="Emphasis"/>
        </w:rPr>
        <w:t xml:space="preserve">this </w:t>
      </w:r>
      <w:r w:rsidRPr="00B75099">
        <w:rPr>
          <w:rStyle w:val="Emphasis"/>
          <w:highlight w:val="cyan"/>
        </w:rPr>
        <w:t>endless race are dire</w:t>
      </w:r>
      <w:r w:rsidRPr="00323701">
        <w:rPr>
          <w:sz w:val="16"/>
        </w:rPr>
        <w:t>. It is clear today, for example, how such competitive accumulation is causing catastrophic climate change with unprecedented speed.</w:t>
      </w:r>
    </w:p>
    <w:p w14:paraId="6AC1F8AA" w14:textId="77777777" w:rsidR="006A5C16" w:rsidRPr="00B75099" w:rsidRDefault="006A5C16" w:rsidP="006A5C16">
      <w:pPr>
        <w:rPr>
          <w:rStyle w:val="StyleUnderline"/>
          <w:highlight w:val="cyan"/>
        </w:rPr>
      </w:pPr>
      <w:r w:rsidRPr="00B75099">
        <w:rPr>
          <w:rStyle w:val="StyleUnderline"/>
          <w:highlight w:val="cyan"/>
        </w:rPr>
        <w:t xml:space="preserve">No individual capitalist controls </w:t>
      </w:r>
      <w:r w:rsidRPr="00323701">
        <w:rPr>
          <w:rStyle w:val="StyleUnderline"/>
        </w:rPr>
        <w:t>the system and neither are they able to group together with all the other capitalists in what</w:t>
      </w:r>
      <w:r w:rsidRPr="00323701">
        <w:rPr>
          <w:sz w:val="16"/>
        </w:rPr>
        <w:t xml:space="preserve"> Kautsky called </w:t>
      </w:r>
      <w:r w:rsidRPr="00323701">
        <w:rPr>
          <w:rStyle w:val="StyleUnderline"/>
        </w:rPr>
        <w:t>a “super-imperialism” to peacefully and rationally run the world</w:t>
      </w:r>
      <w:r w:rsidRPr="00323701">
        <w:rPr>
          <w:sz w:val="16"/>
        </w:rPr>
        <w:t xml:space="preserve">. </w:t>
      </w:r>
      <w:r w:rsidRPr="00323701">
        <w:rPr>
          <w:rStyle w:val="StyleUnderline"/>
        </w:rPr>
        <w:t>Any capitalist who tries to understand the destructive dynamic and change their behaviour would</w:t>
      </w:r>
      <w:r w:rsidRPr="00323701">
        <w:rPr>
          <w:sz w:val="16"/>
        </w:rPr>
        <w:t xml:space="preserve">, again, </w:t>
      </w:r>
      <w:r w:rsidRPr="00323701">
        <w:rPr>
          <w:rStyle w:val="StyleUnderline"/>
        </w:rPr>
        <w:t>be driven out of business by their competitors. As long as</w:t>
      </w:r>
      <w:r w:rsidRPr="00323701">
        <w:rPr>
          <w:sz w:val="16"/>
        </w:rPr>
        <w:t xml:space="preserve"> </w:t>
      </w:r>
      <w:r w:rsidRPr="00323701">
        <w:rPr>
          <w:rStyle w:val="StyleUnderline"/>
        </w:rPr>
        <w:t xml:space="preserve">they stay in the game they benefit from it in wealth and power. So </w:t>
      </w:r>
      <w:r w:rsidRPr="00B75099">
        <w:rPr>
          <w:rStyle w:val="StyleUnderline"/>
          <w:highlight w:val="cyan"/>
        </w:rPr>
        <w:t xml:space="preserve">they </w:t>
      </w:r>
      <w:r w:rsidRPr="00323701">
        <w:rPr>
          <w:rStyle w:val="StyleUnderline"/>
        </w:rPr>
        <w:t xml:space="preserve">tend to </w:t>
      </w:r>
      <w:r w:rsidRPr="00B75099">
        <w:rPr>
          <w:rStyle w:val="StyleUnderline"/>
          <w:highlight w:val="cyan"/>
        </w:rPr>
        <w:t>identify with their system</w:t>
      </w:r>
      <w:r w:rsidRPr="00323701">
        <w:rPr>
          <w:rStyle w:val="StyleUnderline"/>
        </w:rPr>
        <w:t xml:space="preserve">, call it civilisation, </w:t>
      </w:r>
      <w:r w:rsidRPr="00B75099">
        <w:rPr>
          <w:rStyle w:val="StyleUnderline"/>
          <w:highlight w:val="cyan"/>
        </w:rPr>
        <w:t xml:space="preserve">and </w:t>
      </w:r>
      <w:r w:rsidRPr="00B75099">
        <w:rPr>
          <w:rStyle w:val="Emphasis"/>
          <w:highlight w:val="cyan"/>
        </w:rPr>
        <w:t>fight to defend it</w:t>
      </w:r>
      <w:r w:rsidRPr="00B75099">
        <w:rPr>
          <w:rStyle w:val="StyleUnderline"/>
          <w:highlight w:val="cyan"/>
        </w:rPr>
        <w:t>.</w:t>
      </w:r>
    </w:p>
    <w:p w14:paraId="2E6D8F6A" w14:textId="77777777" w:rsidR="006A5C16" w:rsidRDefault="006A5C16" w:rsidP="006A5C16">
      <w:pPr>
        <w:rPr>
          <w:rStyle w:val="StyleUnderline"/>
        </w:rPr>
      </w:pPr>
      <w:r w:rsidRPr="00323701">
        <w:rPr>
          <w:sz w:val="16"/>
        </w:rPr>
        <w:t xml:space="preserve">So </w:t>
      </w:r>
      <w:r w:rsidRPr="00323701">
        <w:rPr>
          <w:rStyle w:val="StyleUnderline"/>
        </w:rPr>
        <w:t>while</w:t>
      </w:r>
      <w:r w:rsidRPr="00323701">
        <w:rPr>
          <w:sz w:val="16"/>
        </w:rPr>
        <w:t xml:space="preserve"> the notion of </w:t>
      </w:r>
      <w:r w:rsidRPr="00B75099">
        <w:rPr>
          <w:rStyle w:val="Emphasis"/>
          <w:highlight w:val="cyan"/>
        </w:rPr>
        <w:t xml:space="preserve">nuclear world war is </w:t>
      </w:r>
      <w:r w:rsidRPr="00323701">
        <w:rPr>
          <w:sz w:val="16"/>
        </w:rPr>
        <w:t xml:space="preserve">in many ways completely </w:t>
      </w:r>
      <w:r w:rsidRPr="00323701">
        <w:rPr>
          <w:rStyle w:val="Emphasis"/>
        </w:rPr>
        <w:t>irrational</w:t>
      </w:r>
      <w:r w:rsidRPr="00323701">
        <w:rPr>
          <w:sz w:val="16"/>
        </w:rPr>
        <w:t xml:space="preserve"> — missile madness — it </w:t>
      </w:r>
      <w:r w:rsidRPr="00323701">
        <w:rPr>
          <w:rStyle w:val="Emphasis"/>
        </w:rPr>
        <w:t xml:space="preserve">also flows completely </w:t>
      </w:r>
      <w:r w:rsidRPr="00B75099">
        <w:rPr>
          <w:rStyle w:val="Emphasis"/>
          <w:highlight w:val="cyan"/>
        </w:rPr>
        <w:t>logicall</w:t>
      </w:r>
      <w:r w:rsidRPr="00323701">
        <w:rPr>
          <w:rStyle w:val="Emphasis"/>
        </w:rPr>
        <w:t>y out of</w:t>
      </w:r>
      <w:r w:rsidRPr="00323701">
        <w:rPr>
          <w:sz w:val="16"/>
        </w:rPr>
        <w:t xml:space="preserve"> the level of development of </w:t>
      </w:r>
      <w:r w:rsidRPr="00B75099">
        <w:rPr>
          <w:rStyle w:val="Emphasis"/>
          <w:highlight w:val="cyan"/>
        </w:rPr>
        <w:t>capitalism</w:t>
      </w:r>
      <w:r w:rsidRPr="00B75099">
        <w:rPr>
          <w:sz w:val="16"/>
          <w:highlight w:val="cyan"/>
        </w:rPr>
        <w:t xml:space="preserve"> </w:t>
      </w:r>
      <w:r w:rsidRPr="00323701">
        <w:rPr>
          <w:sz w:val="16"/>
        </w:rPr>
        <w:t>in the 20th century. As Lenin wrote in 1917, “</w:t>
      </w:r>
      <w:r w:rsidRPr="00323701">
        <w:rPr>
          <w:rStyle w:val="StyleUnderline"/>
        </w:rPr>
        <w:t xml:space="preserve">The </w:t>
      </w:r>
      <w:r w:rsidRPr="00B75099">
        <w:rPr>
          <w:rStyle w:val="StyleUnderline"/>
          <w:highlight w:val="cyan"/>
        </w:rPr>
        <w:t xml:space="preserve">capitalists partition </w:t>
      </w:r>
      <w:r w:rsidRPr="00323701">
        <w:rPr>
          <w:rStyle w:val="StyleUnderline"/>
        </w:rPr>
        <w:t xml:space="preserve">the </w:t>
      </w:r>
      <w:r w:rsidRPr="00B75099">
        <w:rPr>
          <w:rStyle w:val="StyleUnderline"/>
          <w:highlight w:val="cyan"/>
        </w:rPr>
        <w:t>world</w:t>
      </w:r>
      <w:r w:rsidRPr="00323701">
        <w:rPr>
          <w:rStyle w:val="StyleUnderline"/>
        </w:rPr>
        <w:t>,</w:t>
      </w:r>
      <w:r w:rsidRPr="00323701">
        <w:rPr>
          <w:sz w:val="16"/>
        </w:rPr>
        <w:t xml:space="preserve"> not out of personal malice, but </w:t>
      </w:r>
      <w:r w:rsidRPr="00323701">
        <w:rPr>
          <w:rStyle w:val="StyleUnderline"/>
        </w:rPr>
        <w:t xml:space="preserve">because the degree of concentration which has been reached forces them to adopt this method in order </w:t>
      </w:r>
      <w:r w:rsidRPr="00B75099">
        <w:rPr>
          <w:rStyle w:val="StyleUnderline"/>
          <w:highlight w:val="cyan"/>
        </w:rPr>
        <w:t>to get profits</w:t>
      </w:r>
      <w:r w:rsidRPr="00323701">
        <w:rPr>
          <w:rStyle w:val="StyleUnderline"/>
        </w:rPr>
        <w:t>.”</w:t>
      </w:r>
      <w:r w:rsidRPr="00323701">
        <w:rPr>
          <w:sz w:val="16"/>
        </w:rPr>
        <w:t xml:space="preserve"> Since the end of the Second World War </w:t>
      </w:r>
      <w:r w:rsidRPr="00B75099">
        <w:rPr>
          <w:rStyle w:val="StyleUnderline"/>
          <w:highlight w:val="cyan"/>
        </w:rPr>
        <w:t xml:space="preserve">this </w:t>
      </w:r>
      <w:r w:rsidRPr="00323701">
        <w:rPr>
          <w:rStyle w:val="StyleUnderline"/>
        </w:rPr>
        <w:t xml:space="preserve">partitioning and repartitioning has been </w:t>
      </w:r>
      <w:r w:rsidRPr="00B75099">
        <w:rPr>
          <w:rStyle w:val="Emphasis"/>
          <w:highlight w:val="cyan"/>
        </w:rPr>
        <w:t xml:space="preserve">enforced through </w:t>
      </w:r>
      <w:r w:rsidRPr="00323701">
        <w:rPr>
          <w:rStyle w:val="Emphasis"/>
        </w:rPr>
        <w:t xml:space="preserve">the </w:t>
      </w:r>
      <w:r w:rsidRPr="00B75099">
        <w:rPr>
          <w:rStyle w:val="Emphasis"/>
          <w:highlight w:val="cyan"/>
        </w:rPr>
        <w:t xml:space="preserve">threat of nuclear force </w:t>
      </w:r>
      <w:r w:rsidRPr="00323701">
        <w:rPr>
          <w:rStyle w:val="Emphasis"/>
        </w:rPr>
        <w:t>among other things</w:t>
      </w:r>
      <w:r w:rsidRPr="00323701">
        <w:rPr>
          <w:rStyle w:val="StyleUnderline"/>
        </w:rPr>
        <w:t>.</w:t>
      </w:r>
    </w:p>
    <w:p w14:paraId="3C23A070" w14:textId="77777777" w:rsidR="006A5C16" w:rsidRPr="00323701" w:rsidRDefault="006A5C16" w:rsidP="006A5C16">
      <w:pPr>
        <w:rPr>
          <w:sz w:val="16"/>
        </w:rPr>
      </w:pPr>
      <w:r w:rsidRPr="00323701">
        <w:rPr>
          <w:sz w:val="16"/>
        </w:rPr>
        <w:t>The fight against war</w:t>
      </w:r>
    </w:p>
    <w:p w14:paraId="3DCEB4BD" w14:textId="77777777" w:rsidR="006A5C16" w:rsidRPr="00323701" w:rsidRDefault="006A5C16" w:rsidP="006A5C16">
      <w:pPr>
        <w:rPr>
          <w:sz w:val="16"/>
        </w:rPr>
      </w:pPr>
      <w:r w:rsidRPr="00323701">
        <w:rPr>
          <w:sz w:val="16"/>
        </w:rPr>
        <w:t>It is important to understand the systemic causes of war because it leads to particular conclusions about how to campaign against and how to end war. In the 1950s and 1960s a mass movement against nuclear weapons grew up, led by the Campaign for Nuclear Disarmament (CND). It involved hundreds of thousands of people in marches, protests, meetings and debates. “Ban the bomb” is a slogan that any decent human being can get behind, and they did. But it also suggests a particular kind of politics, namely that we can have capitalism without the bomb, if only we can convince a broad enough layer of society to reject it and politicians to legislate against it.</w:t>
      </w:r>
    </w:p>
    <w:p w14:paraId="3DF89E83" w14:textId="77777777" w:rsidR="006A5C16" w:rsidRPr="00323701" w:rsidRDefault="006A5C16" w:rsidP="006A5C16">
      <w:pPr>
        <w:rPr>
          <w:sz w:val="16"/>
        </w:rPr>
      </w:pPr>
      <w:r w:rsidRPr="00CA04C1">
        <w:rPr>
          <w:rStyle w:val="StyleUnderline"/>
        </w:rPr>
        <w:t>Socialists argued that the bomb is a class issue</w:t>
      </w:r>
      <w:r w:rsidRPr="00323701">
        <w:rPr>
          <w:sz w:val="16"/>
        </w:rPr>
        <w:t>. We have to be part of peace and anti-war movements and build them. But we also have to do that by agitating for an anti-war, anti-imperialist position among workers who may not currently reject war — because it is they who have an interest in overthrowing the whole system. This is precisely what socialist John Maclean did in Glasgow’s Clydeside during the First World War.</w:t>
      </w:r>
    </w:p>
    <w:p w14:paraId="05E5D7FE" w14:textId="77777777" w:rsidR="006A5C16" w:rsidRPr="00323701" w:rsidRDefault="006A5C16" w:rsidP="006A5C16">
      <w:pPr>
        <w:rPr>
          <w:sz w:val="16"/>
        </w:rPr>
      </w:pPr>
      <w:r w:rsidRPr="00323701">
        <w:rPr>
          <w:sz w:val="16"/>
        </w:rPr>
        <w:t xml:space="preserve">The threat of </w:t>
      </w:r>
      <w:r w:rsidRPr="00B75099">
        <w:rPr>
          <w:rStyle w:val="StyleUnderline"/>
          <w:highlight w:val="cyan"/>
        </w:rPr>
        <w:t>nuclear war receded after Cuba</w:t>
      </w:r>
      <w:r w:rsidRPr="00B75099">
        <w:rPr>
          <w:sz w:val="16"/>
          <w:highlight w:val="cyan"/>
        </w:rPr>
        <w:t xml:space="preserve"> </w:t>
      </w:r>
      <w:r w:rsidRPr="00323701">
        <w:rPr>
          <w:sz w:val="16"/>
        </w:rPr>
        <w:t xml:space="preserve">and up until the “New Cold War” of the early 1980s. </w:t>
      </w:r>
      <w:r w:rsidRPr="00CA04C1">
        <w:rPr>
          <w:rStyle w:val="StyleUnderline"/>
        </w:rPr>
        <w:t xml:space="preserve">There were </w:t>
      </w:r>
      <w:r w:rsidRPr="00B75099">
        <w:rPr>
          <w:rStyle w:val="StyleUnderline"/>
          <w:highlight w:val="cyan"/>
        </w:rPr>
        <w:t>still wars</w:t>
      </w:r>
      <w:r w:rsidRPr="00CA04C1">
        <w:rPr>
          <w:rStyle w:val="StyleUnderline"/>
        </w:rPr>
        <w:t>,</w:t>
      </w:r>
      <w:r w:rsidRPr="00323701">
        <w:rPr>
          <w:sz w:val="16"/>
        </w:rPr>
        <w:t xml:space="preserve"> notably in Korea and Vietnam, </w:t>
      </w:r>
      <w:r w:rsidRPr="00CA04C1">
        <w:rPr>
          <w:rStyle w:val="StyleUnderline"/>
        </w:rPr>
        <w:t>and there were tensions within the blocs</w:t>
      </w:r>
      <w:r w:rsidRPr="00323701">
        <w:rPr>
          <w:sz w:val="16"/>
        </w:rPr>
        <w:t xml:space="preserve"> — China versus Russia, Western Europe failing to back the US in Vietnam. </w:t>
      </w:r>
      <w:r w:rsidRPr="00B75099">
        <w:rPr>
          <w:rStyle w:val="StyleUnderline"/>
          <w:highlight w:val="cyan"/>
        </w:rPr>
        <w:t xml:space="preserve">But </w:t>
      </w:r>
      <w:r w:rsidRPr="00CA04C1">
        <w:rPr>
          <w:rStyle w:val="StyleUnderline"/>
        </w:rPr>
        <w:t xml:space="preserve">the end of the world </w:t>
      </w:r>
      <w:r w:rsidRPr="00B75099">
        <w:rPr>
          <w:rStyle w:val="StyleUnderline"/>
          <w:highlight w:val="cyan"/>
        </w:rPr>
        <w:t>feeling dissipated</w:t>
      </w:r>
      <w:r w:rsidRPr="00323701">
        <w:rPr>
          <w:sz w:val="16"/>
        </w:rPr>
        <w:t>. This was not because of any change of heart from the ruling classes, but because the post-war economic boom allowed all sides to expand without treading on each other too badly.</w:t>
      </w:r>
    </w:p>
    <w:p w14:paraId="5D9BDAED" w14:textId="77777777" w:rsidR="006A5C16" w:rsidRPr="00323701" w:rsidRDefault="006A5C16" w:rsidP="006A5C16">
      <w:pPr>
        <w:rPr>
          <w:sz w:val="16"/>
        </w:rPr>
      </w:pPr>
      <w:r w:rsidRPr="00323701">
        <w:rPr>
          <w:sz w:val="16"/>
        </w:rPr>
        <w:t xml:space="preserve">The US was able to win the Cold War in the end because it forced Russia into a new arms race in the 1980s, which bankrupted it. </w:t>
      </w:r>
      <w:r w:rsidRPr="00CA04C1">
        <w:rPr>
          <w:u w:val="single"/>
        </w:rPr>
        <w:t>American capitalism used its military might to attempt to force a new division of the wor</w:t>
      </w:r>
      <w:r w:rsidRPr="00323701">
        <w:rPr>
          <w:sz w:val="16"/>
        </w:rPr>
        <w:t>ld. It wanted to defeat the Russian empire in order to stop it from grabbing more resources — e.g. West Germany with its skilled workforce and highly developed industries — and to extend its own influence further east, through expanding Nato. The US also sought to exert its influence over Western Europe and bring France and West Germany into line.</w:t>
      </w:r>
    </w:p>
    <w:p w14:paraId="3F2AA405" w14:textId="77777777" w:rsidR="006A5C16" w:rsidRPr="00323701" w:rsidRDefault="006A5C16" w:rsidP="006A5C16">
      <w:pPr>
        <w:rPr>
          <w:sz w:val="16"/>
        </w:rPr>
      </w:pPr>
      <w:r w:rsidRPr="00323701">
        <w:rPr>
          <w:sz w:val="16"/>
        </w:rPr>
        <w:t xml:space="preserve">But </w:t>
      </w:r>
      <w:r w:rsidRPr="00B75099">
        <w:rPr>
          <w:highlight w:val="cyan"/>
          <w:u w:val="single"/>
        </w:rPr>
        <w:t xml:space="preserve">Russia </w:t>
      </w:r>
      <w:r w:rsidRPr="00CA04C1">
        <w:rPr>
          <w:u w:val="single"/>
        </w:rPr>
        <w:t xml:space="preserve">was also </w:t>
      </w:r>
      <w:r w:rsidRPr="00B75099">
        <w:rPr>
          <w:highlight w:val="cyan"/>
          <w:u w:val="single"/>
        </w:rPr>
        <w:t>locked in</w:t>
      </w:r>
      <w:r w:rsidRPr="00CA04C1">
        <w:rPr>
          <w:u w:val="single"/>
        </w:rPr>
        <w:t xml:space="preserve">to this battle. It </w:t>
      </w:r>
      <w:r w:rsidRPr="00B75099">
        <w:rPr>
          <w:highlight w:val="cyan"/>
          <w:u w:val="single"/>
        </w:rPr>
        <w:t xml:space="preserve">had to attempt to keep up </w:t>
      </w:r>
      <w:r w:rsidRPr="00CA04C1">
        <w:rPr>
          <w:u w:val="single"/>
        </w:rPr>
        <w:t xml:space="preserve">with the West in order </w:t>
      </w:r>
      <w:r w:rsidRPr="00B75099">
        <w:rPr>
          <w:highlight w:val="cyan"/>
          <w:u w:val="single"/>
        </w:rPr>
        <w:t xml:space="preserve">to defend its own markets </w:t>
      </w:r>
      <w:r w:rsidRPr="00CA04C1">
        <w:rPr>
          <w:u w:val="single"/>
        </w:rPr>
        <w:t>and resources</w:t>
      </w:r>
      <w:r w:rsidRPr="00323701">
        <w:rPr>
          <w:sz w:val="16"/>
        </w:rPr>
        <w:t xml:space="preserve"> — even if the price was risking internal unrest as people’s living standards were driven down while all resources were poured into new missiles systems.</w:t>
      </w:r>
    </w:p>
    <w:p w14:paraId="61E31933" w14:textId="77777777" w:rsidR="006A5C16" w:rsidRPr="00323701" w:rsidRDefault="006A5C16" w:rsidP="006A5C16">
      <w:pPr>
        <w:rPr>
          <w:sz w:val="16"/>
        </w:rPr>
      </w:pPr>
      <w:r w:rsidRPr="00323701">
        <w:rPr>
          <w:sz w:val="16"/>
        </w:rPr>
        <w:t xml:space="preserve">The Cold War was not a clash of ideologies, but a struggle between different competing sections of international capitalism. </w:t>
      </w:r>
      <w:r w:rsidRPr="00CA04C1">
        <w:rPr>
          <w:u w:val="single"/>
        </w:rPr>
        <w:t>Military conflict can</w:t>
      </w:r>
      <w:r w:rsidRPr="00323701">
        <w:rPr>
          <w:sz w:val="16"/>
        </w:rPr>
        <w:t xml:space="preserve">, of course, </w:t>
      </w:r>
      <w:r w:rsidRPr="00CA04C1">
        <w:rPr>
          <w:u w:val="single"/>
        </w:rPr>
        <w:t>take on its own logic beyond the immediate parameters of economic competition, but the</w:t>
      </w:r>
      <w:r w:rsidRPr="00323701">
        <w:rPr>
          <w:sz w:val="16"/>
        </w:rPr>
        <w:t xml:space="preserve"> </w:t>
      </w:r>
      <w:r w:rsidRPr="00CA04C1">
        <w:rPr>
          <w:rStyle w:val="Emphasis"/>
        </w:rPr>
        <w:t>economic base always reasserts itself</w:t>
      </w:r>
      <w:r w:rsidRPr="00323701">
        <w:rPr>
          <w:sz w:val="16"/>
        </w:rPr>
        <w:t>. It is the fundamental defining factor.</w:t>
      </w:r>
    </w:p>
    <w:p w14:paraId="604A9B02" w14:textId="77777777" w:rsidR="006A5C16" w:rsidRPr="00323701" w:rsidRDefault="006A5C16" w:rsidP="006A5C16">
      <w:pPr>
        <w:rPr>
          <w:sz w:val="16"/>
        </w:rPr>
      </w:pPr>
      <w:r w:rsidRPr="00323701">
        <w:rPr>
          <w:sz w:val="16"/>
        </w:rPr>
        <w:t>After the Cold War</w:t>
      </w:r>
    </w:p>
    <w:p w14:paraId="292981A1" w14:textId="77777777" w:rsidR="006A5C16" w:rsidRPr="00323701" w:rsidRDefault="006A5C16" w:rsidP="006A5C16">
      <w:pPr>
        <w:rPr>
          <w:sz w:val="16"/>
        </w:rPr>
      </w:pPr>
      <w:r w:rsidRPr="00323701">
        <w:rPr>
          <w:sz w:val="16"/>
        </w:rPr>
        <w:t>Since the end of the Cold War we have seen new missile defence systems put in place, such as George W Bush’s “Son of Star Wars” programme, which can nuke us from outer space. We’ve seen the neocons (who believed Nixon’s problem in Vietnam was his unwillingness to use nuclear weapons) running the US and instigating the “war on terror”. It seems likely that they were willing to use nuclear weapons against Iran — but were prevented by the massive worldwide movement against war in Iraq.</w:t>
      </w:r>
    </w:p>
    <w:p w14:paraId="385ED887" w14:textId="77777777" w:rsidR="006A5C16" w:rsidRPr="00323701" w:rsidRDefault="006A5C16" w:rsidP="006A5C16">
      <w:pPr>
        <w:rPr>
          <w:sz w:val="16"/>
        </w:rPr>
      </w:pPr>
      <w:r w:rsidRPr="00323701">
        <w:rPr>
          <w:sz w:val="16"/>
        </w:rPr>
        <w:t>We have seen the US-backed settler state in the Middle East, Israel, attack Palestine again and again, and we have seen Nato’s rivalry with Russia played out once again in Ukraine. President Obama, though he seemed so different from George W, has been driven to engage in numerous wars in his six years in office.</w:t>
      </w:r>
    </w:p>
    <w:p w14:paraId="29A5811F" w14:textId="77777777" w:rsidR="006A5C16" w:rsidRPr="00323701" w:rsidRDefault="006A5C16" w:rsidP="006A5C16">
      <w:pPr>
        <w:rPr>
          <w:sz w:val="16"/>
        </w:rPr>
      </w:pPr>
      <w:r w:rsidRPr="00323701">
        <w:rPr>
          <w:sz w:val="16"/>
        </w:rPr>
        <w:t xml:space="preserve">For the most part, </w:t>
      </w:r>
      <w:r w:rsidRPr="00CA04C1">
        <w:rPr>
          <w:rStyle w:val="StyleUnderline"/>
        </w:rPr>
        <w:t>wars since 1945 have not played out in capitalism's heartlands</w:t>
      </w:r>
      <w:r w:rsidRPr="00323701">
        <w:rPr>
          <w:sz w:val="16"/>
        </w:rPr>
        <w:t xml:space="preserve">; it has been </w:t>
      </w:r>
      <w:r w:rsidRPr="00CA04C1">
        <w:rPr>
          <w:rStyle w:val="StyleUnderline"/>
        </w:rPr>
        <w:t>millions of people in poorer parts of the globe that have suffered the most</w:t>
      </w:r>
      <w:r w:rsidRPr="00323701">
        <w:rPr>
          <w:sz w:val="16"/>
        </w:rPr>
        <w:t xml:space="preserve">. In part </w:t>
      </w:r>
      <w:r w:rsidRPr="00CA04C1">
        <w:rPr>
          <w:rStyle w:val="StyleUnderline"/>
        </w:rPr>
        <w:t>this is because of the growing interpenetration of the wealthiest parts of capitalism</w:t>
      </w:r>
      <w:r w:rsidRPr="00323701">
        <w:rPr>
          <w:sz w:val="16"/>
        </w:rPr>
        <w:t xml:space="preserve"> — Europe, the US and East Asia. </w:t>
      </w:r>
      <w:r w:rsidRPr="00CA04C1">
        <w:rPr>
          <w:rStyle w:val="StyleUnderline"/>
        </w:rPr>
        <w:t xml:space="preserve">Most capitalists will avoid destroying their own capital invested in other states if possible. </w:t>
      </w:r>
      <w:r w:rsidRPr="00323701">
        <w:rPr>
          <w:sz w:val="16"/>
        </w:rPr>
        <w:t xml:space="preserve">Nonetheless, the logic of </w:t>
      </w:r>
      <w:r w:rsidRPr="00CA04C1">
        <w:rPr>
          <w:rStyle w:val="StyleUnderline"/>
        </w:rPr>
        <w:t xml:space="preserve">imperialism remains and will always </w:t>
      </w:r>
      <w:r w:rsidRPr="00CA04C1">
        <w:rPr>
          <w:rStyle w:val="Emphasis"/>
        </w:rPr>
        <w:t>drive capitalists to clash with each other</w:t>
      </w:r>
      <w:r w:rsidRPr="00323701">
        <w:rPr>
          <w:sz w:val="16"/>
        </w:rPr>
        <w:t>.</w:t>
      </w:r>
    </w:p>
    <w:p w14:paraId="4D574014" w14:textId="77777777" w:rsidR="006A5C16" w:rsidRDefault="006A5C16" w:rsidP="006A5C16">
      <w:r w:rsidRPr="00323701">
        <w:rPr>
          <w:sz w:val="16"/>
        </w:rPr>
        <w:t xml:space="preserve">This does not mean that </w:t>
      </w:r>
      <w:r w:rsidRPr="00CA04C1">
        <w:rPr>
          <w:rStyle w:val="StyleUnderline"/>
        </w:rPr>
        <w:t xml:space="preserve">cataclysmic nuclear world war </w:t>
      </w:r>
      <w:r w:rsidRPr="00323701">
        <w:rPr>
          <w:sz w:val="16"/>
        </w:rPr>
        <w:t xml:space="preserve">is inevitable, but it does mean that </w:t>
      </w:r>
      <w:r w:rsidRPr="00CA04C1">
        <w:rPr>
          <w:rStyle w:val="StyleUnderline"/>
        </w:rPr>
        <w:t xml:space="preserve">the </w:t>
      </w:r>
      <w:r w:rsidRPr="00B75099">
        <w:rPr>
          <w:rStyle w:val="StyleUnderline"/>
          <w:highlight w:val="cyan"/>
        </w:rPr>
        <w:t xml:space="preserve">only way to ensure against </w:t>
      </w:r>
      <w:r w:rsidRPr="00CA04C1">
        <w:rPr>
          <w:rStyle w:val="StyleUnderline"/>
        </w:rPr>
        <w:t>it</w:t>
      </w:r>
      <w:r w:rsidRPr="00323701">
        <w:rPr>
          <w:sz w:val="16"/>
        </w:rPr>
        <w:t xml:space="preserve"> permanently </w:t>
      </w:r>
      <w:r w:rsidRPr="00B75099">
        <w:rPr>
          <w:rStyle w:val="StyleUnderline"/>
          <w:highlight w:val="cyan"/>
        </w:rPr>
        <w:t xml:space="preserve">is </w:t>
      </w:r>
      <w:r w:rsidRPr="00CA04C1">
        <w:rPr>
          <w:rStyle w:val="StyleUnderline"/>
        </w:rPr>
        <w:t>to</w:t>
      </w:r>
      <w:r w:rsidRPr="00323701">
        <w:rPr>
          <w:sz w:val="16"/>
        </w:rPr>
        <w:t xml:space="preserve"> do all we can to </w:t>
      </w:r>
      <w:r w:rsidRPr="00CA04C1">
        <w:rPr>
          <w:rStyle w:val="StyleUnderline"/>
        </w:rPr>
        <w:t xml:space="preserve">foster </w:t>
      </w:r>
      <w:r w:rsidRPr="00B75099">
        <w:rPr>
          <w:rStyle w:val="StyleUnderline"/>
          <w:highlight w:val="cyan"/>
        </w:rPr>
        <w:t xml:space="preserve">working class </w:t>
      </w:r>
      <w:r w:rsidRPr="00CA04C1">
        <w:rPr>
          <w:rStyle w:val="StyleUnderline"/>
        </w:rPr>
        <w:t>self-</w:t>
      </w:r>
      <w:r w:rsidRPr="00B75099">
        <w:rPr>
          <w:rStyle w:val="StyleUnderline"/>
          <w:highlight w:val="cyan"/>
        </w:rPr>
        <w:t>emancipation</w:t>
      </w:r>
      <w:r w:rsidRPr="00323701">
        <w:rPr>
          <w:sz w:val="16"/>
        </w:rPr>
        <w:t>. This was the conclusion Lenin’s theory of imperialism led to — and it was the reality of what the Bolsheviks did in Russia during the First World War. They built an anti-imperialist movement from the factory floor up — and it ended the war on the Eastern Front.</w:t>
      </w:r>
    </w:p>
    <w:p w14:paraId="2742137D" w14:textId="77777777" w:rsidR="006A5C16" w:rsidRPr="006C2A04" w:rsidRDefault="006A5C16" w:rsidP="006A5C16">
      <w:pPr>
        <w:rPr>
          <w:sz w:val="16"/>
        </w:rPr>
      </w:pPr>
    </w:p>
    <w:p w14:paraId="2CF25C2E" w14:textId="77777777" w:rsidR="006A5C16" w:rsidRDefault="006A5C16" w:rsidP="006A5C16"/>
    <w:p w14:paraId="68C72C45" w14:textId="77777777" w:rsidR="006A5C16" w:rsidRPr="003127CB" w:rsidRDefault="006A5C16" w:rsidP="006A5C16"/>
    <w:p w14:paraId="3BFA51EC" w14:textId="77777777" w:rsidR="006A5C16" w:rsidRPr="003733D9" w:rsidRDefault="006A5C16" w:rsidP="006A5C16">
      <w:pPr>
        <w:pStyle w:val="Heading4"/>
      </w:pPr>
      <w:r w:rsidRPr="003733D9">
        <w:t>Empirics prove developed socialist countries are the most peaceful</w:t>
      </w:r>
    </w:p>
    <w:p w14:paraId="0D259212" w14:textId="77777777" w:rsidR="006A5C16" w:rsidRPr="003733D9" w:rsidRDefault="006A5C16" w:rsidP="006A5C16">
      <w:r w:rsidRPr="003733D9">
        <w:rPr>
          <w:rStyle w:val="Style13ptBold"/>
        </w:rPr>
        <w:t>Oren and Hays 97</w:t>
      </w:r>
      <w:r w:rsidRPr="003733D9">
        <w:t xml:space="preserve"> - poli sci professors (Ido and Jude, </w:t>
      </w:r>
      <w:r w:rsidRPr="003B2799">
        <w:t>https://sci-hub.se/10.2307/40645008</w:t>
      </w:r>
      <w:r w:rsidRPr="003733D9">
        <w:t>, EM)</w:t>
      </w:r>
    </w:p>
    <w:p w14:paraId="75616D04" w14:textId="77777777" w:rsidR="006A5C16" w:rsidRPr="000E6B62" w:rsidRDefault="006A5C16" w:rsidP="006A5C16">
      <w:pPr>
        <w:rPr>
          <w:rFonts w:ascii="Times New Roman" w:eastAsia="Times New Roman" w:hAnsi="Times New Roman" w:cs="Times New Roman"/>
          <w:sz w:val="14"/>
        </w:rPr>
      </w:pPr>
      <w:r w:rsidRPr="000E6B62">
        <w:rPr>
          <w:rStyle w:val="Emphasis"/>
        </w:rPr>
        <w:t xml:space="preserve">We find that </w:t>
      </w:r>
      <w:r w:rsidRPr="000E6B62">
        <w:rPr>
          <w:rStyle w:val="Emphasis"/>
          <w:highlight w:val="cyan"/>
        </w:rPr>
        <w:t>during the cold war, developed socialist states were, by a wide margin, less war-prone than all other states</w:t>
      </w:r>
      <w:r w:rsidRPr="000E6B62">
        <w:rPr>
          <w:rStyle w:val="Emphasis"/>
        </w:rPr>
        <w:t>.</w:t>
      </w:r>
      <w:r w:rsidRPr="000E6B62">
        <w:rPr>
          <w:rStyle w:val="StyleUnderline"/>
        </w:rPr>
        <w:t xml:space="preserve"> </w:t>
      </w:r>
      <w:r w:rsidRPr="000E6B62">
        <w:rPr>
          <w:sz w:val="14"/>
        </w:rPr>
        <w:t xml:space="preserve">Developing socialist states were the most war-prone, </w:t>
      </w:r>
      <w:r w:rsidRPr="000E6B62">
        <w:rPr>
          <w:rFonts w:ascii="Times New Roman" w:eastAsia="Times New Roman" w:hAnsi="Times New Roman" w:cs="Times New Roman"/>
          <w:sz w:val="14"/>
        </w:rPr>
        <w:t xml:space="preserve">while developed capitalist and developing capitalist states were respectively the second and third most war-prone groups. </w:t>
      </w:r>
      <w:r w:rsidRPr="000E6B62">
        <w:rPr>
          <w:rStyle w:val="Emphasis"/>
        </w:rPr>
        <w:t xml:space="preserve">These </w:t>
      </w:r>
      <w:r w:rsidRPr="000E6B62">
        <w:rPr>
          <w:rStyle w:val="Emphasis"/>
          <w:highlight w:val="cyan"/>
        </w:rPr>
        <w:t>findings are highly robust. They hold across</w:t>
      </w:r>
      <w:r w:rsidRPr="000E6B62">
        <w:rPr>
          <w:rStyle w:val="Emphasis"/>
        </w:rPr>
        <w:t xml:space="preserve"> three </w:t>
      </w:r>
      <w:r w:rsidRPr="000E6B62">
        <w:rPr>
          <w:rStyle w:val="Emphasis"/>
          <w:highlight w:val="cyan"/>
        </w:rPr>
        <w:t>different counts of war</w:t>
      </w:r>
      <w:r w:rsidRPr="000E6B62">
        <w:rPr>
          <w:rFonts w:ascii="Times New Roman" w:eastAsia="Times New Roman" w:hAnsi="Times New Roman" w:cs="Times New Roman"/>
          <w:sz w:val="14"/>
        </w:rPr>
        <w:t xml:space="preserve"> (based on three separate data sets) , </w:t>
      </w:r>
      <w:r w:rsidRPr="000E6B62">
        <w:rPr>
          <w:rStyle w:val="Emphasis"/>
          <w:highlight w:val="cyan"/>
        </w:rPr>
        <w:t>and</w:t>
      </w:r>
      <w:r w:rsidRPr="000E6B62">
        <w:rPr>
          <w:rStyle w:val="Emphasis"/>
        </w:rPr>
        <w:t xml:space="preserve"> they hold </w:t>
      </w:r>
      <w:r w:rsidRPr="000E6B62">
        <w:rPr>
          <w:rStyle w:val="Emphasis"/>
          <w:highlight w:val="cyan"/>
        </w:rPr>
        <w:t>whether we measure</w:t>
      </w:r>
      <w:r w:rsidRPr="000E6B62">
        <w:rPr>
          <w:rStyle w:val="Emphasis"/>
        </w:rPr>
        <w:t xml:space="preserve"> war </w:t>
      </w:r>
      <w:r w:rsidRPr="000E6B62">
        <w:rPr>
          <w:rStyle w:val="Emphasis"/>
          <w:highlight w:val="cyan"/>
        </w:rPr>
        <w:t>propensity in terms of wars engaged in annually or in terms of wars entered into.</w:t>
      </w:r>
      <w:r w:rsidRPr="000E6B62">
        <w:rPr>
          <w:rFonts w:ascii="Times New Roman" w:eastAsia="Times New Roman" w:hAnsi="Times New Roman" w:cs="Times New Roman"/>
          <w:sz w:val="14"/>
        </w:rPr>
        <w:t xml:space="preserve"> Now, one might question our conclusion regarding the pacific nature of the developed socialist camp on the ground that most of this camp's members were mere satellites of the Soviet Union and that, therefore, their peacefulness reflects lack of political ability to wage war, more than lack of political will. To this objection we offer two responses. First, arguments that stress the coercive character of Soviet policy toward Eastern Europe implicitly tend to compare the rigidly hierarchical intrasocialist relations with a mythical West in which allies of the United States were allegedly unconstrained in their conduct of foreign policy. But once intrasocialist relations are compared with a more realistic image of intracapitalist relations - properly acknowledging that allies of the United States were not fully free to act as they pleased either - the contrast between East and West blurs considerably, although it does not dissolve entirely. Secondly, let us compare directly the war-frequency records of the United States and the Soviet Union alone. As the leading superpowers of the era, these countries were the least fettered by alliance constraints in their decisions for war and peace. If the Soviet Union, the leader of the socialist camp, is found to have been more peaceful than its capitalist counterpart, the proposition that advanced socialist states are most peaceful would gain added credibility. The number of wars in which the United States and the Soviet Union were involved during the period 1949-1989 (through 1988 for the Tillema data), are reported in the top row of table 11. Clearly, the Soviet Union fought fewer wars than did the United States. The ratios of Soviet to US wars are .50, .27, and .54 for the COW, Gantzel, and Tillema data, respectively. If we take war-duration into consideration, adding up the number of wars each superpower was involved in every year (see the bottom row of table 11), the difference between the war propensities of the two countries becomes even starker: the ratios of Soviet to US war-years are .08, .28, and .39 for the COW, Gantzel, and Tillema data sets, respectively.39 Thus, it appears that not only did advanced socialist countries as a group fight much more rarely than the advanced capitalist counterparts, so did their leader in comparison with the leader of the capitalist world. Conclusion In this study we analyzed the comparative war propensities of groups of states classified in accordance with the analytical categories of the Soviet theory of international relations. We found that during the period 1949-1989, developed socialist states went to war very rarely. The foreign-policy behavior of developed socialist states was significantly more peaceful than the behavior of any other socioeconomic group of states, including capitalist states. On the other hand, the group of developing socialist states was more war-prone than any other group of states during the same period. In other words, our results show that during the Cold War, </w:t>
      </w:r>
      <w:r w:rsidRPr="000E6B62">
        <w:rPr>
          <w:rStyle w:val="StyleUnderline"/>
          <w:highlight w:val="cyan"/>
        </w:rPr>
        <w:t>advanced socialist countries were far more peaceful than the developing and the developed capitalist countries</w:t>
      </w:r>
      <w:r w:rsidRPr="000E6B62">
        <w:rPr>
          <w:rFonts w:ascii="Times New Roman" w:eastAsia="Times New Roman" w:hAnsi="Times New Roman" w:cs="Times New Roman"/>
          <w:sz w:val="14"/>
        </w:rPr>
        <w:t xml:space="preserve"> (in that order), who in turn were more peaceful than developing socialist states. Our goal is not to romanticize or resurrect the Soviet theory of international relations, but to "normalize" US social-scientific claims about the peacefulness of democratic countries. </w:t>
      </w:r>
    </w:p>
    <w:p w14:paraId="35A0204D" w14:textId="77777777" w:rsidR="006A5C16" w:rsidRPr="00DB372E" w:rsidRDefault="006A5C16" w:rsidP="006A5C16"/>
    <w:p w14:paraId="5B03E889" w14:textId="77777777" w:rsidR="006A5C16" w:rsidRDefault="006A5C16" w:rsidP="006A5C16"/>
    <w:p w14:paraId="3FFCC34F" w14:textId="77777777" w:rsidR="006A5C16" w:rsidRDefault="006A5C16" w:rsidP="006A5C16">
      <w:pPr>
        <w:pStyle w:val="Heading3"/>
      </w:pPr>
      <w:r>
        <w:t>AT: Cap Good---Space Col---2NC</w:t>
      </w:r>
    </w:p>
    <w:p w14:paraId="5EDD8AFC" w14:textId="77777777" w:rsidR="006A5C16" w:rsidRDefault="006A5C16" w:rsidP="006A5C16">
      <w:pPr>
        <w:pStyle w:val="Heading4"/>
      </w:pPr>
      <w:r>
        <w:t>Socialism key to space</w:t>
      </w:r>
    </w:p>
    <w:p w14:paraId="7429C4DA" w14:textId="77777777" w:rsidR="006A5C16" w:rsidRPr="00502F38" w:rsidRDefault="006A5C16" w:rsidP="006A5C16">
      <w:r w:rsidRPr="00502F38">
        <w:rPr>
          <w:rStyle w:val="Style13ptBold"/>
        </w:rPr>
        <w:t>Phillips ’21</w:t>
      </w:r>
      <w:r>
        <w:t xml:space="preserve"> [Leigh Phillips is a science writer and EU affairs journalist, “We Don’t Need Elon Musk to Explore the Solar System,” Jacobin, May 2021,  </w:t>
      </w:r>
      <w:r w:rsidRPr="003B2799">
        <w:t>https://jacobinmag.com/2021/05/elon-musk-space-exploration-mars-colonization</w:t>
      </w:r>
      <w:r>
        <w:t>]</w:t>
      </w:r>
    </w:p>
    <w:p w14:paraId="0171E133" w14:textId="77777777" w:rsidR="006A5C16" w:rsidRPr="00502F38" w:rsidRDefault="006A5C16" w:rsidP="006A5C16">
      <w:pPr>
        <w:rPr>
          <w:sz w:val="16"/>
        </w:rPr>
      </w:pPr>
      <w:r w:rsidRPr="00502F38">
        <w:rPr>
          <w:sz w:val="16"/>
        </w:rPr>
        <w:t xml:space="preserve">A reasonable critique of Musk’s SpaceX endeavors might begin by noting that, regardless of how noble an aim Musk may have for his centibillions, there simply should not be centibillionaires (or even regular millionaires and billionaires). One might also echo Neil Armstrong’s criticism of private space flight — a criticism that once made Elon cry when 60 Minutes asked him about his hero arguing against the privatization of space. We might note how </w:t>
      </w:r>
      <w:r w:rsidRPr="00CF08FA">
        <w:rPr>
          <w:rStyle w:val="StyleUnderline"/>
          <w:highlight w:val="cyan"/>
        </w:rPr>
        <w:t>space</w:t>
      </w:r>
      <w:r w:rsidRPr="00502F38">
        <w:rPr>
          <w:sz w:val="16"/>
        </w:rPr>
        <w:t xml:space="preserve"> exploration during the Cold War, despite the militarist overtones of the Space Race, </w:t>
      </w:r>
      <w:r w:rsidRPr="00CF08FA">
        <w:rPr>
          <w:rStyle w:val="StyleUnderline"/>
          <w:highlight w:val="cyan"/>
        </w:rPr>
        <w:t>was</w:t>
      </w:r>
      <w:r w:rsidRPr="00502F38">
        <w:rPr>
          <w:sz w:val="16"/>
        </w:rPr>
        <w:t xml:space="preserve"> explicitly </w:t>
      </w:r>
      <w:r w:rsidRPr="00CF08FA">
        <w:rPr>
          <w:rStyle w:val="StyleUnderline"/>
          <w:highlight w:val="cyan"/>
        </w:rPr>
        <w:t>intended to be for all</w:t>
      </w:r>
      <w:r w:rsidRPr="00502F38">
        <w:rPr>
          <w:sz w:val="16"/>
        </w:rPr>
        <w:t xml:space="preserve"> mankind rather than in service of the jollies of ultrarich space tourists.</w:t>
      </w:r>
    </w:p>
    <w:p w14:paraId="08D91AB4" w14:textId="77777777" w:rsidR="006A5C16" w:rsidRPr="00502F38" w:rsidRDefault="006A5C16" w:rsidP="006A5C16">
      <w:pPr>
        <w:rPr>
          <w:sz w:val="16"/>
        </w:rPr>
      </w:pPr>
      <w:r w:rsidRPr="00502F38">
        <w:rPr>
          <w:sz w:val="16"/>
        </w:rPr>
        <w:t xml:space="preserve">A democratic and public redirection of Elon Musk’s billions might be spent differently. One might further assert that, given the non-identity of the set of all things that are beneficial and the set of all things that are profitable, </w:t>
      </w:r>
      <w:r w:rsidRPr="00CF08FA">
        <w:rPr>
          <w:rStyle w:val="Emphasis"/>
          <w:highlight w:val="cyan"/>
        </w:rPr>
        <w:t>space</w:t>
      </w:r>
      <w:r w:rsidRPr="00502F38">
        <w:rPr>
          <w:sz w:val="16"/>
        </w:rPr>
        <w:t xml:space="preserve"> colonization </w:t>
      </w:r>
      <w:r w:rsidRPr="00CF08FA">
        <w:rPr>
          <w:rStyle w:val="Emphasis"/>
          <w:highlight w:val="cyan"/>
        </w:rPr>
        <w:t>will be</w:t>
      </w:r>
      <w:r w:rsidRPr="00502F38">
        <w:rPr>
          <w:sz w:val="16"/>
        </w:rPr>
        <w:t xml:space="preserve"> a </w:t>
      </w:r>
      <w:r w:rsidRPr="00CF08FA">
        <w:rPr>
          <w:rStyle w:val="Emphasis"/>
          <w:highlight w:val="cyan"/>
        </w:rPr>
        <w:t>public</w:t>
      </w:r>
      <w:r w:rsidRPr="00502F38">
        <w:rPr>
          <w:sz w:val="16"/>
        </w:rPr>
        <w:t>-</w:t>
      </w:r>
      <w:r w:rsidRPr="00CF08FA">
        <w:rPr>
          <w:rStyle w:val="Emphasis"/>
          <w:highlight w:val="cyan"/>
        </w:rPr>
        <w:t>sector</w:t>
      </w:r>
      <w:r w:rsidRPr="00502F38">
        <w:rPr>
          <w:sz w:val="16"/>
        </w:rPr>
        <w:t xml:space="preserve"> endeavor, </w:t>
      </w:r>
      <w:r w:rsidRPr="00CF08FA">
        <w:rPr>
          <w:rStyle w:val="Emphasis"/>
          <w:highlight w:val="cyan"/>
        </w:rPr>
        <w:t>or it will not happen</w:t>
      </w:r>
      <w:r w:rsidRPr="00502F38">
        <w:rPr>
          <w:sz w:val="16"/>
        </w:rPr>
        <w:t xml:space="preserve"> — as such a </w:t>
      </w:r>
      <w:r w:rsidRPr="00CF08FA">
        <w:rPr>
          <w:rStyle w:val="StyleUnderline"/>
          <w:highlight w:val="cyan"/>
        </w:rPr>
        <w:t>private space</w:t>
      </w:r>
      <w:r w:rsidRPr="00502F38">
        <w:rPr>
          <w:sz w:val="16"/>
        </w:rPr>
        <w:t xml:space="preserve"> travel </w:t>
      </w:r>
      <w:r w:rsidRPr="00CF08FA">
        <w:rPr>
          <w:rStyle w:val="Emphasis"/>
          <w:highlight w:val="cyan"/>
        </w:rPr>
        <w:t>has no near</w:t>
      </w:r>
      <w:r w:rsidRPr="00502F38">
        <w:rPr>
          <w:sz w:val="16"/>
        </w:rPr>
        <w:t xml:space="preserve">-term, </w:t>
      </w:r>
      <w:r w:rsidRPr="00CF08FA">
        <w:rPr>
          <w:rStyle w:val="Emphasis"/>
          <w:highlight w:val="cyan"/>
        </w:rPr>
        <w:t>medium</w:t>
      </w:r>
      <w:r w:rsidRPr="00502F38">
        <w:rPr>
          <w:sz w:val="16"/>
        </w:rPr>
        <w:t xml:space="preserve">-term, </w:t>
      </w:r>
      <w:r w:rsidRPr="00CF08FA">
        <w:rPr>
          <w:rStyle w:val="Emphasis"/>
          <w:highlight w:val="cyan"/>
        </w:rPr>
        <w:t>or</w:t>
      </w:r>
      <w:r w:rsidRPr="00502F38">
        <w:rPr>
          <w:sz w:val="16"/>
        </w:rPr>
        <w:t xml:space="preserve"> even </w:t>
      </w:r>
      <w:r w:rsidRPr="00CF08FA">
        <w:rPr>
          <w:rStyle w:val="Emphasis"/>
          <w:highlight w:val="cyan"/>
        </w:rPr>
        <w:t>long-term</w:t>
      </w:r>
      <w:r w:rsidRPr="00502F38">
        <w:rPr>
          <w:sz w:val="16"/>
        </w:rPr>
        <w:t xml:space="preserve"> </w:t>
      </w:r>
      <w:r w:rsidRPr="00CF08FA">
        <w:rPr>
          <w:rStyle w:val="Emphasis"/>
          <w:highlight w:val="cyan"/>
        </w:rPr>
        <w:t xml:space="preserve">prospect of </w:t>
      </w:r>
      <w:r w:rsidRPr="00502F38">
        <w:rPr>
          <w:sz w:val="16"/>
        </w:rPr>
        <w:t xml:space="preserve">any </w:t>
      </w:r>
      <w:r w:rsidRPr="00CF08FA">
        <w:rPr>
          <w:rStyle w:val="Emphasis"/>
          <w:highlight w:val="cyan"/>
        </w:rPr>
        <w:t>return</w:t>
      </w:r>
      <w:r w:rsidRPr="00502F38">
        <w:rPr>
          <w:sz w:val="16"/>
        </w:rPr>
        <w:t xml:space="preserve"> </w:t>
      </w:r>
      <w:r w:rsidRPr="00502F38">
        <w:rPr>
          <w:rStyle w:val="StyleUnderline"/>
        </w:rPr>
        <w:t>on financial investment beyond servicing low-earth, medium-earth, or geostationary orbit</w:t>
      </w:r>
      <w:r w:rsidRPr="00502F38">
        <w:rPr>
          <w:sz w:val="16"/>
        </w:rPr>
        <w:t>. And, finally, we might denounce the union-busting at Musk’s factories or even argue that his “accumulation of resources” is less the product of his own efforts than it is primarily an upward redistribution of value created by his workers.</w:t>
      </w:r>
    </w:p>
    <w:p w14:paraId="0BE20F36" w14:textId="77777777" w:rsidR="006A5C16" w:rsidRPr="00502F38" w:rsidRDefault="006A5C16" w:rsidP="006A5C16">
      <w:pPr>
        <w:rPr>
          <w:sz w:val="16"/>
        </w:rPr>
      </w:pPr>
      <w:r w:rsidRPr="00502F38">
        <w:rPr>
          <w:sz w:val="16"/>
        </w:rPr>
        <w:t>That is to say that there are a raft of progressive critiques of Musk that could be made that nevertheless still value space exploration and, one day, human colonization of the cosmos.</w:t>
      </w:r>
    </w:p>
    <w:p w14:paraId="7A6E42D9" w14:textId="77777777" w:rsidR="006A5C16" w:rsidRPr="00502F38" w:rsidRDefault="006A5C16" w:rsidP="006A5C16">
      <w:pPr>
        <w:rPr>
          <w:sz w:val="16"/>
        </w:rPr>
      </w:pPr>
      <w:r w:rsidRPr="00502F38">
        <w:rPr>
          <w:sz w:val="16"/>
        </w:rPr>
        <w:t xml:space="preserve">Indeed, if one values space exploration and looks forward to the time, as astronomer Carl Sagan put it, “when most human cultures will be engaged in an activity you might describe as a dandelion going to seed,” then </w:t>
      </w:r>
      <w:r w:rsidRPr="00CF08FA">
        <w:rPr>
          <w:rStyle w:val="Emphasis"/>
          <w:highlight w:val="cyan"/>
        </w:rPr>
        <w:t>a socialist critique is</w:t>
      </w:r>
      <w:r w:rsidRPr="00502F38">
        <w:rPr>
          <w:sz w:val="16"/>
        </w:rPr>
        <w:t xml:space="preserve"> all the more </w:t>
      </w:r>
      <w:r w:rsidRPr="00CF08FA">
        <w:rPr>
          <w:rStyle w:val="Emphasis"/>
          <w:highlight w:val="cyan"/>
        </w:rPr>
        <w:t>necessary</w:t>
      </w:r>
      <w:r w:rsidRPr="00502F38">
        <w:rPr>
          <w:sz w:val="16"/>
        </w:rPr>
        <w:t xml:space="preserve">, </w:t>
      </w:r>
      <w:r w:rsidRPr="00CF08FA">
        <w:rPr>
          <w:rStyle w:val="StyleUnderline"/>
          <w:highlight w:val="cyan"/>
        </w:rPr>
        <w:t>given</w:t>
      </w:r>
      <w:r w:rsidRPr="00502F38">
        <w:rPr>
          <w:sz w:val="16"/>
        </w:rPr>
        <w:t xml:space="preserve"> </w:t>
      </w:r>
      <w:r w:rsidRPr="00CF08FA">
        <w:rPr>
          <w:rStyle w:val="StyleUnderline"/>
          <w:highlight w:val="cyan"/>
        </w:rPr>
        <w:t>the</w:t>
      </w:r>
      <w:r w:rsidRPr="00502F38">
        <w:rPr>
          <w:sz w:val="16"/>
        </w:rPr>
        <w:t xml:space="preserve"> irrational </w:t>
      </w:r>
      <w:r w:rsidRPr="00CF08FA">
        <w:rPr>
          <w:rStyle w:val="StyleUnderline"/>
          <w:highlight w:val="cyan"/>
        </w:rPr>
        <w:t>limit</w:t>
      </w:r>
      <w:r w:rsidRPr="00502F38">
        <w:rPr>
          <w:sz w:val="16"/>
        </w:rPr>
        <w:t>ation</w:t>
      </w:r>
      <w:r w:rsidRPr="00CF08FA">
        <w:rPr>
          <w:rStyle w:val="StyleUnderline"/>
          <w:highlight w:val="cyan"/>
        </w:rPr>
        <w:t>s</w:t>
      </w:r>
      <w:r w:rsidRPr="00502F38">
        <w:rPr>
          <w:sz w:val="16"/>
        </w:rPr>
        <w:t xml:space="preserve"> </w:t>
      </w:r>
      <w:r w:rsidRPr="00CF08FA">
        <w:rPr>
          <w:rStyle w:val="Emphasis"/>
          <w:highlight w:val="cyan"/>
        </w:rPr>
        <w:t>markets impose on human endeavor</w:t>
      </w:r>
      <w:r w:rsidRPr="00502F38">
        <w:rPr>
          <w:sz w:val="16"/>
        </w:rPr>
        <w:t>.</w:t>
      </w:r>
    </w:p>
    <w:p w14:paraId="7307782D" w14:textId="77777777" w:rsidR="006A5C16" w:rsidRPr="00502F38" w:rsidRDefault="006A5C16" w:rsidP="006A5C16">
      <w:pPr>
        <w:rPr>
          <w:sz w:val="16"/>
        </w:rPr>
      </w:pPr>
      <w:r w:rsidRPr="00502F38">
        <w:rPr>
          <w:sz w:val="16"/>
        </w:rPr>
        <w:t>But instead, there are thousands of snark-drenched tweets sneering at how crackpot, masculinist, and even childish Elon’s dream is. They argue that space travel is a waste of resources that would be better spent solving problems here on Earth, and that space colonization is a repetition of the colonization of the New World.</w:t>
      </w:r>
    </w:p>
    <w:p w14:paraId="009A49D1" w14:textId="77777777" w:rsidR="006A5C16" w:rsidRPr="00502F38" w:rsidRDefault="006A5C16" w:rsidP="006A5C16">
      <w:pPr>
        <w:rPr>
          <w:sz w:val="16"/>
        </w:rPr>
      </w:pPr>
      <w:r w:rsidRPr="00502F38">
        <w:rPr>
          <w:sz w:val="16"/>
        </w:rPr>
        <w:t>Even Bernie Sanders responded to Musk by saying: “Space travel is an exciting idea, but right now we need to focus on Earth and create a progressive tax system so that children don’t go hungry, people are not homeless and all Americans have healthcare. The level of inequality in America is obscene and a threat to our democracy.” At the time of writing, the senator’s tweet had received some 95,000 likes.</w:t>
      </w:r>
    </w:p>
    <w:p w14:paraId="3A0E86F5" w14:textId="77777777" w:rsidR="006A5C16" w:rsidRPr="00502F38" w:rsidRDefault="006A5C16" w:rsidP="006A5C16">
      <w:pPr>
        <w:rPr>
          <w:sz w:val="16"/>
        </w:rPr>
      </w:pPr>
      <w:r w:rsidRPr="00502F38">
        <w:rPr>
          <w:sz w:val="16"/>
        </w:rPr>
        <w:t>Bernie is, in this case, wrong.</w:t>
      </w:r>
    </w:p>
    <w:p w14:paraId="5A5C290A" w14:textId="77777777" w:rsidR="006A5C16" w:rsidRPr="00502F38" w:rsidRDefault="006A5C16" w:rsidP="006A5C16">
      <w:pPr>
        <w:rPr>
          <w:sz w:val="16"/>
        </w:rPr>
      </w:pPr>
      <w:r w:rsidRPr="00502F38">
        <w:rPr>
          <w:sz w:val="16"/>
        </w:rPr>
        <w:t xml:space="preserve">Space exploration, including space travel, is one of the grandest tasks humanity has ever set for itself. It is a false dichotomy — and an austerian one at that — to say that we do not have enough money for both a space program and social justice or environmental protection. We can more than afford to do both. NASA’s budget is but a fraction of the Pentagon’s. </w:t>
      </w:r>
      <w:r w:rsidRPr="00CF08FA">
        <w:rPr>
          <w:rStyle w:val="Emphasis"/>
          <w:highlight w:val="cyan"/>
        </w:rPr>
        <w:t>It should not be difficult to imagine a</w:t>
      </w:r>
      <w:r w:rsidRPr="00502F38">
        <w:rPr>
          <w:sz w:val="16"/>
        </w:rPr>
        <w:t xml:space="preserve"> democratic </w:t>
      </w:r>
      <w:r w:rsidRPr="00CF08FA">
        <w:rPr>
          <w:rStyle w:val="Emphasis"/>
          <w:highlight w:val="cyan"/>
        </w:rPr>
        <w:t>socialist economy</w:t>
      </w:r>
      <w:r w:rsidRPr="00502F38">
        <w:rPr>
          <w:sz w:val="16"/>
        </w:rPr>
        <w:t xml:space="preserve">, or even just one a little less neoliberal, </w:t>
      </w:r>
      <w:r w:rsidRPr="00CF08FA">
        <w:rPr>
          <w:rStyle w:val="Emphasis"/>
          <w:highlight w:val="cyan"/>
        </w:rPr>
        <w:t>that permits much more space</w:t>
      </w:r>
      <w:r w:rsidRPr="00502F38">
        <w:rPr>
          <w:sz w:val="16"/>
        </w:rPr>
        <w:t xml:space="preserve"> and much less war.</w:t>
      </w:r>
    </w:p>
    <w:p w14:paraId="1C9F473E" w14:textId="77777777" w:rsidR="006A5C16" w:rsidRPr="002A45D6" w:rsidRDefault="006A5C16" w:rsidP="006A5C16">
      <w:r w:rsidRPr="00502F38">
        <w:rPr>
          <w:sz w:val="16"/>
        </w:rPr>
        <w:t>We can have public health care and science. We can end homelessness and explore the cosmos. We can have unionized, family-supporting jobs for all and, one day, almost certainly some considerable time from now, colonies on other worlds.</w:t>
      </w:r>
    </w:p>
    <w:p w14:paraId="257CCA80" w14:textId="77777777" w:rsidR="006A5C16" w:rsidRPr="00502F38" w:rsidRDefault="006A5C16" w:rsidP="006A5C16">
      <w:pPr>
        <w:pStyle w:val="Heading4"/>
      </w:pPr>
      <w:r>
        <w:t>Zero chance capitalist space efforts colonize space before extinction</w:t>
      </w:r>
    </w:p>
    <w:p w14:paraId="3F715416" w14:textId="77777777" w:rsidR="006A5C16" w:rsidRDefault="006A5C16" w:rsidP="006A5C16">
      <w:r w:rsidRPr="00502F38">
        <w:rPr>
          <w:rStyle w:val="Style13ptBold"/>
        </w:rPr>
        <w:t>Phillips ’21</w:t>
      </w:r>
      <w:r>
        <w:t xml:space="preserve"> [Leigh Phillips is a science writer and EU affairs journalist, “We Don’t Need Elon Musk to Explore the Solar System,” Jacobin, May 2021,  </w:t>
      </w:r>
      <w:r w:rsidRPr="003B2799">
        <w:t>https://jacobinmag.com/2021/05/elon-musk-space-exploration-mars-colonization</w:t>
      </w:r>
      <w:r>
        <w:t>]</w:t>
      </w:r>
    </w:p>
    <w:p w14:paraId="79B3A3AF" w14:textId="77777777" w:rsidR="006A5C16" w:rsidRPr="00502F38" w:rsidRDefault="006A5C16" w:rsidP="006A5C16">
      <w:pPr>
        <w:rPr>
          <w:sz w:val="16"/>
        </w:rPr>
      </w:pPr>
      <w:r w:rsidRPr="00D712E7">
        <w:rPr>
          <w:rStyle w:val="StyleUnderline"/>
        </w:rPr>
        <w:t>One must distinguish</w:t>
      </w:r>
      <w:r w:rsidRPr="00502F38">
        <w:rPr>
          <w:sz w:val="16"/>
        </w:rPr>
        <w:t xml:space="preserve"> here </w:t>
      </w:r>
      <w:r w:rsidRPr="00D712E7">
        <w:rPr>
          <w:rStyle w:val="StyleUnderline"/>
        </w:rPr>
        <w:t>between the near-term impossibility of Musk’s dreams of cities on Mars and the very long-term necessity of</w:t>
      </w:r>
      <w:r w:rsidRPr="00502F38">
        <w:rPr>
          <w:sz w:val="16"/>
        </w:rPr>
        <w:t xml:space="preserve"> </w:t>
      </w:r>
      <w:r w:rsidRPr="00D712E7">
        <w:rPr>
          <w:rStyle w:val="StyleUnderline"/>
        </w:rPr>
        <w:t>humanity spreading itself throughout the cosmos</w:t>
      </w:r>
      <w:r w:rsidRPr="00502F38">
        <w:rPr>
          <w:sz w:val="16"/>
        </w:rPr>
        <w:t xml:space="preserve"> sometime within the next eon in order to ensure our survival.</w:t>
      </w:r>
    </w:p>
    <w:p w14:paraId="7B9B6CA7" w14:textId="77777777" w:rsidR="006A5C16" w:rsidRPr="00502F38" w:rsidRDefault="006A5C16" w:rsidP="006A5C16">
      <w:pPr>
        <w:rPr>
          <w:sz w:val="16"/>
        </w:rPr>
      </w:pPr>
      <w:r w:rsidRPr="00502F38">
        <w:rPr>
          <w:sz w:val="16"/>
        </w:rPr>
        <w:t xml:space="preserve">We do not need to escape Earth due to </w:t>
      </w:r>
      <w:r w:rsidRPr="00D712E7">
        <w:rPr>
          <w:rStyle w:val="StyleUnderline"/>
        </w:rPr>
        <w:t xml:space="preserve">climate change or </w:t>
      </w:r>
      <w:r w:rsidRPr="00586A9C">
        <w:rPr>
          <w:rStyle w:val="StyleUnderline"/>
          <w:highlight w:val="cyan"/>
        </w:rPr>
        <w:t>biodiversity</w:t>
      </w:r>
      <w:r w:rsidRPr="00586A9C">
        <w:rPr>
          <w:sz w:val="16"/>
          <w:highlight w:val="cyan"/>
        </w:rPr>
        <w:t xml:space="preserve"> </w:t>
      </w:r>
      <w:r w:rsidRPr="00502F38">
        <w:rPr>
          <w:sz w:val="16"/>
        </w:rPr>
        <w:t xml:space="preserve">loss. Resolving these two issues (and other environmental challenges) </w:t>
      </w:r>
      <w:r w:rsidRPr="00D712E7">
        <w:rPr>
          <w:rStyle w:val="StyleUnderline"/>
        </w:rPr>
        <w:t xml:space="preserve">are far </w:t>
      </w:r>
      <w:r w:rsidRPr="00586A9C">
        <w:rPr>
          <w:rStyle w:val="Emphasis"/>
          <w:highlight w:val="cyan"/>
        </w:rPr>
        <w:t>easier</w:t>
      </w:r>
      <w:r w:rsidRPr="00586A9C">
        <w:rPr>
          <w:rStyle w:val="StyleUnderline"/>
          <w:highlight w:val="cyan"/>
        </w:rPr>
        <w:t xml:space="preserve"> to solve than </w:t>
      </w:r>
      <w:r w:rsidRPr="00586A9C">
        <w:rPr>
          <w:rStyle w:val="Emphasis"/>
          <w:highlight w:val="cyan"/>
        </w:rPr>
        <w:t>terraforming</w:t>
      </w:r>
      <w:r w:rsidRPr="00586A9C">
        <w:rPr>
          <w:sz w:val="16"/>
          <w:highlight w:val="cyan"/>
        </w:rPr>
        <w:t xml:space="preserve"> </w:t>
      </w:r>
      <w:r w:rsidRPr="00502F38">
        <w:rPr>
          <w:sz w:val="16"/>
        </w:rPr>
        <w:t>other worlds. Even at 6ºC of global warming — the upper but low-probability bound of the increase in average global temperature by century’s end that is projected by climate models — Earth would be far more inhabitable for humans than a Martian colony that would remain, for the foreseeable future, tethered to Earth-based life support systems. Even a terraformed Mars would still be less habitable for humans due to its incorrigibly low gravity.</w:t>
      </w:r>
    </w:p>
    <w:p w14:paraId="14A43B15" w14:textId="77777777" w:rsidR="006A5C16" w:rsidRPr="00502F38" w:rsidRDefault="006A5C16" w:rsidP="006A5C16">
      <w:pPr>
        <w:rPr>
          <w:sz w:val="16"/>
        </w:rPr>
      </w:pPr>
      <w:r w:rsidRPr="00502F38">
        <w:rPr>
          <w:sz w:val="16"/>
        </w:rPr>
        <w:t>In fact, if astronomers tomorrow discovered an Earth analogue exoplanet in a distant solar system that had similar or even identical atmospheric chemistry, mass, biospheric signatures, tectonic and magnetospheric activity — but was an average six degrees warmer than Holocene-era Earth, then this world would be hailed as eminently habitable.</w:t>
      </w:r>
    </w:p>
    <w:p w14:paraId="7B7B4434" w14:textId="77777777" w:rsidR="006A5C16" w:rsidRPr="00502F38" w:rsidRDefault="006A5C16" w:rsidP="006A5C16">
      <w:pPr>
        <w:rPr>
          <w:sz w:val="16"/>
        </w:rPr>
      </w:pPr>
      <w:r w:rsidRPr="00502F38">
        <w:rPr>
          <w:sz w:val="16"/>
        </w:rPr>
        <w:t xml:space="preserve">And </w:t>
      </w:r>
      <w:r w:rsidRPr="00D712E7">
        <w:rPr>
          <w:rStyle w:val="StyleUnderline"/>
        </w:rPr>
        <w:t>while</w:t>
      </w:r>
      <w:r w:rsidRPr="00502F38">
        <w:rPr>
          <w:sz w:val="16"/>
        </w:rPr>
        <w:t xml:space="preserve"> near-Earth </w:t>
      </w:r>
      <w:r w:rsidRPr="00D712E7">
        <w:rPr>
          <w:rStyle w:val="StyleUnderline"/>
        </w:rPr>
        <w:t>asteroids</w:t>
      </w:r>
      <w:r w:rsidRPr="00502F38">
        <w:rPr>
          <w:sz w:val="16"/>
        </w:rPr>
        <w:t xml:space="preserve"> do </w:t>
      </w:r>
      <w:r w:rsidRPr="00D712E7">
        <w:rPr>
          <w:rStyle w:val="StyleUnderline"/>
        </w:rPr>
        <w:t>present a</w:t>
      </w:r>
      <w:r w:rsidRPr="00502F38">
        <w:rPr>
          <w:sz w:val="16"/>
        </w:rPr>
        <w:t xml:space="preserve">n ongoing existential </w:t>
      </w:r>
      <w:r w:rsidRPr="00D712E7">
        <w:rPr>
          <w:rStyle w:val="StyleUnderline"/>
        </w:rPr>
        <w:t>threat</w:t>
      </w:r>
      <w:r w:rsidRPr="00502F38">
        <w:rPr>
          <w:sz w:val="16"/>
        </w:rPr>
        <w:t xml:space="preserve">, </w:t>
      </w:r>
      <w:r w:rsidRPr="00D712E7">
        <w:rPr>
          <w:rStyle w:val="StyleUnderline"/>
        </w:rPr>
        <w:t>the tech</w:t>
      </w:r>
      <w:r w:rsidRPr="00502F38">
        <w:rPr>
          <w:sz w:val="16"/>
        </w:rPr>
        <w:t xml:space="preserve">nology </w:t>
      </w:r>
      <w:r w:rsidRPr="00D712E7">
        <w:rPr>
          <w:rStyle w:val="StyleUnderline"/>
        </w:rPr>
        <w:t>required to track and divert them would again</w:t>
      </w:r>
      <w:r w:rsidRPr="00502F38">
        <w:rPr>
          <w:sz w:val="16"/>
        </w:rPr>
        <w:t xml:space="preserve"> </w:t>
      </w:r>
      <w:r w:rsidRPr="00D712E7">
        <w:rPr>
          <w:rStyle w:val="StyleUnderline"/>
        </w:rPr>
        <w:t xml:space="preserve">be a doddle compared to </w:t>
      </w:r>
      <w:r w:rsidRPr="00502F38">
        <w:rPr>
          <w:sz w:val="16"/>
        </w:rPr>
        <w:t xml:space="preserve">making a </w:t>
      </w:r>
      <w:r w:rsidRPr="00D712E7">
        <w:rPr>
          <w:rStyle w:val="StyleUnderline"/>
        </w:rPr>
        <w:t>permanent</w:t>
      </w:r>
      <w:r w:rsidRPr="00502F38">
        <w:rPr>
          <w:sz w:val="16"/>
        </w:rPr>
        <w:t xml:space="preserve">, self-sustaining </w:t>
      </w:r>
      <w:r w:rsidRPr="00D712E7">
        <w:rPr>
          <w:rStyle w:val="StyleUnderline"/>
        </w:rPr>
        <w:t>habitation</w:t>
      </w:r>
      <w:r w:rsidRPr="00502F38">
        <w:rPr>
          <w:sz w:val="16"/>
        </w:rPr>
        <w:t xml:space="preserve"> on another planet viable.</w:t>
      </w:r>
    </w:p>
    <w:p w14:paraId="42F48C35" w14:textId="77777777" w:rsidR="006A5C16" w:rsidRPr="00502F38" w:rsidRDefault="006A5C16" w:rsidP="006A5C16">
      <w:pPr>
        <w:rPr>
          <w:sz w:val="16"/>
        </w:rPr>
      </w:pPr>
      <w:r w:rsidRPr="00D712E7">
        <w:rPr>
          <w:rStyle w:val="StyleUnderline"/>
        </w:rPr>
        <w:t>The real existential threat is not anywhere close near-term</w:t>
      </w:r>
      <w:r w:rsidRPr="00502F38">
        <w:rPr>
          <w:sz w:val="16"/>
        </w:rPr>
        <w:t>. But it is real, and a legitimate reason why, at some point, humanity does need to spread itself beyond Earth.</w:t>
      </w:r>
    </w:p>
    <w:p w14:paraId="3AB396E9" w14:textId="77777777" w:rsidR="006A5C16" w:rsidRPr="00502F38" w:rsidRDefault="006A5C16" w:rsidP="006A5C16">
      <w:pPr>
        <w:rPr>
          <w:sz w:val="8"/>
          <w:szCs w:val="8"/>
        </w:rPr>
      </w:pPr>
      <w:r w:rsidRPr="00502F38">
        <w:rPr>
          <w:sz w:val="8"/>
          <w:szCs w:val="8"/>
        </w:rPr>
        <w:t>In about 600 million years, the Sun’s increase in luminosity will in turn increase the weathering of silicate minerals — what make up about 90 percent of Earth’s crust. This will upset the carbonate-silicate cycle, which removes carbon dioxide from the atmosphere as weathered minerals are washed into rivers and oceans, buried in sediments and ultimately recycled back into the mantle as tectonic plates subduct at continental margins. The CO2 is then returned back to the atmosphere through volcanism. Also known as the inorganic (or slow) carbon cycle, it takes place over millions of years, while the organic (or fast) carbon cycle that cycles carbon from the biosphere to the atmosphere and back takes place on the scale of years. The shinier sun’s acceleration of silicate weathering will result in a sharp drop in the concentration of atmospheric CO2 (opposite to the problem we face with global warming), below the amount needed for trees and some other plants to live. Eventually, plant life as a whole will die off, and with it most animals. Within a billion years, the oceans will boil off, and the planet will return to a microbial world.</w:t>
      </w:r>
    </w:p>
    <w:p w14:paraId="16B13154" w14:textId="77777777" w:rsidR="006A5C16" w:rsidRPr="00502F38" w:rsidRDefault="006A5C16" w:rsidP="006A5C16">
      <w:pPr>
        <w:rPr>
          <w:sz w:val="8"/>
          <w:szCs w:val="8"/>
        </w:rPr>
      </w:pPr>
      <w:r w:rsidRPr="00502F38">
        <w:rPr>
          <w:sz w:val="8"/>
          <w:szCs w:val="8"/>
        </w:rPr>
        <w:t>The reason we are acting to prevent climate change and biodiversity loss right now on this planet is to preserve the conditions that allow humans to flourish. It is not to save the planet. The planet has experienced far more extreme conditions in the deep past than what we are doing to it. Indeed, past mass extinction events were necessary for subsequent evolutionary radiation (increase in biodiversity as a result of speciation), just as death is for life. Without dinosaur extinction, mammals would never have filled all those ecological niches the dinosaurs left behind.</w:t>
      </w:r>
    </w:p>
    <w:p w14:paraId="26BE1E56" w14:textId="77777777" w:rsidR="006A5C16" w:rsidRPr="00502F38" w:rsidRDefault="006A5C16" w:rsidP="006A5C16">
      <w:pPr>
        <w:rPr>
          <w:sz w:val="8"/>
          <w:szCs w:val="8"/>
        </w:rPr>
      </w:pPr>
      <w:r w:rsidRPr="00502F38">
        <w:rPr>
          <w:sz w:val="8"/>
          <w:szCs w:val="8"/>
        </w:rPr>
        <w:t>Instead, the purpose of preventing climate change and biodiversity loss is to arrest global change and preserve indefinitely a set of conditions that have existed only since the start of the Holocene epoch (since the end of the last ice age, about 11,000 years ago) and that are currently optimal for us humans.</w:t>
      </w:r>
    </w:p>
    <w:p w14:paraId="669E9345" w14:textId="77777777" w:rsidR="006A5C16" w:rsidRPr="00502F38" w:rsidRDefault="006A5C16" w:rsidP="006A5C16">
      <w:pPr>
        <w:rPr>
          <w:sz w:val="8"/>
          <w:szCs w:val="8"/>
        </w:rPr>
      </w:pPr>
      <w:r w:rsidRPr="00502F38">
        <w:rPr>
          <w:sz w:val="8"/>
          <w:szCs w:val="8"/>
        </w:rPr>
        <w:t>Thus, for the same reason of human species preservation with respect to the climate and biodiversity emergencies, at some point within the next eon, but due to the solar-produced terminus of habitable conditions on Earth, humans need to establish themselves on other worlds. And on as many as possible — for those worlds, too, face their own limited span of habitability, and at any point, a star exploding as a supernova at the end of its life could sterilize any nearby biospheres (perhaps some extremophile microbes might survive, but the game would certainly be over for humanity).</w:t>
      </w:r>
    </w:p>
    <w:p w14:paraId="6C84A996" w14:textId="77777777" w:rsidR="006A5C16" w:rsidRPr="00502F38" w:rsidRDefault="006A5C16" w:rsidP="006A5C16">
      <w:pPr>
        <w:rPr>
          <w:sz w:val="8"/>
          <w:szCs w:val="8"/>
        </w:rPr>
      </w:pPr>
      <w:r w:rsidRPr="00502F38">
        <w:rPr>
          <w:sz w:val="8"/>
          <w:szCs w:val="8"/>
        </w:rPr>
        <w:t>Of course, we have a whopping 600 million years to worry about boiling oceans and the plant-pocalypse. There is no urgency at all, even if the moral imperative to prevent climate change and to colonize other worlds is the same.</w:t>
      </w:r>
    </w:p>
    <w:p w14:paraId="386AD26F" w14:textId="77777777" w:rsidR="006A5C16" w:rsidRPr="00502F38" w:rsidRDefault="006A5C16" w:rsidP="006A5C16">
      <w:pPr>
        <w:rPr>
          <w:sz w:val="8"/>
          <w:szCs w:val="8"/>
        </w:rPr>
      </w:pPr>
      <w:r w:rsidRPr="00502F38">
        <w:rPr>
          <w:sz w:val="8"/>
          <w:szCs w:val="8"/>
        </w:rPr>
        <w:t>But over the very long term, the cosmos is a dangerous place. Humans need to be a multi-planetary — and ultimately multi-solar-system — species in order to increase the chances of our survival. Musk is right to embrace this goal. That is not what he needs to be challenged on. Instead, we should ask whether his actions serve that laudable goal.</w:t>
      </w:r>
    </w:p>
    <w:p w14:paraId="7517B860" w14:textId="77777777" w:rsidR="006A5C16" w:rsidRPr="00502F38" w:rsidRDefault="006A5C16" w:rsidP="006A5C16">
      <w:pPr>
        <w:rPr>
          <w:sz w:val="8"/>
          <w:szCs w:val="8"/>
        </w:rPr>
      </w:pPr>
      <w:r w:rsidRPr="00502F38">
        <w:rPr>
          <w:sz w:val="8"/>
          <w:szCs w:val="8"/>
        </w:rPr>
        <w:t>Venus or Mars?</w:t>
      </w:r>
    </w:p>
    <w:p w14:paraId="2A0922BA" w14:textId="77777777" w:rsidR="006A5C16" w:rsidRPr="00502F38" w:rsidRDefault="006A5C16" w:rsidP="006A5C16">
      <w:pPr>
        <w:rPr>
          <w:sz w:val="8"/>
          <w:szCs w:val="8"/>
        </w:rPr>
      </w:pPr>
      <w:r w:rsidRPr="00502F38">
        <w:rPr>
          <w:sz w:val="8"/>
          <w:szCs w:val="8"/>
        </w:rPr>
        <w:t>We can get a more detailed understanding of what Musk means than his tweet or his interview commentary provide in his detailed, sixteen-page paper that appeared in 2017 in the academic journal New Space, which is dedicated to the burgeoning commercial space sector, “Making Humans a Multi-Planetary Species.”</w:t>
      </w:r>
    </w:p>
    <w:p w14:paraId="3B860A1E" w14:textId="77777777" w:rsidR="006A5C16" w:rsidRPr="00502F38" w:rsidRDefault="006A5C16" w:rsidP="006A5C16">
      <w:pPr>
        <w:rPr>
          <w:sz w:val="8"/>
          <w:szCs w:val="8"/>
        </w:rPr>
      </w:pPr>
      <w:r w:rsidRPr="00502F38">
        <w:rPr>
          <w:sz w:val="8"/>
          <w:szCs w:val="8"/>
        </w:rPr>
        <w:t>He opens the paper with a recognition that, at some point, if we stay on Earth, we will confront an eventual extinction event. “The alternative is to become a spacefaring civilization and a multi-planetary species.”</w:t>
      </w:r>
    </w:p>
    <w:p w14:paraId="203F04DB" w14:textId="77777777" w:rsidR="006A5C16" w:rsidRPr="00502F38" w:rsidRDefault="006A5C16" w:rsidP="006A5C16">
      <w:pPr>
        <w:rPr>
          <w:sz w:val="8"/>
          <w:szCs w:val="8"/>
        </w:rPr>
      </w:pPr>
      <w:r w:rsidRPr="00502F38">
        <w:rPr>
          <w:sz w:val="8"/>
          <w:szCs w:val="8"/>
        </w:rPr>
        <w:t>He alights upon Mars as the obvious first option for establishing a “self-sustaining city — a city that is not merely an outpost, but which can become a planet in its own right.” He rejects Venus due to it being, as he correctly puts it, a super-high-pressure, hot acid bath. He rejects Mercury due to it being too close to the Sun, and the Moon for lack of atmosphere and its twenty-eight-day “day” (a Martian day, or “sol,” for comparison, is an Earthling-friendly 24.5 hours). And he rejects, at least for now, the moons of Jupiter or Saturn, as they are much harder to get to.</w:t>
      </w:r>
    </w:p>
    <w:p w14:paraId="2CAA04E0" w14:textId="77777777" w:rsidR="006A5C16" w:rsidRPr="00502F38" w:rsidRDefault="006A5C16" w:rsidP="006A5C16">
      <w:pPr>
        <w:rPr>
          <w:sz w:val="8"/>
          <w:szCs w:val="8"/>
        </w:rPr>
      </w:pPr>
      <w:r w:rsidRPr="00502F38">
        <w:rPr>
          <w:sz w:val="8"/>
          <w:szCs w:val="8"/>
        </w:rPr>
        <w:t>Mars has more than its own share of habitability issues, but Musk does not mention them, other than to say that, while Mars is “a little cold” (in reality, -63ºC, or -81ºF, compared to Earth’s balmy 16ºC, or 57ºF), “we can warm it up.” The Martian atmosphere is “very helpful” because it’s primarily CO2, with some nitrogen and argon, meaning that “we can grow plants on Mars just by compressing the atmosphere.” Most cheery of all, Musk says it would be “quite fun” to be on Mars, because the gravity is about 38 percent that of Earth, making it easy to lift heavy things and “bound around.”</w:t>
      </w:r>
    </w:p>
    <w:p w14:paraId="1189CB83" w14:textId="77777777" w:rsidR="006A5C16" w:rsidRPr="00502F38" w:rsidRDefault="006A5C16" w:rsidP="006A5C16">
      <w:pPr>
        <w:rPr>
          <w:sz w:val="8"/>
          <w:szCs w:val="8"/>
        </w:rPr>
      </w:pPr>
      <w:r w:rsidRPr="00502F38">
        <w:rPr>
          <w:sz w:val="8"/>
          <w:szCs w:val="8"/>
        </w:rPr>
        <w:t>Mars, as seen from space. (WikiImages via Pixabay)</w:t>
      </w:r>
    </w:p>
    <w:p w14:paraId="6E5114AA" w14:textId="77777777" w:rsidR="006A5C16" w:rsidRPr="00502F38" w:rsidRDefault="006A5C16" w:rsidP="006A5C16">
      <w:pPr>
        <w:rPr>
          <w:sz w:val="8"/>
          <w:szCs w:val="8"/>
        </w:rPr>
      </w:pPr>
      <w:r w:rsidRPr="00502F38">
        <w:rPr>
          <w:sz w:val="8"/>
          <w:szCs w:val="8"/>
        </w:rPr>
        <w:t>It’s all so simple. “We just need to change the populations because currently we have seven billion people on Earth and none on Mars.”</w:t>
      </w:r>
    </w:p>
    <w:p w14:paraId="3792A0D0" w14:textId="77777777" w:rsidR="006A5C16" w:rsidRPr="00502F38" w:rsidRDefault="006A5C16" w:rsidP="006A5C16">
      <w:pPr>
        <w:rPr>
          <w:sz w:val="8"/>
          <w:szCs w:val="8"/>
        </w:rPr>
      </w:pPr>
      <w:r w:rsidRPr="00502F38">
        <w:rPr>
          <w:sz w:val="8"/>
          <w:szCs w:val="8"/>
        </w:rPr>
        <w:t>And so the paper is primarily devoted to explaining how to solve that sole problem: how to lower the cost of a trip to Mars from the current roughly $10 billion per person down to the median cost of a house in the United States. By making rockets reusable, refilling in orbit, producing propellant on Mars, choosing the right propellant, and improving system design and performance, Musk reckons he can get the cost of a ticket down to $200,000, perhaps as little as $100,000.</w:t>
      </w:r>
    </w:p>
    <w:p w14:paraId="0F302A80" w14:textId="77777777" w:rsidR="006A5C16" w:rsidRPr="00502F38" w:rsidRDefault="006A5C16" w:rsidP="006A5C16">
      <w:pPr>
        <w:rPr>
          <w:sz w:val="8"/>
          <w:szCs w:val="8"/>
        </w:rPr>
      </w:pPr>
      <w:r w:rsidRPr="00502F38">
        <w:rPr>
          <w:sz w:val="8"/>
          <w:szCs w:val="8"/>
        </w:rPr>
        <w:t>And Musk’s SpaceX has done a tremendous job so far of sharply reducing the cost of escaping Earth’s gravity well, primarily via deep vertical integration of the firm. It produces a whopping 70 percent of its components in-house, as opposed to the 1,200 different suppliers in the outsourced supply chain of its main competitor, the Boeing–Lockheed Martin partnership known as the United Space Alliance. Each of these suppliers extracts their own profit margin from every contract in the chain, jacking up the cost per launch to $460 million. SpaceX, by comparison, charges NASA and its other clients just $62 million per launch, and Musk says he has slashed the marginal cost of a reused Falcon 9 booster launch to a mere $15 million.</w:t>
      </w:r>
    </w:p>
    <w:p w14:paraId="45DB294C" w14:textId="77777777" w:rsidR="006A5C16" w:rsidRPr="00502F38" w:rsidRDefault="006A5C16" w:rsidP="006A5C16">
      <w:pPr>
        <w:rPr>
          <w:sz w:val="8"/>
          <w:szCs w:val="8"/>
        </w:rPr>
      </w:pPr>
      <w:r w:rsidRPr="00502F38">
        <w:rPr>
          <w:sz w:val="8"/>
          <w:szCs w:val="8"/>
        </w:rPr>
        <w:t>Well done, Elon. Or, rather, well done to all the engineers, logistical experts, and other workers who have done most of the labor, allowing SpaceX to revolutionize the business model of getting to space.</w:t>
      </w:r>
    </w:p>
    <w:p w14:paraId="03CC1650" w14:textId="77777777" w:rsidR="006A5C16" w:rsidRPr="00502F38" w:rsidRDefault="006A5C16" w:rsidP="006A5C16">
      <w:pPr>
        <w:rPr>
          <w:sz w:val="16"/>
        </w:rPr>
      </w:pPr>
      <w:r w:rsidRPr="00502F38">
        <w:rPr>
          <w:sz w:val="16"/>
        </w:rPr>
        <w:t xml:space="preserve">There is not really any mention of the enormous challenges of </w:t>
      </w:r>
      <w:r w:rsidRPr="00D712E7">
        <w:rPr>
          <w:rStyle w:val="StyleUnderline"/>
        </w:rPr>
        <w:t xml:space="preserve">the </w:t>
      </w:r>
      <w:r w:rsidRPr="00586A9C">
        <w:rPr>
          <w:rStyle w:val="StyleUnderline"/>
          <w:highlight w:val="cyan"/>
        </w:rPr>
        <w:t xml:space="preserve">atmosphere’s </w:t>
      </w:r>
      <w:r w:rsidRPr="00586A9C">
        <w:rPr>
          <w:rStyle w:val="Emphasis"/>
          <w:highlight w:val="cyan"/>
        </w:rPr>
        <w:t>low pressure and toxic composition</w:t>
      </w:r>
      <w:r w:rsidRPr="00D712E7">
        <w:rPr>
          <w:rStyle w:val="StyleUnderline"/>
        </w:rPr>
        <w:t xml:space="preserve">, the preponderance of deadly </w:t>
      </w:r>
      <w:r w:rsidRPr="00586A9C">
        <w:rPr>
          <w:rStyle w:val="Emphasis"/>
          <w:highlight w:val="cyan"/>
        </w:rPr>
        <w:t>perchlorates</w:t>
      </w:r>
      <w:r w:rsidRPr="00586A9C">
        <w:rPr>
          <w:rStyle w:val="StyleUnderline"/>
          <w:highlight w:val="cyan"/>
        </w:rPr>
        <w:t xml:space="preserve"> in the soil,</w:t>
      </w:r>
      <w:r w:rsidRPr="00D712E7">
        <w:rPr>
          <w:rStyle w:val="StyleUnderline"/>
        </w:rPr>
        <w:t xml:space="preserve"> or the </w:t>
      </w:r>
      <w:r w:rsidRPr="00586A9C">
        <w:rPr>
          <w:rStyle w:val="StyleUnderline"/>
          <w:highlight w:val="cyan"/>
        </w:rPr>
        <w:t xml:space="preserve">lack of </w:t>
      </w:r>
      <w:r w:rsidRPr="00586A9C">
        <w:rPr>
          <w:rStyle w:val="Emphasis"/>
          <w:highlight w:val="cyan"/>
        </w:rPr>
        <w:t>magnetosphere</w:t>
      </w:r>
      <w:r w:rsidRPr="00586A9C">
        <w:rPr>
          <w:sz w:val="16"/>
          <w:highlight w:val="cyan"/>
        </w:rPr>
        <w:t xml:space="preserve"> </w:t>
      </w:r>
      <w:r w:rsidRPr="00502F38">
        <w:rPr>
          <w:sz w:val="16"/>
        </w:rPr>
        <w:t xml:space="preserve">to protect against solar and cosmic radiation. </w:t>
      </w:r>
      <w:r w:rsidRPr="00D712E7">
        <w:rPr>
          <w:rStyle w:val="StyleUnderline"/>
        </w:rPr>
        <w:t xml:space="preserve">The current </w:t>
      </w:r>
      <w:r w:rsidRPr="00586A9C">
        <w:rPr>
          <w:rStyle w:val="StyleUnderline"/>
          <w:highlight w:val="cyan"/>
        </w:rPr>
        <w:t xml:space="preserve">atmosphere </w:t>
      </w:r>
      <w:r w:rsidRPr="00D712E7">
        <w:rPr>
          <w:rStyle w:val="StyleUnderline"/>
        </w:rPr>
        <w:t xml:space="preserve">of Mars is </w:t>
      </w:r>
      <w:r w:rsidRPr="00586A9C">
        <w:rPr>
          <w:rStyle w:val="StyleUnderline"/>
          <w:highlight w:val="cyan"/>
        </w:rPr>
        <w:t xml:space="preserve">too thin to support </w:t>
      </w:r>
      <w:r w:rsidRPr="00D712E7">
        <w:rPr>
          <w:rStyle w:val="StyleUnderline"/>
        </w:rPr>
        <w:t xml:space="preserve">most </w:t>
      </w:r>
      <w:r w:rsidRPr="00586A9C">
        <w:rPr>
          <w:rStyle w:val="StyleUnderline"/>
          <w:highlight w:val="cyan"/>
        </w:rPr>
        <w:t>life</w:t>
      </w:r>
      <w:r w:rsidRPr="00502F38">
        <w:rPr>
          <w:sz w:val="16"/>
        </w:rPr>
        <w:t>: its pressure is only about 1 percent that of Earth. Only hypopiezotolerant microbes (those that live in low-pressure environments), such as ones that are lofted by winds into Earth’s stratosphere, would be able to survive. The atmosphere is also 95 percent carbon dioxide — fine for plants (if the pressure were able to be raised) but not for animals.</w:t>
      </w:r>
    </w:p>
    <w:p w14:paraId="4780BC66" w14:textId="77777777" w:rsidR="006A5C16" w:rsidRPr="00502F38" w:rsidRDefault="006A5C16" w:rsidP="006A5C16">
      <w:pPr>
        <w:rPr>
          <w:sz w:val="16"/>
        </w:rPr>
      </w:pPr>
      <w:r w:rsidRPr="00502F38">
        <w:rPr>
          <w:sz w:val="16"/>
        </w:rPr>
        <w:t xml:space="preserve">Musk does say that once Mars is warmed up, “we would once again have a thick atmosphere and liquid oceans.” Bioremediation using bacteria to clean up perchlorates already occurs on Earth, but we are talking about an entire planet here. There is no discussion of how any of this might happen, over what time period, and who would pay for it. Same with the construction of an artificial magnetosphere. Dealing with </w:t>
      </w:r>
      <w:r w:rsidRPr="00185418">
        <w:rPr>
          <w:rStyle w:val="StyleUnderline"/>
        </w:rPr>
        <w:t>the perchlorates alone would</w:t>
      </w:r>
      <w:r w:rsidRPr="00502F38">
        <w:rPr>
          <w:sz w:val="16"/>
        </w:rPr>
        <w:t xml:space="preserve"> likely </w:t>
      </w:r>
      <w:r w:rsidRPr="00185418">
        <w:rPr>
          <w:rStyle w:val="StyleUnderline"/>
        </w:rPr>
        <w:t>be</w:t>
      </w:r>
      <w:r w:rsidRPr="00502F38">
        <w:rPr>
          <w:sz w:val="16"/>
        </w:rPr>
        <w:t xml:space="preserve"> profoundly </w:t>
      </w:r>
      <w:r w:rsidRPr="00185418">
        <w:rPr>
          <w:rStyle w:val="StyleUnderline"/>
        </w:rPr>
        <w:t>more challenging</w:t>
      </w:r>
      <w:r w:rsidRPr="00502F38">
        <w:rPr>
          <w:sz w:val="16"/>
        </w:rPr>
        <w:t xml:space="preserve"> and expensive than the relatively straightforward process of decarbonizing Earth’s economy.</w:t>
      </w:r>
    </w:p>
    <w:p w14:paraId="30C87DE1" w14:textId="77777777" w:rsidR="006A5C16" w:rsidRPr="00502F38" w:rsidRDefault="006A5C16" w:rsidP="006A5C16">
      <w:pPr>
        <w:rPr>
          <w:sz w:val="16"/>
        </w:rPr>
      </w:pPr>
      <w:r w:rsidRPr="00502F38">
        <w:rPr>
          <w:sz w:val="16"/>
        </w:rPr>
        <w:t xml:space="preserve">A 2018 NASA study found that </w:t>
      </w:r>
      <w:r w:rsidRPr="00185418">
        <w:rPr>
          <w:rStyle w:val="StyleUnderline"/>
        </w:rPr>
        <w:t xml:space="preserve">there is </w:t>
      </w:r>
      <w:r w:rsidRPr="00586A9C">
        <w:rPr>
          <w:rStyle w:val="StyleUnderline"/>
          <w:highlight w:val="cyan"/>
        </w:rPr>
        <w:t xml:space="preserve">insufficient CO2 and H2O </w:t>
      </w:r>
      <w:r w:rsidRPr="00185418">
        <w:rPr>
          <w:rStyle w:val="StyleUnderline"/>
        </w:rPr>
        <w:t>from the Martian soil, polar ice caps, and minerals in the upper crust to get anywhere close to thickening the atmosphere and using it like a blanket to warm up the planet.</w:t>
      </w:r>
      <w:r w:rsidRPr="00502F38">
        <w:rPr>
          <w:sz w:val="16"/>
        </w:rPr>
        <w:t xml:space="preserve"> All these sources combined would still only boost the pressure to about 7 percent of that of Earth. Carbon-bearing minerals deep in the crust might have enough CO2 to achieve the needed pressure, but nothing is known about their extent, and recovering them with current technology would be colossally energy intensive. Another idea is to direct comets or asteroids to crash into Mars and release their greenhouse gases that way. Again, these are fantastical ideas that will be impractical for many, many generations yet to come.</w:t>
      </w:r>
    </w:p>
    <w:p w14:paraId="1691FF00" w14:textId="77777777" w:rsidR="006A5C16" w:rsidRPr="00502F38" w:rsidRDefault="006A5C16" w:rsidP="006A5C16">
      <w:pPr>
        <w:rPr>
          <w:sz w:val="16"/>
        </w:rPr>
      </w:pPr>
      <w:r w:rsidRPr="00502F38">
        <w:rPr>
          <w:sz w:val="16"/>
        </w:rPr>
        <w:t>NASA astronauts in space. (NASA)</w:t>
      </w:r>
    </w:p>
    <w:p w14:paraId="79F069CE" w14:textId="77777777" w:rsidR="006A5C16" w:rsidRPr="00586A9C" w:rsidRDefault="006A5C16" w:rsidP="006A5C16">
      <w:pPr>
        <w:rPr>
          <w:sz w:val="16"/>
          <w:highlight w:val="cyan"/>
        </w:rPr>
      </w:pPr>
      <w:r w:rsidRPr="00502F38">
        <w:rPr>
          <w:sz w:val="16"/>
        </w:rPr>
        <w:t xml:space="preserve">And </w:t>
      </w:r>
      <w:r w:rsidRPr="00D712E7">
        <w:rPr>
          <w:rStyle w:val="Emphasis"/>
        </w:rPr>
        <w:t>there is</w:t>
      </w:r>
      <w:r w:rsidRPr="00502F38">
        <w:rPr>
          <w:sz w:val="16"/>
        </w:rPr>
        <w:t xml:space="preserve"> likely </w:t>
      </w:r>
      <w:r w:rsidRPr="00586A9C">
        <w:rPr>
          <w:rStyle w:val="Emphasis"/>
          <w:highlight w:val="cyan"/>
        </w:rPr>
        <w:t xml:space="preserve">no way of ever overcoming </w:t>
      </w:r>
      <w:r w:rsidRPr="00D712E7">
        <w:rPr>
          <w:rStyle w:val="Emphasis"/>
        </w:rPr>
        <w:t xml:space="preserve">Mars’s </w:t>
      </w:r>
      <w:r w:rsidRPr="00586A9C">
        <w:rPr>
          <w:rStyle w:val="Emphasis"/>
          <w:highlight w:val="cyan"/>
        </w:rPr>
        <w:t>low gravity</w:t>
      </w:r>
      <w:r w:rsidRPr="00502F38">
        <w:rPr>
          <w:sz w:val="16"/>
        </w:rPr>
        <w:t xml:space="preserve">. </w:t>
      </w:r>
      <w:r w:rsidRPr="00D712E7">
        <w:rPr>
          <w:rStyle w:val="StyleUnderline"/>
        </w:rPr>
        <w:t>If you added all the mass of Venus to that of Mars, smashing</w:t>
      </w:r>
      <w:r w:rsidRPr="00502F38">
        <w:rPr>
          <w:sz w:val="16"/>
        </w:rPr>
        <w:t xml:space="preserve"> </w:t>
      </w:r>
      <w:r w:rsidRPr="00D712E7">
        <w:rPr>
          <w:rStyle w:val="StyleUnderline"/>
        </w:rPr>
        <w:t>the planets together, even then, you would still not quite achieve Earth’s gravity</w:t>
      </w:r>
      <w:r w:rsidRPr="00502F38">
        <w:rPr>
          <w:sz w:val="16"/>
        </w:rPr>
        <w:t xml:space="preserve">. It is true that we do not know what the physiological effects of 38 percent of Earth’s gravity are, either on humans or other life. We have two data points: Earth gravity, what we call 1G, and the 0G microgravity of the International Space Station (ISS). But from studies of astronauts who have spent extended periods aboard the ISS, we know that </w:t>
      </w:r>
      <w:r w:rsidRPr="00586A9C">
        <w:rPr>
          <w:rStyle w:val="Emphasis"/>
          <w:highlight w:val="cyan"/>
        </w:rPr>
        <w:t xml:space="preserve">0G is </w:t>
      </w:r>
      <w:r w:rsidRPr="00D712E7">
        <w:rPr>
          <w:rStyle w:val="Emphasis"/>
        </w:rPr>
        <w:t xml:space="preserve">extremely </w:t>
      </w:r>
      <w:r w:rsidRPr="00586A9C">
        <w:rPr>
          <w:rStyle w:val="Emphasis"/>
          <w:highlight w:val="cyan"/>
        </w:rPr>
        <w:t>bad for human health</w:t>
      </w:r>
      <w:r w:rsidRPr="00586A9C">
        <w:rPr>
          <w:sz w:val="16"/>
          <w:highlight w:val="cyan"/>
        </w:rPr>
        <w:t>.</w:t>
      </w:r>
    </w:p>
    <w:p w14:paraId="1717F6A1" w14:textId="77777777" w:rsidR="006A5C16" w:rsidRPr="00502F38" w:rsidRDefault="006A5C16" w:rsidP="006A5C16">
      <w:pPr>
        <w:rPr>
          <w:sz w:val="8"/>
          <w:szCs w:val="8"/>
        </w:rPr>
      </w:pPr>
      <w:r w:rsidRPr="00502F38">
        <w:rPr>
          <w:sz w:val="8"/>
          <w:szCs w:val="8"/>
        </w:rPr>
        <w:t>Muscles atrophy. Tendons and ligaments begin to fail. Facial and finger muscles, which cannot be worked out via onboard gyms or treadmills, weaken. The spine lengthens, with astronauts gaining an inch or two in height and suffering from back pain. Bones demineralize, losing density at a rate of 1 percent per month.</w:t>
      </w:r>
    </w:p>
    <w:p w14:paraId="0D5D3C75" w14:textId="77777777" w:rsidR="006A5C16" w:rsidRPr="00502F38" w:rsidRDefault="006A5C16" w:rsidP="006A5C16">
      <w:pPr>
        <w:rPr>
          <w:sz w:val="8"/>
          <w:szCs w:val="8"/>
        </w:rPr>
      </w:pPr>
      <w:r w:rsidRPr="00502F38">
        <w:rPr>
          <w:sz w:val="8"/>
          <w:szCs w:val="8"/>
        </w:rPr>
        <w:t>As Christopher Wanjek, a former NASA science writer and author of 2020 book Spacefarers — which is an optimistic volume on the viability of manned space travel — notes: “To visualize how bad that bone loss is, consider the fact that the major obstacle to fully recycling urine into drinking water on the ISS is that the filters get clogged daily with calcium deposits.” Wanjek writes how the rate of vision loss is such that a crew to Mars would need to pack eyeglasses with various prescriptions for “each phase of their gradual, inevitable, and permanent vision loss.”</w:t>
      </w:r>
    </w:p>
    <w:p w14:paraId="4CE5104C" w14:textId="77777777" w:rsidR="006A5C16" w:rsidRPr="00502F38" w:rsidRDefault="006A5C16" w:rsidP="006A5C16">
      <w:pPr>
        <w:rPr>
          <w:sz w:val="8"/>
          <w:szCs w:val="8"/>
        </w:rPr>
      </w:pPr>
      <w:r w:rsidRPr="00502F38">
        <w:rPr>
          <w:sz w:val="8"/>
          <w:szCs w:val="8"/>
        </w:rPr>
        <w:t>Kidneys get confused by blood not being where it’s supposed to be and think there is an excess, so they start to remove what they believe to be excess water. The blood thickens, driving a reduced production of red blood cells, which in turn drives anemia, shortness of breath, lethargy, and greater likelihood of infection. Perhaps worst of all, brain compression resulting from microgravity negatively impacts regions responsible for fine motor movement and executive function — deteriorations that could be permanent.</w:t>
      </w:r>
    </w:p>
    <w:p w14:paraId="0AAF0B81" w14:textId="77777777" w:rsidR="006A5C16" w:rsidRDefault="006A5C16" w:rsidP="006A5C16">
      <w:pPr>
        <w:rPr>
          <w:rStyle w:val="StyleUnderline"/>
        </w:rPr>
      </w:pPr>
      <w:r w:rsidRPr="00502F38">
        <w:rPr>
          <w:sz w:val="16"/>
        </w:rPr>
        <w:t xml:space="preserve">A range of interventions, including exercise, drugs, and compression clothing can shave the sharp edges off some of these effects, but ultimately, </w:t>
      </w:r>
      <w:r w:rsidRPr="00D712E7">
        <w:rPr>
          <w:rStyle w:val="StyleUnderline"/>
        </w:rPr>
        <w:t>the solution on a spacecraft is the simulation of gravity via centrifugal force</w:t>
      </w:r>
      <w:r w:rsidRPr="00502F38">
        <w:rPr>
          <w:sz w:val="16"/>
        </w:rPr>
        <w:t xml:space="preserve"> — a spinning ship. </w:t>
      </w:r>
      <w:r w:rsidRPr="00D712E7">
        <w:rPr>
          <w:rStyle w:val="StyleUnderline"/>
        </w:rPr>
        <w:t>This is not something that you can do with a whole planet.</w:t>
      </w:r>
    </w:p>
    <w:p w14:paraId="785909CF" w14:textId="77777777" w:rsidR="006A5C16" w:rsidRDefault="006A5C16" w:rsidP="006A5C16">
      <w:pPr>
        <w:rPr>
          <w:rStyle w:val="StyleUnderline"/>
        </w:rPr>
      </w:pPr>
      <w:r w:rsidRPr="00502F38">
        <w:rPr>
          <w:sz w:val="16"/>
        </w:rPr>
        <w:t xml:space="preserve">It is for this reason that </w:t>
      </w:r>
      <w:r w:rsidRPr="00D712E7">
        <w:rPr>
          <w:rStyle w:val="StyleUnderline"/>
        </w:rPr>
        <w:t>Venus</w:t>
      </w:r>
      <w:r w:rsidRPr="00502F38">
        <w:rPr>
          <w:sz w:val="16"/>
        </w:rPr>
        <w:t xml:space="preserve">, with its gravity not too far off that of Earth, </w:t>
      </w:r>
      <w:r w:rsidRPr="00D712E7">
        <w:rPr>
          <w:rStyle w:val="StyleUnderline"/>
        </w:rPr>
        <w:t>may actually be a better terraforming candidate than Mars — one day — despite its currently inhospitable atmosphere.</w:t>
      </w:r>
    </w:p>
    <w:p w14:paraId="0ADA4203" w14:textId="77777777" w:rsidR="006A5C16" w:rsidRPr="00502F38" w:rsidRDefault="006A5C16" w:rsidP="006A5C16">
      <w:pPr>
        <w:rPr>
          <w:sz w:val="8"/>
          <w:szCs w:val="8"/>
        </w:rPr>
      </w:pPr>
      <w:r w:rsidRPr="00502F38">
        <w:rPr>
          <w:sz w:val="8"/>
          <w:szCs w:val="8"/>
        </w:rPr>
        <w:t>The Real Business of SpaceX Isn’t Mars</w:t>
      </w:r>
    </w:p>
    <w:p w14:paraId="722331A6" w14:textId="77777777" w:rsidR="006A5C16" w:rsidRPr="00502F38" w:rsidRDefault="006A5C16" w:rsidP="006A5C16">
      <w:pPr>
        <w:rPr>
          <w:sz w:val="8"/>
          <w:szCs w:val="8"/>
        </w:rPr>
      </w:pPr>
      <w:r w:rsidRPr="00502F38">
        <w:rPr>
          <w:sz w:val="8"/>
          <w:szCs w:val="8"/>
        </w:rPr>
        <w:t>One has to suspect that Musk knows all this. We have a hint of this when, at one point in his paper, Musk concedes that it will be difficult to fund his vision just by slashing the cost of getting to space. He admits that SpaceX expects to generate substantial cash flow from launching lots of satellites and servicing the International Space Station for NASA. Additional help for bankrolling the Mars project might come from the emergence of a market for really fast transportation of things or people around the world by rocket: cargo could be transported anywhere on Earth in forty-five minutes, and a trip from New York to Tokyo could take a mere twenty-five minutes (so long as takeoff and landing takes place where the tremendous noise, as he puts it in hip-CEO-speak, “is not a super-big deal”).</w:t>
      </w:r>
    </w:p>
    <w:p w14:paraId="4B348EDC" w14:textId="77777777" w:rsidR="006A5C16" w:rsidRPr="00502F38" w:rsidRDefault="006A5C16" w:rsidP="006A5C16">
      <w:pPr>
        <w:rPr>
          <w:sz w:val="8"/>
          <w:szCs w:val="8"/>
        </w:rPr>
      </w:pPr>
      <w:r w:rsidRPr="00502F38">
        <w:rPr>
          <w:sz w:val="16"/>
        </w:rPr>
        <w:t xml:space="preserve">As a result, one gets the impression by reading between the lines that a </w:t>
      </w:r>
      <w:r w:rsidRPr="00D712E7">
        <w:rPr>
          <w:rStyle w:val="StyleUnderline"/>
        </w:rPr>
        <w:t>self-sustaining Martian city is all just an impressive marketing maneuver taking advantage of most people’s sense of adventure and wonder; of our species’ ancient need to wander and explore</w:t>
      </w:r>
      <w:r w:rsidRPr="00502F38">
        <w:rPr>
          <w:sz w:val="16"/>
        </w:rPr>
        <w:t xml:space="preserve">. </w:t>
      </w:r>
      <w:r w:rsidRPr="00502F38">
        <w:rPr>
          <w:sz w:val="8"/>
          <w:szCs w:val="8"/>
        </w:rPr>
        <w:t>The real business of SpaceX was never a Martian colony but rather servicing a mature satellite market, stealing government space contracts from the likes of Boeing, and kicking off a terrestrial rocket transport sector. The dream of Mars is, in this case, not really any different from the adman’s fiction of romance and aspiration that sells a can of Pepsi or a Jeep.</w:t>
      </w:r>
    </w:p>
    <w:p w14:paraId="3A597AF1" w14:textId="77777777" w:rsidR="006A5C16" w:rsidRPr="00502F38" w:rsidRDefault="006A5C16" w:rsidP="006A5C16">
      <w:pPr>
        <w:rPr>
          <w:sz w:val="8"/>
          <w:szCs w:val="8"/>
        </w:rPr>
      </w:pPr>
      <w:r w:rsidRPr="00502F38">
        <w:rPr>
          <w:sz w:val="8"/>
          <w:szCs w:val="8"/>
        </w:rPr>
        <w:t>The dream of Mars is, in this case, not really any different from the adman’s fiction of romance and aspiration that sells a can of Pepsi or a Jeep.</w:t>
      </w:r>
    </w:p>
    <w:p w14:paraId="15CE5468" w14:textId="77777777" w:rsidR="006A5C16" w:rsidRPr="00502F38" w:rsidRDefault="006A5C16" w:rsidP="006A5C16">
      <w:pPr>
        <w:rPr>
          <w:sz w:val="8"/>
          <w:szCs w:val="8"/>
        </w:rPr>
      </w:pPr>
      <w:r w:rsidRPr="00502F38">
        <w:rPr>
          <w:sz w:val="8"/>
          <w:szCs w:val="8"/>
        </w:rPr>
        <w:t>None of this is to suggest that establishing an outpost on Mars for the purposes of scientific exploration should not be attempted, even in the next couple of decades. But an outpost, as Musk himself makes clear, does not approach a self-sustaining city, and still less a multi-planetary species.</w:t>
      </w:r>
    </w:p>
    <w:p w14:paraId="2788DFFE" w14:textId="77777777" w:rsidR="006A5C16" w:rsidRPr="00502F38" w:rsidRDefault="006A5C16" w:rsidP="006A5C16">
      <w:pPr>
        <w:rPr>
          <w:sz w:val="16"/>
        </w:rPr>
      </w:pPr>
      <w:r w:rsidRPr="00502F38">
        <w:rPr>
          <w:sz w:val="16"/>
        </w:rPr>
        <w:t xml:space="preserve">Because humans do need to exit Earth at some point in order to maintain the species, </w:t>
      </w:r>
      <w:r w:rsidRPr="00185418">
        <w:rPr>
          <w:rStyle w:val="StyleUnderline"/>
        </w:rPr>
        <w:t xml:space="preserve">if we are to establish genuinely </w:t>
      </w:r>
      <w:r w:rsidRPr="00185418">
        <w:rPr>
          <w:rStyle w:val="Emphasis"/>
        </w:rPr>
        <w:t>self-sustaining</w:t>
      </w:r>
      <w:r w:rsidRPr="00502F38">
        <w:rPr>
          <w:sz w:val="16"/>
        </w:rPr>
        <w:t xml:space="preserve"> </w:t>
      </w:r>
      <w:r w:rsidRPr="00185418">
        <w:rPr>
          <w:rStyle w:val="Emphasis"/>
        </w:rPr>
        <w:t>colonies</w:t>
      </w:r>
      <w:r w:rsidRPr="00502F38">
        <w:rPr>
          <w:sz w:val="16"/>
        </w:rPr>
        <w:t xml:space="preserve">, then </w:t>
      </w:r>
      <w:r w:rsidRPr="00185418">
        <w:rPr>
          <w:rStyle w:val="StyleUnderline"/>
        </w:rPr>
        <w:t>terraforming will likely be necessary</w:t>
      </w:r>
      <w:r w:rsidRPr="00502F38">
        <w:rPr>
          <w:sz w:val="16"/>
        </w:rPr>
        <w:t xml:space="preserve"> one day, as well as interstellar generation ships that take us to habitable exoplanets far beyond the solar system. For all of this, we will have to figure out how to take our ecology with us.</w:t>
      </w:r>
    </w:p>
    <w:p w14:paraId="4905CE51" w14:textId="77777777" w:rsidR="006A5C16" w:rsidRPr="00502F38" w:rsidRDefault="006A5C16" w:rsidP="006A5C16">
      <w:pPr>
        <w:rPr>
          <w:sz w:val="8"/>
          <w:szCs w:val="8"/>
        </w:rPr>
      </w:pPr>
      <w:r w:rsidRPr="00502F38">
        <w:rPr>
          <w:sz w:val="8"/>
          <w:szCs w:val="8"/>
        </w:rPr>
        <w:t>We are not really the collection of individuals we thought we were, but rather are deeply embedded within our ecosystems. Indeed, each of us is a microbial ecosystem whose edges are vague. Where does the bacterial, fungal, and viral multitude that is “me” stop and my equally microbiological environment begin? This does not mean that Earth will be the only home we ever have, but it does mean that the antiseptic, forestless, riverless Starship Enterprise would leave its inhabitants very sick before too long.</w:t>
      </w:r>
    </w:p>
    <w:p w14:paraId="7EC8D85B" w14:textId="77777777" w:rsidR="006A5C16" w:rsidRPr="00502F38" w:rsidRDefault="006A5C16" w:rsidP="006A5C16">
      <w:pPr>
        <w:rPr>
          <w:sz w:val="8"/>
          <w:szCs w:val="8"/>
        </w:rPr>
      </w:pPr>
      <w:r w:rsidRPr="00502F38">
        <w:rPr>
          <w:sz w:val="8"/>
          <w:szCs w:val="8"/>
        </w:rPr>
        <w:t>How much of our ecology do we need to take with us, though? We just don’t know yet. The science of ecology is very much still a young discipline. This is where fantastical science-fiction conceptions of vast ships made from hollowed out asteroids and packed with different biomes fills the gap of what we do not know. Likewise for novels like Becky Chambers’s To be Taught, if Fortunate, in which, instead of terraforming other worlds, adapting them to our needs, we genetically alter our bodies via “somaforming” to adapt ourselves to their conditions.</w:t>
      </w:r>
    </w:p>
    <w:p w14:paraId="7A212094" w14:textId="77777777" w:rsidR="006A5C16" w:rsidRPr="00502F38" w:rsidRDefault="006A5C16" w:rsidP="006A5C16">
      <w:pPr>
        <w:rPr>
          <w:sz w:val="16"/>
        </w:rPr>
      </w:pPr>
      <w:r w:rsidRPr="00502F38">
        <w:rPr>
          <w:sz w:val="16"/>
        </w:rPr>
        <w:t xml:space="preserve">Plainly, then, </w:t>
      </w:r>
      <w:r w:rsidRPr="00185418">
        <w:rPr>
          <w:rStyle w:val="Emphasis"/>
        </w:rPr>
        <w:t xml:space="preserve">there is </w:t>
      </w:r>
      <w:r w:rsidRPr="00586A9C">
        <w:rPr>
          <w:rStyle w:val="Emphasis"/>
          <w:highlight w:val="cyan"/>
        </w:rPr>
        <w:t>no rush for any of this</w:t>
      </w:r>
      <w:r w:rsidRPr="00502F38">
        <w:rPr>
          <w:sz w:val="16"/>
        </w:rPr>
        <w:t xml:space="preserve">, even as there is a moral imperative for us, one day in the distant future, to permanently exit Earth. Our </w:t>
      </w:r>
      <w:r w:rsidRPr="00586A9C">
        <w:rPr>
          <w:rStyle w:val="Emphasis"/>
          <w:highlight w:val="cyan"/>
        </w:rPr>
        <w:t>colonization</w:t>
      </w:r>
      <w:r w:rsidRPr="00586A9C">
        <w:rPr>
          <w:sz w:val="16"/>
          <w:highlight w:val="cyan"/>
        </w:rPr>
        <w:t xml:space="preserve"> </w:t>
      </w:r>
      <w:r w:rsidRPr="00502F38">
        <w:rPr>
          <w:sz w:val="16"/>
        </w:rPr>
        <w:t xml:space="preserve">of other worlds is akin to the building of the grandest cathedral we have ever envisaged: a project that </w:t>
      </w:r>
      <w:r w:rsidRPr="00586A9C">
        <w:rPr>
          <w:rStyle w:val="Emphasis"/>
          <w:highlight w:val="cyan"/>
        </w:rPr>
        <w:t>will tak</w:t>
      </w:r>
      <w:r w:rsidRPr="00586A9C">
        <w:rPr>
          <w:sz w:val="16"/>
          <w:highlight w:val="cyan"/>
        </w:rPr>
        <w:t xml:space="preserve">e </w:t>
      </w:r>
      <w:r w:rsidRPr="00502F38">
        <w:rPr>
          <w:sz w:val="16"/>
        </w:rPr>
        <w:t xml:space="preserve">centuries, or more likely millennia, many </w:t>
      </w:r>
      <w:r w:rsidRPr="00586A9C">
        <w:rPr>
          <w:rStyle w:val="Emphasis"/>
          <w:highlight w:val="cyan"/>
        </w:rPr>
        <w:t>millennia</w:t>
      </w:r>
      <w:r w:rsidRPr="00502F38">
        <w:rPr>
          <w:sz w:val="16"/>
        </w:rPr>
        <w:t xml:space="preserve">. </w:t>
      </w:r>
      <w:r w:rsidRPr="00185418">
        <w:rPr>
          <w:rStyle w:val="Emphasis"/>
        </w:rPr>
        <w:t xml:space="preserve">This is </w:t>
      </w:r>
      <w:r w:rsidRPr="00586A9C">
        <w:rPr>
          <w:rStyle w:val="Emphasis"/>
          <w:highlight w:val="cyan"/>
        </w:rPr>
        <w:t xml:space="preserve">nothing </w:t>
      </w:r>
      <w:r w:rsidRPr="00185418">
        <w:rPr>
          <w:rStyle w:val="Emphasis"/>
        </w:rPr>
        <w:t xml:space="preserve">that </w:t>
      </w:r>
      <w:r w:rsidRPr="00586A9C">
        <w:rPr>
          <w:rStyle w:val="Emphasis"/>
          <w:highlight w:val="cyan"/>
        </w:rPr>
        <w:t>a private company can deliver</w:t>
      </w:r>
      <w:r w:rsidRPr="00502F38">
        <w:rPr>
          <w:sz w:val="16"/>
        </w:rPr>
        <w:t xml:space="preserve">. </w:t>
      </w:r>
      <w:r w:rsidRPr="00185418">
        <w:rPr>
          <w:rStyle w:val="Emphasis"/>
        </w:rPr>
        <w:t xml:space="preserve">There is </w:t>
      </w:r>
      <w:r w:rsidRPr="00586A9C">
        <w:rPr>
          <w:rStyle w:val="Emphasis"/>
          <w:highlight w:val="cyan"/>
        </w:rPr>
        <w:t xml:space="preserve">no near-term return </w:t>
      </w:r>
      <w:r w:rsidRPr="00185418">
        <w:rPr>
          <w:rStyle w:val="Emphasis"/>
        </w:rPr>
        <w:t>on investment</w:t>
      </w:r>
      <w:r w:rsidRPr="00502F38">
        <w:rPr>
          <w:sz w:val="16"/>
        </w:rPr>
        <w:t xml:space="preserve">; indeed, </w:t>
      </w:r>
      <w:r w:rsidRPr="00185418">
        <w:rPr>
          <w:rStyle w:val="Emphasis"/>
        </w:rPr>
        <w:t xml:space="preserve">there is </w:t>
      </w:r>
      <w:r w:rsidRPr="00586A9C">
        <w:rPr>
          <w:rStyle w:val="Emphasis"/>
          <w:highlight w:val="cyan"/>
        </w:rPr>
        <w:t xml:space="preserve">no aim of profitability </w:t>
      </w:r>
      <w:r w:rsidRPr="00185418">
        <w:rPr>
          <w:rStyle w:val="Emphasis"/>
        </w:rPr>
        <w:t>at all, but rather</w:t>
      </w:r>
      <w:r w:rsidRPr="00502F38">
        <w:rPr>
          <w:sz w:val="16"/>
        </w:rPr>
        <w:t xml:space="preserve"> of </w:t>
      </w:r>
      <w:r w:rsidRPr="00185418">
        <w:rPr>
          <w:rStyle w:val="Emphasis"/>
        </w:rPr>
        <w:t>our species’ survival through the eons.</w:t>
      </w:r>
    </w:p>
    <w:p w14:paraId="63EBC1FA" w14:textId="77777777" w:rsidR="006A5C16" w:rsidRPr="00502F38" w:rsidRDefault="006A5C16" w:rsidP="006A5C16">
      <w:pPr>
        <w:rPr>
          <w:sz w:val="8"/>
          <w:szCs w:val="8"/>
        </w:rPr>
      </w:pPr>
      <w:r w:rsidRPr="00502F38">
        <w:rPr>
          <w:sz w:val="8"/>
          <w:szCs w:val="8"/>
        </w:rPr>
        <w:t>Rocks Are Not People</w:t>
      </w:r>
    </w:p>
    <w:p w14:paraId="667D8988" w14:textId="77777777" w:rsidR="006A5C16" w:rsidRPr="00502F38" w:rsidRDefault="006A5C16" w:rsidP="006A5C16">
      <w:pPr>
        <w:rPr>
          <w:sz w:val="8"/>
          <w:szCs w:val="8"/>
        </w:rPr>
      </w:pPr>
      <w:r w:rsidRPr="00502F38">
        <w:rPr>
          <w:sz w:val="8"/>
          <w:szCs w:val="8"/>
        </w:rPr>
        <w:t>There are those who argue, perhaps because space colonization and colonization of the New World have a word in common, that the desire to journey into space is expressive of a colonial mentality.</w:t>
      </w:r>
    </w:p>
    <w:p w14:paraId="79120DF4" w14:textId="77777777" w:rsidR="006A5C16" w:rsidRPr="00502F38" w:rsidRDefault="006A5C16" w:rsidP="006A5C16">
      <w:pPr>
        <w:rPr>
          <w:sz w:val="8"/>
          <w:szCs w:val="8"/>
        </w:rPr>
      </w:pPr>
      <w:r w:rsidRPr="00502F38">
        <w:rPr>
          <w:sz w:val="8"/>
          <w:szCs w:val="8"/>
        </w:rPr>
        <w:t>From a trivial point of view, it is indeed colonial, insofar as the object is to build colonies. But there is a big difference between the conquest of the indigenous peoples of the Americas and the Antipodes: the Moon and Mars are rocks, not human beings.</w:t>
      </w:r>
    </w:p>
    <w:p w14:paraId="44AE4AE4" w14:textId="77777777" w:rsidR="006A5C16" w:rsidRPr="00502F38" w:rsidRDefault="006A5C16" w:rsidP="006A5C16">
      <w:pPr>
        <w:rPr>
          <w:sz w:val="8"/>
          <w:szCs w:val="8"/>
        </w:rPr>
      </w:pPr>
      <w:r w:rsidRPr="00502F38">
        <w:rPr>
          <w:sz w:val="8"/>
          <w:szCs w:val="8"/>
        </w:rPr>
        <w:t>A view of Earth from the Moon’s surface.</w:t>
      </w:r>
    </w:p>
    <w:p w14:paraId="6D7BF367" w14:textId="77777777" w:rsidR="006A5C16" w:rsidRPr="00502F38" w:rsidRDefault="006A5C16" w:rsidP="006A5C16">
      <w:pPr>
        <w:rPr>
          <w:sz w:val="8"/>
          <w:szCs w:val="8"/>
        </w:rPr>
      </w:pPr>
      <w:r w:rsidRPr="00502F38">
        <w:rPr>
          <w:sz w:val="8"/>
          <w:szCs w:val="8"/>
        </w:rPr>
        <w:t>Indeed, the equivalence of rocks and people, or rather the notion that the human inhabitants of these lands did not count as people, is precisely the moral calculus that was made by the genocidaires of colonialism.</w:t>
      </w:r>
    </w:p>
    <w:p w14:paraId="4735A9CF" w14:textId="77777777" w:rsidR="006A5C16" w:rsidRPr="00502F38" w:rsidRDefault="006A5C16" w:rsidP="006A5C16">
      <w:pPr>
        <w:rPr>
          <w:sz w:val="8"/>
          <w:szCs w:val="8"/>
        </w:rPr>
      </w:pPr>
      <w:r w:rsidRPr="00502F38">
        <w:rPr>
          <w:sz w:val="8"/>
          <w:szCs w:val="8"/>
        </w:rPr>
        <w:t>If we find microbial life on Mars, again, microbes are not people. We, of course, must be very careful upon our early visits to other worlds that we do not accidentally introduce terrestrial microbes. We have one chance to see whether life evolved elsewhere. If we contaminate Mars with bacteria or archaea from Earth before we make this assessment, it may be difficult to tell Martian and Earth microbes apart.</w:t>
      </w:r>
    </w:p>
    <w:p w14:paraId="70C0398C" w14:textId="77777777" w:rsidR="006A5C16" w:rsidRPr="00502F38" w:rsidRDefault="006A5C16" w:rsidP="006A5C16">
      <w:pPr>
        <w:rPr>
          <w:sz w:val="8"/>
          <w:szCs w:val="8"/>
        </w:rPr>
      </w:pPr>
      <w:r w:rsidRPr="00502F38">
        <w:rPr>
          <w:sz w:val="8"/>
          <w:szCs w:val="8"/>
        </w:rPr>
        <w:t>Such contamination protocols, however, only need be carried out until the otherwise pristine conditions have been sufficiently studied. The only question here is how long and how much effort should be made. Following such research, there is no distinction between terrestrial microbes establishing themselves on Mars (or any other world) and what would have occurred had microbes caught a ride on a meteor from one world to another without any human contribution.</w:t>
      </w:r>
    </w:p>
    <w:p w14:paraId="196C976A" w14:textId="77777777" w:rsidR="006A5C16" w:rsidRPr="00502F38" w:rsidRDefault="006A5C16" w:rsidP="006A5C16">
      <w:pPr>
        <w:rPr>
          <w:sz w:val="8"/>
          <w:szCs w:val="8"/>
        </w:rPr>
      </w:pPr>
      <w:r w:rsidRPr="00502F38">
        <w:rPr>
          <w:sz w:val="8"/>
          <w:szCs w:val="8"/>
        </w:rPr>
        <w:t>And, if terrestrial microbes later outcompeted Martian microbes as a result, again, this would be no different from competition for resources between species on Earth, which, along with predation and symbiosis and other inter-species interactions, form the basis for many ecosystem properties and processes. Again, that’s not colonialism. That’s life!</w:t>
      </w:r>
    </w:p>
    <w:p w14:paraId="75F9722E" w14:textId="77777777" w:rsidR="006A5C16" w:rsidRPr="00502F38" w:rsidRDefault="006A5C16" w:rsidP="006A5C16">
      <w:pPr>
        <w:rPr>
          <w:sz w:val="8"/>
          <w:szCs w:val="8"/>
        </w:rPr>
      </w:pPr>
      <w:r w:rsidRPr="00502F38">
        <w:rPr>
          <w:sz w:val="8"/>
          <w:szCs w:val="8"/>
        </w:rPr>
        <w:t>Carl Sagan’s Dream</w:t>
      </w:r>
    </w:p>
    <w:p w14:paraId="7D9E4325" w14:textId="77777777" w:rsidR="006A5C16" w:rsidRPr="00502F38" w:rsidRDefault="006A5C16" w:rsidP="006A5C16">
      <w:pPr>
        <w:rPr>
          <w:sz w:val="8"/>
          <w:szCs w:val="8"/>
        </w:rPr>
      </w:pPr>
      <w:r w:rsidRPr="00502F38">
        <w:rPr>
          <w:sz w:val="8"/>
          <w:szCs w:val="8"/>
        </w:rPr>
        <w:t>In our critiques of centibillionaires like Elon Musk, we should be very careful not to argue that, whatever he wants, we simply want the opposite. That’s the case for much recent popular writing critical of the private space sector.</w:t>
      </w:r>
    </w:p>
    <w:p w14:paraId="3B82ED22" w14:textId="77777777" w:rsidR="006A5C16" w:rsidRDefault="006A5C16" w:rsidP="006A5C16">
      <w:pPr>
        <w:rPr>
          <w:rStyle w:val="StyleUnderline"/>
        </w:rPr>
      </w:pPr>
      <w:r w:rsidRPr="00502F38">
        <w:rPr>
          <w:sz w:val="16"/>
        </w:rPr>
        <w:t xml:space="preserve">It’s true that our vision of space — as a commons for all humanity, driven by democratic states — is very different from that of Musk, and that, indeed, </w:t>
      </w:r>
      <w:r w:rsidRPr="00D712E7">
        <w:rPr>
          <w:rStyle w:val="Emphasis"/>
        </w:rPr>
        <w:t xml:space="preserve">the </w:t>
      </w:r>
      <w:r w:rsidRPr="00B47C16">
        <w:rPr>
          <w:rStyle w:val="Emphasis"/>
          <w:highlight w:val="cyan"/>
        </w:rPr>
        <w:t xml:space="preserve">capitalist class’s power is a barrier </w:t>
      </w:r>
      <w:r w:rsidRPr="00D712E7">
        <w:rPr>
          <w:rStyle w:val="Emphasis"/>
        </w:rPr>
        <w:t>to that vision</w:t>
      </w:r>
      <w:r w:rsidRPr="00502F38">
        <w:rPr>
          <w:sz w:val="16"/>
        </w:rPr>
        <w:t xml:space="preserve">. But </w:t>
      </w:r>
      <w:r w:rsidRPr="00D712E7">
        <w:rPr>
          <w:rStyle w:val="StyleUnderline"/>
        </w:rPr>
        <w:t>we should reject</w:t>
      </w:r>
      <w:r w:rsidRPr="00502F38">
        <w:rPr>
          <w:sz w:val="16"/>
        </w:rPr>
        <w:t xml:space="preserve"> what the late philosopher Mark Fisher called </w:t>
      </w:r>
      <w:r w:rsidRPr="00D712E7">
        <w:rPr>
          <w:rStyle w:val="StyleUnderline"/>
        </w:rPr>
        <w:t>capitalist realism: not merely the concession that there is no alternative to the current order but the inability to conceive that there can be one.</w:t>
      </w:r>
    </w:p>
    <w:p w14:paraId="28D01396" w14:textId="77777777" w:rsidR="006A5C16" w:rsidRDefault="006A5C16" w:rsidP="006A5C16">
      <w:pPr>
        <w:rPr>
          <w:rStyle w:val="Emphasis"/>
        </w:rPr>
      </w:pPr>
      <w:r w:rsidRPr="00B47C16">
        <w:rPr>
          <w:rStyle w:val="StyleUnderline"/>
          <w:highlight w:val="cyan"/>
        </w:rPr>
        <w:t xml:space="preserve">Market ideology is </w:t>
      </w:r>
      <w:r w:rsidRPr="00D712E7">
        <w:rPr>
          <w:rStyle w:val="StyleUnderline"/>
        </w:rPr>
        <w:t xml:space="preserve">so </w:t>
      </w:r>
      <w:r w:rsidRPr="00B47C16">
        <w:rPr>
          <w:rStyle w:val="StyleUnderline"/>
          <w:highlight w:val="cyan"/>
        </w:rPr>
        <w:t xml:space="preserve">ingrained </w:t>
      </w:r>
      <w:r w:rsidRPr="00D712E7">
        <w:rPr>
          <w:rStyle w:val="StyleUnderline"/>
        </w:rPr>
        <w:t xml:space="preserve">even in the minds of its opponents that a public-sector program of space </w:t>
      </w:r>
      <w:r w:rsidRPr="00502F38">
        <w:rPr>
          <w:sz w:val="16"/>
        </w:rPr>
        <w:t xml:space="preserve">exploration, travel, resource extraction, and, at some point in the future, </w:t>
      </w:r>
      <w:r w:rsidRPr="00D712E7">
        <w:rPr>
          <w:rStyle w:val="StyleUnderline"/>
        </w:rPr>
        <w:t xml:space="preserve">colonization, cannot be fathomed. </w:t>
      </w:r>
      <w:r w:rsidRPr="00502F38">
        <w:rPr>
          <w:sz w:val="16"/>
        </w:rPr>
        <w:t xml:space="preserve">The critique surrounding space should instead be that, so </w:t>
      </w:r>
      <w:r w:rsidRPr="00D712E7">
        <w:rPr>
          <w:rStyle w:val="Emphasis"/>
        </w:rPr>
        <w:t xml:space="preserve">long as it is </w:t>
      </w:r>
      <w:r w:rsidRPr="00B47C16">
        <w:rPr>
          <w:rStyle w:val="Emphasis"/>
          <w:highlight w:val="cyan"/>
        </w:rPr>
        <w:t>for profit</w:t>
      </w:r>
      <w:r w:rsidRPr="00B47C16">
        <w:rPr>
          <w:sz w:val="16"/>
          <w:highlight w:val="cyan"/>
        </w:rPr>
        <w:t xml:space="preserve"> </w:t>
      </w:r>
      <w:r w:rsidRPr="00502F38">
        <w:rPr>
          <w:sz w:val="16"/>
        </w:rPr>
        <w:t xml:space="preserve">or national pride, </w:t>
      </w:r>
      <w:r w:rsidRPr="00B47C16">
        <w:rPr>
          <w:rStyle w:val="Emphasis"/>
          <w:highlight w:val="cyan"/>
        </w:rPr>
        <w:t xml:space="preserve">space programs </w:t>
      </w:r>
      <w:r w:rsidRPr="00D712E7">
        <w:rPr>
          <w:rStyle w:val="Emphasis"/>
        </w:rPr>
        <w:t xml:space="preserve">will </w:t>
      </w:r>
      <w:r w:rsidRPr="00B47C16">
        <w:rPr>
          <w:rStyle w:val="Emphasis"/>
          <w:highlight w:val="cyan"/>
        </w:rPr>
        <w:t>never be able to live up</w:t>
      </w:r>
      <w:r w:rsidRPr="00D712E7">
        <w:rPr>
          <w:rStyle w:val="Emphasis"/>
        </w:rPr>
        <w:t xml:space="preserve"> to</w:t>
      </w:r>
      <w:r w:rsidRPr="00502F38">
        <w:rPr>
          <w:sz w:val="16"/>
        </w:rPr>
        <w:t xml:space="preserve"> Carl </w:t>
      </w:r>
      <w:r w:rsidRPr="00D712E7">
        <w:rPr>
          <w:rStyle w:val="Emphasis"/>
        </w:rPr>
        <w:t>Sagan’s dream of our species as the dandelion of the cosmos.</w:t>
      </w:r>
    </w:p>
    <w:p w14:paraId="518C19FD" w14:textId="77777777" w:rsidR="006A5C16" w:rsidRPr="00502F38" w:rsidRDefault="006A5C16" w:rsidP="006A5C16">
      <w:pPr>
        <w:rPr>
          <w:sz w:val="16"/>
        </w:rPr>
      </w:pPr>
      <w:r w:rsidRPr="00502F38">
        <w:rPr>
          <w:sz w:val="16"/>
        </w:rPr>
        <w:t>We can learn something from the technological and humanist optimism of the first person in space. “Nothing will stop us. The road to the stars is steep and dangerous. But we’re not afraid,” Yuri Gagarin told Space World magazine. “Spaceflights can’t be stopped. This isn’t the work of any one man or even a group of men. It is a historical process which mankind is carrying out in accordance with the natural laws of human development.”</w:t>
      </w:r>
    </w:p>
    <w:p w14:paraId="06CDD71B" w14:textId="77777777" w:rsidR="006A5C16" w:rsidRDefault="006A5C16" w:rsidP="006A5C16">
      <w:r w:rsidRPr="00D712E7">
        <w:rPr>
          <w:rStyle w:val="Emphasis"/>
        </w:rPr>
        <w:t xml:space="preserve">More Sputnik and less SpaceX, </w:t>
      </w:r>
      <w:r w:rsidRPr="00502F38">
        <w:rPr>
          <w:sz w:val="16"/>
        </w:rPr>
        <w:t>maybe, but ad astra per aspera nevertheless.</w:t>
      </w:r>
    </w:p>
    <w:p w14:paraId="21C1D245" w14:textId="77777777" w:rsidR="006A5C16" w:rsidRDefault="006A5C16" w:rsidP="006A5C16">
      <w:pPr>
        <w:pStyle w:val="Heading4"/>
      </w:pPr>
      <w:r>
        <w:t xml:space="preserve">Reject capitalist space colonization – </w:t>
      </w:r>
      <w:r w:rsidRPr="00D061E8">
        <w:rPr>
          <w:u w:val="single"/>
        </w:rPr>
        <w:t>conflates</w:t>
      </w:r>
      <w:r>
        <w:t xml:space="preserve"> domination with safety and </w:t>
      </w:r>
      <w:r w:rsidRPr="00D061E8">
        <w:rPr>
          <w:u w:val="single"/>
        </w:rPr>
        <w:t>exports violence</w:t>
      </w:r>
      <w:r>
        <w:t>. Alternative avoids franchising destruction.</w:t>
      </w:r>
    </w:p>
    <w:p w14:paraId="23AC6208" w14:textId="77777777" w:rsidR="006A5C16" w:rsidRPr="00EF2425" w:rsidRDefault="006A5C16" w:rsidP="006A5C16">
      <w:r>
        <w:rPr>
          <w:rStyle w:val="Style13ptBold"/>
        </w:rPr>
        <w:t xml:space="preserve">Mallett </w:t>
      </w:r>
      <w:r w:rsidRPr="00EF2425">
        <w:rPr>
          <w:rStyle w:val="Style13ptBold"/>
        </w:rPr>
        <w:t>'</w:t>
      </w:r>
      <w:r>
        <w:rPr>
          <w:rStyle w:val="Style13ptBold"/>
        </w:rPr>
        <w:t>21</w:t>
      </w:r>
      <w:r w:rsidRPr="00EF2425">
        <w:rPr>
          <w:rStyle w:val="Style13ptBold"/>
        </w:rPr>
        <w:t xml:space="preserve"> </w:t>
      </w:r>
      <w:r>
        <w:t>[Kandist; 7/12/21; writer for Condé Nast, global media company including Vogue, The New Yorker, GQ, Glamour, AD, Vanity Fair and Wired; "Jeff Bezos Is Going to Space As Climate Change Threatens Life on Earth," https://www.teenvogue.com/story/jeff-bezos-space-elon-musk/]</w:t>
      </w:r>
    </w:p>
    <w:p w14:paraId="273992E4" w14:textId="77777777" w:rsidR="006A5C16" w:rsidRPr="009D437F" w:rsidRDefault="006A5C16" w:rsidP="006A5C16">
      <w:pPr>
        <w:rPr>
          <w:sz w:val="16"/>
        </w:rPr>
      </w:pPr>
      <w:r w:rsidRPr="0026333A">
        <w:rPr>
          <w:rStyle w:val="StyleUnderline"/>
        </w:rPr>
        <w:t>Despite knowing</w:t>
      </w:r>
      <w:r w:rsidRPr="009D437F">
        <w:rPr>
          <w:sz w:val="16"/>
        </w:rPr>
        <w:t xml:space="preserve"> that </w:t>
      </w:r>
      <w:r w:rsidRPr="0026333A">
        <w:rPr>
          <w:rStyle w:val="StyleUnderline"/>
        </w:rPr>
        <w:t xml:space="preserve">our way of life </w:t>
      </w:r>
      <w:r w:rsidRPr="0026333A">
        <w:rPr>
          <w:rStyle w:val="Emphasis"/>
        </w:rPr>
        <w:t>pollutes</w:t>
      </w:r>
      <w:r w:rsidRPr="0026333A">
        <w:rPr>
          <w:rStyle w:val="StyleUnderline"/>
        </w:rPr>
        <w:t xml:space="preserve"> the planet, causes </w:t>
      </w:r>
      <w:r w:rsidRPr="0026333A">
        <w:rPr>
          <w:rStyle w:val="Emphasis"/>
        </w:rPr>
        <w:t>mass extinctions</w:t>
      </w:r>
      <w:r w:rsidRPr="0026333A">
        <w:rPr>
          <w:rStyle w:val="StyleUnderline"/>
        </w:rPr>
        <w:t xml:space="preserve">, and makes parts of the world </w:t>
      </w:r>
      <w:r w:rsidRPr="0026333A">
        <w:rPr>
          <w:rStyle w:val="Emphasis"/>
        </w:rPr>
        <w:t>uninhabitable</w:t>
      </w:r>
      <w:r w:rsidRPr="009D437F">
        <w:rPr>
          <w:sz w:val="16"/>
        </w:rPr>
        <w:t xml:space="preserve">, the </w:t>
      </w:r>
      <w:r w:rsidRPr="0026333A">
        <w:rPr>
          <w:rStyle w:val="StyleUnderline"/>
        </w:rPr>
        <w:t>powers</w:t>
      </w:r>
      <w:r w:rsidRPr="009D437F">
        <w:rPr>
          <w:sz w:val="16"/>
        </w:rPr>
        <w:t xml:space="preserve"> that be seem to </w:t>
      </w:r>
      <w:r w:rsidRPr="0026333A">
        <w:rPr>
          <w:rStyle w:val="StyleUnderline"/>
        </w:rPr>
        <w:t>have their head in the stars instead of on Earth</w:t>
      </w:r>
      <w:r w:rsidRPr="009D437F">
        <w:rPr>
          <w:sz w:val="16"/>
        </w:rPr>
        <w:t xml:space="preserve">. On June 10, the Senate passed the U.S. Innovation and Competition Act, which, if passed into law, will devote $250 billion to fund science, research and development, manufacturing, and innovation. </w:t>
      </w:r>
    </w:p>
    <w:p w14:paraId="66C50154" w14:textId="77777777" w:rsidR="006A5C16" w:rsidRPr="009D437F" w:rsidRDefault="006A5C16" w:rsidP="006A5C16">
      <w:pPr>
        <w:rPr>
          <w:sz w:val="16"/>
        </w:rPr>
      </w:pPr>
      <w:r w:rsidRPr="009D437F">
        <w:rPr>
          <w:sz w:val="16"/>
        </w:rPr>
        <w:t xml:space="preserve">Now </w:t>
      </w:r>
      <w:r w:rsidRPr="0026333A">
        <w:rPr>
          <w:rStyle w:val="StyleUnderline"/>
        </w:rPr>
        <w:t xml:space="preserve">a </w:t>
      </w:r>
      <w:r w:rsidRPr="0026333A">
        <w:rPr>
          <w:rStyle w:val="Emphasis"/>
        </w:rPr>
        <w:t>battle</w:t>
      </w:r>
      <w:r w:rsidRPr="0026333A">
        <w:rPr>
          <w:rStyle w:val="StyleUnderline"/>
        </w:rPr>
        <w:t xml:space="preserve"> is </w:t>
      </w:r>
      <w:r w:rsidRPr="0026333A">
        <w:rPr>
          <w:rStyle w:val="Emphasis"/>
        </w:rPr>
        <w:t>mounting</w:t>
      </w:r>
      <w:r w:rsidRPr="0026333A">
        <w:rPr>
          <w:rStyle w:val="StyleUnderline"/>
        </w:rPr>
        <w:t xml:space="preserve"> over how much our </w:t>
      </w:r>
      <w:r w:rsidRPr="00B7688B">
        <w:rPr>
          <w:rStyle w:val="Emphasis"/>
          <w:highlight w:val="cyan"/>
        </w:rPr>
        <w:t>billionaire overlords</w:t>
      </w:r>
      <w:r w:rsidRPr="0026333A">
        <w:rPr>
          <w:rStyle w:val="StyleUnderline"/>
        </w:rPr>
        <w:t xml:space="preserve"> can benefit</w:t>
      </w:r>
      <w:r w:rsidRPr="009D437F">
        <w:rPr>
          <w:sz w:val="16"/>
        </w:rPr>
        <w:t xml:space="preserve"> from these programs. Currently, Elon Musk’s SpaceX is the sole NASA contractor for a lunar-lander program, which is focused on making it easier for humans to travel to the moon. Thanks to an amendment added by Democratic senator Maria Cantwell of Washington and Republican senator Roger Wicker of Mississippi, $10 billion of the new funding could go to Jeff Bezos’s company Blue Origin for its work on a similar moon-landing project. Vermont senator Bernie Sanders voted against the amendment, calling it a “Bezos bailout,” but it passed the Senate, and the legislation’s fate is now in the hands of the House. As it turns out, Blue Origin is located in the state Cantwell represents, and the Intercept reported that the company spent $625,000 lobbying the Senate ahead of the additional amendment.</w:t>
      </w:r>
    </w:p>
    <w:p w14:paraId="2ED0DED0" w14:textId="77777777" w:rsidR="006A5C16" w:rsidRPr="009D437F" w:rsidRDefault="006A5C16" w:rsidP="006A5C16">
      <w:pPr>
        <w:rPr>
          <w:sz w:val="16"/>
        </w:rPr>
      </w:pPr>
      <w:r w:rsidRPr="009D437F">
        <w:rPr>
          <w:sz w:val="16"/>
        </w:rPr>
        <w:t xml:space="preserve">The two </w:t>
      </w:r>
      <w:r w:rsidRPr="0026333A">
        <w:rPr>
          <w:rStyle w:val="StyleUnderline"/>
        </w:rPr>
        <w:t>men</w:t>
      </w:r>
      <w:r w:rsidRPr="009D437F">
        <w:rPr>
          <w:sz w:val="16"/>
        </w:rPr>
        <w:t xml:space="preserve"> often </w:t>
      </w:r>
      <w:r w:rsidRPr="00B7688B">
        <w:rPr>
          <w:rStyle w:val="StyleUnderline"/>
          <w:highlight w:val="cyan"/>
        </w:rPr>
        <w:t>competing to be</w:t>
      </w:r>
      <w:r w:rsidRPr="0026333A">
        <w:rPr>
          <w:rStyle w:val="StyleUnderline"/>
        </w:rPr>
        <w:t xml:space="preserve"> the richest</w:t>
      </w:r>
      <w:r w:rsidRPr="009D437F">
        <w:rPr>
          <w:sz w:val="16"/>
        </w:rPr>
        <w:t xml:space="preserve"> person </w:t>
      </w:r>
      <w:r w:rsidRPr="0026333A">
        <w:rPr>
          <w:rStyle w:val="StyleUnderline"/>
        </w:rPr>
        <w:t>in the world are poised to get billions</w:t>
      </w:r>
      <w:r w:rsidRPr="009D437F">
        <w:rPr>
          <w:sz w:val="16"/>
        </w:rPr>
        <w:t xml:space="preserve"> from the government </w:t>
      </w:r>
      <w:r w:rsidRPr="0026333A">
        <w:rPr>
          <w:rStyle w:val="StyleUnderline"/>
        </w:rPr>
        <w:t xml:space="preserve">to play </w:t>
      </w:r>
      <w:r w:rsidRPr="00B7688B">
        <w:rPr>
          <w:rStyle w:val="Emphasis"/>
          <w:highlight w:val="cyan"/>
        </w:rPr>
        <w:t>space cowboys</w:t>
      </w:r>
      <w:r w:rsidRPr="009D437F">
        <w:rPr>
          <w:sz w:val="16"/>
        </w:rPr>
        <w:t xml:space="preserve">. As a recent ProPublica report revealed, these same two men have paid little to no income taxes for years. Yet they have obtained U.S. contracts that will further compound their repulsively immense wealth. Musk has already announced plans to try and colonize Mars, saying last year, "If there's something terrible that happens on Earth, either made by humans or natural, we want to have, like, life insurance for life as a whole." Bezos has set his sights on colonizing the moon, telling the media in 2019, “It’s time to go back to the moon, this time to stay.” </w:t>
      </w:r>
    </w:p>
    <w:p w14:paraId="1E00AF9A" w14:textId="77777777" w:rsidR="006A5C16" w:rsidRPr="009D437F" w:rsidRDefault="006A5C16" w:rsidP="006A5C16">
      <w:pPr>
        <w:rPr>
          <w:sz w:val="16"/>
        </w:rPr>
      </w:pPr>
      <w:r w:rsidRPr="009D437F">
        <w:rPr>
          <w:sz w:val="16"/>
        </w:rPr>
        <w:t>The outgoing Amazon CEO is set to fly into space on July 20 on the New Shepard, a crewed rocket ship created by Blue Origin that Bezos hopes will usher in a new era of space tourism — for the über-wealthy, of course. (In a surprising upset for Bezos, British billionaire Richard Branson beat him for the title of first billionaire to travel to space.) Bezos has also talked about building massive, thriving colonies of up to “a trillion humans” in our solar system, saying that doing so would create an “incredible and dynamic” civilization home to “1,000 Mozarts and 1,000 Einsteins.”</w:t>
      </w:r>
    </w:p>
    <w:p w14:paraId="1B5D58DA" w14:textId="77777777" w:rsidR="006A5C16" w:rsidRPr="009D437F" w:rsidRDefault="006A5C16" w:rsidP="006A5C16">
      <w:pPr>
        <w:rPr>
          <w:sz w:val="16"/>
        </w:rPr>
      </w:pPr>
      <w:r w:rsidRPr="0026333A">
        <w:rPr>
          <w:rStyle w:val="StyleUnderline"/>
        </w:rPr>
        <w:t xml:space="preserve">While </w:t>
      </w:r>
      <w:r w:rsidRPr="00B7688B">
        <w:rPr>
          <w:rStyle w:val="StyleUnderline"/>
          <w:highlight w:val="cyan"/>
        </w:rPr>
        <w:t>spin</w:t>
      </w:r>
      <w:r w:rsidRPr="0026333A">
        <w:rPr>
          <w:rStyle w:val="StyleUnderline"/>
        </w:rPr>
        <w:t>ning</w:t>
      </w:r>
      <w:r w:rsidRPr="009D437F">
        <w:rPr>
          <w:sz w:val="16"/>
        </w:rPr>
        <w:t xml:space="preserve"> their ideas of </w:t>
      </w:r>
      <w:r w:rsidRPr="0026333A">
        <w:rPr>
          <w:rStyle w:val="Emphasis"/>
        </w:rPr>
        <w:t xml:space="preserve">space </w:t>
      </w:r>
      <w:r w:rsidRPr="00B7688B">
        <w:rPr>
          <w:rStyle w:val="Emphasis"/>
          <w:highlight w:val="cyan"/>
        </w:rPr>
        <w:t>exploration</w:t>
      </w:r>
      <w:r w:rsidRPr="00B7688B">
        <w:rPr>
          <w:rStyle w:val="StyleUnderline"/>
          <w:highlight w:val="cyan"/>
        </w:rPr>
        <w:t xml:space="preserve"> as</w:t>
      </w:r>
      <w:r w:rsidRPr="0026333A">
        <w:rPr>
          <w:rStyle w:val="StyleUnderline"/>
        </w:rPr>
        <w:t xml:space="preserve"> a win </w:t>
      </w:r>
      <w:r w:rsidRPr="00B7688B">
        <w:rPr>
          <w:rStyle w:val="StyleUnderline"/>
          <w:highlight w:val="cyan"/>
        </w:rPr>
        <w:t>for humanity</w:t>
      </w:r>
      <w:r w:rsidRPr="009D437F">
        <w:rPr>
          <w:sz w:val="16"/>
        </w:rPr>
        <w:t xml:space="preserve">, the two </w:t>
      </w:r>
      <w:r w:rsidRPr="0026333A">
        <w:rPr>
          <w:rStyle w:val="StyleUnderline"/>
        </w:rPr>
        <w:t>billionaires have shown themselves to be anything but humanitarians. Employees at Amazon</w:t>
      </w:r>
      <w:r w:rsidRPr="009D437F">
        <w:rPr>
          <w:sz w:val="16"/>
        </w:rPr>
        <w:t xml:space="preserve">, which Bezos founded, have </w:t>
      </w:r>
      <w:r w:rsidRPr="0026333A">
        <w:rPr>
          <w:rStyle w:val="StyleUnderline"/>
        </w:rPr>
        <w:t xml:space="preserve">accused the company of </w:t>
      </w:r>
      <w:r w:rsidRPr="0026333A">
        <w:rPr>
          <w:rStyle w:val="Emphasis"/>
        </w:rPr>
        <w:t>union busting</w:t>
      </w:r>
      <w:r w:rsidRPr="0026333A">
        <w:rPr>
          <w:rStyle w:val="StyleUnderline"/>
        </w:rPr>
        <w:t xml:space="preserve">, maintaining </w:t>
      </w:r>
      <w:r w:rsidRPr="0026333A">
        <w:rPr>
          <w:rStyle w:val="Emphasis"/>
        </w:rPr>
        <w:t>strenuous work</w:t>
      </w:r>
      <w:r w:rsidRPr="0026333A">
        <w:rPr>
          <w:rStyle w:val="StyleUnderline"/>
        </w:rPr>
        <w:t xml:space="preserve"> environments</w:t>
      </w:r>
      <w:r w:rsidRPr="009D437F">
        <w:rPr>
          <w:sz w:val="16"/>
        </w:rPr>
        <w:t xml:space="preserve"> where workers have said they sometimes had to resort to </w:t>
      </w:r>
      <w:r w:rsidRPr="0026333A">
        <w:rPr>
          <w:rStyle w:val="StyleUnderline"/>
        </w:rPr>
        <w:t xml:space="preserve">peeing in bottles, and building warehouses with operations that </w:t>
      </w:r>
      <w:r w:rsidRPr="0026333A">
        <w:rPr>
          <w:rStyle w:val="Emphasis"/>
        </w:rPr>
        <w:t>pollute</w:t>
      </w:r>
      <w:r w:rsidRPr="0026333A">
        <w:rPr>
          <w:rStyle w:val="StyleUnderline"/>
        </w:rPr>
        <w:t xml:space="preserve"> surrounding </w:t>
      </w:r>
      <w:r w:rsidRPr="0026333A">
        <w:rPr>
          <w:rStyle w:val="Emphasis"/>
        </w:rPr>
        <w:t>communities of color</w:t>
      </w:r>
      <w:r w:rsidRPr="009D437F">
        <w:rPr>
          <w:sz w:val="16"/>
        </w:rPr>
        <w:t xml:space="preserve">. Musk’s company, </w:t>
      </w:r>
      <w:r w:rsidRPr="0026333A">
        <w:rPr>
          <w:rStyle w:val="StyleUnderline"/>
        </w:rPr>
        <w:t>Tesla, has been sued</w:t>
      </w:r>
      <w:r w:rsidRPr="009D437F">
        <w:rPr>
          <w:sz w:val="16"/>
        </w:rPr>
        <w:t xml:space="preserve">, along with four other tech companies, </w:t>
      </w:r>
      <w:r w:rsidRPr="0026333A">
        <w:rPr>
          <w:rStyle w:val="StyleUnderline"/>
        </w:rPr>
        <w:t>for</w:t>
      </w:r>
      <w:r w:rsidRPr="009D437F">
        <w:rPr>
          <w:sz w:val="16"/>
        </w:rPr>
        <w:t xml:space="preserve"> allegedly benefiting from </w:t>
      </w:r>
      <w:r w:rsidRPr="0026333A">
        <w:rPr>
          <w:rStyle w:val="StyleUnderline"/>
        </w:rPr>
        <w:t xml:space="preserve">the use of </w:t>
      </w:r>
      <w:r w:rsidRPr="0026333A">
        <w:rPr>
          <w:rStyle w:val="Emphasis"/>
        </w:rPr>
        <w:t>children</w:t>
      </w:r>
      <w:r w:rsidRPr="0026333A">
        <w:rPr>
          <w:rStyle w:val="StyleUnderline"/>
        </w:rPr>
        <w:t xml:space="preserve"> in</w:t>
      </w:r>
      <w:r w:rsidRPr="009D437F">
        <w:rPr>
          <w:sz w:val="16"/>
        </w:rPr>
        <w:t xml:space="preserve"> the </w:t>
      </w:r>
      <w:r w:rsidRPr="0026333A">
        <w:rPr>
          <w:rStyle w:val="StyleUnderline"/>
        </w:rPr>
        <w:t>cobalt-mining</w:t>
      </w:r>
      <w:r w:rsidRPr="009D437F">
        <w:rPr>
          <w:sz w:val="16"/>
        </w:rPr>
        <w:t xml:space="preserve"> process in the Democratic Republic of Congo. (Cobalt is used for lithium-ion batteries.) In Boca Chica, Texas, where one of Musk’s </w:t>
      </w:r>
      <w:r w:rsidRPr="009D437F">
        <w:rPr>
          <w:rStyle w:val="StyleUnderline"/>
        </w:rPr>
        <w:t>SpaceX launching pads</w:t>
      </w:r>
      <w:r w:rsidRPr="009D437F">
        <w:rPr>
          <w:sz w:val="16"/>
        </w:rPr>
        <w:t xml:space="preserve"> is located, </w:t>
      </w:r>
      <w:r w:rsidRPr="009D437F">
        <w:rPr>
          <w:rStyle w:val="StyleUnderline"/>
        </w:rPr>
        <w:t>scattered debris</w:t>
      </w:r>
      <w:r w:rsidRPr="009D437F">
        <w:rPr>
          <w:sz w:val="16"/>
        </w:rPr>
        <w:t xml:space="preserve"> from exploded rockets has raised concerns about the potential </w:t>
      </w:r>
      <w:r w:rsidRPr="009D437F">
        <w:rPr>
          <w:rStyle w:val="StyleUnderline"/>
        </w:rPr>
        <w:t>harm</w:t>
      </w:r>
      <w:r w:rsidRPr="009D437F">
        <w:rPr>
          <w:sz w:val="16"/>
        </w:rPr>
        <w:t xml:space="preserve"> to </w:t>
      </w:r>
      <w:r w:rsidRPr="009D437F">
        <w:rPr>
          <w:rStyle w:val="StyleUnderline"/>
        </w:rPr>
        <w:t>protected wetlands</w:t>
      </w:r>
      <w:r w:rsidRPr="009D437F">
        <w:rPr>
          <w:sz w:val="16"/>
        </w:rPr>
        <w:t>.</w:t>
      </w:r>
    </w:p>
    <w:p w14:paraId="6726559F" w14:textId="77777777" w:rsidR="006A5C16" w:rsidRPr="009D437F" w:rsidRDefault="006A5C16" w:rsidP="006A5C16">
      <w:pPr>
        <w:rPr>
          <w:sz w:val="16"/>
        </w:rPr>
      </w:pPr>
      <w:r w:rsidRPr="009D437F">
        <w:rPr>
          <w:sz w:val="16"/>
        </w:rPr>
        <w:t>Part of why Musk and Bezos are able to receive multibillion dollar federal contracts is likely because of the U.S.’s fear of losing the modern space race to China. “I'm pretty sure now, as the decade has moved on, we're looking over our shoulder and realizing that the competition is gaining,” said Cantwell, who chairs the Senate Commerce, Science and Transportation Committee. The $250 billion spending package is meant to help keep the U.S. technologically competitive against China here on Earth and in space.</w:t>
      </w:r>
    </w:p>
    <w:p w14:paraId="44AF97F8" w14:textId="77777777" w:rsidR="006A5C16" w:rsidRPr="009D437F" w:rsidRDefault="006A5C16" w:rsidP="006A5C16">
      <w:pPr>
        <w:rPr>
          <w:sz w:val="16"/>
        </w:rPr>
      </w:pPr>
      <w:r w:rsidRPr="009D437F">
        <w:rPr>
          <w:rStyle w:val="StyleUnderline"/>
        </w:rPr>
        <w:t>Amid echoes of the space race</w:t>
      </w:r>
      <w:r w:rsidRPr="009D437F">
        <w:rPr>
          <w:sz w:val="16"/>
        </w:rPr>
        <w:t xml:space="preserve"> against Soviet Russia, which started in the late 1950s, the U.S. government appears determined to beat China in its pursuit of space exploration and colonization. </w:t>
      </w:r>
      <w:r w:rsidRPr="009D437F">
        <w:rPr>
          <w:rStyle w:val="StyleUnderline"/>
        </w:rPr>
        <w:t>Each country is vying for a stake of the moon. Space is like</w:t>
      </w:r>
      <w:r w:rsidRPr="009D437F">
        <w:rPr>
          <w:sz w:val="16"/>
        </w:rPr>
        <w:t xml:space="preserve"> America's </w:t>
      </w:r>
      <w:r w:rsidRPr="009D437F">
        <w:rPr>
          <w:rStyle w:val="StyleUnderline"/>
        </w:rPr>
        <w:t>new Wild West</w:t>
      </w:r>
      <w:r w:rsidRPr="009D437F">
        <w:rPr>
          <w:sz w:val="16"/>
        </w:rPr>
        <w:t xml:space="preserve">, and superpowers around the world want in. </w:t>
      </w:r>
    </w:p>
    <w:p w14:paraId="1F65CB74" w14:textId="77777777" w:rsidR="006A5C16" w:rsidRPr="009D437F" w:rsidRDefault="006A5C16" w:rsidP="006A5C16">
      <w:pPr>
        <w:rPr>
          <w:sz w:val="16"/>
        </w:rPr>
      </w:pPr>
      <w:r w:rsidRPr="009D437F">
        <w:rPr>
          <w:sz w:val="16"/>
        </w:rPr>
        <w:t xml:space="preserve">But this time, </w:t>
      </w:r>
      <w:r w:rsidRPr="009D437F">
        <w:rPr>
          <w:rStyle w:val="StyleUnderline"/>
        </w:rPr>
        <w:t xml:space="preserve">instead of mining for gold, they'll be mining </w:t>
      </w:r>
      <w:r w:rsidRPr="009D437F">
        <w:rPr>
          <w:rStyle w:val="Emphasis"/>
        </w:rPr>
        <w:t>rocks</w:t>
      </w:r>
      <w:r w:rsidRPr="009D437F">
        <w:rPr>
          <w:rStyle w:val="StyleUnderline"/>
        </w:rPr>
        <w:t xml:space="preserve"> for </w:t>
      </w:r>
      <w:r w:rsidRPr="009D437F">
        <w:rPr>
          <w:rStyle w:val="Emphasis"/>
        </w:rPr>
        <w:t>minerals</w:t>
      </w:r>
      <w:r w:rsidRPr="009D437F">
        <w:rPr>
          <w:rStyle w:val="StyleUnderline"/>
        </w:rPr>
        <w:t xml:space="preserve"> with potential national security benefits, and possibly water</w:t>
      </w:r>
      <w:r w:rsidRPr="009D437F">
        <w:rPr>
          <w:sz w:val="16"/>
        </w:rPr>
        <w:t xml:space="preserve"> in the form of ice, perhaps </w:t>
      </w:r>
      <w:r w:rsidRPr="009D437F">
        <w:rPr>
          <w:rStyle w:val="StyleUnderline"/>
        </w:rPr>
        <w:t>for rocket fuel</w:t>
      </w:r>
      <w:r w:rsidRPr="009D437F">
        <w:rPr>
          <w:sz w:val="16"/>
        </w:rPr>
        <w:t>. The NASA administrator under Trump announced in September that the organization had started buying lunar soil, and said it was “time to establish the regulatory certainty to extract and trade space resources.” Russia, China, and government scientists in the U.S. have all said they want a colony on the moon.</w:t>
      </w:r>
    </w:p>
    <w:p w14:paraId="1F3AEA20" w14:textId="77777777" w:rsidR="006A5C16" w:rsidRPr="009D437F" w:rsidRDefault="006A5C16" w:rsidP="006A5C16">
      <w:pPr>
        <w:rPr>
          <w:sz w:val="16"/>
        </w:rPr>
      </w:pPr>
      <w:r w:rsidRPr="00B7688B">
        <w:rPr>
          <w:rStyle w:val="StyleUnderline"/>
          <w:highlight w:val="cyan"/>
        </w:rPr>
        <w:t>The</w:t>
      </w:r>
      <w:r w:rsidRPr="009D437F">
        <w:rPr>
          <w:rStyle w:val="StyleUnderline"/>
        </w:rPr>
        <w:t xml:space="preserve"> </w:t>
      </w:r>
      <w:r w:rsidRPr="009D437F">
        <w:rPr>
          <w:rStyle w:val="Emphasis"/>
        </w:rPr>
        <w:t xml:space="preserve">space </w:t>
      </w:r>
      <w:r w:rsidRPr="00B7688B">
        <w:rPr>
          <w:rStyle w:val="Emphasis"/>
          <w:highlight w:val="cyan"/>
        </w:rPr>
        <w:t>race</w:t>
      </w:r>
      <w:r w:rsidRPr="00B7688B">
        <w:rPr>
          <w:rStyle w:val="StyleUnderline"/>
          <w:highlight w:val="cyan"/>
        </w:rPr>
        <w:t xml:space="preserve"> is a symptom of</w:t>
      </w:r>
      <w:r w:rsidRPr="009D437F">
        <w:rPr>
          <w:rStyle w:val="StyleUnderline"/>
        </w:rPr>
        <w:t xml:space="preserve"> a larger problem: </w:t>
      </w:r>
      <w:r w:rsidRPr="00B7688B">
        <w:rPr>
          <w:rStyle w:val="Emphasis"/>
          <w:highlight w:val="cyan"/>
        </w:rPr>
        <w:t>conflating domination with safety</w:t>
      </w:r>
      <w:r w:rsidRPr="009D437F">
        <w:rPr>
          <w:rStyle w:val="StyleUnderline"/>
        </w:rPr>
        <w:t xml:space="preserve">. The </w:t>
      </w:r>
      <w:r w:rsidRPr="00B7688B">
        <w:rPr>
          <w:rStyle w:val="Emphasis"/>
          <w:highlight w:val="cyan"/>
        </w:rPr>
        <w:t>capitalist</w:t>
      </w:r>
      <w:r w:rsidRPr="00B7688B">
        <w:rPr>
          <w:rStyle w:val="StyleUnderline"/>
          <w:highlight w:val="cyan"/>
        </w:rPr>
        <w:t xml:space="preserve"> and </w:t>
      </w:r>
      <w:r w:rsidRPr="00B7688B">
        <w:rPr>
          <w:rStyle w:val="Emphasis"/>
          <w:highlight w:val="cyan"/>
        </w:rPr>
        <w:t>colonialist</w:t>
      </w:r>
      <w:r w:rsidRPr="00B7688B">
        <w:rPr>
          <w:rStyle w:val="StyleUnderline"/>
          <w:highlight w:val="cyan"/>
        </w:rPr>
        <w:t xml:space="preserve"> ideology</w:t>
      </w:r>
      <w:r w:rsidRPr="009D437F">
        <w:rPr>
          <w:rStyle w:val="StyleUnderline"/>
        </w:rPr>
        <w:t xml:space="preserve"> is one</w:t>
      </w:r>
      <w:r w:rsidRPr="009D437F">
        <w:rPr>
          <w:sz w:val="16"/>
        </w:rPr>
        <w:t xml:space="preserve"> that </w:t>
      </w:r>
      <w:r w:rsidRPr="00B7688B">
        <w:rPr>
          <w:rStyle w:val="StyleUnderline"/>
          <w:highlight w:val="cyan"/>
        </w:rPr>
        <w:t>must</w:t>
      </w:r>
      <w:r w:rsidRPr="009D437F">
        <w:rPr>
          <w:rStyle w:val="StyleUnderline"/>
        </w:rPr>
        <w:t xml:space="preserve"> always </w:t>
      </w:r>
      <w:r w:rsidRPr="00B7688B">
        <w:rPr>
          <w:rStyle w:val="StyleUnderline"/>
          <w:highlight w:val="cyan"/>
        </w:rPr>
        <w:t xml:space="preserve">find </w:t>
      </w:r>
      <w:r w:rsidRPr="00B7688B">
        <w:rPr>
          <w:rStyle w:val="Emphasis"/>
          <w:highlight w:val="cyan"/>
        </w:rPr>
        <w:t>new terrain</w:t>
      </w:r>
      <w:r w:rsidRPr="009D437F">
        <w:rPr>
          <w:rStyle w:val="StyleUnderline"/>
        </w:rPr>
        <w:t xml:space="preserve"> on which </w:t>
      </w:r>
      <w:r w:rsidRPr="00B7688B">
        <w:rPr>
          <w:rStyle w:val="StyleUnderline"/>
          <w:highlight w:val="cyan"/>
        </w:rPr>
        <w:t>to settle</w:t>
      </w:r>
      <w:r w:rsidRPr="009D437F">
        <w:rPr>
          <w:sz w:val="16"/>
        </w:rPr>
        <w:t xml:space="preserve">. Should space minerals prove viable for mining, these </w:t>
      </w:r>
      <w:r w:rsidRPr="009D437F">
        <w:rPr>
          <w:rStyle w:val="StyleUnderline"/>
        </w:rPr>
        <w:t>global powers will</w:t>
      </w:r>
      <w:r w:rsidRPr="009D437F">
        <w:rPr>
          <w:sz w:val="16"/>
        </w:rPr>
        <w:t xml:space="preserve"> likely also </w:t>
      </w:r>
      <w:r w:rsidRPr="009D437F">
        <w:rPr>
          <w:rStyle w:val="StyleUnderline"/>
        </w:rPr>
        <w:t>declare</w:t>
      </w:r>
      <w:r w:rsidRPr="009D437F">
        <w:rPr>
          <w:sz w:val="16"/>
        </w:rPr>
        <w:t xml:space="preserve"> free </w:t>
      </w:r>
      <w:r w:rsidRPr="009D437F">
        <w:rPr>
          <w:rStyle w:val="StyleUnderline"/>
        </w:rPr>
        <w:t>natural resources as their own and try to profit</w:t>
      </w:r>
      <w:r w:rsidRPr="009D437F">
        <w:rPr>
          <w:sz w:val="16"/>
        </w:rPr>
        <w:t xml:space="preserve"> from them.</w:t>
      </w:r>
    </w:p>
    <w:p w14:paraId="32347DF4" w14:textId="77777777" w:rsidR="006A5C16" w:rsidRPr="009D437F" w:rsidRDefault="006A5C16" w:rsidP="006A5C16">
      <w:pPr>
        <w:rPr>
          <w:sz w:val="16"/>
        </w:rPr>
      </w:pPr>
      <w:r w:rsidRPr="009D437F">
        <w:rPr>
          <w:sz w:val="16"/>
        </w:rPr>
        <w:t xml:space="preserve">Despite my own science fiction-based fears, </w:t>
      </w:r>
      <w:r w:rsidRPr="00B7688B">
        <w:rPr>
          <w:rStyle w:val="StyleUnderline"/>
          <w:highlight w:val="cyan"/>
        </w:rPr>
        <w:t>there is nothing wrong in wanting to</w:t>
      </w:r>
      <w:r w:rsidRPr="009D437F">
        <w:rPr>
          <w:rStyle w:val="StyleUnderline"/>
        </w:rPr>
        <w:t xml:space="preserve"> know and </w:t>
      </w:r>
      <w:r w:rsidRPr="00B7688B">
        <w:rPr>
          <w:rStyle w:val="StyleUnderline"/>
          <w:highlight w:val="cyan"/>
        </w:rPr>
        <w:t>learn</w:t>
      </w:r>
      <w:r w:rsidRPr="009D437F">
        <w:rPr>
          <w:rStyle w:val="StyleUnderline"/>
        </w:rPr>
        <w:t xml:space="preserve"> more </w:t>
      </w:r>
      <w:r w:rsidRPr="00B7688B">
        <w:rPr>
          <w:rStyle w:val="StyleUnderline"/>
          <w:highlight w:val="cyan"/>
        </w:rPr>
        <w:t>about space</w:t>
      </w:r>
      <w:r w:rsidRPr="009D437F">
        <w:rPr>
          <w:sz w:val="16"/>
        </w:rPr>
        <w:t xml:space="preserve"> and other planets. </w:t>
      </w:r>
      <w:r w:rsidRPr="00B7688B">
        <w:rPr>
          <w:rStyle w:val="StyleUnderline"/>
          <w:highlight w:val="cyan"/>
        </w:rPr>
        <w:t>The problem is</w:t>
      </w:r>
      <w:r w:rsidRPr="009D437F">
        <w:rPr>
          <w:sz w:val="16"/>
        </w:rPr>
        <w:t xml:space="preserve"> with </w:t>
      </w:r>
      <w:r w:rsidRPr="00B7688B">
        <w:rPr>
          <w:rStyle w:val="StyleUnderline"/>
          <w:highlight w:val="cyan"/>
        </w:rPr>
        <w:t>countries</w:t>
      </w:r>
      <w:r w:rsidRPr="009D437F">
        <w:rPr>
          <w:rStyle w:val="StyleUnderline"/>
        </w:rPr>
        <w:t xml:space="preserve"> that </w:t>
      </w:r>
      <w:r w:rsidRPr="00B7688B">
        <w:rPr>
          <w:rStyle w:val="StyleUnderline"/>
          <w:highlight w:val="cyan"/>
        </w:rPr>
        <w:t xml:space="preserve">want to </w:t>
      </w:r>
      <w:r w:rsidRPr="00B7688B">
        <w:rPr>
          <w:rStyle w:val="Emphasis"/>
          <w:highlight w:val="cyan"/>
        </w:rPr>
        <w:t>replicate</w:t>
      </w:r>
      <w:r w:rsidRPr="009D437F">
        <w:rPr>
          <w:rStyle w:val="Emphasis"/>
        </w:rPr>
        <w:t xml:space="preserve"> global </w:t>
      </w:r>
      <w:r w:rsidRPr="00B7688B">
        <w:rPr>
          <w:rStyle w:val="Emphasis"/>
          <w:highlight w:val="cyan"/>
        </w:rPr>
        <w:t>capitalism and colonization</w:t>
      </w:r>
      <w:r w:rsidRPr="00B7688B">
        <w:rPr>
          <w:rStyle w:val="StyleUnderline"/>
          <w:highlight w:val="cyan"/>
        </w:rPr>
        <w:t xml:space="preserve"> in</w:t>
      </w:r>
      <w:r w:rsidRPr="009D437F">
        <w:rPr>
          <w:rStyle w:val="StyleUnderline"/>
        </w:rPr>
        <w:t xml:space="preserve"> the rest of </w:t>
      </w:r>
      <w:r w:rsidRPr="00B7688B">
        <w:rPr>
          <w:rStyle w:val="StyleUnderline"/>
          <w:highlight w:val="cyan"/>
        </w:rPr>
        <w:t xml:space="preserve">the </w:t>
      </w:r>
      <w:r w:rsidRPr="00B7688B">
        <w:rPr>
          <w:rStyle w:val="Emphasis"/>
          <w:highlight w:val="cyan"/>
        </w:rPr>
        <w:t>solar system</w:t>
      </w:r>
      <w:r w:rsidRPr="009D437F">
        <w:rPr>
          <w:rStyle w:val="StyleUnderline"/>
        </w:rPr>
        <w:t xml:space="preserve">. The </w:t>
      </w:r>
      <w:r w:rsidRPr="009D437F">
        <w:rPr>
          <w:rStyle w:val="Emphasis"/>
        </w:rPr>
        <w:t>tech masters</w:t>
      </w:r>
      <w:r w:rsidRPr="009D437F">
        <w:rPr>
          <w:rStyle w:val="StyleUnderline"/>
        </w:rPr>
        <w:t xml:space="preserve"> of the universe</w:t>
      </w:r>
      <w:r w:rsidRPr="009D437F">
        <w:rPr>
          <w:sz w:val="16"/>
        </w:rPr>
        <w:t xml:space="preserve"> and their supporters in government </w:t>
      </w:r>
      <w:r w:rsidRPr="009D437F">
        <w:rPr>
          <w:rStyle w:val="StyleUnderline"/>
        </w:rPr>
        <w:t>are</w:t>
      </w:r>
      <w:r w:rsidRPr="009D437F">
        <w:rPr>
          <w:sz w:val="16"/>
        </w:rPr>
        <w:t xml:space="preserve"> still </w:t>
      </w:r>
      <w:r w:rsidRPr="009D437F">
        <w:rPr>
          <w:rStyle w:val="StyleUnderline"/>
        </w:rPr>
        <w:t>more concerned with being the first, or best, or richest</w:t>
      </w:r>
      <w:r w:rsidRPr="003A00AD">
        <w:rPr>
          <w:rStyle w:val="StyleUnderline"/>
        </w:rPr>
        <w:t xml:space="preserve">, </w:t>
      </w:r>
      <w:r w:rsidRPr="00B7688B">
        <w:rPr>
          <w:rStyle w:val="StyleUnderline"/>
          <w:highlight w:val="cyan"/>
        </w:rPr>
        <w:t xml:space="preserve">rather than </w:t>
      </w:r>
      <w:r w:rsidRPr="00B7688B">
        <w:rPr>
          <w:rStyle w:val="Emphasis"/>
          <w:highlight w:val="cyan"/>
        </w:rPr>
        <w:t>reckoning</w:t>
      </w:r>
      <w:r w:rsidRPr="00B7688B">
        <w:rPr>
          <w:rStyle w:val="StyleUnderline"/>
          <w:highlight w:val="cyan"/>
        </w:rPr>
        <w:t xml:space="preserve"> with</w:t>
      </w:r>
      <w:r w:rsidRPr="009D437F">
        <w:rPr>
          <w:rStyle w:val="StyleUnderline"/>
        </w:rPr>
        <w:t xml:space="preserve"> the </w:t>
      </w:r>
      <w:r w:rsidRPr="00B7688B">
        <w:rPr>
          <w:rStyle w:val="Emphasis"/>
          <w:highlight w:val="cyan"/>
        </w:rPr>
        <w:t>destruction</w:t>
      </w:r>
      <w:r w:rsidRPr="009D437F">
        <w:rPr>
          <w:rStyle w:val="StyleUnderline"/>
        </w:rPr>
        <w:t xml:space="preserve"> their </w:t>
      </w:r>
      <w:r w:rsidRPr="00B7688B">
        <w:rPr>
          <w:rStyle w:val="StyleUnderline"/>
          <w:highlight w:val="cyan"/>
        </w:rPr>
        <w:t>choices</w:t>
      </w:r>
      <w:r w:rsidRPr="009D437F">
        <w:rPr>
          <w:rStyle w:val="StyleUnderline"/>
        </w:rPr>
        <w:t xml:space="preserve"> have </w:t>
      </w:r>
      <w:r w:rsidRPr="00B7688B">
        <w:rPr>
          <w:rStyle w:val="StyleUnderline"/>
          <w:highlight w:val="cyan"/>
        </w:rPr>
        <w:t>caused</w:t>
      </w:r>
      <w:r w:rsidRPr="009D437F">
        <w:rPr>
          <w:sz w:val="16"/>
        </w:rPr>
        <w:t xml:space="preserve"> to </w:t>
      </w:r>
      <w:r w:rsidRPr="009D437F">
        <w:rPr>
          <w:rStyle w:val="StyleUnderline"/>
        </w:rPr>
        <w:t>the planet on which we actually live</w:t>
      </w:r>
      <w:r w:rsidRPr="009D437F">
        <w:rPr>
          <w:sz w:val="16"/>
        </w:rPr>
        <w:t xml:space="preserve">. </w:t>
      </w:r>
    </w:p>
    <w:p w14:paraId="22D0D98D" w14:textId="77777777" w:rsidR="006A5C16" w:rsidRPr="009D437F" w:rsidRDefault="006A5C16" w:rsidP="006A5C16">
      <w:pPr>
        <w:rPr>
          <w:sz w:val="16"/>
        </w:rPr>
      </w:pPr>
      <w:r w:rsidRPr="009D437F">
        <w:rPr>
          <w:sz w:val="16"/>
        </w:rPr>
        <w:t xml:space="preserve">The fact that the world's two greatest polluters, the U.S. and China, want </w:t>
      </w:r>
      <w:r w:rsidRPr="00B7688B">
        <w:rPr>
          <w:rStyle w:val="StyleUnderline"/>
          <w:highlight w:val="cyan"/>
        </w:rPr>
        <w:t>to franchise</w:t>
      </w:r>
      <w:r w:rsidRPr="009D437F">
        <w:rPr>
          <w:sz w:val="16"/>
        </w:rPr>
        <w:t xml:space="preserve"> their </w:t>
      </w:r>
      <w:r w:rsidRPr="009D437F">
        <w:rPr>
          <w:rStyle w:val="StyleUnderline"/>
        </w:rPr>
        <w:t xml:space="preserve">governmental </w:t>
      </w:r>
      <w:r w:rsidRPr="00B7688B">
        <w:rPr>
          <w:rStyle w:val="StyleUnderline"/>
          <w:highlight w:val="cyan"/>
        </w:rPr>
        <w:t>failures</w:t>
      </w:r>
      <w:r w:rsidRPr="009D437F">
        <w:rPr>
          <w:rStyle w:val="StyleUnderline"/>
        </w:rPr>
        <w:t xml:space="preserve"> to the moon and beyond </w:t>
      </w:r>
      <w:r w:rsidRPr="00B7688B">
        <w:rPr>
          <w:rStyle w:val="StyleUnderline"/>
          <w:highlight w:val="cyan"/>
        </w:rPr>
        <w:t>should alarm</w:t>
      </w:r>
      <w:r w:rsidRPr="009D437F">
        <w:rPr>
          <w:rStyle w:val="StyleUnderline"/>
        </w:rPr>
        <w:t xml:space="preserve"> us </w:t>
      </w:r>
      <w:r w:rsidRPr="00B7688B">
        <w:rPr>
          <w:rStyle w:val="StyleUnderline"/>
          <w:highlight w:val="cyan"/>
        </w:rPr>
        <w:t>all</w:t>
      </w:r>
      <w:r w:rsidRPr="009D437F">
        <w:rPr>
          <w:rStyle w:val="StyleUnderline"/>
        </w:rPr>
        <w:t xml:space="preserve">. With </w:t>
      </w:r>
      <w:r w:rsidRPr="009D437F">
        <w:rPr>
          <w:rStyle w:val="Emphasis"/>
        </w:rPr>
        <w:t>only a few years</w:t>
      </w:r>
      <w:r w:rsidRPr="009D437F">
        <w:rPr>
          <w:rStyle w:val="StyleUnderline"/>
        </w:rPr>
        <w:t xml:space="preserve"> remaining to </w:t>
      </w:r>
      <w:r w:rsidRPr="009D437F">
        <w:rPr>
          <w:rStyle w:val="Emphasis"/>
        </w:rPr>
        <w:t>stave off</w:t>
      </w:r>
      <w:r w:rsidRPr="009D437F">
        <w:rPr>
          <w:rStyle w:val="StyleUnderline"/>
        </w:rPr>
        <w:t xml:space="preserve"> some of the worst consequences of the </w:t>
      </w:r>
      <w:r w:rsidRPr="009D437F">
        <w:rPr>
          <w:rStyle w:val="Emphasis"/>
        </w:rPr>
        <w:t>climate crisis</w:t>
      </w:r>
      <w:r w:rsidRPr="009D437F">
        <w:rPr>
          <w:rStyle w:val="StyleUnderline"/>
        </w:rPr>
        <w:t xml:space="preserve">, the focus for resources and policy planning should be clear: </w:t>
      </w:r>
      <w:r w:rsidRPr="00B7688B">
        <w:rPr>
          <w:rStyle w:val="StyleUnderline"/>
          <w:highlight w:val="cyan"/>
        </w:rPr>
        <w:t>We need</w:t>
      </w:r>
      <w:r w:rsidRPr="009D437F">
        <w:rPr>
          <w:rStyle w:val="StyleUnderline"/>
        </w:rPr>
        <w:t xml:space="preserve"> to</w:t>
      </w:r>
      <w:r w:rsidRPr="009D437F">
        <w:rPr>
          <w:sz w:val="16"/>
        </w:rPr>
        <w:t xml:space="preserve"> dramatically </w:t>
      </w:r>
      <w:r w:rsidRPr="00B7688B">
        <w:rPr>
          <w:rStyle w:val="StyleUnderline"/>
          <w:highlight w:val="cyan"/>
        </w:rPr>
        <w:t>reduce</w:t>
      </w:r>
      <w:r w:rsidRPr="009D437F">
        <w:rPr>
          <w:rStyle w:val="StyleUnderline"/>
        </w:rPr>
        <w:t xml:space="preserve"> carbon </w:t>
      </w:r>
      <w:r w:rsidRPr="00B7688B">
        <w:rPr>
          <w:rStyle w:val="StyleUnderline"/>
          <w:highlight w:val="cyan"/>
        </w:rPr>
        <w:t>emissions</w:t>
      </w:r>
      <w:r w:rsidRPr="009D437F">
        <w:rPr>
          <w:sz w:val="16"/>
        </w:rPr>
        <w:t xml:space="preserve"> and pass sweeping climate legislation immediately, </w:t>
      </w:r>
      <w:r w:rsidRPr="00B7688B">
        <w:rPr>
          <w:rStyle w:val="StyleUnderline"/>
          <w:highlight w:val="cyan"/>
        </w:rPr>
        <w:t>not build</w:t>
      </w:r>
      <w:r w:rsidRPr="009D437F">
        <w:rPr>
          <w:rStyle w:val="StyleUnderline"/>
        </w:rPr>
        <w:t xml:space="preserve"> an </w:t>
      </w:r>
      <w:r w:rsidRPr="00B7688B">
        <w:rPr>
          <w:rStyle w:val="Emphasis"/>
          <w:highlight w:val="cyan"/>
        </w:rPr>
        <w:t>escape hatch</w:t>
      </w:r>
      <w:r w:rsidRPr="003A00AD">
        <w:rPr>
          <w:rStyle w:val="StyleUnderline"/>
        </w:rPr>
        <w:t xml:space="preserve"> to</w:t>
      </w:r>
      <w:r w:rsidRPr="009D437F">
        <w:rPr>
          <w:rStyle w:val="StyleUnderline"/>
        </w:rPr>
        <w:t xml:space="preserve"> outer space </w:t>
      </w:r>
      <w:r w:rsidRPr="00B7688B">
        <w:rPr>
          <w:rStyle w:val="StyleUnderline"/>
          <w:highlight w:val="cyan"/>
        </w:rPr>
        <w:t>for the wealthiest</w:t>
      </w:r>
      <w:r w:rsidRPr="009D437F">
        <w:rPr>
          <w:sz w:val="16"/>
        </w:rPr>
        <w:t xml:space="preserve"> among us.</w:t>
      </w:r>
    </w:p>
    <w:p w14:paraId="4136BCE1" w14:textId="77777777" w:rsidR="006A5C16" w:rsidRPr="009D437F" w:rsidRDefault="006A5C16" w:rsidP="006A5C16">
      <w:pPr>
        <w:rPr>
          <w:sz w:val="16"/>
        </w:rPr>
      </w:pPr>
      <w:r w:rsidRPr="009D437F">
        <w:rPr>
          <w:rStyle w:val="StyleUnderline"/>
        </w:rPr>
        <w:t>We don’t need state powers or billionaires colonizing anything</w:t>
      </w:r>
      <w:r w:rsidRPr="009D437F">
        <w:rPr>
          <w:sz w:val="16"/>
        </w:rPr>
        <w:t xml:space="preserve"> else. </w:t>
      </w:r>
      <w:r w:rsidRPr="009D437F">
        <w:rPr>
          <w:rStyle w:val="StyleUnderline"/>
        </w:rPr>
        <w:t xml:space="preserve">They have </w:t>
      </w:r>
      <w:r w:rsidRPr="009D437F">
        <w:rPr>
          <w:rStyle w:val="Emphasis"/>
        </w:rPr>
        <w:t>done enough harm</w:t>
      </w:r>
      <w:r w:rsidRPr="009D437F">
        <w:rPr>
          <w:sz w:val="16"/>
        </w:rPr>
        <w:t xml:space="preserve"> here </w:t>
      </w:r>
      <w:r w:rsidRPr="009D437F">
        <w:rPr>
          <w:rStyle w:val="StyleUnderline"/>
        </w:rPr>
        <w:t>on Earth</w:t>
      </w:r>
      <w:r w:rsidRPr="009D437F">
        <w:rPr>
          <w:sz w:val="16"/>
        </w:rPr>
        <w:t>.</w:t>
      </w:r>
    </w:p>
    <w:p w14:paraId="6BF8E897" w14:textId="77777777" w:rsidR="006A5C16" w:rsidRDefault="006A5C16" w:rsidP="006A5C16">
      <w:pPr>
        <w:pStyle w:val="Heading3"/>
      </w:pPr>
      <w:r>
        <w:t>AT: Cap Good---Trade---2NC</w:t>
      </w:r>
    </w:p>
    <w:p w14:paraId="46FFD56D" w14:textId="77777777" w:rsidR="006A5C16" w:rsidRDefault="006A5C16" w:rsidP="006A5C16">
      <w:pPr>
        <w:pStyle w:val="Heading4"/>
      </w:pPr>
      <w:r>
        <w:t>Worker-centric values are key to sustainable trade networks</w:t>
      </w:r>
    </w:p>
    <w:p w14:paraId="5FAB9814" w14:textId="77777777" w:rsidR="006A5C16" w:rsidRDefault="006A5C16" w:rsidP="006A5C16">
      <w:r w:rsidRPr="00DF6AFA">
        <w:rPr>
          <w:rStyle w:val="Style13ptBold"/>
        </w:rPr>
        <w:t xml:space="preserve">Aschoff ’19 </w:t>
      </w:r>
      <w:r>
        <w:t>[Nicole Aschoff, “We Need a Socialist Trade Policy,” Jacobin, November 2019, https://www.jacobinmag.com/2019/11/trade-policy-donald-trump-china-sanders-warren]</w:t>
      </w:r>
    </w:p>
    <w:p w14:paraId="54F61D2B" w14:textId="77777777" w:rsidR="006A5C16" w:rsidRPr="00DF6AFA" w:rsidRDefault="006A5C16" w:rsidP="006A5C16">
      <w:pPr>
        <w:rPr>
          <w:sz w:val="16"/>
        </w:rPr>
      </w:pPr>
      <w:r w:rsidRPr="00DF6AFA">
        <w:rPr>
          <w:sz w:val="16"/>
        </w:rPr>
        <w:t>An Alternative Approach to Trade</w:t>
      </w:r>
    </w:p>
    <w:p w14:paraId="00C9D5AA" w14:textId="77777777" w:rsidR="006A5C16" w:rsidRDefault="006A5C16" w:rsidP="006A5C16">
      <w:pPr>
        <w:rPr>
          <w:rStyle w:val="StyleUnderline"/>
        </w:rPr>
      </w:pPr>
      <w:r w:rsidRPr="00192F34">
        <w:rPr>
          <w:rStyle w:val="StyleUnderline"/>
          <w:highlight w:val="cyan"/>
        </w:rPr>
        <w:t>The key to</w:t>
      </w:r>
      <w:r w:rsidRPr="00DF6AFA">
        <w:rPr>
          <w:sz w:val="16"/>
        </w:rPr>
        <w:t xml:space="preserve"> creating a worker-centered trade policy — rather than a </w:t>
      </w:r>
      <w:r w:rsidRPr="00192F34">
        <w:rPr>
          <w:rStyle w:val="StyleUnderline"/>
          <w:highlight w:val="cyan"/>
        </w:rPr>
        <w:t>trade policy</w:t>
      </w:r>
      <w:r w:rsidRPr="00DF6AFA">
        <w:rPr>
          <w:sz w:val="16"/>
        </w:rPr>
        <w:t xml:space="preserve"> that primarily benefits corporations or the nebulous geopolitical goals of governments </w:t>
      </w:r>
      <w:r w:rsidRPr="00192F34">
        <w:rPr>
          <w:rStyle w:val="StyleUnderline"/>
          <w:highlight w:val="cyan"/>
        </w:rPr>
        <w:t>— is to</w:t>
      </w:r>
      <w:r w:rsidRPr="00DF6AFA">
        <w:rPr>
          <w:sz w:val="16"/>
        </w:rPr>
        <w:t xml:space="preserve"> focus first on the things that workers need: well-paying jobs, high-quality, affordable goods, and a healthy environment. </w:t>
      </w:r>
      <w:r w:rsidRPr="00DF6AFA">
        <w:rPr>
          <w:rStyle w:val="StyleUnderline"/>
        </w:rPr>
        <w:t>Instead of imagining that good jobs will flow from good trade policy</w:t>
      </w:r>
      <w:r w:rsidRPr="00DF6AFA">
        <w:rPr>
          <w:sz w:val="16"/>
        </w:rPr>
        <w:t xml:space="preserve">, </w:t>
      </w:r>
      <w:r w:rsidRPr="00DF6AFA">
        <w:rPr>
          <w:rStyle w:val="StyleUnderline"/>
        </w:rPr>
        <w:t xml:space="preserve">we </w:t>
      </w:r>
      <w:r w:rsidRPr="00192F34">
        <w:rPr>
          <w:rStyle w:val="StyleUnderline"/>
        </w:rPr>
        <w:t xml:space="preserve">should </w:t>
      </w:r>
      <w:r w:rsidRPr="00192F34">
        <w:rPr>
          <w:rStyle w:val="Emphasis"/>
          <w:highlight w:val="cyan"/>
        </w:rPr>
        <w:t>flip the script</w:t>
      </w:r>
      <w:r w:rsidRPr="00192F34">
        <w:rPr>
          <w:sz w:val="16"/>
          <w:highlight w:val="cyan"/>
        </w:rPr>
        <w:t xml:space="preserve"> </w:t>
      </w:r>
      <w:r w:rsidRPr="00192F34">
        <w:rPr>
          <w:rStyle w:val="StyleUnderline"/>
          <w:highlight w:val="cyan"/>
        </w:rPr>
        <w:t>and put trade</w:t>
      </w:r>
      <w:r w:rsidRPr="00DF6AFA">
        <w:rPr>
          <w:rStyle w:val="StyleUnderline"/>
        </w:rPr>
        <w:t xml:space="preserve"> policy </w:t>
      </w:r>
      <w:r w:rsidRPr="00192F34">
        <w:rPr>
          <w:rStyle w:val="StyleUnderline"/>
          <w:highlight w:val="cyan"/>
        </w:rPr>
        <w:t xml:space="preserve">in a </w:t>
      </w:r>
      <w:r w:rsidRPr="00192F34">
        <w:rPr>
          <w:rStyle w:val="Emphasis"/>
          <w:highlight w:val="cyan"/>
        </w:rPr>
        <w:t>supporting role</w:t>
      </w:r>
      <w:r w:rsidRPr="00DF6AFA">
        <w:rPr>
          <w:rStyle w:val="StyleUnderline"/>
        </w:rPr>
        <w:t xml:space="preserve"> to achieve this primary goal.</w:t>
      </w:r>
    </w:p>
    <w:p w14:paraId="5A168278" w14:textId="77777777" w:rsidR="006A5C16" w:rsidRDefault="006A5C16" w:rsidP="006A5C16">
      <w:pPr>
        <w:rPr>
          <w:rStyle w:val="StyleUnderline"/>
        </w:rPr>
      </w:pPr>
      <w:r w:rsidRPr="00DF6AFA">
        <w:rPr>
          <w:sz w:val="16"/>
        </w:rPr>
        <w:t xml:space="preserve">To illustrate, </w:t>
      </w:r>
      <w:r w:rsidRPr="00DF6AFA">
        <w:rPr>
          <w:rStyle w:val="StyleUnderline"/>
        </w:rPr>
        <w:t>consider</w:t>
      </w:r>
      <w:r w:rsidRPr="00DF6AFA">
        <w:rPr>
          <w:sz w:val="16"/>
        </w:rPr>
        <w:t xml:space="preserve"> the Green New Deal. It has </w:t>
      </w:r>
      <w:r w:rsidRPr="00DF6AFA">
        <w:rPr>
          <w:rStyle w:val="StyleUnderline"/>
        </w:rPr>
        <w:t>the potential to catalyze a massive, decades-long infrastructural overhaul</w:t>
      </w:r>
      <w:r w:rsidRPr="00DF6AFA">
        <w:rPr>
          <w:sz w:val="16"/>
        </w:rPr>
        <w:t xml:space="preserve"> with many facets, such as the retrofitting of America’s housing stock to dramatically reduce household emissions. As part of a nationwide retrofitting project (in which the government would fund the transition for individual homeowners, and landlords would foot the bill for their rental properties), </w:t>
      </w:r>
      <w:r w:rsidRPr="00DF6AFA">
        <w:rPr>
          <w:rStyle w:val="StyleUnderline"/>
        </w:rPr>
        <w:t>a comprehensive worker-centered trade program designed specifically for the retrofitting project would ensure that the project meets the overarching goal of a just transition that supports working families.</w:t>
      </w:r>
    </w:p>
    <w:p w14:paraId="2C9819C7" w14:textId="77777777" w:rsidR="006A5C16" w:rsidRPr="00DF6AFA" w:rsidRDefault="006A5C16" w:rsidP="006A5C16">
      <w:pPr>
        <w:rPr>
          <w:sz w:val="16"/>
        </w:rPr>
      </w:pPr>
      <w:r w:rsidRPr="00DF6AFA">
        <w:rPr>
          <w:sz w:val="16"/>
        </w:rPr>
        <w:t>In addition to the need to create thousands of unionized green skilled trades jobs, we can also imagine all of the manufactured goods that would be necessary for zero-emission housing: triple glazed windows and skylights, filtration and ventilation systems, insulation, energy-efficient appliances, heat exchangers, solar panels, green roofing, window treatments, and more.</w:t>
      </w:r>
    </w:p>
    <w:p w14:paraId="6221A09D" w14:textId="77777777" w:rsidR="006A5C16" w:rsidRPr="00DF6AFA" w:rsidRDefault="006A5C16" w:rsidP="006A5C16">
      <w:pPr>
        <w:rPr>
          <w:sz w:val="16"/>
        </w:rPr>
      </w:pPr>
      <w:r w:rsidRPr="00DF6AFA">
        <w:rPr>
          <w:sz w:val="16"/>
        </w:rPr>
        <w:t xml:space="preserve">These are </w:t>
      </w:r>
      <w:r w:rsidRPr="00DF6AFA">
        <w:rPr>
          <w:rStyle w:val="StyleUnderline"/>
        </w:rPr>
        <w:t>goods</w:t>
      </w:r>
      <w:r w:rsidRPr="00DF6AFA">
        <w:rPr>
          <w:sz w:val="16"/>
        </w:rPr>
        <w:t xml:space="preserve"> that, </w:t>
      </w:r>
      <w:r w:rsidRPr="00DF6AFA">
        <w:rPr>
          <w:rStyle w:val="StyleUnderline"/>
        </w:rPr>
        <w:t>under a worker-centered trade program, could be designed and manufactured in global value chains that benefit both US workers and workers in developing countries</w:t>
      </w:r>
      <w:r w:rsidRPr="00DF6AFA">
        <w:rPr>
          <w:sz w:val="16"/>
        </w:rPr>
        <w:t>. Domestic content regulations for both design and production, state-subsidized worker cooperatives, and the large-scale retrofitting of existing manufacturing capacity (such as idled automotive plants) would generate good jobs in the United States while minimizing the extractive and wasteful construction of new plant and equipment.</w:t>
      </w:r>
    </w:p>
    <w:p w14:paraId="3F1B7F27" w14:textId="77777777" w:rsidR="006A5C16" w:rsidRPr="005C6522" w:rsidRDefault="006A5C16" w:rsidP="006A5C16">
      <w:r w:rsidRPr="00DF6AFA">
        <w:rPr>
          <w:sz w:val="16"/>
        </w:rPr>
        <w:t xml:space="preserve">At the same time, </w:t>
      </w:r>
      <w:r w:rsidRPr="00192F34">
        <w:rPr>
          <w:rStyle w:val="Emphasis"/>
          <w:highlight w:val="cyan"/>
        </w:rPr>
        <w:t>worker-centered global value chains</w:t>
      </w:r>
      <w:r w:rsidRPr="00192F34">
        <w:rPr>
          <w:rStyle w:val="StyleUnderline"/>
          <w:highlight w:val="cyan"/>
        </w:rPr>
        <w:t xml:space="preserve"> would recognize the needs of</w:t>
      </w:r>
      <w:r w:rsidRPr="00DF6AFA">
        <w:rPr>
          <w:rStyle w:val="StyleUnderline"/>
        </w:rPr>
        <w:t xml:space="preserve"> ordinary people in </w:t>
      </w:r>
      <w:r w:rsidRPr="00192F34">
        <w:rPr>
          <w:rStyle w:val="StyleUnderline"/>
          <w:highlight w:val="cyan"/>
        </w:rPr>
        <w:t>other countries</w:t>
      </w:r>
      <w:r w:rsidRPr="00DF6AFA">
        <w:rPr>
          <w:rStyle w:val="StyleUnderline"/>
        </w:rPr>
        <w:t xml:space="preserve"> </w:t>
      </w:r>
      <w:r w:rsidRPr="00192F34">
        <w:rPr>
          <w:rStyle w:val="StyleUnderline"/>
          <w:highlight w:val="cyan"/>
        </w:rPr>
        <w:t>whose</w:t>
      </w:r>
      <w:r w:rsidRPr="00DF6AFA">
        <w:rPr>
          <w:rStyle w:val="StyleUnderline"/>
        </w:rPr>
        <w:t xml:space="preserve"> </w:t>
      </w:r>
      <w:r w:rsidRPr="00192F34">
        <w:rPr>
          <w:rStyle w:val="StyleUnderline"/>
          <w:highlight w:val="cyan"/>
        </w:rPr>
        <w:t>economies</w:t>
      </w:r>
      <w:r w:rsidRPr="00DF6AFA">
        <w:rPr>
          <w:rStyle w:val="StyleUnderline"/>
        </w:rPr>
        <w:t xml:space="preserve"> </w:t>
      </w:r>
      <w:r w:rsidRPr="00192F34">
        <w:rPr>
          <w:rStyle w:val="StyleUnderline"/>
          <w:highlight w:val="cyan"/>
        </w:rPr>
        <w:t>depend on</w:t>
      </w:r>
      <w:r w:rsidRPr="00DF6AFA">
        <w:rPr>
          <w:rStyle w:val="StyleUnderline"/>
        </w:rPr>
        <w:t xml:space="preserve"> producing for </w:t>
      </w:r>
      <w:r w:rsidRPr="00192F34">
        <w:rPr>
          <w:rStyle w:val="StyleUnderline"/>
          <w:highlight w:val="cyan"/>
        </w:rPr>
        <w:t xml:space="preserve">export to the </w:t>
      </w:r>
      <w:r w:rsidRPr="00192F34">
        <w:rPr>
          <w:rStyle w:val="Emphasis"/>
          <w:highlight w:val="cyan"/>
        </w:rPr>
        <w:t>U</w:t>
      </w:r>
      <w:r w:rsidRPr="00DF6AFA">
        <w:rPr>
          <w:sz w:val="16"/>
        </w:rPr>
        <w:t xml:space="preserve">nited </w:t>
      </w:r>
      <w:r w:rsidRPr="00192F34">
        <w:rPr>
          <w:rStyle w:val="Emphasis"/>
          <w:highlight w:val="cyan"/>
        </w:rPr>
        <w:t>S</w:t>
      </w:r>
      <w:r w:rsidRPr="00DF6AFA">
        <w:rPr>
          <w:sz w:val="16"/>
        </w:rPr>
        <w:t xml:space="preserve">tates, </w:t>
      </w:r>
      <w:r w:rsidRPr="00192F34">
        <w:rPr>
          <w:rStyle w:val="StyleUnderline"/>
        </w:rPr>
        <w:t>particularly the upstream production of raw materials</w:t>
      </w:r>
      <w:r w:rsidRPr="00DF6AFA">
        <w:rPr>
          <w:sz w:val="16"/>
        </w:rPr>
        <w:t xml:space="preserve">. </w:t>
      </w:r>
      <w:r w:rsidRPr="00192F34">
        <w:rPr>
          <w:rStyle w:val="StyleUnderline"/>
          <w:highlight w:val="cyan"/>
        </w:rPr>
        <w:t>Instead</w:t>
      </w:r>
      <w:r w:rsidRPr="00DF6AFA">
        <w:rPr>
          <w:rStyle w:val="StyleUnderline"/>
        </w:rPr>
        <w:t xml:space="preserve"> of locking out workers in the Global South from the US market,</w:t>
      </w:r>
      <w:r w:rsidRPr="00DF6AFA">
        <w:rPr>
          <w:sz w:val="16"/>
        </w:rPr>
        <w:t xml:space="preserve"> </w:t>
      </w:r>
      <w:r w:rsidRPr="00192F34">
        <w:rPr>
          <w:rStyle w:val="Emphasis"/>
        </w:rPr>
        <w:t>worker</w:t>
      </w:r>
      <w:r w:rsidRPr="00DF6AFA">
        <w:rPr>
          <w:rStyle w:val="Emphasis"/>
        </w:rPr>
        <w:t xml:space="preserve">-centered </w:t>
      </w:r>
      <w:r w:rsidRPr="00192F34">
        <w:rPr>
          <w:rStyle w:val="Emphasis"/>
        </w:rPr>
        <w:t>global</w:t>
      </w:r>
      <w:r w:rsidRPr="00DF6AFA">
        <w:rPr>
          <w:rStyle w:val="Emphasis"/>
        </w:rPr>
        <w:t xml:space="preserve"> value chains </w:t>
      </w:r>
      <w:r w:rsidRPr="00192F34">
        <w:rPr>
          <w:rStyle w:val="Emphasis"/>
          <w:highlight w:val="cyan"/>
        </w:rPr>
        <w:t>could</w:t>
      </w:r>
      <w:r w:rsidRPr="00DF6AFA">
        <w:rPr>
          <w:rStyle w:val="Emphasis"/>
        </w:rPr>
        <w:t xml:space="preserve"> create </w:t>
      </w:r>
      <w:r w:rsidRPr="00192F34">
        <w:rPr>
          <w:rStyle w:val="Emphasis"/>
          <w:highlight w:val="cyan"/>
        </w:rPr>
        <w:t>partnerships that</w:t>
      </w:r>
      <w:r w:rsidRPr="00DF6AFA">
        <w:rPr>
          <w:rStyle w:val="Emphasis"/>
        </w:rPr>
        <w:t xml:space="preserve"> </w:t>
      </w:r>
      <w:r w:rsidRPr="00192F34">
        <w:rPr>
          <w:rStyle w:val="Emphasis"/>
          <w:highlight w:val="cyan"/>
        </w:rPr>
        <w:t>enhance global solidarity</w:t>
      </w:r>
      <w:r w:rsidRPr="00DF6AFA">
        <w:rPr>
          <w:sz w:val="16"/>
        </w:rPr>
        <w:t>.</w:t>
      </w:r>
    </w:p>
    <w:p w14:paraId="1CE9C606" w14:textId="77777777" w:rsidR="006A5C16" w:rsidRDefault="006A5C16" w:rsidP="006A5C16">
      <w:pPr>
        <w:pStyle w:val="Heading4"/>
      </w:pPr>
      <w:r>
        <w:t>Capitalism makes global trade collapse inevitable---transition is key</w:t>
      </w:r>
    </w:p>
    <w:p w14:paraId="4F5E9943" w14:textId="77777777" w:rsidR="006A5C16" w:rsidRDefault="006A5C16" w:rsidP="006A5C16">
      <w:r w:rsidRPr="00C134E8">
        <w:rPr>
          <w:rStyle w:val="Style13ptBold"/>
        </w:rPr>
        <w:t>Galbraith ’18</w:t>
      </w:r>
      <w:r>
        <w:t xml:space="preserve"> [James K.; July 23; Professor at UT-Austin, was a delegate, at 20, to the Democratic National Convention in 1972; he teaches at the LBJ School, the University of Texas at Austin; The Nation, “Extreme Inequality Creates Global Disorder,” https://www.thenation.com/article/archive/extreme-inequality-creates-global-disorder]</w:t>
      </w:r>
    </w:p>
    <w:p w14:paraId="7B2A8B4F" w14:textId="77777777" w:rsidR="006A5C16" w:rsidRPr="00C134E8" w:rsidRDefault="006A5C16" w:rsidP="006A5C16">
      <w:pPr>
        <w:rPr>
          <w:sz w:val="16"/>
        </w:rPr>
      </w:pPr>
      <w:r w:rsidRPr="00C67EE8">
        <w:rPr>
          <w:rStyle w:val="Emphasis"/>
          <w:highlight w:val="cyan"/>
        </w:rPr>
        <w:t>The</w:t>
      </w:r>
      <w:r w:rsidRPr="006E2BD7">
        <w:rPr>
          <w:rStyle w:val="Emphasis"/>
        </w:rPr>
        <w:t xml:space="preserve"> principal </w:t>
      </w:r>
      <w:r w:rsidRPr="00C67EE8">
        <w:rPr>
          <w:rStyle w:val="Emphasis"/>
          <w:highlight w:val="cyan"/>
        </w:rPr>
        <w:t>driver of global inequality</w:t>
      </w:r>
      <w:r w:rsidRPr="00C134E8">
        <w:rPr>
          <w:sz w:val="16"/>
        </w:rPr>
        <w:t>—both within and between countries—</w:t>
      </w:r>
      <w:r w:rsidRPr="00C67EE8">
        <w:rPr>
          <w:rStyle w:val="Emphasis"/>
          <w:highlight w:val="cyan"/>
        </w:rPr>
        <w:t>is the</w:t>
      </w:r>
      <w:r w:rsidRPr="006E2BD7">
        <w:rPr>
          <w:rStyle w:val="Emphasis"/>
        </w:rPr>
        <w:t xml:space="preserve"> global </w:t>
      </w:r>
      <w:r w:rsidRPr="00C67EE8">
        <w:rPr>
          <w:rStyle w:val="Emphasis"/>
          <w:highlight w:val="cyan"/>
        </w:rPr>
        <w:t>financial regime</w:t>
      </w:r>
      <w:r w:rsidRPr="00C134E8">
        <w:rPr>
          <w:sz w:val="16"/>
        </w:rPr>
        <w:t xml:space="preserve">. This has been a feature since the end of the Bretton Woods system in 1971, with recurrent catastrophic effects following the onset of the 1980s debt crisis, including the collapse of the socialist nations and the 1997 Asian financial crisis. Back then, it was a conservative stroke of genius to institutionalize “market exchange rates” on a global scale. Those </w:t>
      </w:r>
      <w:r w:rsidRPr="006E2BD7">
        <w:rPr>
          <w:rStyle w:val="StyleUnderline"/>
        </w:rPr>
        <w:t>markets</w:t>
      </w:r>
      <w:r w:rsidRPr="00C134E8">
        <w:rPr>
          <w:sz w:val="16"/>
        </w:rPr>
        <w:t xml:space="preserve"> work well enough for rich nations, but they </w:t>
      </w:r>
      <w:r w:rsidRPr="006E2BD7">
        <w:rPr>
          <w:rStyle w:val="StyleUnderline"/>
        </w:rPr>
        <w:t>guarantee problems for everyone else. Each exchange crisis has wiped out a decade or more of progress against inequality</w:t>
      </w:r>
      <w:r w:rsidRPr="00C134E8">
        <w:rPr>
          <w:sz w:val="16"/>
        </w:rPr>
        <w:t>, as anyone in Brazil, Argentina, Mexico, or much of Africa will tell you. The rise of China, on the other hand, has everything to do with its refusal to play the game of open capital markets. And while inequality in China rose rapidly for internal reasons beginning in the 1990s, it stabilized more than a decade ago.</w:t>
      </w:r>
    </w:p>
    <w:p w14:paraId="2A2F4C16" w14:textId="77777777" w:rsidR="006A5C16" w:rsidRPr="00C134E8" w:rsidRDefault="006A5C16" w:rsidP="006A5C16">
      <w:pPr>
        <w:rPr>
          <w:sz w:val="16"/>
        </w:rPr>
      </w:pPr>
      <w:r w:rsidRPr="006E2BD7">
        <w:rPr>
          <w:rStyle w:val="Emphasis"/>
        </w:rPr>
        <w:t xml:space="preserve">Global </w:t>
      </w:r>
      <w:r w:rsidRPr="00C67EE8">
        <w:rPr>
          <w:rStyle w:val="Emphasis"/>
          <w:highlight w:val="cyan"/>
        </w:rPr>
        <w:t>inequality is a security risk</w:t>
      </w:r>
      <w:r w:rsidRPr="00C134E8">
        <w:rPr>
          <w:sz w:val="16"/>
        </w:rPr>
        <w:t xml:space="preserve">—and not just because </w:t>
      </w:r>
      <w:r w:rsidRPr="00C67EE8">
        <w:rPr>
          <w:rStyle w:val="Emphasis"/>
          <w:highlight w:val="cyan"/>
        </w:rPr>
        <w:t>it breeds resentment</w:t>
      </w:r>
      <w:r w:rsidRPr="00C134E8">
        <w:rPr>
          <w:sz w:val="16"/>
        </w:rPr>
        <w:t xml:space="preserve">, </w:t>
      </w:r>
      <w:r w:rsidRPr="00C67EE8">
        <w:rPr>
          <w:rStyle w:val="Emphasis"/>
          <w:highlight w:val="cyan"/>
        </w:rPr>
        <w:t>violence</w:t>
      </w:r>
      <w:r w:rsidRPr="00C134E8">
        <w:rPr>
          <w:sz w:val="16"/>
        </w:rPr>
        <w:t xml:space="preserve">, </w:t>
      </w:r>
      <w:r w:rsidRPr="00C67EE8">
        <w:rPr>
          <w:rStyle w:val="StyleUnderline"/>
          <w:highlight w:val="cyan"/>
        </w:rPr>
        <w:t>and</w:t>
      </w:r>
      <w:r w:rsidRPr="006E2BD7">
        <w:rPr>
          <w:rStyle w:val="StyleUnderline"/>
        </w:rPr>
        <w:t xml:space="preserve"> </w:t>
      </w:r>
      <w:r w:rsidRPr="006E2BD7">
        <w:rPr>
          <w:rStyle w:val="Emphasis"/>
        </w:rPr>
        <w:t>mass migrations</w:t>
      </w:r>
      <w:r w:rsidRPr="00C134E8">
        <w:rPr>
          <w:sz w:val="16"/>
        </w:rPr>
        <w:t xml:space="preserve">. </w:t>
      </w:r>
      <w:r w:rsidRPr="006E2BD7">
        <w:rPr>
          <w:rStyle w:val="StyleUnderline"/>
        </w:rPr>
        <w:t xml:space="preserve">It also </w:t>
      </w:r>
      <w:r w:rsidRPr="00C67EE8">
        <w:rPr>
          <w:rStyle w:val="StyleUnderline"/>
          <w:highlight w:val="cyan"/>
        </w:rPr>
        <w:t>makes the</w:t>
      </w:r>
      <w:r w:rsidRPr="006E2BD7">
        <w:rPr>
          <w:rStyle w:val="StyleUnderline"/>
        </w:rPr>
        <w:t xml:space="preserve"> </w:t>
      </w:r>
      <w:r w:rsidRPr="00C67EE8">
        <w:rPr>
          <w:rStyle w:val="Emphasis"/>
          <w:highlight w:val="cyan"/>
        </w:rPr>
        <w:t>entire system prone to collapse</w:t>
      </w:r>
      <w:r w:rsidRPr="006E2BD7">
        <w:rPr>
          <w:rStyle w:val="StyleUnderline"/>
        </w:rPr>
        <w:t>.</w:t>
      </w:r>
      <w:r w:rsidRPr="00C134E8">
        <w:rPr>
          <w:sz w:val="16"/>
        </w:rPr>
        <w:t xml:space="preserve"> For over 40 years, the United States has enjoyed the advantage of issuing the world’s reserve currency, running a trade deficit, and living well off the work of others. But the respect that would be due to exercising that role responsibly has been squandered by our behavior.</w:t>
      </w:r>
    </w:p>
    <w:p w14:paraId="7386C187" w14:textId="77777777" w:rsidR="006A5C16" w:rsidRPr="006E2BD7" w:rsidRDefault="006A5C16" w:rsidP="006A5C16">
      <w:pPr>
        <w:rPr>
          <w:rStyle w:val="Emphasis"/>
        </w:rPr>
      </w:pPr>
      <w:r w:rsidRPr="006E2BD7">
        <w:rPr>
          <w:rStyle w:val="StyleUnderline"/>
        </w:rPr>
        <w:t>Reckless interventions have demonstrated the limits of military power</w:t>
      </w:r>
      <w:r w:rsidRPr="00C134E8">
        <w:rPr>
          <w:sz w:val="16"/>
        </w:rPr>
        <w:t xml:space="preserve">—as our professional soldiers can attest, and as the current state of Afghanistan, Iraq, and Libya demonstrate. A self-centered economic strategy is only a bit more subtle. Yes, even when a financial crisis originates in the United States, as happened with the subprime-mortgage debacle of 2007–09, </w:t>
      </w:r>
      <w:r w:rsidRPr="006E2BD7">
        <w:rPr>
          <w:rStyle w:val="StyleUnderline"/>
        </w:rPr>
        <w:t>funds still flow to the safety of the US dollar</w:t>
      </w:r>
      <w:r w:rsidRPr="00C134E8">
        <w:rPr>
          <w:sz w:val="16"/>
        </w:rPr>
        <w:t xml:space="preserve"> and government bonds. </w:t>
      </w:r>
      <w:r w:rsidRPr="006E2BD7">
        <w:rPr>
          <w:rStyle w:val="StyleUnderline"/>
        </w:rPr>
        <w:t>So long as this</w:t>
      </w:r>
      <w:r w:rsidRPr="00C134E8">
        <w:rPr>
          <w:sz w:val="16"/>
        </w:rPr>
        <w:t xml:space="preserve"> pattern </w:t>
      </w:r>
      <w:r w:rsidRPr="006E2BD7">
        <w:rPr>
          <w:rStyle w:val="StyleUnderline"/>
        </w:rPr>
        <w:t>holds</w:t>
      </w:r>
      <w:r w:rsidRPr="00C134E8">
        <w:rPr>
          <w:sz w:val="16"/>
        </w:rPr>
        <w:t xml:space="preserve">, </w:t>
      </w:r>
      <w:r w:rsidRPr="006E2BD7">
        <w:rPr>
          <w:rStyle w:val="Emphasis"/>
        </w:rPr>
        <w:t>the U</w:t>
      </w:r>
      <w:r w:rsidRPr="00C134E8">
        <w:rPr>
          <w:sz w:val="16"/>
        </w:rPr>
        <w:t xml:space="preserve">nited </w:t>
      </w:r>
      <w:r w:rsidRPr="006E2BD7">
        <w:rPr>
          <w:rStyle w:val="Emphasis"/>
        </w:rPr>
        <w:t>S</w:t>
      </w:r>
      <w:r w:rsidRPr="00C134E8">
        <w:rPr>
          <w:sz w:val="16"/>
        </w:rPr>
        <w:t xml:space="preserve">tates actually </w:t>
      </w:r>
      <w:r w:rsidRPr="006E2BD7">
        <w:rPr>
          <w:rStyle w:val="StyleUnderline"/>
        </w:rPr>
        <w:t>benefits from economic insecurity</w:t>
      </w:r>
      <w:r w:rsidRPr="00C134E8">
        <w:rPr>
          <w:sz w:val="16"/>
        </w:rPr>
        <w:t xml:space="preserve"> and instability, both at home and abroad. </w:t>
      </w:r>
      <w:r w:rsidRPr="006E2BD7">
        <w:rPr>
          <w:rStyle w:val="Emphasis"/>
        </w:rPr>
        <w:t xml:space="preserve">But </w:t>
      </w:r>
      <w:r w:rsidRPr="00C67EE8">
        <w:rPr>
          <w:rStyle w:val="Emphasis"/>
          <w:highlight w:val="cyan"/>
        </w:rPr>
        <w:t>you have to be</w:t>
      </w:r>
      <w:r w:rsidRPr="006E2BD7">
        <w:rPr>
          <w:rStyle w:val="Emphasis"/>
        </w:rPr>
        <w:t xml:space="preserve"> </w:t>
      </w:r>
      <w:r w:rsidRPr="00C134E8">
        <w:rPr>
          <w:sz w:val="16"/>
        </w:rPr>
        <w:t xml:space="preserve">very optimistic—or flat-out </w:t>
      </w:r>
      <w:r w:rsidRPr="00C67EE8">
        <w:rPr>
          <w:rStyle w:val="Emphasis"/>
          <w:highlight w:val="cyan"/>
        </w:rPr>
        <w:t>crazy</w:t>
      </w:r>
      <w:r w:rsidRPr="00C67EE8">
        <w:rPr>
          <w:sz w:val="16"/>
          <w:highlight w:val="cyan"/>
        </w:rPr>
        <w:t>—</w:t>
      </w:r>
      <w:r w:rsidRPr="00C67EE8">
        <w:rPr>
          <w:rStyle w:val="Emphasis"/>
          <w:highlight w:val="cyan"/>
        </w:rPr>
        <w:t>to think</w:t>
      </w:r>
      <w:r w:rsidRPr="00C134E8">
        <w:rPr>
          <w:sz w:val="16"/>
        </w:rPr>
        <w:t xml:space="preserve"> that </w:t>
      </w:r>
      <w:r w:rsidRPr="00C67EE8">
        <w:rPr>
          <w:rStyle w:val="Emphasis"/>
          <w:highlight w:val="cyan"/>
        </w:rPr>
        <w:t>this can go on indefinitely.</w:t>
      </w:r>
    </w:p>
    <w:p w14:paraId="13BB5A92" w14:textId="77777777" w:rsidR="006A5C16" w:rsidRPr="00C134E8" w:rsidRDefault="006A5C16" w:rsidP="006A5C16">
      <w:pPr>
        <w:rPr>
          <w:sz w:val="16"/>
        </w:rPr>
      </w:pPr>
      <w:r w:rsidRPr="00C67EE8">
        <w:rPr>
          <w:rStyle w:val="Emphasis"/>
          <w:highlight w:val="cyan"/>
        </w:rPr>
        <w:t>Controlling inequality</w:t>
      </w:r>
      <w:r w:rsidRPr="00C134E8">
        <w:rPr>
          <w:sz w:val="16"/>
        </w:rPr>
        <w:t>—like controlling blood pressure—</w:t>
      </w:r>
      <w:r w:rsidRPr="00C67EE8">
        <w:rPr>
          <w:rStyle w:val="Emphasis"/>
          <w:highlight w:val="cyan"/>
        </w:rPr>
        <w:t xml:space="preserve">is good </w:t>
      </w:r>
      <w:r w:rsidRPr="00C67EE8">
        <w:rPr>
          <w:rStyle w:val="Emphasis"/>
        </w:rPr>
        <w:t>for your economic health</w:t>
      </w:r>
      <w:r w:rsidRPr="00C134E8">
        <w:rPr>
          <w:sz w:val="16"/>
        </w:rPr>
        <w:t xml:space="preserve">. </w:t>
      </w:r>
      <w:r w:rsidRPr="006E2BD7">
        <w:rPr>
          <w:rStyle w:val="StyleUnderline"/>
        </w:rPr>
        <w:t xml:space="preserve">Economies with </w:t>
      </w:r>
      <w:r w:rsidRPr="00C67EE8">
        <w:rPr>
          <w:rStyle w:val="StyleUnderline"/>
          <w:highlight w:val="cyan"/>
        </w:rPr>
        <w:t>less inequality</w:t>
      </w:r>
      <w:r w:rsidRPr="00C134E8">
        <w:rPr>
          <w:sz w:val="16"/>
        </w:rPr>
        <w:t xml:space="preserve"> generally </w:t>
      </w:r>
      <w:r w:rsidRPr="006E2BD7">
        <w:rPr>
          <w:rStyle w:val="StyleUnderline"/>
        </w:rPr>
        <w:t>have</w:t>
      </w:r>
      <w:r w:rsidRPr="00C134E8">
        <w:rPr>
          <w:sz w:val="16"/>
        </w:rPr>
        <w:t xml:space="preserve"> lower unemployment and </w:t>
      </w:r>
      <w:r w:rsidRPr="00C67EE8">
        <w:rPr>
          <w:rStyle w:val="StyleUnderline"/>
          <w:highlight w:val="cyan"/>
        </w:rPr>
        <w:t xml:space="preserve">stronger </w:t>
      </w:r>
      <w:r w:rsidRPr="00C67EE8">
        <w:rPr>
          <w:rStyle w:val="StyleUnderline"/>
        </w:rPr>
        <w:t>productivity</w:t>
      </w:r>
      <w:r w:rsidRPr="006E2BD7">
        <w:rPr>
          <w:rStyle w:val="StyleUnderline"/>
        </w:rPr>
        <w:t xml:space="preserve"> </w:t>
      </w:r>
      <w:r w:rsidRPr="00C67EE8">
        <w:rPr>
          <w:rStyle w:val="StyleUnderline"/>
          <w:highlight w:val="cyan"/>
        </w:rPr>
        <w:t>growth</w:t>
      </w:r>
      <w:r w:rsidRPr="00C134E8">
        <w:rPr>
          <w:sz w:val="16"/>
        </w:rPr>
        <w:t xml:space="preserve">, and some researchers also claim better human health and social cohesion. In terms of the rest of the world, the peculiar organization of the United States into a boom/bust economy based on finance and high technology is the exception rather than the rule: We combine record-breaking </w:t>
      </w:r>
      <w:r w:rsidRPr="00C67EE8">
        <w:rPr>
          <w:rStyle w:val="StyleUnderline"/>
          <w:highlight w:val="cyan"/>
        </w:rPr>
        <w:t>inequality</w:t>
      </w:r>
      <w:r w:rsidRPr="00C134E8">
        <w:rPr>
          <w:sz w:val="16"/>
        </w:rPr>
        <w:t xml:space="preserve"> with low </w:t>
      </w:r>
      <w:r w:rsidRPr="00C67EE8">
        <w:rPr>
          <w:sz w:val="16"/>
        </w:rPr>
        <w:t xml:space="preserve">unemployment. But </w:t>
      </w:r>
      <w:r w:rsidRPr="00C67EE8">
        <w:rPr>
          <w:rStyle w:val="Emphasis"/>
        </w:rPr>
        <w:t>this</w:t>
      </w:r>
      <w:r w:rsidRPr="00C134E8">
        <w:rPr>
          <w:rStyle w:val="Emphasis"/>
        </w:rPr>
        <w:t xml:space="preserve"> is a formula that </w:t>
      </w:r>
      <w:r w:rsidRPr="00C67EE8">
        <w:rPr>
          <w:rStyle w:val="Emphasis"/>
          <w:highlight w:val="cyan"/>
        </w:rPr>
        <w:t>generates massive instability</w:t>
      </w:r>
      <w:r w:rsidRPr="00C134E8">
        <w:rPr>
          <w:sz w:val="16"/>
        </w:rPr>
        <w:t>, as well as the resentments that gave us President Trump. Countries with stronger stabilizing institutions built on the principle of countervailing power may be less rich over the short term, but they are better-governed and built to last.</w:t>
      </w:r>
    </w:p>
    <w:p w14:paraId="158E56B4" w14:textId="77777777" w:rsidR="006A5C16" w:rsidRPr="00C134E8" w:rsidRDefault="006A5C16" w:rsidP="006A5C16">
      <w:pPr>
        <w:rPr>
          <w:sz w:val="16"/>
        </w:rPr>
      </w:pPr>
      <w:r w:rsidRPr="006E2BD7">
        <w:rPr>
          <w:rStyle w:val="StyleUnderline"/>
        </w:rPr>
        <w:t xml:space="preserve">Our long-term safety and </w:t>
      </w:r>
      <w:r w:rsidRPr="00C67EE8">
        <w:rPr>
          <w:rStyle w:val="StyleUnderline"/>
        </w:rPr>
        <w:t>prosperity</w:t>
      </w:r>
      <w:r w:rsidRPr="006E2BD7">
        <w:rPr>
          <w:rStyle w:val="StyleUnderline"/>
        </w:rPr>
        <w:t xml:space="preserve"> wil</w:t>
      </w:r>
      <w:r w:rsidRPr="00C134E8">
        <w:rPr>
          <w:sz w:val="16"/>
        </w:rPr>
        <w:t xml:space="preserve">l therefore </w:t>
      </w:r>
      <w:r w:rsidRPr="006E2BD7">
        <w:rPr>
          <w:rStyle w:val="StyleUnderline"/>
        </w:rPr>
        <w:t xml:space="preserve">depend on creating a </w:t>
      </w:r>
      <w:r w:rsidRPr="006E2BD7">
        <w:rPr>
          <w:rStyle w:val="Emphasis"/>
        </w:rPr>
        <w:t>more just</w:t>
      </w:r>
      <w:r w:rsidRPr="00C134E8">
        <w:rPr>
          <w:sz w:val="16"/>
        </w:rPr>
        <w:t xml:space="preserve"> and stable </w:t>
      </w:r>
      <w:r w:rsidRPr="006E2BD7">
        <w:rPr>
          <w:rStyle w:val="Emphasis"/>
        </w:rPr>
        <w:t>world</w:t>
      </w:r>
      <w:r w:rsidRPr="00C134E8">
        <w:rPr>
          <w:sz w:val="16"/>
        </w:rPr>
        <w:t xml:space="preserve"> banking and </w:t>
      </w:r>
      <w:r w:rsidRPr="006E2BD7">
        <w:rPr>
          <w:rStyle w:val="Emphasis"/>
        </w:rPr>
        <w:t>monetary system</w:t>
      </w:r>
      <w:r w:rsidRPr="00C134E8">
        <w:rPr>
          <w:sz w:val="16"/>
        </w:rPr>
        <w:t xml:space="preserve">. </w:t>
      </w:r>
      <w:r w:rsidRPr="00C67EE8">
        <w:rPr>
          <w:rStyle w:val="Emphasis"/>
          <w:highlight w:val="cyan"/>
        </w:rPr>
        <w:t>We</w:t>
      </w:r>
      <w:r w:rsidRPr="006E2BD7">
        <w:rPr>
          <w:rStyle w:val="Emphasis"/>
        </w:rPr>
        <w:t xml:space="preserve"> can either </w:t>
      </w:r>
      <w:r w:rsidRPr="00C67EE8">
        <w:rPr>
          <w:rStyle w:val="Emphasis"/>
          <w:highlight w:val="cyan"/>
        </w:rPr>
        <w:t>get to work on this ourselves, or</w:t>
      </w:r>
      <w:r w:rsidRPr="006E2BD7">
        <w:rPr>
          <w:rStyle w:val="Emphasis"/>
        </w:rPr>
        <w:t xml:space="preserve"> </w:t>
      </w:r>
      <w:r w:rsidRPr="00C67EE8">
        <w:rPr>
          <w:rStyle w:val="Emphasis"/>
          <w:highlight w:val="cyan"/>
        </w:rPr>
        <w:t>accept</w:t>
      </w:r>
      <w:r w:rsidRPr="006E2BD7">
        <w:rPr>
          <w:rStyle w:val="Emphasis"/>
        </w:rPr>
        <w:t xml:space="preserve"> that </w:t>
      </w:r>
      <w:r w:rsidRPr="00C67EE8">
        <w:rPr>
          <w:rStyle w:val="Emphasis"/>
          <w:highlight w:val="cyan"/>
        </w:rPr>
        <w:t>other</w:t>
      </w:r>
      <w:r w:rsidRPr="006E2BD7">
        <w:rPr>
          <w:rStyle w:val="Emphasis"/>
        </w:rPr>
        <w:t xml:space="preserve"> large countrie</w:t>
      </w:r>
      <w:r w:rsidRPr="00C67EE8">
        <w:rPr>
          <w:rStyle w:val="Emphasis"/>
          <w:highlight w:val="cyan"/>
        </w:rPr>
        <w:t>s</w:t>
      </w:r>
      <w:r w:rsidRPr="00C134E8">
        <w:rPr>
          <w:sz w:val="16"/>
        </w:rPr>
        <w:t xml:space="preserve"> and blocs </w:t>
      </w:r>
      <w:r w:rsidRPr="006E2BD7">
        <w:rPr>
          <w:rStyle w:val="Emphasis"/>
        </w:rPr>
        <w:t>will take up the task</w:t>
      </w:r>
      <w:r w:rsidRPr="00C134E8">
        <w:rPr>
          <w:sz w:val="16"/>
        </w:rPr>
        <w:t xml:space="preserve">, </w:t>
      </w:r>
      <w:r w:rsidRPr="006E2BD7">
        <w:rPr>
          <w:rStyle w:val="StyleUnderline"/>
        </w:rPr>
        <w:t>creating regional alliances</w:t>
      </w:r>
      <w:r w:rsidRPr="00C134E8">
        <w:rPr>
          <w:sz w:val="16"/>
        </w:rPr>
        <w:t xml:space="preserve"> </w:t>
      </w:r>
      <w:r w:rsidRPr="006E2BD7">
        <w:rPr>
          <w:rStyle w:val="Emphasis"/>
        </w:rPr>
        <w:t xml:space="preserve">that will </w:t>
      </w:r>
      <w:r w:rsidRPr="00C67EE8">
        <w:rPr>
          <w:rStyle w:val="Emphasis"/>
          <w:highlight w:val="cyan"/>
        </w:rPr>
        <w:t>restructure global trade</w:t>
      </w:r>
      <w:r w:rsidRPr="00C134E8">
        <w:rPr>
          <w:sz w:val="16"/>
        </w:rPr>
        <w:t xml:space="preserve"> and finance—as is already beginning to happen. If </w:t>
      </w:r>
      <w:r w:rsidRPr="006E2BD7">
        <w:rPr>
          <w:rStyle w:val="Emphasis"/>
        </w:rPr>
        <w:t>we are not part of a common process</w:t>
      </w:r>
      <w:r w:rsidRPr="00C134E8">
        <w:rPr>
          <w:sz w:val="16"/>
        </w:rPr>
        <w:t xml:space="preserve">, then ultimately </w:t>
      </w:r>
      <w:r w:rsidRPr="006E2BD7">
        <w:rPr>
          <w:rStyle w:val="Emphasis"/>
        </w:rPr>
        <w:t>we will be cut out</w:t>
      </w:r>
      <w:r w:rsidRPr="00C134E8">
        <w:rPr>
          <w:sz w:val="16"/>
        </w:rPr>
        <w:t xml:space="preserve"> and cut back. </w:t>
      </w:r>
      <w:r w:rsidRPr="00C67EE8">
        <w:rPr>
          <w:rStyle w:val="Emphasis"/>
          <w:highlight w:val="cyan"/>
        </w:rPr>
        <w:t>No one should think</w:t>
      </w:r>
      <w:r w:rsidRPr="00C134E8">
        <w:rPr>
          <w:sz w:val="16"/>
        </w:rPr>
        <w:t xml:space="preserve"> that a policy of </w:t>
      </w:r>
      <w:r w:rsidRPr="00C67EE8">
        <w:rPr>
          <w:rStyle w:val="Emphasis"/>
          <w:highlight w:val="cyan"/>
        </w:rPr>
        <w:t>provoking</w:t>
      </w:r>
      <w:r w:rsidRPr="00C134E8">
        <w:rPr>
          <w:sz w:val="16"/>
        </w:rPr>
        <w:t xml:space="preserve"> </w:t>
      </w:r>
      <w:r w:rsidRPr="00C67EE8">
        <w:rPr>
          <w:rStyle w:val="StyleUnderline"/>
        </w:rPr>
        <w:t>and destabilizing Russia, China, and Iran</w:t>
      </w:r>
      <w:r w:rsidRPr="00C134E8">
        <w:rPr>
          <w:sz w:val="16"/>
        </w:rPr>
        <w:t xml:space="preserve"> </w:t>
      </w:r>
      <w:r w:rsidRPr="00C67EE8">
        <w:rPr>
          <w:rStyle w:val="StyleUnderline"/>
          <w:highlight w:val="cyan"/>
        </w:rPr>
        <w:t>is going to work</w:t>
      </w:r>
      <w:r w:rsidRPr="00C134E8">
        <w:rPr>
          <w:sz w:val="16"/>
        </w:rPr>
        <w:t xml:space="preserve"> for us, </w:t>
      </w:r>
      <w:r w:rsidRPr="00C67EE8">
        <w:rPr>
          <w:rStyle w:val="StyleUnderline"/>
        </w:rPr>
        <w:t>over</w:t>
      </w:r>
      <w:r w:rsidRPr="00C134E8">
        <w:rPr>
          <w:sz w:val="16"/>
        </w:rPr>
        <w:t xml:space="preserve"> the long or even </w:t>
      </w:r>
      <w:r w:rsidRPr="00C67EE8">
        <w:rPr>
          <w:rStyle w:val="StyleUnderline"/>
        </w:rPr>
        <w:t>the medium run.</w:t>
      </w:r>
      <w:r w:rsidRPr="00C134E8">
        <w:rPr>
          <w:sz w:val="16"/>
        </w:rPr>
        <w:t xml:space="preserve"> </w:t>
      </w:r>
      <w:r w:rsidRPr="006E2BD7">
        <w:rPr>
          <w:rStyle w:val="Emphasis"/>
        </w:rPr>
        <w:t xml:space="preserve">No one should think </w:t>
      </w:r>
      <w:r w:rsidRPr="00C67EE8">
        <w:rPr>
          <w:rStyle w:val="Emphasis"/>
          <w:highlight w:val="cyan"/>
        </w:rPr>
        <w:t>that Europe and Japan will stay US</w:t>
      </w:r>
      <w:r w:rsidRPr="006E2BD7">
        <w:rPr>
          <w:rStyle w:val="Emphasis"/>
        </w:rPr>
        <w:t xml:space="preserve"> economic </w:t>
      </w:r>
      <w:r w:rsidRPr="00C67EE8">
        <w:rPr>
          <w:rStyle w:val="Emphasis"/>
          <w:highlight w:val="cyan"/>
        </w:rPr>
        <w:t>allies</w:t>
      </w:r>
      <w:r w:rsidRPr="006E2BD7">
        <w:rPr>
          <w:rStyle w:val="Emphasis"/>
        </w:rPr>
        <w:t xml:space="preserve"> forever </w:t>
      </w:r>
      <w:r w:rsidRPr="00C67EE8">
        <w:rPr>
          <w:rStyle w:val="Emphasis"/>
          <w:highlight w:val="cyan"/>
        </w:rPr>
        <w:t>if</w:t>
      </w:r>
      <w:r w:rsidRPr="006E2BD7">
        <w:rPr>
          <w:rStyle w:val="Emphasis"/>
        </w:rPr>
        <w:t xml:space="preserve"> their </w:t>
      </w:r>
      <w:r w:rsidRPr="00C67EE8">
        <w:rPr>
          <w:rStyle w:val="Emphasis"/>
          <w:highlight w:val="cyan"/>
        </w:rPr>
        <w:t>interests dictate otherwise</w:t>
      </w:r>
      <w:r w:rsidRPr="00C134E8">
        <w:rPr>
          <w:sz w:val="16"/>
        </w:rPr>
        <w:t xml:space="preserve">. </w:t>
      </w:r>
      <w:r w:rsidRPr="006E2BD7">
        <w:rPr>
          <w:rStyle w:val="StyleUnderline"/>
        </w:rPr>
        <w:t xml:space="preserve">No one should imagine </w:t>
      </w:r>
      <w:r w:rsidRPr="00C67EE8">
        <w:rPr>
          <w:rStyle w:val="StyleUnderline"/>
          <w:highlight w:val="cyan"/>
        </w:rPr>
        <w:t>that military power</w:t>
      </w:r>
      <w:r w:rsidRPr="00C67EE8">
        <w:rPr>
          <w:sz w:val="16"/>
          <w:highlight w:val="cyan"/>
        </w:rPr>
        <w:t xml:space="preserve"> </w:t>
      </w:r>
      <w:r w:rsidRPr="00C67EE8">
        <w:rPr>
          <w:rStyle w:val="StyleUnderline"/>
          <w:highlight w:val="cyan"/>
        </w:rPr>
        <w:t xml:space="preserve">provides </w:t>
      </w:r>
      <w:r w:rsidRPr="00C67EE8">
        <w:rPr>
          <w:rStyle w:val="StyleUnderline"/>
        </w:rPr>
        <w:t xml:space="preserve">enduring </w:t>
      </w:r>
      <w:r w:rsidRPr="00C67EE8">
        <w:rPr>
          <w:rStyle w:val="StyleUnderline"/>
          <w:highlight w:val="cyan"/>
        </w:rPr>
        <w:t>safety</w:t>
      </w:r>
      <w:r w:rsidRPr="006E2BD7">
        <w:rPr>
          <w:rStyle w:val="StyleUnderline"/>
        </w:rPr>
        <w:t xml:space="preserve"> in a world of multiple major powers with their own resources, technologies, and ideas.</w:t>
      </w:r>
    </w:p>
    <w:p w14:paraId="10A0EBB2" w14:textId="77777777" w:rsidR="006A5C16" w:rsidRDefault="006A5C16" w:rsidP="006A5C16">
      <w:r w:rsidRPr="00C67EE8">
        <w:rPr>
          <w:rStyle w:val="Emphasis"/>
          <w:highlight w:val="cyan"/>
        </w:rPr>
        <w:t>In the U</w:t>
      </w:r>
      <w:r w:rsidRPr="00C134E8">
        <w:rPr>
          <w:sz w:val="16"/>
        </w:rPr>
        <w:t xml:space="preserve">nited </w:t>
      </w:r>
      <w:r w:rsidRPr="00C67EE8">
        <w:rPr>
          <w:rStyle w:val="Emphasis"/>
          <w:highlight w:val="cyan"/>
        </w:rPr>
        <w:t>S</w:t>
      </w:r>
      <w:r w:rsidRPr="00C67EE8">
        <w:rPr>
          <w:sz w:val="16"/>
          <w:highlight w:val="cyan"/>
        </w:rPr>
        <w:t>t</w:t>
      </w:r>
      <w:r w:rsidRPr="00C134E8">
        <w:rPr>
          <w:sz w:val="16"/>
        </w:rPr>
        <w:t xml:space="preserve">ates, </w:t>
      </w:r>
      <w:r w:rsidRPr="00C67EE8">
        <w:rPr>
          <w:rStyle w:val="Emphasis"/>
          <w:highlight w:val="cyan"/>
        </w:rPr>
        <w:t>the key driver of inequality is</w:t>
      </w:r>
      <w:r w:rsidRPr="006E2BD7">
        <w:rPr>
          <w:rStyle w:val="Emphasis"/>
        </w:rPr>
        <w:t xml:space="preserve"> </w:t>
      </w:r>
      <w:r w:rsidRPr="00C67EE8">
        <w:rPr>
          <w:rStyle w:val="Emphasis"/>
          <w:highlight w:val="cyan"/>
        </w:rPr>
        <w:t>capital</w:t>
      </w:r>
      <w:r w:rsidRPr="006E2BD7">
        <w:rPr>
          <w:rStyle w:val="Emphasis"/>
        </w:rPr>
        <w:t xml:space="preserve">-asset </w:t>
      </w:r>
      <w:r w:rsidRPr="00C67EE8">
        <w:rPr>
          <w:rStyle w:val="Emphasis"/>
          <w:highlight w:val="cyan"/>
        </w:rPr>
        <w:t>prices</w:t>
      </w:r>
      <w:r w:rsidRPr="00C134E8">
        <w:rPr>
          <w:sz w:val="16"/>
        </w:rPr>
        <w:t xml:space="preserve">. </w:t>
      </w:r>
      <w:r w:rsidRPr="006E2BD7">
        <w:rPr>
          <w:rStyle w:val="StyleUnderline"/>
        </w:rPr>
        <w:t>This is because in a capitalist nation, capitalists and</w:t>
      </w:r>
      <w:r w:rsidRPr="00C134E8">
        <w:rPr>
          <w:sz w:val="16"/>
        </w:rPr>
        <w:t xml:space="preserve"> </w:t>
      </w:r>
      <w:r w:rsidRPr="006E2BD7">
        <w:rPr>
          <w:rStyle w:val="StyleUnderline"/>
        </w:rPr>
        <w:t>not workers own such assets and get their income from dividends</w:t>
      </w:r>
      <w:r w:rsidRPr="00C134E8">
        <w:rPr>
          <w:sz w:val="16"/>
        </w:rPr>
        <w:t xml:space="preserve">, interest, stock options, and capital gains. </w:t>
      </w:r>
      <w:r w:rsidRPr="006E2BD7">
        <w:rPr>
          <w:rStyle w:val="StyleUnderline"/>
        </w:rPr>
        <w:t xml:space="preserve">Capitalist booms yield </w:t>
      </w:r>
      <w:r w:rsidRPr="00C134E8">
        <w:rPr>
          <w:sz w:val="16"/>
        </w:rPr>
        <w:t xml:space="preserve">prosperity—often a wasteful prosperity—along with </w:t>
      </w:r>
      <w:r w:rsidRPr="006E2BD7">
        <w:rPr>
          <w:rStyle w:val="StyleUnderline"/>
        </w:rPr>
        <w:t>instability</w:t>
      </w:r>
      <w:r w:rsidRPr="00C134E8">
        <w:rPr>
          <w:sz w:val="16"/>
        </w:rPr>
        <w:t>; as the bankers say, it’s not the speed that kills, it’s the sudden stop. Concentrated ownership of capital assets is therefore a central issue. Spreading the wealth sensibly over time means more public investment at every level and more investment by nonprofits with longer time horizons and sensible social objectives. It means fostering cooperatives and other stabilizing private economic forms that are not dependent on Wall Street. Instead of boosting the economic growth rate—a measure largely disconnected from social well-being—we should have a strategy to live better: more sustainably, more equally, with less waste and more common spaces, more public goods and enjoyments.</w:t>
      </w:r>
    </w:p>
    <w:p w14:paraId="087EB6E7" w14:textId="77777777" w:rsidR="006A5C16" w:rsidRPr="00305358" w:rsidRDefault="006A5C16" w:rsidP="006A5C16"/>
    <w:p w14:paraId="003B67FB" w14:textId="77777777" w:rsidR="006A5C16" w:rsidRDefault="006A5C16" w:rsidP="006A5C16">
      <w:pPr>
        <w:pStyle w:val="Heading3"/>
      </w:pPr>
      <w:r>
        <w:t>AT: Cap Good---Innovation---2NC</w:t>
      </w:r>
    </w:p>
    <w:p w14:paraId="0210B42C" w14:textId="77777777" w:rsidR="006A5C16" w:rsidRDefault="006A5C16" w:rsidP="006A5C16">
      <w:pPr>
        <w:pStyle w:val="Heading4"/>
      </w:pPr>
      <w:r>
        <w:t>Capitalism decimates innovation:</w:t>
      </w:r>
    </w:p>
    <w:p w14:paraId="55DCA100" w14:textId="77777777" w:rsidR="006A5C16" w:rsidRDefault="006A5C16" w:rsidP="006A5C16">
      <w:pPr>
        <w:pStyle w:val="Heading4"/>
      </w:pPr>
      <w:r>
        <w:t>1---It’s unsustainable and drives recurrent worsening crises---that was the crisis page</w:t>
      </w:r>
    </w:p>
    <w:p w14:paraId="0C195AE0" w14:textId="77777777" w:rsidR="006A5C16" w:rsidRDefault="006A5C16" w:rsidP="006A5C16">
      <w:pPr>
        <w:pStyle w:val="Heading4"/>
      </w:pPr>
      <w:r>
        <w:t>2---Direction outweighs magnitude---capitalism wastes 90% of innovation---socialism directs it towards high impact areas</w:t>
      </w:r>
    </w:p>
    <w:p w14:paraId="43C00DC7" w14:textId="77777777" w:rsidR="006A5C16" w:rsidRDefault="006A5C16" w:rsidP="006A5C16">
      <w:pPr>
        <w:pStyle w:val="Heading4"/>
      </w:pPr>
      <w:r>
        <w:t>3---Empirics---socialist economies have higher growth per level of output---the USSR started off dirt poor and burned to the ground by Nazis---they passed the US, reaching growth rates of 10% annualy and only collapsed later because Stalin decided to purge all the scientists---democratic socialism solves</w:t>
      </w:r>
    </w:p>
    <w:p w14:paraId="39DD734B" w14:textId="77777777" w:rsidR="006A5C16" w:rsidRPr="00505EE3" w:rsidRDefault="006A5C16" w:rsidP="006A5C16"/>
    <w:p w14:paraId="7F9CE294" w14:textId="77777777" w:rsidR="006A5C16" w:rsidRPr="00395182" w:rsidRDefault="006A5C16" w:rsidP="006A5C16">
      <w:pPr>
        <w:pStyle w:val="Heading4"/>
        <w:rPr>
          <w:rFonts w:cs="Calibri"/>
        </w:rPr>
      </w:pPr>
      <w:r w:rsidRPr="00395182">
        <w:rPr>
          <w:rFonts w:cs="Calibri"/>
        </w:rPr>
        <w:t xml:space="preserve">Corporate lysenkoism collapses scientific </w:t>
      </w:r>
      <w:r>
        <w:rPr>
          <w:rFonts w:cs="Calibri"/>
        </w:rPr>
        <w:t>progress---its also an epistemological reason to discount neg evidence</w:t>
      </w:r>
    </w:p>
    <w:p w14:paraId="40AD3BE8" w14:textId="77777777" w:rsidR="006A5C16" w:rsidRPr="00395182" w:rsidRDefault="006A5C16" w:rsidP="006A5C16">
      <w:pPr>
        <w:rPr>
          <w:rStyle w:val="Style13ptBold"/>
          <w:rFonts w:eastAsia="Times New Roman"/>
          <w:b w:val="0"/>
          <w:sz w:val="24"/>
        </w:rPr>
      </w:pPr>
      <w:r w:rsidRPr="00395182">
        <w:rPr>
          <w:rStyle w:val="Style13ptBold"/>
        </w:rPr>
        <w:t xml:space="preserve">UCS ‘12 </w:t>
      </w:r>
      <w:r w:rsidRPr="00395182">
        <w:t>- nonprofit science advocacy organization</w:t>
      </w:r>
      <w:r w:rsidRPr="00395182">
        <w:rPr>
          <w:rFonts w:eastAsia="Times New Roman"/>
          <w:sz w:val="24"/>
        </w:rPr>
        <w:t xml:space="preserve"> </w:t>
      </w:r>
      <w:r w:rsidRPr="00395182">
        <w:t xml:space="preserve">(Union of Concerned Scientists, </w:t>
      </w:r>
      <w:r w:rsidRPr="003B2799">
        <w:t>https://www.ucsusa.org/sites/default/files/2019-09/heads-they-win-summary.pdf</w:t>
      </w:r>
      <w:r w:rsidRPr="00395182">
        <w:t>, EM)</w:t>
      </w:r>
    </w:p>
    <w:p w14:paraId="50DFFBBC" w14:textId="77777777" w:rsidR="006A5C16" w:rsidRPr="00395182" w:rsidRDefault="006A5C16" w:rsidP="006A5C16">
      <w:pPr>
        <w:rPr>
          <w:sz w:val="16"/>
        </w:rPr>
      </w:pPr>
      <w:r w:rsidRPr="00395182">
        <w:rPr>
          <w:rStyle w:val="StyleUnderline"/>
        </w:rPr>
        <w:t>Access to the best</w:t>
      </w:r>
      <w:r w:rsidRPr="00395182">
        <w:rPr>
          <w:sz w:val="16"/>
        </w:rPr>
        <w:t xml:space="preserve"> available </w:t>
      </w:r>
      <w:r w:rsidRPr="00395182">
        <w:rPr>
          <w:rStyle w:val="StyleUnderline"/>
        </w:rPr>
        <w:t>science allows</w:t>
      </w:r>
      <w:r w:rsidRPr="00395182">
        <w:rPr>
          <w:sz w:val="16"/>
        </w:rPr>
        <w:t xml:space="preserve"> federal </w:t>
      </w:r>
      <w:r w:rsidRPr="00395182">
        <w:rPr>
          <w:rStyle w:val="StyleUnderline"/>
        </w:rPr>
        <w:t>decisionmakers to craft policies that protect our</w:t>
      </w:r>
      <w:r w:rsidRPr="00395182">
        <w:rPr>
          <w:sz w:val="16"/>
        </w:rPr>
        <w:t xml:space="preserve"> health and </w:t>
      </w:r>
      <w:r w:rsidRPr="00395182">
        <w:rPr>
          <w:rStyle w:val="StyleUnderline"/>
        </w:rPr>
        <w:t>safety and the environment. Unfortunately, censorship</w:t>
      </w:r>
      <w:r w:rsidRPr="00395182">
        <w:rPr>
          <w:sz w:val="16"/>
        </w:rPr>
        <w:t xml:space="preserve"> of scientists and the</w:t>
      </w:r>
      <w:r w:rsidRPr="00395182">
        <w:rPr>
          <w:rStyle w:val="StyleUnderline"/>
        </w:rPr>
        <w:t xml:space="preserve"> manipulation, distortion, and suppression of</w:t>
      </w:r>
      <w:r w:rsidRPr="00395182">
        <w:rPr>
          <w:sz w:val="16"/>
        </w:rPr>
        <w:t xml:space="preserve"> scientific </w:t>
      </w:r>
      <w:r w:rsidRPr="00395182">
        <w:rPr>
          <w:rStyle w:val="StyleUnderline"/>
        </w:rPr>
        <w:t>information has threatened the</w:t>
      </w:r>
      <w:r w:rsidRPr="00395182">
        <w:rPr>
          <w:sz w:val="16"/>
        </w:rPr>
        <w:t xml:space="preserve"> federal </w:t>
      </w:r>
      <w:r w:rsidRPr="00395182">
        <w:rPr>
          <w:rStyle w:val="StyleUnderline"/>
        </w:rPr>
        <w:t>scientific enterprise in recent years.</w:t>
      </w:r>
      <w:r w:rsidRPr="00395182">
        <w:rPr>
          <w:sz w:val="16"/>
        </w:rPr>
        <w:t xml:space="preserve"> This serious problem has sparked much debate, but few have analyzed </w:t>
      </w:r>
      <w:r w:rsidRPr="00937DF4">
        <w:rPr>
          <w:rStyle w:val="Emphasis"/>
          <w:highlight w:val="cyan"/>
        </w:rPr>
        <w:t>the key driver of</w:t>
      </w:r>
      <w:r w:rsidRPr="00395182">
        <w:rPr>
          <w:rStyle w:val="StyleUnderline"/>
        </w:rPr>
        <w:t xml:space="preserve"> </w:t>
      </w:r>
      <w:r w:rsidRPr="00395182">
        <w:rPr>
          <w:sz w:val="16"/>
        </w:rPr>
        <w:t xml:space="preserve">political </w:t>
      </w:r>
      <w:r w:rsidRPr="00937DF4">
        <w:rPr>
          <w:rStyle w:val="Emphasis"/>
          <w:highlight w:val="cyan"/>
        </w:rPr>
        <w:t>interference in</w:t>
      </w:r>
      <w:r w:rsidRPr="00395182">
        <w:rPr>
          <w:rStyle w:val="StyleUnderline"/>
        </w:rPr>
        <w:t xml:space="preserve"> </w:t>
      </w:r>
      <w:r w:rsidRPr="00395182">
        <w:rPr>
          <w:sz w:val="16"/>
        </w:rPr>
        <w:t xml:space="preserve">federal </w:t>
      </w:r>
      <w:r w:rsidRPr="00937DF4">
        <w:rPr>
          <w:rStyle w:val="Emphasis"/>
          <w:highlight w:val="cyan"/>
        </w:rPr>
        <w:t>science:</w:t>
      </w:r>
      <w:r w:rsidRPr="00395182">
        <w:rPr>
          <w:rStyle w:val="Emphasis"/>
        </w:rPr>
        <w:t xml:space="preserve"> the </w:t>
      </w:r>
      <w:r w:rsidRPr="00937DF4">
        <w:rPr>
          <w:rStyle w:val="Emphasis"/>
          <w:highlight w:val="cyan"/>
        </w:rPr>
        <w:t>inappropriate influence of companies with a financial stake</w:t>
      </w:r>
      <w:r w:rsidRPr="00395182">
        <w:rPr>
          <w:rStyle w:val="Emphasis"/>
        </w:rPr>
        <w:t xml:space="preserve"> in the outcome.</w:t>
      </w:r>
      <w:r w:rsidRPr="00395182">
        <w:rPr>
          <w:sz w:val="16"/>
        </w:rPr>
        <w:t xml:space="preserve"> </w:t>
      </w:r>
      <w:r w:rsidRPr="00395182">
        <w:rPr>
          <w:rStyle w:val="StyleUnderline"/>
        </w:rPr>
        <w:t xml:space="preserve">This influence affects not only the science used in decision making, but also public opinion and the </w:t>
      </w:r>
      <w:r w:rsidRPr="00395182">
        <w:rPr>
          <w:sz w:val="16"/>
        </w:rPr>
        <w:t xml:space="preserve">decision-making </w:t>
      </w:r>
      <w:r w:rsidRPr="00395182">
        <w:rPr>
          <w:rStyle w:val="StyleUnderline"/>
        </w:rPr>
        <w:t>process itself.</w:t>
      </w:r>
      <w:r w:rsidRPr="00395182">
        <w:rPr>
          <w:sz w:val="16"/>
        </w:rPr>
        <w:t xml:space="preserve"> By better understanding how corporations influence the use of science in federal decision making, we can both hold companies and policy makers accountable for their actions and ensure that the nation develops science-based policies that serve the public interest. The first chapter of this report explores the numerous methods corporate interests employ to inappropriately influence how the federal government uses science to make decisions. The second chapter provides an overview of the steps the Obama administration has taken to restore scientific integrity to federal policy making. The third chapter focuses on the federal reforms still essential to ensure that authoritative and independent scientific information informs policies designed to protect public health and the environment. Recognizing that solving this problem extends far beyond what the government can accomplish alone, we also suggest broader reforms that corporations, the scientific community, academic institutions, news media, and the courts can pursue to ensure transparency and accountability in the use of science. </w:t>
      </w:r>
      <w:r w:rsidRPr="00395182">
        <w:rPr>
          <w:rStyle w:val="StyleUnderline"/>
        </w:rPr>
        <w:t xml:space="preserve">The </w:t>
      </w:r>
      <w:r w:rsidRPr="00937DF4">
        <w:rPr>
          <w:rStyle w:val="StyleUnderline"/>
          <w:highlight w:val="cyan"/>
        </w:rPr>
        <w:t>twenty-first century</w:t>
      </w:r>
      <w:r w:rsidRPr="00395182">
        <w:rPr>
          <w:rStyle w:val="StyleUnderline"/>
        </w:rPr>
        <w:t xml:space="preserve"> presents the United States and the world with </w:t>
      </w:r>
      <w:r w:rsidRPr="00937DF4">
        <w:rPr>
          <w:rStyle w:val="Emphasis"/>
          <w:highlight w:val="cyan"/>
        </w:rPr>
        <w:t>urgent science-based challenges</w:t>
      </w:r>
      <w:r w:rsidRPr="00395182">
        <w:rPr>
          <w:rStyle w:val="Emphasis"/>
        </w:rPr>
        <w:t xml:space="preserve">. </w:t>
      </w:r>
      <w:r w:rsidRPr="00395182">
        <w:rPr>
          <w:rStyle w:val="StyleUnderline"/>
        </w:rPr>
        <w:t xml:space="preserve">We </w:t>
      </w:r>
      <w:r w:rsidRPr="00937DF4">
        <w:rPr>
          <w:rStyle w:val="StyleUnderline"/>
          <w:highlight w:val="cyan"/>
        </w:rPr>
        <w:t>must have</w:t>
      </w:r>
      <w:r w:rsidRPr="00395182">
        <w:rPr>
          <w:rStyle w:val="StyleUnderline"/>
        </w:rPr>
        <w:t xml:space="preserve"> the ability to use </w:t>
      </w:r>
      <w:r w:rsidRPr="00937DF4">
        <w:rPr>
          <w:rStyle w:val="StyleUnderline"/>
          <w:highlight w:val="cyan"/>
        </w:rPr>
        <w:t>independent science to address</w:t>
      </w:r>
      <w:r w:rsidRPr="00395182">
        <w:rPr>
          <w:sz w:val="16"/>
        </w:rPr>
        <w:t xml:space="preserve"> problems such as the need for high-quality yet affordable </w:t>
      </w:r>
      <w:r w:rsidRPr="00395182">
        <w:rPr>
          <w:rStyle w:val="StyleUnderline"/>
        </w:rPr>
        <w:t xml:space="preserve">health care, terrorism, </w:t>
      </w:r>
      <w:r w:rsidRPr="00937DF4">
        <w:rPr>
          <w:rStyle w:val="StyleUnderline"/>
          <w:highlight w:val="cyan"/>
        </w:rPr>
        <w:t>climate change</w:t>
      </w:r>
      <w:r w:rsidRPr="00395182">
        <w:rPr>
          <w:rStyle w:val="StyleUnderline"/>
        </w:rPr>
        <w:t>, rising demand for</w:t>
      </w:r>
      <w:r w:rsidRPr="00395182">
        <w:rPr>
          <w:sz w:val="16"/>
        </w:rPr>
        <w:t xml:space="preserve"> energy and </w:t>
      </w:r>
      <w:r w:rsidRPr="00395182">
        <w:rPr>
          <w:rStyle w:val="StyleUnderline"/>
        </w:rPr>
        <w:t>natural resources, population growth,</w:t>
      </w:r>
      <w:r w:rsidRPr="00395182">
        <w:rPr>
          <w:sz w:val="16"/>
        </w:rPr>
        <w:t xml:space="preserve"> and the </w:t>
      </w:r>
      <w:r w:rsidRPr="00395182">
        <w:rPr>
          <w:rStyle w:val="StyleUnderline"/>
        </w:rPr>
        <w:t>loss of biodiversity, and</w:t>
      </w:r>
      <w:r w:rsidRPr="00395182">
        <w:rPr>
          <w:sz w:val="16"/>
        </w:rPr>
        <w:t xml:space="preserve"> to anticipate and tackle </w:t>
      </w:r>
      <w:r w:rsidRPr="00395182">
        <w:rPr>
          <w:rStyle w:val="StyleUnderline"/>
        </w:rPr>
        <w:t xml:space="preserve">challenges unknown today. </w:t>
      </w:r>
      <w:r w:rsidRPr="00395182">
        <w:rPr>
          <w:sz w:val="16"/>
        </w:rPr>
        <w:t xml:space="preserve">Methods of Abuse Corporations attempt to exert influence at every step of the scientific and policy-making processes, often to shape decisions in their favor or avoid regulation and monitoring of their products and by-products at the public’s expense. In so doing, they often attempt to fundamentally alter the decision-making process and exploit executive branch agencies, Congress, and the courts. Corrupting the Science </w:t>
      </w:r>
      <w:r w:rsidRPr="00937DF4">
        <w:rPr>
          <w:rStyle w:val="StyleUnderline"/>
          <w:highlight w:val="cyan"/>
        </w:rPr>
        <w:t xml:space="preserve">Corporations </w:t>
      </w:r>
      <w:r w:rsidRPr="00395182">
        <w:rPr>
          <w:rStyle w:val="StyleUnderline"/>
        </w:rPr>
        <w:t xml:space="preserve">that stand to lose from the results of independent scientific inquiry </w:t>
      </w:r>
      <w:r w:rsidRPr="00937DF4">
        <w:rPr>
          <w:rStyle w:val="StyleUnderline"/>
          <w:highlight w:val="cyan"/>
        </w:rPr>
        <w:t>have gone to great lengths to</w:t>
      </w:r>
      <w:r w:rsidRPr="00395182">
        <w:rPr>
          <w:sz w:val="16"/>
        </w:rPr>
        <w:t xml:space="preserve"> manipulate and </w:t>
      </w:r>
      <w:r w:rsidRPr="00937DF4">
        <w:rPr>
          <w:rStyle w:val="StyleUnderline"/>
          <w:highlight w:val="cyan"/>
        </w:rPr>
        <w:t xml:space="preserve">control science </w:t>
      </w:r>
      <w:r w:rsidRPr="00395182">
        <w:rPr>
          <w:rStyle w:val="StyleUnderline"/>
        </w:rPr>
        <w:t xml:space="preserve">and scientists </w:t>
      </w:r>
      <w:r w:rsidRPr="00937DF4">
        <w:rPr>
          <w:rStyle w:val="StyleUnderline"/>
          <w:highlight w:val="cyan"/>
        </w:rPr>
        <w:t>by:</w:t>
      </w:r>
      <w:r w:rsidRPr="00395182">
        <w:rPr>
          <w:rStyle w:val="StyleUnderline"/>
        </w:rPr>
        <w:t xml:space="preserve"> Terminating and </w:t>
      </w:r>
      <w:r w:rsidRPr="00937DF4">
        <w:rPr>
          <w:rStyle w:val="Emphasis"/>
          <w:highlight w:val="cyan"/>
        </w:rPr>
        <w:t>suppressing research.</w:t>
      </w:r>
      <w:r w:rsidRPr="00937DF4">
        <w:rPr>
          <w:rStyle w:val="StyleUnderline"/>
          <w:highlight w:val="cyan"/>
        </w:rPr>
        <w:t xml:space="preserve"> </w:t>
      </w:r>
      <w:r w:rsidRPr="00395182">
        <w:rPr>
          <w:rStyle w:val="StyleUnderline"/>
        </w:rPr>
        <w:t>Companies have</w:t>
      </w:r>
      <w:r w:rsidRPr="00395182">
        <w:rPr>
          <w:sz w:val="16"/>
        </w:rPr>
        <w:t xml:space="preserve"> </w:t>
      </w:r>
      <w:r w:rsidRPr="00395182">
        <w:rPr>
          <w:rStyle w:val="StyleUnderline"/>
        </w:rPr>
        <w:t>controlled</w:t>
      </w:r>
      <w:r w:rsidRPr="00395182">
        <w:rPr>
          <w:sz w:val="16"/>
        </w:rPr>
        <w:t xml:space="preserve"> the </w:t>
      </w:r>
      <w:r w:rsidRPr="00395182">
        <w:rPr>
          <w:rStyle w:val="StyleUnderline"/>
        </w:rPr>
        <w:t>dissemination</w:t>
      </w:r>
      <w:r w:rsidRPr="00395182">
        <w:rPr>
          <w:sz w:val="16"/>
        </w:rPr>
        <w:t xml:space="preserve"> of scientific information </w:t>
      </w:r>
      <w:r w:rsidRPr="00395182">
        <w:rPr>
          <w:rStyle w:val="StyleUnderline"/>
        </w:rPr>
        <w:t>by ending or withholding results</w:t>
      </w:r>
      <w:r w:rsidRPr="00395182">
        <w:rPr>
          <w:sz w:val="16"/>
        </w:rPr>
        <w:t xml:space="preserve"> of research that they sponsor that would threaten their bottom line. </w:t>
      </w:r>
      <w:r w:rsidRPr="00395182">
        <w:rPr>
          <w:rStyle w:val="StyleUnderline"/>
        </w:rPr>
        <w:t xml:space="preserve">Intimidating or coercing scientists. Corporations </w:t>
      </w:r>
      <w:r w:rsidRPr="00937DF4">
        <w:rPr>
          <w:rStyle w:val="StyleUnderline"/>
          <w:highlight w:val="cyan"/>
        </w:rPr>
        <w:t>bury</w:t>
      </w:r>
      <w:r w:rsidRPr="00395182">
        <w:rPr>
          <w:sz w:val="16"/>
        </w:rPr>
        <w:t xml:space="preserve"> scientific </w:t>
      </w:r>
      <w:r w:rsidRPr="00937DF4">
        <w:rPr>
          <w:rStyle w:val="StyleUnderline"/>
          <w:highlight w:val="cyan"/>
        </w:rPr>
        <w:t>information by harassing scientists</w:t>
      </w:r>
      <w:r w:rsidRPr="00395182">
        <w:rPr>
          <w:rStyle w:val="StyleUnderline"/>
        </w:rPr>
        <w:t xml:space="preserve"> and their institutions</w:t>
      </w:r>
      <w:r w:rsidRPr="00395182">
        <w:rPr>
          <w:sz w:val="16"/>
        </w:rPr>
        <w:t xml:space="preserve"> into silence. </w:t>
      </w:r>
      <w:r w:rsidRPr="00395182">
        <w:rPr>
          <w:rStyle w:val="StyleUnderline"/>
        </w:rPr>
        <w:t>Scientists have been threatened with litigation and</w:t>
      </w:r>
      <w:r w:rsidRPr="00395182">
        <w:rPr>
          <w:sz w:val="16"/>
        </w:rPr>
        <w:t xml:space="preserve"> the </w:t>
      </w:r>
      <w:r w:rsidRPr="00395182">
        <w:rPr>
          <w:rStyle w:val="StyleUnderline"/>
        </w:rPr>
        <w:t>loss of</w:t>
      </w:r>
      <w:r w:rsidRPr="00395182">
        <w:rPr>
          <w:sz w:val="16"/>
        </w:rPr>
        <w:t xml:space="preserve"> their </w:t>
      </w:r>
      <w:r w:rsidRPr="00395182">
        <w:rPr>
          <w:rStyle w:val="StyleUnderline"/>
        </w:rPr>
        <w:t>jobs, have had</w:t>
      </w:r>
      <w:r w:rsidRPr="00395182">
        <w:rPr>
          <w:sz w:val="16"/>
        </w:rPr>
        <w:t xml:space="preserve"> their </w:t>
      </w:r>
      <w:r w:rsidRPr="00395182">
        <w:rPr>
          <w:rStyle w:val="StyleUnderline"/>
        </w:rPr>
        <w:t>research defunded, have been refused promotion or tenure, and have been transferred to non-research positions, leading to self-censorship and changes in</w:t>
      </w:r>
      <w:r w:rsidRPr="00395182">
        <w:rPr>
          <w:sz w:val="16"/>
        </w:rPr>
        <w:t xml:space="preserve"> research </w:t>
      </w:r>
      <w:r w:rsidRPr="00395182">
        <w:rPr>
          <w:rStyle w:val="StyleUnderline"/>
        </w:rPr>
        <w:t>direction.</w:t>
      </w:r>
      <w:r w:rsidRPr="00395182">
        <w:rPr>
          <w:sz w:val="16"/>
        </w:rPr>
        <w:t xml:space="preserve"> Manipulating study designs and research protocols. </w:t>
      </w:r>
      <w:r w:rsidRPr="00395182">
        <w:rPr>
          <w:rStyle w:val="StyleUnderline"/>
        </w:rPr>
        <w:t xml:space="preserve">Corporations have </w:t>
      </w:r>
      <w:r w:rsidRPr="00937DF4">
        <w:rPr>
          <w:rStyle w:val="Emphasis"/>
          <w:highlight w:val="cyan"/>
        </w:rPr>
        <w:t>employed flawed methodologies</w:t>
      </w:r>
      <w:r w:rsidRPr="00937DF4">
        <w:rPr>
          <w:rStyle w:val="StyleUnderline"/>
          <w:highlight w:val="cyan"/>
        </w:rPr>
        <w:t xml:space="preserve"> in</w:t>
      </w:r>
      <w:r w:rsidRPr="00395182">
        <w:rPr>
          <w:rStyle w:val="StyleUnderline"/>
        </w:rPr>
        <w:t xml:space="preserve"> testing and </w:t>
      </w:r>
      <w:r w:rsidRPr="00937DF4">
        <w:rPr>
          <w:rStyle w:val="StyleUnderline"/>
          <w:highlight w:val="cyan"/>
        </w:rPr>
        <w:t>research</w:t>
      </w:r>
      <w:r w:rsidRPr="00395182">
        <w:rPr>
          <w:rStyle w:val="StyleUnderline"/>
        </w:rPr>
        <w:t>—such as by changing the questions scientists are asking—that are biased toward predetermined results.</w:t>
      </w:r>
      <w:r w:rsidRPr="00395182">
        <w:rPr>
          <w:sz w:val="16"/>
        </w:rPr>
        <w:t xml:space="preserve"> Ghostwriting scientific articles. </w:t>
      </w:r>
      <w:r w:rsidRPr="00395182">
        <w:rPr>
          <w:rStyle w:val="StyleUnderline"/>
        </w:rPr>
        <w:t>Corporations corrupt the integrity of scientific journals by planting ghostwritten articles</w:t>
      </w:r>
      <w:r w:rsidRPr="00395182">
        <w:rPr>
          <w:sz w:val="16"/>
        </w:rPr>
        <w:t xml:space="preserve"> about their products. Rather than submitting articles directly, </w:t>
      </w:r>
      <w:r w:rsidRPr="00395182">
        <w:rPr>
          <w:rStyle w:val="StyleUnderline"/>
        </w:rPr>
        <w:t>companies recruit scientists or contract with research organizations to publish articles that obscure</w:t>
      </w:r>
      <w:r w:rsidRPr="00395182">
        <w:rPr>
          <w:sz w:val="16"/>
        </w:rPr>
        <w:t xml:space="preserve"> the </w:t>
      </w:r>
      <w:r w:rsidRPr="00395182">
        <w:rPr>
          <w:rStyle w:val="StyleUnderline"/>
        </w:rPr>
        <w:t xml:space="preserve">sponsors’ involvement. Publication bias. Corporations selectively publish positive results while underreporting negative </w:t>
      </w:r>
      <w:r w:rsidRPr="00395182">
        <w:rPr>
          <w:sz w:val="16"/>
        </w:rPr>
        <w:t xml:space="preserve">results. While not directly corrupting science itself, these publishing and reporting biases skew the body of evidence. Shaping Public Perception </w:t>
      </w:r>
      <w:r w:rsidRPr="00937DF4">
        <w:rPr>
          <w:rStyle w:val="StyleUnderline"/>
          <w:highlight w:val="cyan"/>
        </w:rPr>
        <w:t>Armed with public relations teams, private interests have launched campaigns that</w:t>
      </w:r>
      <w:r w:rsidRPr="00395182">
        <w:rPr>
          <w:rStyle w:val="StyleUnderline"/>
        </w:rPr>
        <w:t xml:space="preserve"> influence public opinion and </w:t>
      </w:r>
      <w:r w:rsidRPr="00937DF4">
        <w:rPr>
          <w:rStyle w:val="Emphasis"/>
          <w:highlight w:val="cyan"/>
        </w:rPr>
        <w:t>undermine understanding of</w:t>
      </w:r>
      <w:r w:rsidRPr="00395182">
        <w:rPr>
          <w:sz w:val="16"/>
        </w:rPr>
        <w:t xml:space="preserve"> </w:t>
      </w:r>
      <w:r w:rsidRPr="00937DF4">
        <w:rPr>
          <w:rStyle w:val="StyleUnderline"/>
          <w:highlight w:val="cyan"/>
        </w:rPr>
        <w:t>scientific</w:t>
      </w:r>
      <w:r w:rsidRPr="00395182">
        <w:rPr>
          <w:sz w:val="16"/>
        </w:rPr>
        <w:t xml:space="preserve"> </w:t>
      </w:r>
      <w:r w:rsidRPr="00937DF4">
        <w:rPr>
          <w:rStyle w:val="Emphasis"/>
          <w:highlight w:val="cyan"/>
        </w:rPr>
        <w:t>consensus.</w:t>
      </w:r>
      <w:r w:rsidRPr="00395182">
        <w:rPr>
          <w:rStyle w:val="StyleUnderline"/>
        </w:rPr>
        <w:t xml:space="preserve"> Among their methods: Downplaying evidence and playing up false uncertainty. </w:t>
      </w:r>
      <w:r w:rsidRPr="00395182">
        <w:rPr>
          <w:sz w:val="16"/>
        </w:rPr>
        <w:t xml:space="preserve">As scientific understanding of the health effects of products and substances such as tobacco and particulate emissions emerges, companies fight regulation by attacking the science, downplaying scientific consensus, exaggerating scientific uncertainty and spreading doubt. Vilifying scientists. </w:t>
      </w:r>
      <w:r w:rsidRPr="00395182">
        <w:rPr>
          <w:rStyle w:val="StyleUnderline"/>
        </w:rPr>
        <w:t>Scientists analyzing the health and environmental effects of products such as asbestos and lead, and phenomena such as climate change, are publicly criticized and attacked. These attacks and allegations of misconduct discredit the scientists and deter them from continuing</w:t>
      </w:r>
      <w:r w:rsidRPr="00395182">
        <w:rPr>
          <w:sz w:val="16"/>
        </w:rPr>
        <w:t xml:space="preserve"> their research. Promoting experts who undermine the scientific consensus. </w:t>
      </w:r>
      <w:r w:rsidRPr="00395182">
        <w:rPr>
          <w:rStyle w:val="StyleUnderline"/>
        </w:rPr>
        <w:t>Corporations promote individuals who overemphasize research that appears to cast doubt on</w:t>
      </w:r>
      <w:r w:rsidRPr="00395182">
        <w:rPr>
          <w:sz w:val="16"/>
        </w:rPr>
        <w:t xml:space="preserve"> the scientific </w:t>
      </w:r>
      <w:r w:rsidRPr="00395182">
        <w:rPr>
          <w:rStyle w:val="StyleUnderline"/>
        </w:rPr>
        <w:t>consensus. Often their expertise is not</w:t>
      </w:r>
      <w:r w:rsidRPr="00395182">
        <w:rPr>
          <w:sz w:val="16"/>
        </w:rPr>
        <w:t xml:space="preserve"> in a </w:t>
      </w:r>
      <w:r w:rsidRPr="00395182">
        <w:rPr>
          <w:rStyle w:val="StyleUnderline"/>
        </w:rPr>
        <w:t>relevant</w:t>
      </w:r>
      <w:r w:rsidRPr="00395182">
        <w:rPr>
          <w:sz w:val="16"/>
        </w:rPr>
        <w:t xml:space="preserve"> field, limiting their ability to effectively evaluate the scientific findings they are criticizing. Hiding behind front groups or “capturing” organizations. </w:t>
      </w:r>
      <w:r w:rsidRPr="00395182">
        <w:rPr>
          <w:rStyle w:val="StyleUnderline"/>
        </w:rPr>
        <w:t>Companies use front groups</w:t>
      </w:r>
      <w:r w:rsidRPr="00395182">
        <w:rPr>
          <w:sz w:val="16"/>
        </w:rPr>
        <w:t xml:space="preserve">, public relations firms, </w:t>
      </w:r>
      <w:r w:rsidRPr="00395182">
        <w:rPr>
          <w:rStyle w:val="StyleUnderline"/>
        </w:rPr>
        <w:t>and other paid consultants to covertly advance corporate interests</w:t>
      </w:r>
      <w:r w:rsidRPr="00395182">
        <w:rPr>
          <w:sz w:val="16"/>
        </w:rPr>
        <w:t xml:space="preserve"> while these entities maintain the illusion of independence. Influencing the media. </w:t>
      </w:r>
      <w:r w:rsidRPr="00395182">
        <w:rPr>
          <w:rStyle w:val="StyleUnderline"/>
        </w:rPr>
        <w:t>Corporations inaccurately portray science by feeding the media slanted reports and news stories</w:t>
      </w:r>
      <w:r w:rsidRPr="00395182">
        <w:rPr>
          <w:sz w:val="16"/>
        </w:rPr>
        <w:t xml:space="preserve">, or biased spokespeople. </w:t>
      </w:r>
    </w:p>
    <w:p w14:paraId="3BC94DF0" w14:textId="77777777" w:rsidR="006A5C16" w:rsidRPr="00AF413F" w:rsidRDefault="006A5C16" w:rsidP="006A5C16"/>
    <w:p w14:paraId="34BFC695" w14:textId="77777777" w:rsidR="006A5C16" w:rsidRPr="00D708F5" w:rsidRDefault="006A5C16" w:rsidP="006A5C16">
      <w:pPr>
        <w:pStyle w:val="Heading4"/>
        <w:rPr>
          <w:b w:val="0"/>
          <w:bCs/>
        </w:rPr>
      </w:pPr>
      <w:r w:rsidRPr="00D708F5">
        <w:rPr>
          <w:rStyle w:val="Style13ptBold"/>
          <w:b/>
        </w:rPr>
        <w:t>Socialism is more efficient than capitalism</w:t>
      </w:r>
      <w:r w:rsidRPr="00D708F5">
        <w:rPr>
          <w:b w:val="0"/>
        </w:rPr>
        <w:t xml:space="preserve"> </w:t>
      </w:r>
    </w:p>
    <w:p w14:paraId="3C32062A" w14:textId="77777777" w:rsidR="006A5C16" w:rsidRPr="00AF413F" w:rsidRDefault="006A5C16" w:rsidP="006A5C16">
      <w:pPr>
        <w:rPr>
          <w:rStyle w:val="Style13ptBold"/>
        </w:rPr>
      </w:pPr>
      <w:r w:rsidRPr="00AF413F">
        <w:rPr>
          <w:rStyle w:val="Style13ptBold"/>
        </w:rPr>
        <w:t xml:space="preserve">Alexander 14 </w:t>
      </w:r>
      <w:r w:rsidRPr="00AF413F">
        <w:t xml:space="preserve">- acclaimed political commentator whose work is regularly praised by top academics (Scott, </w:t>
      </w:r>
      <w:r w:rsidRPr="003B2799">
        <w:t>https://slatestarcodex.com/2014/09/24/book-review-red-plenty/</w:t>
      </w:r>
      <w:r w:rsidRPr="00AF413F">
        <w:t>, emuse)</w:t>
      </w:r>
    </w:p>
    <w:p w14:paraId="66235066" w14:textId="77777777" w:rsidR="006A5C16" w:rsidRDefault="006A5C16" w:rsidP="006A5C16">
      <w:pPr>
        <w:rPr>
          <w:rStyle w:val="StyleUnderline"/>
        </w:rPr>
      </w:pPr>
      <w:r w:rsidRPr="00687C4D">
        <w:rPr>
          <w:rStyle w:val="StyleUnderline"/>
        </w:rPr>
        <w:t>There’s a</w:t>
      </w:r>
      <w:r w:rsidRPr="00687C4D">
        <w:rPr>
          <w:sz w:val="10"/>
        </w:rPr>
        <w:t xml:space="preserve"> very </w:t>
      </w:r>
      <w:r w:rsidRPr="00687C4D">
        <w:rPr>
          <w:rStyle w:val="StyleUnderline"/>
        </w:rPr>
        <w:t>settled modern explanation of the conflict between capitalism and communism. Capitalism is good at growing the economy and making countries rich. Communism is good at caring for the poor and promoting equality. So your choice</w:t>
      </w:r>
      <w:r w:rsidRPr="00687C4D">
        <w:rPr>
          <w:sz w:val="10"/>
        </w:rPr>
        <w:t xml:space="preserve"> between capitalism and communism </w:t>
      </w:r>
      <w:r w:rsidRPr="00687C4D">
        <w:rPr>
          <w:rStyle w:val="StyleUnderline"/>
        </w:rPr>
        <w:t xml:space="preserve">is a trade-off between those two things. </w:t>
      </w:r>
      <w:r w:rsidRPr="00687C4D">
        <w:rPr>
          <w:sz w:val="10"/>
        </w:rPr>
        <w:t xml:space="preserve">But for at least the first fifty years of the Cold War, </w:t>
      </w:r>
      <w:r w:rsidRPr="00687C4D">
        <w:rPr>
          <w:rStyle w:val="Emphasis"/>
        </w:rPr>
        <w:t>the Soviets would not have come close to granting you that</w:t>
      </w:r>
      <w:r w:rsidRPr="00687C4D">
        <w:rPr>
          <w:rStyle w:val="StyleUnderline"/>
        </w:rPr>
        <w:t xml:space="preserve"> these are the premises on which the battle must be fought</w:t>
      </w:r>
      <w:r w:rsidRPr="00687C4D">
        <w:rPr>
          <w:sz w:val="10"/>
        </w:rPr>
        <w:t>. They were officially quite certain that any day now Communism was going to prove itself better at economic growth, better at making people rich quickly, than capitalism. Even unofficially, most of their leaders and economists were</w:t>
      </w:r>
      <w:r w:rsidRPr="00AF413F">
        <w:rPr>
          <w:sz w:val="10"/>
        </w:rPr>
        <w:t xml:space="preserve"> pretty certain of it. And for a little while, even their capitalist enemies secretly worried they were right. </w:t>
      </w:r>
      <w:r w:rsidRPr="00AF413F">
        <w:rPr>
          <w:rStyle w:val="StyleUnderline"/>
        </w:rPr>
        <w:t xml:space="preserve">The arguments are easy to understand. </w:t>
      </w:r>
      <w:r w:rsidRPr="00AF413F">
        <w:rPr>
          <w:rStyle w:val="StyleUnderline"/>
          <w:highlight w:val="cyan"/>
        </w:rPr>
        <w:t>Under capitalism, plutocrats use the profits</w:t>
      </w:r>
      <w:r w:rsidRPr="00AF413F">
        <w:rPr>
          <w:rStyle w:val="StyleUnderline"/>
        </w:rPr>
        <w:t xml:space="preserve"> of industry </w:t>
      </w:r>
      <w:r w:rsidRPr="00AF413F">
        <w:rPr>
          <w:rStyle w:val="StyleUnderline"/>
          <w:highlight w:val="cyan"/>
        </w:rPr>
        <w:t>to buy</w:t>
      </w:r>
      <w:r w:rsidRPr="00AF413F">
        <w:rPr>
          <w:sz w:val="10"/>
        </w:rPr>
        <w:t xml:space="preserve"> </w:t>
      </w:r>
      <w:r w:rsidRPr="00AF413F">
        <w:rPr>
          <w:rStyle w:val="Emphasis"/>
          <w:highlight w:val="cyan"/>
        </w:rPr>
        <w:t>giant yachts</w:t>
      </w:r>
      <w:r w:rsidRPr="00AF413F">
        <w:t xml:space="preserve"> </w:t>
      </w:r>
      <w:r w:rsidRPr="00AF413F">
        <w:rPr>
          <w:sz w:val="10"/>
        </w:rPr>
        <w:t xml:space="preserve">for themselves. </w:t>
      </w:r>
      <w:r w:rsidRPr="00AF413F">
        <w:rPr>
          <w:rStyle w:val="StyleUnderline"/>
        </w:rPr>
        <w:t>Under communism, the profits can be reinvested back into the industry</w:t>
      </w:r>
      <w:r w:rsidRPr="00AF413F">
        <w:rPr>
          <w:sz w:val="10"/>
        </w:rPr>
        <w:t xml:space="preserve"> to build more factories or to make production more efficient, increasing growth rate. </w:t>
      </w:r>
      <w:r w:rsidRPr="00AF413F">
        <w:rPr>
          <w:rStyle w:val="StyleUnderline"/>
          <w:highlight w:val="cyan"/>
        </w:rPr>
        <w:t xml:space="preserve">Under capitalism, everyone is competing with each other, and much of your budget is spent on </w:t>
      </w:r>
      <w:r w:rsidRPr="00AF413F">
        <w:rPr>
          <w:rStyle w:val="Emphasis"/>
          <w:highlight w:val="cyan"/>
        </w:rPr>
        <w:t>zero-sum games</w:t>
      </w:r>
      <w:r w:rsidRPr="00AF413F">
        <w:rPr>
          <w:rStyle w:val="StyleUnderline"/>
          <w:highlight w:val="cyan"/>
        </w:rPr>
        <w:t xml:space="preserve"> like advertising</w:t>
      </w:r>
      <w:r w:rsidRPr="00AF413F">
        <w:rPr>
          <w:rStyle w:val="StyleUnderline"/>
        </w:rPr>
        <w:t xml:space="preserve"> and marketing and sales</w:t>
      </w:r>
      <w:r w:rsidRPr="00AF413F">
        <w:rPr>
          <w:sz w:val="10"/>
        </w:rPr>
        <w:t xml:space="preserve"> to give you a leg up over your competition. </w:t>
      </w:r>
      <w:r w:rsidRPr="00AF413F">
        <w:rPr>
          <w:rStyle w:val="StyleUnderline"/>
        </w:rPr>
        <w:t>Under communism, there is no need to play these zero-sum games</w:t>
      </w:r>
      <w:r w:rsidRPr="00AF413F">
        <w:rPr>
          <w:sz w:val="10"/>
        </w:rPr>
        <w:t xml:space="preserve"> and that part of the budget can be reinvested to grow the industry more </w:t>
      </w:r>
      <w:r w:rsidRPr="00687C4D">
        <w:rPr>
          <w:sz w:val="10"/>
        </w:rPr>
        <w:t xml:space="preserve">quickly. </w:t>
      </w:r>
      <w:r w:rsidRPr="00687C4D">
        <w:rPr>
          <w:rStyle w:val="StyleUnderline"/>
        </w:rPr>
        <w:t xml:space="preserve">Under capitalism, everyone is </w:t>
      </w:r>
      <w:r w:rsidRPr="00687C4D">
        <w:rPr>
          <w:rStyle w:val="Emphasis"/>
        </w:rPr>
        <w:t>working against everyone else.</w:t>
      </w:r>
      <w:r w:rsidRPr="00687C4D">
        <w:rPr>
          <w:rStyle w:val="StyleUnderline"/>
        </w:rPr>
        <w:t xml:space="preserve"> </w:t>
      </w:r>
      <w:r w:rsidRPr="00AF413F">
        <w:rPr>
          <w:rStyle w:val="StyleUnderline"/>
          <w:highlight w:val="cyan"/>
        </w:rPr>
        <w:t>If Ford discovers a clever</w:t>
      </w:r>
      <w:r w:rsidRPr="00AF413F">
        <w:rPr>
          <w:rStyle w:val="StyleUnderline"/>
        </w:rPr>
        <w:t xml:space="preserve"> new </w:t>
      </w:r>
      <w:r w:rsidRPr="00AF413F">
        <w:rPr>
          <w:rStyle w:val="StyleUnderline"/>
          <w:highlight w:val="cyan"/>
        </w:rPr>
        <w:t>car-manufacturing</w:t>
      </w:r>
      <w:r w:rsidRPr="00AF413F">
        <w:rPr>
          <w:rStyle w:val="StyleUnderline"/>
        </w:rPr>
        <w:t xml:space="preserve"> </w:t>
      </w:r>
      <w:r w:rsidRPr="00AF413F">
        <w:rPr>
          <w:rStyle w:val="StyleUnderline"/>
          <w:highlight w:val="cyan"/>
        </w:rPr>
        <w:t>technique, their</w:t>
      </w:r>
      <w:r w:rsidRPr="00AF413F">
        <w:rPr>
          <w:rStyle w:val="StyleUnderline"/>
        </w:rPr>
        <w:t xml:space="preserve"> first </w:t>
      </w:r>
      <w:r w:rsidRPr="00AF413F">
        <w:rPr>
          <w:rStyle w:val="StyleUnderline"/>
          <w:highlight w:val="cyan"/>
        </w:rPr>
        <w:t xml:space="preserve">impulse is to </w:t>
      </w:r>
      <w:r w:rsidRPr="00AF413F">
        <w:rPr>
          <w:rStyle w:val="Emphasis"/>
          <w:highlight w:val="cyan"/>
        </w:rPr>
        <w:t>patent it</w:t>
      </w:r>
      <w:r w:rsidRPr="00AF413F">
        <w:rPr>
          <w:sz w:val="10"/>
        </w:rPr>
        <w:t xml:space="preserve"> so GM can’t use it, </w:t>
      </w:r>
      <w:r w:rsidRPr="00AF413F">
        <w:rPr>
          <w:rStyle w:val="StyleUnderline"/>
          <w:highlight w:val="cyan"/>
        </w:rPr>
        <w:t>and GM’s</w:t>
      </w:r>
      <w:r w:rsidRPr="00AF413F">
        <w:rPr>
          <w:rStyle w:val="StyleUnderline"/>
        </w:rPr>
        <w:t xml:space="preserve"> first </w:t>
      </w:r>
      <w:r w:rsidRPr="00AF413F">
        <w:rPr>
          <w:rStyle w:val="StyleUnderline"/>
          <w:highlight w:val="cyan"/>
        </w:rPr>
        <w:t xml:space="preserve">impulse is to hire </w:t>
      </w:r>
      <w:r w:rsidRPr="00AF413F">
        <w:rPr>
          <w:rStyle w:val="Emphasis"/>
          <w:highlight w:val="cyan"/>
        </w:rPr>
        <w:t>thousands of lawyers</w:t>
      </w:r>
      <w:r w:rsidRPr="00AF413F">
        <w:rPr>
          <w:rStyle w:val="StyleUnderline"/>
          <w:highlight w:val="cyan"/>
        </w:rPr>
        <w:t xml:space="preserve"> to</w:t>
      </w:r>
      <w:r w:rsidRPr="00AF413F">
        <w:rPr>
          <w:rStyle w:val="StyleUnderline"/>
        </w:rPr>
        <w:t xml:space="preserve"> try to </w:t>
      </w:r>
      <w:r w:rsidRPr="00AF413F">
        <w:rPr>
          <w:rStyle w:val="StyleUnderline"/>
          <w:highlight w:val="cyan"/>
        </w:rPr>
        <w:t>thwart that</w:t>
      </w:r>
      <w:r w:rsidRPr="00AF413F">
        <w:rPr>
          <w:rStyle w:val="StyleUnderline"/>
        </w:rPr>
        <w:t xml:space="preserve"> attempt. Under communism, everyone is working together</w:t>
      </w:r>
      <w:r w:rsidRPr="00AF413F">
        <w:rPr>
          <w:sz w:val="10"/>
        </w:rPr>
        <w:t xml:space="preserve">, so if one car-manufacturing collective discovers a new technique they send their blueprints to all the other car-manufacturing collectives in order to help them out. </w:t>
      </w:r>
      <w:r w:rsidRPr="00AF413F">
        <w:rPr>
          <w:rStyle w:val="StyleUnderline"/>
        </w:rPr>
        <w:t>So in capitalism, each company will possess a few individual advances, but under communism every collective will have every advance</w:t>
      </w:r>
      <w:r w:rsidRPr="00AF413F">
        <w:rPr>
          <w:sz w:val="10"/>
        </w:rPr>
        <w:t xml:space="preserve">, and so be more productive. </w:t>
      </w:r>
      <w:r w:rsidRPr="00AF413F">
        <w:rPr>
          <w:rStyle w:val="Emphasis"/>
        </w:rPr>
        <w:t>These arguments make a lot of sense</w:t>
      </w:r>
      <w:r w:rsidRPr="00AF413F">
        <w:rPr>
          <w:rStyle w:val="StyleUnderline"/>
        </w:rPr>
        <w:t xml:space="preserve"> to me, and they definitely made sense to the </w:t>
      </w:r>
      <w:r w:rsidRPr="00AF413F">
        <w:rPr>
          <w:rStyle w:val="StyleUnderline"/>
          <w:highlight w:val="cyan"/>
        </w:rPr>
        <w:t>Communists</w:t>
      </w:r>
      <w:r w:rsidRPr="00AF413F">
        <w:rPr>
          <w:rStyle w:val="StyleUnderline"/>
        </w:rPr>
        <w:t xml:space="preserve"> of the first half of the 20th century.</w:t>
      </w:r>
      <w:r w:rsidRPr="00AF413F">
        <w:rPr>
          <w:sz w:val="10"/>
        </w:rPr>
        <w:t xml:space="preserve"> As a result, they were confident of overtaking capitalism. They realized that </w:t>
      </w:r>
      <w:r w:rsidRPr="00AF413F">
        <w:rPr>
          <w:rStyle w:val="StyleUnderline"/>
        </w:rPr>
        <w:t xml:space="preserve">they’d </w:t>
      </w:r>
      <w:r w:rsidRPr="00AF413F">
        <w:rPr>
          <w:rStyle w:val="StyleUnderline"/>
          <w:highlight w:val="cyan"/>
        </w:rPr>
        <w:t xml:space="preserve">started with a [disadvantage] – </w:t>
      </w:r>
      <w:r w:rsidRPr="00AF413F">
        <w:rPr>
          <w:rStyle w:val="Emphasis"/>
          <w:highlight w:val="cyan"/>
        </w:rPr>
        <w:t>czarist Russia had been dirt poor</w:t>
      </w:r>
      <w:r w:rsidRPr="00AF413F">
        <w:rPr>
          <w:rStyle w:val="StyleUnderline"/>
        </w:rPr>
        <w:t xml:space="preserve"> and almost without an industrial base</w:t>
      </w:r>
      <w:r w:rsidRPr="00AF413F">
        <w:rPr>
          <w:sz w:val="10"/>
        </w:rPr>
        <w:t xml:space="preserve"> – </w:t>
      </w:r>
      <w:r w:rsidRPr="00AF413F">
        <w:rPr>
          <w:rStyle w:val="StyleUnderline"/>
          <w:highlight w:val="cyan"/>
        </w:rPr>
        <w:t>and</w:t>
      </w:r>
      <w:r w:rsidRPr="00AF413F">
        <w:rPr>
          <w:sz w:val="10"/>
        </w:rPr>
        <w:t xml:space="preserve"> that </w:t>
      </w:r>
      <w:r w:rsidRPr="00AF413F">
        <w:rPr>
          <w:rStyle w:val="StyleUnderline"/>
          <w:highlight w:val="cyan"/>
        </w:rPr>
        <w:t>they’d faced a further [disadvantage] in having the Nazis burn half their country</w:t>
      </w:r>
      <w:r w:rsidRPr="00AF413F">
        <w:rPr>
          <w:sz w:val="10"/>
        </w:rPr>
        <w:t xml:space="preserve"> during World War II – </w:t>
      </w:r>
      <w:r w:rsidRPr="00AF413F">
        <w:rPr>
          <w:rStyle w:val="StyleUnderline"/>
          <w:highlight w:val="cyan"/>
        </w:rPr>
        <w:t>but they figured as soon as they overcame these</w:t>
      </w:r>
      <w:r w:rsidRPr="00AF413F">
        <w:rPr>
          <w:sz w:val="10"/>
        </w:rPr>
        <w:t xml:space="preserve"> [disadvantages] </w:t>
      </w:r>
      <w:r w:rsidRPr="00AF413F">
        <w:rPr>
          <w:rStyle w:val="StyleUnderline"/>
          <w:highlight w:val="cyan"/>
        </w:rPr>
        <w:t>their natural advantages would let them leap ahead</w:t>
      </w:r>
      <w:r w:rsidRPr="00AF413F">
        <w:rPr>
          <w:sz w:val="10"/>
        </w:rPr>
        <w:t xml:space="preserve"> of the West in only a couple of decades. </w:t>
      </w:r>
      <w:r w:rsidRPr="00AF413F">
        <w:rPr>
          <w:rStyle w:val="StyleUnderline"/>
        </w:rPr>
        <w:t xml:space="preserve">The </w:t>
      </w:r>
      <w:r w:rsidRPr="00AF413F">
        <w:rPr>
          <w:rStyle w:val="Emphasis"/>
        </w:rPr>
        <w:t>great Russian advances</w:t>
      </w:r>
      <w:r w:rsidRPr="00AF413F">
        <w:rPr>
          <w:rStyle w:val="StyleUnderline"/>
        </w:rPr>
        <w:t xml:space="preserve"> of the 50s – </w:t>
      </w:r>
      <w:r w:rsidRPr="00AF413F">
        <w:rPr>
          <w:rStyle w:val="Emphasis"/>
        </w:rPr>
        <w:t xml:space="preserve">Sputnik, Gagarin, etc </w:t>
      </w:r>
      <w:r w:rsidRPr="00AF413F">
        <w:rPr>
          <w:rStyle w:val="StyleUnderline"/>
        </w:rPr>
        <w:t>– were</w:t>
      </w:r>
      <w:r w:rsidRPr="00AF413F">
        <w:rPr>
          <w:sz w:val="10"/>
        </w:rPr>
        <w:t xml:space="preserve"> seen as </w:t>
      </w:r>
      <w:r w:rsidRPr="00AF413F">
        <w:rPr>
          <w:rStyle w:val="Emphasis"/>
        </w:rPr>
        <w:t>evidence that this was already starting</w:t>
      </w:r>
      <w:r w:rsidRPr="00AF413F">
        <w:rPr>
          <w:rStyle w:val="StyleUnderline"/>
        </w:rPr>
        <w:t xml:space="preserve"> to come true in certain fields.</w:t>
      </w:r>
      <w:r w:rsidRPr="00AF413F">
        <w:rPr>
          <w:sz w:val="10"/>
        </w:rPr>
        <w:t xml:space="preserve"> And then it all went wrong. II. Grant that communism really does have the above advantages over capitalism. </w:t>
      </w:r>
      <w:r w:rsidRPr="00AF413F">
        <w:rPr>
          <w:rStyle w:val="Emphasis"/>
          <w:highlight w:val="cyan"/>
        </w:rPr>
        <w:t xml:space="preserve">What advantage does capitalism have? </w:t>
      </w:r>
      <w:r w:rsidRPr="00AF413F">
        <w:rPr>
          <w:rStyle w:val="StyleUnderline"/>
          <w:highlight w:val="cyan"/>
        </w:rPr>
        <w:t>The classic answer is that during communism no one wants to work hard.</w:t>
      </w:r>
      <w:r w:rsidRPr="00AF413F">
        <w:rPr>
          <w:sz w:val="10"/>
        </w:rPr>
        <w:t xml:space="preserve"> They do as little as they can get away with, then slack off because they don’t reap the rewards of their own labor. Red Plenty doesn’t really have theses. In fact, it’s not really a non-fiction work at all. It’s a dramatized series of episodes in the lives of Russian workers, politicians, and academics, intended to come together to paint a picture of how the Soviet economy worked. But if I can impose a thesis upon the text, I don’t think it agreed with this. In certain cases, </w:t>
      </w:r>
      <w:r w:rsidRPr="00AF413F">
        <w:rPr>
          <w:rStyle w:val="StyleUnderline"/>
          <w:highlight w:val="cyan"/>
        </w:rPr>
        <w:t>Russians were very well-incentivized by</w:t>
      </w:r>
      <w:r w:rsidRPr="00AF413F">
        <w:rPr>
          <w:rStyle w:val="StyleUnderline"/>
        </w:rPr>
        <w:t xml:space="preserve"> things like</w:t>
      </w:r>
      <w:r w:rsidRPr="00AF413F">
        <w:rPr>
          <w:sz w:val="10"/>
        </w:rPr>
        <w:t xml:space="preserve"> “We will kill you unless you meet the production target”. Later, when the state became less murder-happy, the threat of death faded to </w:t>
      </w:r>
      <w:r w:rsidRPr="00AF413F">
        <w:rPr>
          <w:rStyle w:val="Emphasis"/>
          <w:highlight w:val="cyan"/>
        </w:rPr>
        <w:t>threats of demotions, ruined careers, and transfer to backwater provinces</w:t>
      </w:r>
      <w:r w:rsidRPr="00AF413F">
        <w:rPr>
          <w:rStyle w:val="StyleUnderline"/>
        </w:rPr>
        <w:t xml:space="preserve">. </w:t>
      </w:r>
      <w:r w:rsidRPr="00687C4D">
        <w:rPr>
          <w:rStyle w:val="StyleUnderline"/>
        </w:rPr>
        <w:t xml:space="preserve">And there </w:t>
      </w:r>
      <w:r w:rsidRPr="00AF413F">
        <w:rPr>
          <w:rStyle w:val="StyleUnderline"/>
          <w:highlight w:val="cyan"/>
        </w:rPr>
        <w:t xml:space="preserve">were equal incentives, </w:t>
      </w:r>
      <w:r w:rsidRPr="00687C4D">
        <w:rPr>
          <w:rStyle w:val="StyleUnderline"/>
        </w:rPr>
        <w:t xml:space="preserve">in the form of promotion or transfer to a desirable location such as Moscow, for overperformance. There were even monetary bonuses, although </w:t>
      </w:r>
      <w:r w:rsidRPr="00687C4D">
        <w:rPr>
          <w:rStyle w:val="Emphasis"/>
        </w:rPr>
        <w:t>money bought a lot less than it did in capitalist countries and was universally considered inferior to status</w:t>
      </w:r>
      <w:r w:rsidRPr="00687C4D">
        <w:rPr>
          <w:sz w:val="10"/>
        </w:rPr>
        <w:t xml:space="preserve"> in terms of purchasing power. Yes, there were </w:t>
      </w:r>
      <w:r w:rsidRPr="003B2799">
        <w:rPr>
          <w:sz w:val="10"/>
        </w:rPr>
        <w:t>Goodhart’s Law</w:t>
      </w:r>
      <w:r w:rsidRPr="00687C4D">
        <w:rPr>
          <w:sz w:val="10"/>
        </w:rPr>
        <w:t xml:space="preserve"> type issues going on – if you’re being judged per product, b</w:t>
      </w:r>
      <w:r w:rsidRPr="00AF413F">
        <w:rPr>
          <w:sz w:val="10"/>
        </w:rPr>
        <w:t xml:space="preserve">etter produce ten million defective products than 9,999,999 excellent products – but that wasn’t the crux of the problem. </w:t>
      </w:r>
      <w:r w:rsidRPr="00AF413F">
        <w:rPr>
          <w:rStyle w:val="StyleUnderline"/>
          <w:highlight w:val="cyan"/>
        </w:rPr>
        <w:t>Red Plenty presented the problem</w:t>
      </w:r>
      <w:r w:rsidRPr="00AF413F">
        <w:rPr>
          <w:rStyle w:val="StyleUnderline"/>
        </w:rPr>
        <w:t xml:space="preserve"> with the Soviet economy</w:t>
      </w:r>
      <w:r w:rsidRPr="00AF413F">
        <w:rPr>
          <w:sz w:val="10"/>
        </w:rPr>
        <w:t xml:space="preserve"> primarily </w:t>
      </w:r>
      <w:r w:rsidRPr="00AF413F">
        <w:rPr>
          <w:rStyle w:val="StyleUnderline"/>
          <w:highlight w:val="cyan"/>
        </w:rPr>
        <w:t xml:space="preserve">as one of </w:t>
      </w:r>
      <w:r w:rsidRPr="00AF413F">
        <w:rPr>
          <w:rStyle w:val="Emphasis"/>
          <w:highlight w:val="cyan"/>
        </w:rPr>
        <w:t>allocation.</w:t>
      </w:r>
      <w:r w:rsidRPr="00AF413F">
        <w:rPr>
          <w:rStyle w:val="StyleUnderline"/>
        </w:rPr>
        <w:t xml:space="preserve"> </w:t>
      </w:r>
      <w:r w:rsidRPr="00AF413F">
        <w:rPr>
          <w:sz w:val="10"/>
        </w:rPr>
        <w:t xml:space="preserve">You could have a perfectly good factory that could be producing lots of useful things if only you had one extra eensy-weensy part, but unless the higher-ups had allocated you that part, you were out of luck. If that part happened to break, getting a new one would depend on how much clout you (and your superiors) pulled versus how much clout other people who wanted parts (and their superiors) held. The book illustrated this reality with a series of stories (I’m not sure how many of these were true, versus useful dramatizations). In one, a pig farmer in Siberia needed wood in order to build sties for his pigs so they wouldn’t freeze – if they froze, he would fail to meet his production target and his career would be ruined. The government, which mostly dealt with pig farming in more temperate areas, hadn’t accounted for this and so hadn’t allocated him any wood, and he didn’t have enough clout with officials to request some. A factory nearby had extra wood they weren’t using and were going to burn because it was too much trouble to figure out how to get it back to the government for re-allocation. The farmer bought the wood from the factory in an under-the-table deal. He was caught, which usually wouldn’t have been a problem because everybody did this sort of thing and it was kind of the “smoking marijuana while white” of Soviet offenses. But at that particular moment the Party higher-ups in the area wanted to make an example of someone in order to look like they were on top of their game to their higher-ups. The pig farmer was sentenced to years of hard labor. A tire factory had been assigned a tire-making machine that could make 100,000 tires a year, but the government had gotten confused and assigned them a production quota of 150,000 tires a year. The factory leaders were stuck, because if they tried to correct the government they would look like they were challenging their superiors and get in trouble, but if they failed to meet the impossible quota, they would all get demoted and their careers would come to an end. They learned that the tire-making-machine-making company had recently invented a new model that really could make 150,000 tires a year. In the spirit of </w:t>
      </w:r>
      <w:r w:rsidRPr="003B2799">
        <w:rPr>
          <w:sz w:val="10"/>
        </w:rPr>
        <w:t>Chen Sheng</w:t>
      </w:r>
      <w:r w:rsidRPr="00AF413F">
        <w:rPr>
          <w:sz w:val="10"/>
        </w:rPr>
        <w:t xml:space="preserve">, they decided that since the penalty for missing their quota was something terrible and the penalty for sabotage was also something terrible, they might as well take their chances and destroy their own machinery in the hopes the government sent them the new improved machine as a replacement. To their delight, the government believed their story about an “accident” and allotted them a new tire-making machine. However, the tire-making-machine-making company had decided to cancel production of their new model. You see, the new model, although more powerful, weighed less than the old machine, and the government was measuring their production by kilogram of machine. So it was easier for them to just continue making the old less powerful machine. The tire factory was allocated another machine that could only make 100,000 tires a year and was back in the same quandary they’d started with. It’s easy to see how all of these problems could have been solved (or would never have come up) in a capitalist economy, with its use of prices set by supply and demand as an allocation mechanism. And it’s easy to see how thoroughly the Soviet economy was sabotaging itself by avoiding such prices. III. The “hero” of Red Plenty – although most of the vignettes didn’t involve him directly – was </w:t>
      </w:r>
      <w:r w:rsidRPr="00AF413F">
        <w:rPr>
          <w:rStyle w:val="StyleUnderline"/>
        </w:rPr>
        <w:t xml:space="preserve">Leonid </w:t>
      </w:r>
      <w:r w:rsidRPr="00AF413F">
        <w:rPr>
          <w:rStyle w:val="Emphasis"/>
          <w:highlight w:val="cyan"/>
        </w:rPr>
        <w:t>Kantorovich</w:t>
      </w:r>
      <w:r w:rsidRPr="00AF413F">
        <w:rPr>
          <w:rStyle w:val="StyleUnderline"/>
        </w:rPr>
        <w:t>, a Soviet mathematician</w:t>
      </w:r>
      <w:r w:rsidRPr="00AF413F">
        <w:rPr>
          <w:sz w:val="10"/>
        </w:rPr>
        <w:t xml:space="preserve"> who </w:t>
      </w:r>
      <w:r w:rsidRPr="00AF413F">
        <w:rPr>
          <w:rStyle w:val="StyleUnderline"/>
        </w:rPr>
        <w:t xml:space="preserve">thought he </w:t>
      </w:r>
      <w:r w:rsidRPr="00AF413F">
        <w:rPr>
          <w:rStyle w:val="Emphasis"/>
          <w:highlight w:val="cyan"/>
        </w:rPr>
        <w:t>could solve the problem. He invented</w:t>
      </w:r>
      <w:r w:rsidRPr="00AF413F">
        <w:rPr>
          <w:sz w:val="10"/>
        </w:rPr>
        <w:t xml:space="preserve"> the technique of </w:t>
      </w:r>
      <w:r w:rsidRPr="00AF413F">
        <w:rPr>
          <w:rStyle w:val="Emphasis"/>
          <w:highlight w:val="cyan"/>
        </w:rPr>
        <w:t>linear programming</w:t>
      </w:r>
      <w:r w:rsidRPr="00AF413F">
        <w:rPr>
          <w:rStyle w:val="StyleUnderline"/>
        </w:rPr>
        <w:t xml:space="preserve">, a method of solving optimization problems perfectly suited to allocating resources throughout an economy. He </w:t>
      </w:r>
      <w:r w:rsidRPr="00AF413F">
        <w:rPr>
          <w:sz w:val="10"/>
        </w:rPr>
        <w:t xml:space="preserve">immediately realized its potential and </w:t>
      </w:r>
      <w:r w:rsidRPr="00AF413F">
        <w:rPr>
          <w:rStyle w:val="StyleUnderline"/>
        </w:rPr>
        <w:t>wrote a nice letter to Stalin politely suggesting his current method of doing economics was wrong and he could do better</w:t>
      </w:r>
      <w:r w:rsidRPr="00AF413F">
        <w:rPr>
          <w:sz w:val="10"/>
        </w:rPr>
        <w:t xml:space="preserve"> – this during a time when everyone else in </w:t>
      </w:r>
      <w:r w:rsidRPr="00687C4D">
        <w:rPr>
          <w:sz w:val="10"/>
        </w:rPr>
        <w:t xml:space="preserve">Russia was desperately trying to avoid having Stalin notice them because he tended to kill anyone he noticed. </w:t>
      </w:r>
      <w:r w:rsidRPr="00687C4D">
        <w:rPr>
          <w:rStyle w:val="StyleUnderline"/>
        </w:rPr>
        <w:t>Luckily the letter was intercepted by a kindly mid-level official, who kept it away from Stalin and warehoused Kantorovich</w:t>
      </w:r>
      <w:r w:rsidRPr="00687C4D">
        <w:rPr>
          <w:sz w:val="10"/>
        </w:rPr>
        <w:t xml:space="preserve"> in a university somewhere. </w:t>
      </w:r>
      <w:r w:rsidRPr="00687C4D">
        <w:rPr>
          <w:rStyle w:val="StyleUnderline"/>
        </w:rPr>
        <w:t>During the “Khruschev thaw”, Kantorovich started getting some more politically adept followers</w:t>
      </w:r>
      <w:r w:rsidRPr="00687C4D">
        <w:rPr>
          <w:sz w:val="10"/>
        </w:rPr>
        <w:t xml:space="preserve">, the higher-ups started taking note, and there was a real movement to get his ideas implemented. </w:t>
      </w:r>
      <w:r w:rsidRPr="00687C4D">
        <w:rPr>
          <w:rStyle w:val="StyleUnderline"/>
        </w:rPr>
        <w:t xml:space="preserve">A few industries were run on Kantorovichian principles as a test case and seemed to do pretty well. </w:t>
      </w:r>
      <w:r w:rsidRPr="00687C4D">
        <w:rPr>
          <w:sz w:val="10"/>
        </w:rPr>
        <w:t xml:space="preserve">There was an inevitable backlash. Opponents accused the linear programmers of being capitalists-in-disguise, which wasn’t helped by their use of something called “shadow prices”. But the combination of their own political adeptness and some high-level support from Khruschev – who alone of all the Soviet leaders seemed to really believe in his own cause and be a pretty okay guy – put them within arm’s reach of getting their plans implemented. But </w:t>
      </w:r>
      <w:r w:rsidRPr="00687C4D">
        <w:rPr>
          <w:rStyle w:val="StyleUnderline"/>
        </w:rPr>
        <w:t>when elements of linear programming were adopted, they were adopted piecemeal and toothless.</w:t>
      </w:r>
      <w:r w:rsidRPr="00687C4D">
        <w:rPr>
          <w:sz w:val="10"/>
        </w:rPr>
        <w:t xml:space="preserve"> The book places the blame on Alexei Kosygen, who implemented </w:t>
      </w:r>
      <w:r w:rsidRPr="003B2799">
        <w:rPr>
          <w:sz w:val="10"/>
        </w:rPr>
        <w:t>a bunch of economic reforms that failed</w:t>
      </w:r>
      <w:r w:rsidRPr="00687C4D">
        <w:rPr>
          <w:sz w:val="10"/>
        </w:rPr>
        <w:t xml:space="preserve">, in a chapter that makes it clear exactly how constrained the Soviet leadership really was. You hear about Stalin, you imagine these guys having total power, but in reality they walked a narrow line, and all these </w:t>
      </w:r>
      <w:r w:rsidRPr="00687C4D">
        <w:rPr>
          <w:rStyle w:val="StyleUnderline"/>
        </w:rPr>
        <w:t>“shadow prices” required more political capital than they were willing to mobilize,</w:t>
      </w:r>
      <w:r w:rsidRPr="00687C4D">
        <w:rPr>
          <w:sz w:val="10"/>
        </w:rPr>
        <w:t xml:space="preserve"> even when they thought Kantorovich might have a point. IV. In the end, I was left with two contradictory impressions from the book. First, amazement that the Soviet economy got as far as it did, given how incredibly screwed up it was. You hear about how many stupid things were going on at every level, and</w:t>
      </w:r>
      <w:r w:rsidRPr="00AF413F">
        <w:rPr>
          <w:sz w:val="10"/>
        </w:rPr>
        <w:t xml:space="preserve"> you think: This was the country that built Sputnik and Mir? This was the country that almost buried us beneath the tide of history? It is a credit to the Russian people that they were able to build so much as a screwdriver in such conditions, let alone a space station. But second, a sense of what could have been. </w:t>
      </w:r>
      <w:r w:rsidRPr="00AF413F">
        <w:rPr>
          <w:rStyle w:val="StyleUnderline"/>
        </w:rPr>
        <w:t xml:space="preserve">What if Stalin hadn’t murdered most of the competent people? What if entire fields of science hadn’t been banned for silly reasons? </w:t>
      </w:r>
      <w:r w:rsidRPr="00AF413F">
        <w:rPr>
          <w:rStyle w:val="Emphasis"/>
        </w:rPr>
        <w:t>What if Kantorovich had been able to make the Soviet leadership base its economic planning around linear programming?</w:t>
      </w:r>
      <w:r w:rsidRPr="00AF413F">
        <w:rPr>
          <w:rStyle w:val="StyleUnderline"/>
        </w:rPr>
        <w:t xml:space="preserve"> How might history have turned out differently? One of the book’s most frequently-hammered-in points was that </w:t>
      </w:r>
      <w:r w:rsidRPr="00AF413F">
        <w:rPr>
          <w:rStyle w:val="StyleUnderline"/>
          <w:highlight w:val="cyan"/>
        </w:rPr>
        <w:t xml:space="preserve">there was was a </w:t>
      </w:r>
      <w:r w:rsidRPr="00AF413F">
        <w:rPr>
          <w:rStyle w:val="StyleUnderline"/>
        </w:rPr>
        <w:t xml:space="preserve">brief </w:t>
      </w:r>
      <w:r w:rsidRPr="00AF413F">
        <w:rPr>
          <w:rStyle w:val="StyleUnderline"/>
          <w:highlight w:val="cyan"/>
        </w:rPr>
        <w:t>moment</w:t>
      </w:r>
      <w:r w:rsidRPr="00AF413F">
        <w:rPr>
          <w:rStyle w:val="StyleUnderline"/>
        </w:rPr>
        <w:t xml:space="preserve">, back </w:t>
      </w:r>
      <w:r w:rsidRPr="00AF413F">
        <w:rPr>
          <w:rStyle w:val="StyleUnderline"/>
          <w:highlight w:val="cyan"/>
        </w:rPr>
        <w:t>during the 1950s, when everything seemed to be going right</w:t>
      </w:r>
      <w:r w:rsidRPr="00AF413F">
        <w:rPr>
          <w:sz w:val="10"/>
        </w:rPr>
        <w:t xml:space="preserve"> for Russia. </w:t>
      </w:r>
      <w:r w:rsidRPr="00AF413F">
        <w:rPr>
          <w:rStyle w:val="StyleUnderline"/>
          <w:highlight w:val="cyan"/>
        </w:rPr>
        <w:t>Its year-on-year GDP growth</w:t>
      </w:r>
      <w:r w:rsidRPr="00AF413F">
        <w:rPr>
          <w:rStyle w:val="StyleUnderline"/>
        </w:rPr>
        <w:t xml:space="preserve"> (as estimated by impartial outside observers) </w:t>
      </w:r>
      <w:r w:rsidRPr="00AF413F">
        <w:rPr>
          <w:rStyle w:val="StyleUnderline"/>
          <w:highlight w:val="cyan"/>
        </w:rPr>
        <w:t>was</w:t>
      </w:r>
      <w:r w:rsidRPr="00AF413F">
        <w:rPr>
          <w:rStyle w:val="StyleUnderline"/>
        </w:rPr>
        <w:t xml:space="preserve"> somewhere between 7 to </w:t>
      </w:r>
      <w:r w:rsidRPr="00AF413F">
        <w:rPr>
          <w:rStyle w:val="StyleUnderline"/>
          <w:highlight w:val="cyan"/>
        </w:rPr>
        <w:t>10%. Starvation was going down.</w:t>
      </w:r>
      <w:r w:rsidRPr="00AF413F">
        <w:rPr>
          <w:sz w:val="10"/>
        </w:rPr>
        <w:t xml:space="preserve"> Luxuries were going up. </w:t>
      </w:r>
      <w:r w:rsidRPr="00AF413F">
        <w:rPr>
          <w:rStyle w:val="StyleUnderline"/>
          <w:highlight w:val="cyan"/>
        </w:rPr>
        <w:t>Kantorovich was fixing entire industries</w:t>
      </w:r>
      <w:r w:rsidRPr="00AF413F">
        <w:rPr>
          <w:rStyle w:val="StyleUnderline"/>
        </w:rPr>
        <w:t xml:space="preserve"> with his linear programming methods. </w:t>
      </w:r>
      <w:r w:rsidRPr="00AF413F">
        <w:rPr>
          <w:rStyle w:val="StyleUnderline"/>
          <w:highlight w:val="cyan"/>
        </w:rPr>
        <w:t xml:space="preserve">Then Khruschev </w:t>
      </w:r>
      <w:r w:rsidRPr="00AF413F">
        <w:rPr>
          <w:rStyle w:val="StyleUnderline"/>
        </w:rPr>
        <w:t>made a serious of crazy loose cannon decisions</w:t>
      </w:r>
      <w:r w:rsidRPr="00AF413F">
        <w:rPr>
          <w:sz w:val="10"/>
        </w:rPr>
        <w:t xml:space="preserve">, he </w:t>
      </w:r>
      <w:r w:rsidRPr="00AF413F">
        <w:rPr>
          <w:rStyle w:val="StyleUnderline"/>
          <w:highlight w:val="cyan"/>
        </w:rPr>
        <w:t>was ousted by Brezhnev,</w:t>
      </w:r>
      <w:r w:rsidRPr="00AF413F">
        <w:rPr>
          <w:sz w:val="10"/>
        </w:rPr>
        <w:t xml:space="preserve"> </w:t>
      </w:r>
      <w:r w:rsidRPr="00AF413F">
        <w:rPr>
          <w:rStyle w:val="StyleUnderline"/>
          <w:highlight w:val="cyan"/>
        </w:rPr>
        <w:t>Kantorovich was pushed aside</w:t>
      </w:r>
      <w:r w:rsidRPr="00AF413F">
        <w:rPr>
          <w:rStyle w:val="StyleUnderline"/>
        </w:rPr>
        <w:t xml:space="preserve"> and ignored, the “Khruschev thaw” was reversed and tightened up again, </w:t>
      </w:r>
      <w:r w:rsidRPr="00AF413F">
        <w:rPr>
          <w:rStyle w:val="StyleUnderline"/>
          <w:highlight w:val="cyan"/>
        </w:rPr>
        <w:t>and everything stagnated</w:t>
      </w:r>
      <w:r w:rsidRPr="00AF413F">
        <w:rPr>
          <w:sz w:val="10"/>
        </w:rPr>
        <w:t xml:space="preserve"> for the next twenty years. </w:t>
      </w:r>
      <w:r w:rsidRPr="00AF413F">
        <w:rPr>
          <w:rStyle w:val="StyleUnderline"/>
        </w:rPr>
        <w:t xml:space="preserve">If Khruschev had stuck around, if Kantorovich had succeeded, might the common knowledge that Communism is terrible </w:t>
      </w:r>
      <w:r w:rsidRPr="00AF413F">
        <w:rPr>
          <w:sz w:val="10"/>
        </w:rPr>
        <w:t xml:space="preserve">at producing material prosperity </w:t>
      </w:r>
      <w:r w:rsidRPr="00AF413F">
        <w:rPr>
          <w:rStyle w:val="StyleUnderline"/>
        </w:rPr>
        <w:t xml:space="preserve">look a little different? </w:t>
      </w:r>
      <w:r w:rsidRPr="00AF413F">
        <w:rPr>
          <w:sz w:val="10"/>
        </w:rPr>
        <w:t xml:space="preserve">The book very briefly mentioned a competing theory of resource allocation promoted by Victor </w:t>
      </w:r>
      <w:r w:rsidRPr="00687C4D">
        <w:rPr>
          <w:sz w:val="10"/>
        </w:rPr>
        <w:t>Glushkov, a cyberneticist in Ukraine. He thought he could use computers – then a very new technology – to calculate optimal allocation for everyone. He failed to navigate the political seas as adroitly as Kantorovich’s faction, and the killing blow was a paper that pointed out that for him to do everything really correctly would take a hundred million years of computing time.</w:t>
      </w:r>
      <w:r w:rsidRPr="00687C4D">
        <w:rPr>
          <w:u w:val="single"/>
        </w:rPr>
        <w:t xml:space="preserve"> </w:t>
      </w:r>
      <w:r w:rsidRPr="00687C4D">
        <w:rPr>
          <w:sz w:val="10"/>
        </w:rPr>
        <w:t xml:space="preserve">That was in 1960. </w:t>
      </w:r>
      <w:r w:rsidRPr="00687C4D">
        <w:rPr>
          <w:rStyle w:val="StyleUnderline"/>
        </w:rPr>
        <w:t>If computing power doubles every two years, we’ve undergone about 25 doubling times since then</w:t>
      </w:r>
      <w:r w:rsidRPr="00687C4D">
        <w:rPr>
          <w:sz w:val="10"/>
        </w:rPr>
        <w:t xml:space="preserve">, suggesting that we ought to be able to perform Glushkov’s calculations in three years – or three days, if we give him a lab of three hundred sixty five computers to work with. </w:t>
      </w:r>
      <w:r w:rsidRPr="00687C4D">
        <w:rPr>
          <w:rStyle w:val="StyleUnderline"/>
        </w:rPr>
        <w:t>There could have been this entire field of centralized economic planning</w:t>
      </w:r>
      <w:r w:rsidRPr="00687C4D">
        <w:rPr>
          <w:sz w:val="10"/>
        </w:rPr>
        <w:t xml:space="preserve">. Maybe it would have continued to underperform prices. Or maybe after decades of trial and error across the entire Soviet Union, it could have caught up. We’ll never know. Glushkov and Kantorovich were marginalized and left to play around with toy problems until their deaths in the 80s, and as far as I know their ideas were never developed further in the context of a national planned economy. V. One of the ways people like insulting smart people, or rational people, or scientists, is by telling them they’re the type of people who are attracted to Communism. “Oh, you think you can control and understand everything, just like the Communists did.” And I had always thought this was a pretty awful insult. The people I know who most identify as rationalists, or scientifically/technically minded, are also most likely to be libertarian. So there, case dismissed, everybody go home. This book was the first time that I, as a person who considers himself rationally/technically minded, realized that I was super attracted to Communism. </w:t>
      </w:r>
      <w:r w:rsidRPr="00687C4D">
        <w:rPr>
          <w:rStyle w:val="StyleUnderline"/>
        </w:rPr>
        <w:t>Here were people who had</w:t>
      </w:r>
      <w:r w:rsidRPr="00687C4D">
        <w:rPr>
          <w:sz w:val="10"/>
        </w:rPr>
        <w:t xml:space="preserve"> a clear view of the problems of human civilization – all the greed, all the waste, all the zero-sum games. </w:t>
      </w:r>
      <w:r w:rsidRPr="00687C4D">
        <w:rPr>
          <w:sz w:val="10"/>
          <w:szCs w:val="16"/>
        </w:rPr>
        <w:t>Who had</w:t>
      </w:r>
      <w:r w:rsidRPr="00687C4D">
        <w:rPr>
          <w:rStyle w:val="StyleUnderline"/>
          <w:sz w:val="10"/>
        </w:rPr>
        <w:t xml:space="preserve"> </w:t>
      </w:r>
      <w:r w:rsidRPr="00687C4D">
        <w:rPr>
          <w:rStyle w:val="StyleUnderline"/>
        </w:rPr>
        <w:t>the entire population united around a vision of a better future, whose backers could direct the entire state to better serve the goal. All they needed was to solve the engineering challenges</w:t>
      </w:r>
      <w:r w:rsidRPr="00687C4D">
        <w:rPr>
          <w:sz w:val="10"/>
        </w:rPr>
        <w:t xml:space="preserve">, to solve the equations, </w:t>
      </w:r>
      <w:r w:rsidRPr="00687C4D">
        <w:rPr>
          <w:rStyle w:val="StyleUnderline"/>
        </w:rPr>
        <w:t>and there they were, at the golden future. And they were smart enough</w:t>
      </w:r>
      <w:r w:rsidRPr="00687C4D">
        <w:rPr>
          <w:sz w:val="10"/>
        </w:rPr>
        <w:t xml:space="preserve"> to be worthy of the problem – </w:t>
      </w:r>
      <w:r w:rsidRPr="00687C4D">
        <w:rPr>
          <w:rStyle w:val="StyleUnderline"/>
        </w:rPr>
        <w:t>Glushkov invented cybernetics, Kantorovich won a Nobel Prize</w:t>
      </w:r>
      <w:r w:rsidRPr="00687C4D">
        <w:rPr>
          <w:sz w:val="10"/>
        </w:rPr>
        <w:t xml:space="preserve"> in Economics. And </w:t>
      </w:r>
      <w:r w:rsidRPr="00687C4D">
        <w:rPr>
          <w:rStyle w:val="Emphasis"/>
        </w:rPr>
        <w:t>in the end, they never got the chance</w:t>
      </w:r>
      <w:r w:rsidRPr="00687C4D">
        <w:rPr>
          <w:rStyle w:val="StyleUnderline"/>
        </w:rPr>
        <w:t>.</w:t>
      </w:r>
      <w:r w:rsidRPr="00687C4D">
        <w:rPr>
          <w:sz w:val="10"/>
        </w:rPr>
        <w:t xml:space="preserve"> There’s an interpretation of Communism as a refutation of social science, here were these people who probably knew some social science, but did it help them run a state, no it didn’t. But from the little I learned about Soviet history from this book, this seems diametrically wrong. </w:t>
      </w:r>
      <w:r w:rsidRPr="00687C4D">
        <w:rPr>
          <w:rStyle w:val="StyleUnderline"/>
        </w:rPr>
        <w:t>The Soviets had practically no social science.</w:t>
      </w:r>
      <w:r w:rsidRPr="00687C4D">
        <w:rPr>
          <w:sz w:val="10"/>
        </w:rPr>
        <w:t xml:space="preserve"> </w:t>
      </w:r>
      <w:r w:rsidRPr="00687C4D">
        <w:rPr>
          <w:rStyle w:val="StyleUnderline"/>
        </w:rPr>
        <w:t>They hated social science. You would think they would at least have some good Marxists, but apparently Stalin killed all of them</w:t>
      </w:r>
      <w:r w:rsidRPr="00687C4D">
        <w:rPr>
          <w:sz w:val="10"/>
        </w:rPr>
        <w:t xml:space="preserve"> just in case they might come up with versions of Marxism he didn’t like</w:t>
      </w:r>
      <w:r w:rsidRPr="00AF413F">
        <w:rPr>
          <w:sz w:val="10"/>
        </w:rPr>
        <w:t xml:space="preserve">, and in terms of a vibrant scholarly field it never recovered. </w:t>
      </w:r>
      <w:r w:rsidRPr="00AF413F">
        <w:rPr>
          <w:rStyle w:val="StyleUnderline"/>
        </w:rPr>
        <w:t>Economics was tainted with its association with capitalism</w:t>
      </w:r>
      <w:r w:rsidRPr="00AF413F">
        <w:rPr>
          <w:sz w:val="10"/>
        </w:rPr>
        <w:t xml:space="preserve"> from the very beginning, </w:t>
      </w:r>
      <w:r w:rsidRPr="00AF413F">
        <w:rPr>
          <w:rStyle w:val="StyleUnderline"/>
        </w:rPr>
        <w:t>and when it happened at all it was done by non-professionals.</w:t>
      </w:r>
      <w:r w:rsidRPr="00AF413F">
        <w:rPr>
          <w:sz w:val="10"/>
        </w:rPr>
        <w:t xml:space="preserve"> Kantorovich was a mathematician by training; Glushkov a computer scientist. </w:t>
      </w:r>
      <w:r w:rsidRPr="00AF413F">
        <w:rPr>
          <w:rStyle w:val="Emphasis"/>
          <w:highlight w:val="cyan"/>
        </w:rPr>
        <w:t>Soviet Communism isn’t what happens when you let nerds run a country, it’s what happens when you kill all the nerds who are experts in country-running, bring in nerds from unrelated fields</w:t>
      </w:r>
      <w:r w:rsidRPr="00AF413F">
        <w:rPr>
          <w:rStyle w:val="Emphasis"/>
        </w:rPr>
        <w:t xml:space="preserve"> to replace them, </w:t>
      </w:r>
      <w:r w:rsidRPr="00AF413F">
        <w:rPr>
          <w:sz w:val="10"/>
        </w:rPr>
        <w:t xml:space="preserve">then make nice noises at those nerds in principle </w:t>
      </w:r>
      <w:r w:rsidRPr="00AF413F">
        <w:rPr>
          <w:rStyle w:val="Emphasis"/>
          <w:highlight w:val="cyan"/>
        </w:rPr>
        <w:t>while completely ignoring them</w:t>
      </w:r>
      <w:r w:rsidRPr="00AF413F">
        <w:rPr>
          <w:rStyle w:val="Emphasis"/>
        </w:rPr>
        <w:t xml:space="preserve"> in practice.</w:t>
      </w:r>
      <w:r w:rsidRPr="00AF413F">
        <w:rPr>
          <w:sz w:val="10"/>
        </w:rPr>
        <w:t xml:space="preserve"> </w:t>
      </w:r>
      <w:r w:rsidRPr="00AF413F">
        <w:rPr>
          <w:rStyle w:val="StyleUnderline"/>
        </w:rPr>
        <w:t>Also, you ban all Jews from positions of importance, because fuck you.</w:t>
      </w:r>
    </w:p>
    <w:p w14:paraId="73D03C68" w14:textId="77777777" w:rsidR="006A5C16" w:rsidRDefault="006A5C16" w:rsidP="006A5C16">
      <w:pPr>
        <w:rPr>
          <w:rStyle w:val="StyleUnderline"/>
        </w:rPr>
      </w:pPr>
    </w:p>
    <w:p w14:paraId="16AA5C71" w14:textId="77777777" w:rsidR="006A5C16" w:rsidRPr="00E17A33" w:rsidRDefault="006A5C16" w:rsidP="006A5C16"/>
    <w:p w14:paraId="20A91BDE" w14:textId="77777777" w:rsidR="006A5C16" w:rsidRPr="004C70DE" w:rsidRDefault="006A5C16" w:rsidP="006A5C16">
      <w:pPr>
        <w:pStyle w:val="Heading3"/>
        <w:rPr>
          <w:rFonts w:cs="Calibri"/>
        </w:rPr>
      </w:pPr>
      <w:r w:rsidRPr="004C70DE">
        <w:rPr>
          <w:rFonts w:cs="Calibri"/>
        </w:rPr>
        <w:t>AT: Cap Good--</w:t>
      </w:r>
      <w:r>
        <w:rPr>
          <w:rFonts w:cs="Calibri"/>
        </w:rPr>
        <w:t>-</w:t>
      </w:r>
      <w:r w:rsidRPr="004C70DE">
        <w:rPr>
          <w:rFonts w:cs="Calibri"/>
        </w:rPr>
        <w:t>Poverty---2NC</w:t>
      </w:r>
    </w:p>
    <w:p w14:paraId="129ECBB3" w14:textId="77777777" w:rsidR="006A5C16" w:rsidRPr="004C70DE" w:rsidRDefault="006A5C16" w:rsidP="006A5C16">
      <w:pPr>
        <w:pStyle w:val="Heading4"/>
        <w:rPr>
          <w:rFonts w:cs="Calibri"/>
        </w:rPr>
      </w:pPr>
      <w:r>
        <w:rPr>
          <w:rFonts w:cs="Calibri"/>
        </w:rPr>
        <w:t xml:space="preserve">Poverty is a </w:t>
      </w:r>
      <w:r>
        <w:rPr>
          <w:rFonts w:cs="Calibri"/>
          <w:u w:val="single"/>
        </w:rPr>
        <w:t>political choice</w:t>
      </w:r>
      <w:r>
        <w:rPr>
          <w:rFonts w:cs="Calibri"/>
        </w:rPr>
        <w:t xml:space="preserve"> that the alt solves</w:t>
      </w:r>
      <w:r w:rsidRPr="004C70DE">
        <w:rPr>
          <w:rFonts w:cs="Calibri"/>
        </w:rPr>
        <w:t xml:space="preserve">---capitalism </w:t>
      </w:r>
      <w:r w:rsidRPr="004C70DE">
        <w:rPr>
          <w:rFonts w:cs="Calibri"/>
          <w:u w:val="single"/>
        </w:rPr>
        <w:t>doesn’t</w:t>
      </w:r>
      <w:r w:rsidRPr="004C70DE">
        <w:rPr>
          <w:rFonts w:cs="Calibri"/>
        </w:rPr>
        <w:t>.</w:t>
      </w:r>
    </w:p>
    <w:p w14:paraId="70F94068" w14:textId="77777777" w:rsidR="006A5C16" w:rsidRPr="004C70DE" w:rsidRDefault="006A5C16" w:rsidP="006A5C16">
      <w:r w:rsidRPr="004C70DE">
        <w:t xml:space="preserve">Cynthia </w:t>
      </w:r>
      <w:r w:rsidRPr="004C70DE">
        <w:rPr>
          <w:rStyle w:val="Style13ptBold"/>
        </w:rPr>
        <w:t>Kaufman 23</w:t>
      </w:r>
      <w:r w:rsidRPr="004C70DE">
        <w:t>, Director of the Vasconcellos Institute for Democracy in Action De Anza College and author of five books, PhD and MA in Philosophy from UMass Amherst, 4/27/23, “Consumerism, Sustainability, and Happiness”, pgs  90-92, vivi!</w:t>
      </w:r>
    </w:p>
    <w:p w14:paraId="2528C055" w14:textId="77777777" w:rsidR="006A5C16" w:rsidRPr="008958D5" w:rsidRDefault="006A5C16" w:rsidP="006A5C16">
      <w:pPr>
        <w:rPr>
          <w:rStyle w:val="Emphasis"/>
        </w:rPr>
      </w:pPr>
      <w:r w:rsidRPr="00AC2C8E">
        <w:rPr>
          <w:rStyle w:val="Emphasis"/>
          <w:highlight w:val="cyan"/>
        </w:rPr>
        <w:t>Eliminating Extreme Poverty</w:t>
      </w:r>
    </w:p>
    <w:p w14:paraId="27673BBF" w14:textId="77777777" w:rsidR="006A5C16" w:rsidRPr="00AC2C8E" w:rsidRDefault="006A5C16" w:rsidP="006A5C16">
      <w:pPr>
        <w:rPr>
          <w:sz w:val="16"/>
        </w:rPr>
      </w:pPr>
      <w:r w:rsidRPr="00AC2C8E">
        <w:rPr>
          <w:sz w:val="16"/>
        </w:rPr>
        <w:t xml:space="preserve">In 2015 the United Nations set out 17 sustainable development goals to achieve by 2030. They include things like universal literacy and access to clean energy. </w:t>
      </w:r>
      <w:r w:rsidRPr="00AC2C8E">
        <w:rPr>
          <w:rStyle w:val="TitleChar"/>
        </w:rPr>
        <w:t>Goal</w:t>
      </w:r>
      <w:r w:rsidRPr="00AC2C8E">
        <w:rPr>
          <w:sz w:val="16"/>
        </w:rPr>
        <w:t xml:space="preserve"> number 1 is </w:t>
      </w:r>
      <w:r w:rsidRPr="008958D5">
        <w:rPr>
          <w:rStyle w:val="TitleChar"/>
        </w:rPr>
        <w:t xml:space="preserve">to eliminate </w:t>
      </w:r>
      <w:r w:rsidRPr="00C222A4">
        <w:rPr>
          <w:rStyle w:val="TitleChar"/>
        </w:rPr>
        <w:t>poverty. Before</w:t>
      </w:r>
      <w:r w:rsidRPr="00AC2C8E">
        <w:rPr>
          <w:sz w:val="16"/>
        </w:rPr>
        <w:t xml:space="preserve"> the </w:t>
      </w:r>
      <w:r w:rsidRPr="00C222A4">
        <w:rPr>
          <w:rStyle w:val="Emphasis"/>
        </w:rPr>
        <w:t>COVID</w:t>
      </w:r>
      <w:r w:rsidRPr="00AC2C8E">
        <w:rPr>
          <w:sz w:val="16"/>
        </w:rPr>
        <w:t xml:space="preserve">-19 pandemic, </w:t>
      </w:r>
      <w:r w:rsidRPr="00C222A4">
        <w:rPr>
          <w:rStyle w:val="TitleChar"/>
        </w:rPr>
        <w:t xml:space="preserve">there was much talk among the world elite that this goal was </w:t>
      </w:r>
      <w:r w:rsidRPr="00C222A4">
        <w:rPr>
          <w:rStyle w:val="Emphasis"/>
        </w:rPr>
        <w:t>on track</w:t>
      </w:r>
      <w:r w:rsidRPr="00C222A4">
        <w:rPr>
          <w:rStyle w:val="TitleChar"/>
        </w:rPr>
        <w:t xml:space="preserve"> to being achieved</w:t>
      </w:r>
      <w:r w:rsidRPr="00AC2C8E">
        <w:rPr>
          <w:sz w:val="16"/>
        </w:rPr>
        <w:t xml:space="preserve">, and a narrative was developing which argued that poverty was being eliminated as a result of increased global trade. It was true in that period that the number of people living on less than $1.90 per day, the bar for extreme poverty set by the United Nations, had been cut in half between 1990 and 2020. </w:t>
      </w:r>
      <w:r w:rsidRPr="00C222A4">
        <w:rPr>
          <w:rStyle w:val="TitleChar"/>
        </w:rPr>
        <w:t>But</w:t>
      </w:r>
      <w:r w:rsidRPr="00AC2C8E">
        <w:rPr>
          <w:sz w:val="16"/>
        </w:rPr>
        <w:t xml:space="preserve"> a closer look shows that these </w:t>
      </w:r>
      <w:r w:rsidRPr="00AC2C8E">
        <w:rPr>
          <w:rStyle w:val="TitleChar"/>
          <w:highlight w:val="cyan"/>
        </w:rPr>
        <w:t xml:space="preserve">gains were </w:t>
      </w:r>
      <w:r w:rsidRPr="00AC2C8E">
        <w:rPr>
          <w:rStyle w:val="Emphasis"/>
          <w:highlight w:val="cyan"/>
        </w:rPr>
        <w:t>incredibly small</w:t>
      </w:r>
      <w:r w:rsidRPr="00AC2C8E">
        <w:rPr>
          <w:rStyle w:val="TitleChar"/>
          <w:highlight w:val="cyan"/>
        </w:rPr>
        <w:t xml:space="preserve"> and</w:t>
      </w:r>
      <w:r w:rsidRPr="00C222A4">
        <w:rPr>
          <w:rStyle w:val="TitleChar"/>
        </w:rPr>
        <w:t xml:space="preserve"> not enough to eliminate poverty by 2030</w:t>
      </w:r>
      <w:r w:rsidRPr="00AC2C8E">
        <w:rPr>
          <w:sz w:val="16"/>
        </w:rPr>
        <w:t xml:space="preserve">. And, in contrast to the dominant pro-trade narrative, </w:t>
      </w:r>
      <w:r w:rsidRPr="00C222A4">
        <w:rPr>
          <w:rStyle w:val="TitleChar"/>
        </w:rPr>
        <w:t xml:space="preserve">the gains that </w:t>
      </w:r>
      <w:r w:rsidRPr="00C222A4">
        <w:rPr>
          <w:rStyle w:val="Emphasis"/>
        </w:rPr>
        <w:t>were</w:t>
      </w:r>
      <w:r w:rsidRPr="00C222A4">
        <w:rPr>
          <w:rStyle w:val="TitleChar"/>
        </w:rPr>
        <w:t xml:space="preserve"> made </w:t>
      </w:r>
      <w:r w:rsidRPr="00AC2C8E">
        <w:rPr>
          <w:rStyle w:val="TitleChar"/>
          <w:highlight w:val="cyan"/>
        </w:rPr>
        <w:t xml:space="preserve">were the result of </w:t>
      </w:r>
      <w:r w:rsidRPr="00AC2C8E">
        <w:rPr>
          <w:rStyle w:val="Emphasis"/>
          <w:highlight w:val="cyan"/>
        </w:rPr>
        <w:t>targeted poverty elimination</w:t>
      </w:r>
      <w:r w:rsidRPr="00AC2C8E">
        <w:rPr>
          <w:rStyle w:val="TitleChar"/>
          <w:highlight w:val="cyan"/>
        </w:rPr>
        <w:t xml:space="preserve"> programs, </w:t>
      </w:r>
      <w:r w:rsidRPr="00AC2C8E">
        <w:rPr>
          <w:rStyle w:val="Emphasis"/>
          <w:highlight w:val="cyan"/>
        </w:rPr>
        <w:t>not trade</w:t>
      </w:r>
      <w:r w:rsidRPr="00AC2C8E">
        <w:rPr>
          <w:sz w:val="16"/>
        </w:rPr>
        <w:t>.</w:t>
      </w:r>
    </w:p>
    <w:p w14:paraId="3E6BD113" w14:textId="77777777" w:rsidR="006A5C16" w:rsidRPr="00AC2C8E" w:rsidRDefault="006A5C16" w:rsidP="006A5C16">
      <w:pPr>
        <w:rPr>
          <w:sz w:val="16"/>
        </w:rPr>
      </w:pPr>
      <w:r w:rsidRPr="00792F55">
        <w:rPr>
          <w:rStyle w:val="TitleChar"/>
        </w:rPr>
        <w:t xml:space="preserve">While global commercial output has </w:t>
      </w:r>
      <w:r w:rsidRPr="00792F55">
        <w:rPr>
          <w:rStyle w:val="Emphasis"/>
        </w:rPr>
        <w:t>doubled</w:t>
      </w:r>
      <w:r w:rsidRPr="00792F55">
        <w:rPr>
          <w:rStyle w:val="TitleChar"/>
        </w:rPr>
        <w:t xml:space="preserve"> since 1990, in 2019, there were 736 million people living on less than</w:t>
      </w:r>
      <w:r w:rsidRPr="00AC2C8E">
        <w:rPr>
          <w:sz w:val="16"/>
        </w:rPr>
        <w:t xml:space="preserve"> the </w:t>
      </w:r>
      <w:r w:rsidRPr="00792F55">
        <w:rPr>
          <w:rStyle w:val="TitleChar"/>
        </w:rPr>
        <w:t>$1.90 per day</w:t>
      </w:r>
      <w:r w:rsidRPr="00AC2C8E">
        <w:rPr>
          <w:sz w:val="16"/>
        </w:rPr>
        <w:t xml:space="preserve">. And </w:t>
      </w:r>
      <w:r w:rsidRPr="005D4DA7">
        <w:rPr>
          <w:rStyle w:val="TitleChar"/>
        </w:rPr>
        <w:t xml:space="preserve">the halving of people living below it turns out to </w:t>
      </w:r>
      <w:r w:rsidRPr="00AC2C8E">
        <w:rPr>
          <w:rStyle w:val="Emphasis"/>
          <w:highlight w:val="cyan"/>
        </w:rPr>
        <w:t>not mean</w:t>
      </w:r>
      <w:r w:rsidRPr="00AC2C8E">
        <w:rPr>
          <w:rStyle w:val="TitleChar"/>
          <w:highlight w:val="cyan"/>
        </w:rPr>
        <w:t xml:space="preserve"> that</w:t>
      </w:r>
      <w:r w:rsidRPr="00AC2C8E">
        <w:rPr>
          <w:sz w:val="16"/>
          <w:szCs w:val="16"/>
        </w:rPr>
        <w:t xml:space="preserve"> very </w:t>
      </w:r>
      <w:r w:rsidRPr="005D4DA7">
        <w:rPr>
          <w:rStyle w:val="TitleChar"/>
        </w:rPr>
        <w:t>much progress</w:t>
      </w:r>
      <w:r w:rsidRPr="00AC2C8E">
        <w:rPr>
          <w:sz w:val="16"/>
        </w:rPr>
        <w:t xml:space="preserve"> has been made, </w:t>
      </w:r>
      <w:r w:rsidRPr="005D4DA7">
        <w:rPr>
          <w:rStyle w:val="Emphasis"/>
        </w:rPr>
        <w:t>given what is possible</w:t>
      </w:r>
      <w:r w:rsidRPr="00AC2C8E">
        <w:rPr>
          <w:sz w:val="16"/>
        </w:rPr>
        <w:t xml:space="preserve">. According to Paul Edward and Andy Sumner, </w:t>
      </w:r>
      <w:r w:rsidRPr="007C1667">
        <w:rPr>
          <w:rStyle w:val="TitleChar"/>
        </w:rPr>
        <w:t>if the bar were raised to $2.00 per day, then 100 million more people are in poverty</w:t>
      </w:r>
      <w:r w:rsidRPr="00AC2C8E">
        <w:rPr>
          <w:sz w:val="16"/>
        </w:rPr>
        <w:t>, and so in a piece written in 2020 they argued,</w:t>
      </w:r>
    </w:p>
    <w:p w14:paraId="494092B4" w14:textId="77777777" w:rsidR="006A5C16" w:rsidRPr="00AC2C8E" w:rsidRDefault="006A5C16" w:rsidP="006A5C16">
      <w:pPr>
        <w:ind w:left="720"/>
        <w:rPr>
          <w:sz w:val="16"/>
        </w:rPr>
      </w:pPr>
      <w:r w:rsidRPr="007C1667">
        <w:rPr>
          <w:rStyle w:val="TitleChar"/>
        </w:rPr>
        <w:t xml:space="preserve">The </w:t>
      </w:r>
      <w:r w:rsidRPr="007C1667">
        <w:rPr>
          <w:rStyle w:val="Emphasis"/>
        </w:rPr>
        <w:t>richest decile</w:t>
      </w:r>
      <w:r w:rsidRPr="007C1667">
        <w:rPr>
          <w:rStyle w:val="TitleChar"/>
        </w:rPr>
        <w:t xml:space="preserve"> of the population captured </w:t>
      </w:r>
      <w:r w:rsidRPr="007C1667">
        <w:rPr>
          <w:rStyle w:val="Emphasis"/>
        </w:rPr>
        <w:t>39.1%</w:t>
      </w:r>
      <w:r w:rsidRPr="007C1667">
        <w:rPr>
          <w:rStyle w:val="TitleChar"/>
        </w:rPr>
        <w:t xml:space="preserve"> of the consumption growth increment</w:t>
      </w:r>
      <w:r w:rsidRPr="00AC2C8E">
        <w:rPr>
          <w:sz w:val="16"/>
        </w:rPr>
        <w:t xml:space="preserve"> from 1990–2012, and </w:t>
      </w:r>
      <w:r w:rsidRPr="007C1667">
        <w:rPr>
          <w:rStyle w:val="TitleChar"/>
        </w:rPr>
        <w:t xml:space="preserve">had just 1.4% of that increment been </w:t>
      </w:r>
      <w:r w:rsidRPr="007C1667">
        <w:rPr>
          <w:rStyle w:val="Emphasis"/>
        </w:rPr>
        <w:t>redirected</w:t>
      </w:r>
      <w:r w:rsidRPr="007C1667">
        <w:rPr>
          <w:rStyle w:val="TitleChar"/>
        </w:rPr>
        <w:t xml:space="preserve"> to the $2-per-day poor</w:t>
      </w:r>
      <w:r w:rsidRPr="00AC2C8E">
        <w:rPr>
          <w:sz w:val="16"/>
        </w:rPr>
        <w:t xml:space="preserve">, </w:t>
      </w:r>
      <w:r w:rsidRPr="007C1667">
        <w:rPr>
          <w:rStyle w:val="TitleChar"/>
        </w:rPr>
        <w:t xml:space="preserve">they would still be left with a huge </w:t>
      </w:r>
      <w:r w:rsidRPr="007C1667">
        <w:rPr>
          <w:rStyle w:val="Emphasis"/>
        </w:rPr>
        <w:t>37.7% share</w:t>
      </w:r>
      <w:r w:rsidRPr="00AC2C8E">
        <w:rPr>
          <w:sz w:val="16"/>
        </w:rPr>
        <w:t xml:space="preserve">. This modest amount of redistribution of growth could have been achieved with fairly minor tax and transfer adjustments.2 </w:t>
      </w:r>
    </w:p>
    <w:p w14:paraId="4D48E433" w14:textId="77777777" w:rsidR="006A5C16" w:rsidRPr="00AC2C8E" w:rsidRDefault="006A5C16" w:rsidP="006A5C16">
      <w:pPr>
        <w:rPr>
          <w:sz w:val="16"/>
        </w:rPr>
      </w:pPr>
      <w:r w:rsidRPr="00AC2C8E">
        <w:rPr>
          <w:sz w:val="16"/>
        </w:rPr>
        <w:t xml:space="preserve">In other words, </w:t>
      </w:r>
      <w:r w:rsidRPr="003376EE">
        <w:rPr>
          <w:rStyle w:val="TitleChar"/>
          <w:highlight w:val="cyan"/>
        </w:rPr>
        <w:t xml:space="preserve">a </w:t>
      </w:r>
      <w:r w:rsidRPr="003376EE">
        <w:rPr>
          <w:rStyle w:val="Emphasis"/>
          <w:highlight w:val="cyan"/>
        </w:rPr>
        <w:t>very small level of redistribution</w:t>
      </w:r>
      <w:r w:rsidRPr="003376EE">
        <w:rPr>
          <w:rStyle w:val="TitleChar"/>
          <w:highlight w:val="cyan"/>
        </w:rPr>
        <w:t xml:space="preserve"> would </w:t>
      </w:r>
      <w:r w:rsidRPr="003376EE">
        <w:rPr>
          <w:rStyle w:val="Emphasis"/>
          <w:highlight w:val="cyan"/>
        </w:rPr>
        <w:t>completely eliminate</w:t>
      </w:r>
      <w:r w:rsidRPr="003376EE">
        <w:rPr>
          <w:rStyle w:val="TitleChar"/>
          <w:highlight w:val="cyan"/>
        </w:rPr>
        <w:t xml:space="preserve"> extreme poverty</w:t>
      </w:r>
      <w:r w:rsidRPr="00AC2C8E">
        <w:rPr>
          <w:sz w:val="16"/>
        </w:rPr>
        <w:t xml:space="preserve">. </w:t>
      </w:r>
    </w:p>
    <w:p w14:paraId="00674615" w14:textId="77777777" w:rsidR="006A5C16" w:rsidRPr="00AC2C8E" w:rsidRDefault="006A5C16" w:rsidP="006A5C16">
      <w:pPr>
        <w:rPr>
          <w:sz w:val="16"/>
        </w:rPr>
      </w:pPr>
      <w:r w:rsidRPr="00AC2C8E">
        <w:rPr>
          <w:sz w:val="16"/>
        </w:rPr>
        <w:t xml:space="preserve">As mentioned in Chapter 1, Philip Alston, the UN official in charge of leading the UN’s Sustainable Development Goals project, argues that </w:t>
      </w:r>
      <w:r w:rsidRPr="003376EE">
        <w:rPr>
          <w:rStyle w:val="TitleChar"/>
          <w:highlight w:val="cyan"/>
        </w:rPr>
        <w:t xml:space="preserve">poverty is a </w:t>
      </w:r>
      <w:r w:rsidRPr="003376EE">
        <w:rPr>
          <w:rStyle w:val="Emphasis"/>
          <w:highlight w:val="cyan"/>
        </w:rPr>
        <w:t>political choice</w:t>
      </w:r>
      <w:r w:rsidRPr="00AC2C8E">
        <w:rPr>
          <w:sz w:val="16"/>
        </w:rPr>
        <w:t>. There is plenty in the world to meet the needs of everyone.3 Extreme poverty can be eliminated by simply closing tax loopholes and redistributing that wealth to the poor.</w:t>
      </w:r>
    </w:p>
    <w:p w14:paraId="14F84708" w14:textId="77777777" w:rsidR="006A5C16" w:rsidRPr="00AC2C8E" w:rsidRDefault="006A5C16" w:rsidP="006A5C16">
      <w:pPr>
        <w:rPr>
          <w:sz w:val="16"/>
        </w:rPr>
      </w:pPr>
      <w:r w:rsidRPr="00AC2C8E">
        <w:rPr>
          <w:sz w:val="16"/>
        </w:rPr>
        <w:t xml:space="preserve">And yet </w:t>
      </w:r>
      <w:r w:rsidRPr="00765724">
        <w:rPr>
          <w:rStyle w:val="TitleChar"/>
        </w:rPr>
        <w:t>the mainstream view</w:t>
      </w:r>
      <w:r w:rsidRPr="00AC2C8E">
        <w:rPr>
          <w:sz w:val="16"/>
        </w:rPr>
        <w:t xml:space="preserve">, dominant in institutions such as the World Bank and IMF, </w:t>
      </w:r>
      <w:r w:rsidRPr="00765724">
        <w:rPr>
          <w:rStyle w:val="TitleChar"/>
        </w:rPr>
        <w:t xml:space="preserve">is that the way to </w:t>
      </w:r>
      <w:r w:rsidRPr="00765724">
        <w:rPr>
          <w:rStyle w:val="Emphasis"/>
        </w:rPr>
        <w:t>eliminate poverty</w:t>
      </w:r>
      <w:r w:rsidRPr="00765724">
        <w:rPr>
          <w:rStyle w:val="TitleChar"/>
        </w:rPr>
        <w:t xml:space="preserve"> is to stimulate more economic growth</w:t>
      </w:r>
      <w:r w:rsidRPr="00AC2C8E">
        <w:rPr>
          <w:sz w:val="16"/>
        </w:rPr>
        <w:t>. As the metaphor goes: growth is the rising tide that can lift all boats. And yet, in a study for the World Bank, Christopher Lanker and his co-authors did an analysis of the impact of growth on poverty versus the impact of inequality reduction. They found that</w:t>
      </w:r>
    </w:p>
    <w:p w14:paraId="13C9C89D" w14:textId="77777777" w:rsidR="006A5C16" w:rsidRPr="00AC2C8E" w:rsidRDefault="006A5C16" w:rsidP="006A5C16">
      <w:pPr>
        <w:ind w:left="720"/>
        <w:rPr>
          <w:sz w:val="16"/>
        </w:rPr>
      </w:pPr>
      <w:r w:rsidRPr="00D82A18">
        <w:rPr>
          <w:rStyle w:val="TitleChar"/>
          <w:highlight w:val="cyan"/>
        </w:rPr>
        <w:t>When</w:t>
      </w:r>
      <w:r w:rsidRPr="001E010E">
        <w:rPr>
          <w:rStyle w:val="TitleChar"/>
        </w:rPr>
        <w:t xml:space="preserve"> holding within-country inequality unchanged and </w:t>
      </w:r>
      <w:r w:rsidRPr="00D82A18">
        <w:rPr>
          <w:rStyle w:val="TitleChar"/>
          <w:highlight w:val="cyan"/>
        </w:rPr>
        <w:t>letting GDP</w:t>
      </w:r>
      <w:r w:rsidRPr="001E010E">
        <w:rPr>
          <w:rStyle w:val="TitleChar"/>
        </w:rPr>
        <w:t xml:space="preserve"> per capita </w:t>
      </w:r>
      <w:r w:rsidRPr="00D82A18">
        <w:rPr>
          <w:rStyle w:val="TitleChar"/>
          <w:highlight w:val="cyan"/>
        </w:rPr>
        <w:t>grow</w:t>
      </w:r>
      <w:r w:rsidRPr="00AC2C8E">
        <w:rPr>
          <w:sz w:val="16"/>
        </w:rPr>
        <w:t xml:space="preserve"> according to International Monetary Fund forecasts, the </w:t>
      </w:r>
      <w:r w:rsidRPr="00D82A18">
        <w:rPr>
          <w:rStyle w:val="TitleChar"/>
          <w:highlight w:val="cyan"/>
        </w:rPr>
        <w:t xml:space="preserve">simulations suggest that the number of </w:t>
      </w:r>
      <w:r w:rsidRPr="00D82A18">
        <w:rPr>
          <w:rStyle w:val="Emphasis"/>
          <w:highlight w:val="cyan"/>
        </w:rPr>
        <w:t>extreme poor</w:t>
      </w:r>
      <w:r w:rsidRPr="00AC2C8E">
        <w:rPr>
          <w:sz w:val="16"/>
        </w:rPr>
        <w:t xml:space="preserve"> (living below $1.90/day) </w:t>
      </w:r>
      <w:r w:rsidRPr="00D82A18">
        <w:rPr>
          <w:rStyle w:val="TitleChar"/>
          <w:highlight w:val="cyan"/>
        </w:rPr>
        <w:t xml:space="preserve">will remain </w:t>
      </w:r>
      <w:r w:rsidRPr="00D82A18">
        <w:rPr>
          <w:rStyle w:val="Emphasis"/>
          <w:highlight w:val="cyan"/>
        </w:rPr>
        <w:t>above 550 million</w:t>
      </w:r>
      <w:r w:rsidRPr="001E010E">
        <w:rPr>
          <w:rStyle w:val="TitleChar"/>
        </w:rPr>
        <w:t xml:space="preserve"> in 2030</w:t>
      </w:r>
      <w:r w:rsidRPr="00AC2C8E">
        <w:rPr>
          <w:sz w:val="16"/>
        </w:rPr>
        <w:t xml:space="preserve">, resulting in a global extreme poverty rate of extreme poverty rate of 6.5 percent. If the Gini index [of inequality] in each country decreases by 1 percent per year, the global poverty rate could reduce to around 5.4 percent in 2030, equivalent to 100 million fewer people living in extreme poverty. </w:t>
      </w:r>
      <w:r w:rsidRPr="00411A42">
        <w:rPr>
          <w:rStyle w:val="TitleChar"/>
        </w:rPr>
        <w:t>Reducing each country’s Gini index</w:t>
      </w:r>
      <w:r w:rsidRPr="00AC2C8E">
        <w:rPr>
          <w:sz w:val="16"/>
        </w:rPr>
        <w:t xml:space="preserve"> by 1 percent </w:t>
      </w:r>
      <w:r w:rsidRPr="00411A42">
        <w:rPr>
          <w:rStyle w:val="TitleChar"/>
        </w:rPr>
        <w:t>per year has a larger impact on global poverty than increasing</w:t>
      </w:r>
      <w:r w:rsidRPr="00AC2C8E">
        <w:rPr>
          <w:sz w:val="16"/>
        </w:rPr>
        <w:t xml:space="preserve"> each country’s annual </w:t>
      </w:r>
      <w:r w:rsidRPr="00411A42">
        <w:rPr>
          <w:rStyle w:val="Emphasis"/>
        </w:rPr>
        <w:t>growth</w:t>
      </w:r>
      <w:r w:rsidRPr="00AC2C8E">
        <w:rPr>
          <w:sz w:val="16"/>
        </w:rPr>
        <w:t xml:space="preserve"> 1 percentage point above the forecasts, suggesting an important role for inequality on the path to eliminating extreme poverty.4</w:t>
      </w:r>
    </w:p>
    <w:p w14:paraId="3F21F48D" w14:textId="77777777" w:rsidR="006A5C16" w:rsidRPr="00AC2C8E" w:rsidRDefault="006A5C16" w:rsidP="006A5C16">
      <w:pPr>
        <w:rPr>
          <w:sz w:val="16"/>
        </w:rPr>
      </w:pPr>
      <w:r w:rsidRPr="00D82A18">
        <w:rPr>
          <w:rStyle w:val="TitleChar"/>
          <w:highlight w:val="cyan"/>
        </w:rPr>
        <w:t xml:space="preserve">Reducing inequality has a </w:t>
      </w:r>
      <w:r w:rsidRPr="00D82A18">
        <w:rPr>
          <w:rStyle w:val="Emphasis"/>
          <w:highlight w:val="cyan"/>
        </w:rPr>
        <w:t>much bigger impact</w:t>
      </w:r>
      <w:r w:rsidRPr="00D82A18">
        <w:rPr>
          <w:rStyle w:val="TitleChar"/>
          <w:highlight w:val="cyan"/>
        </w:rPr>
        <w:t xml:space="preserve"> on poverty reduction</w:t>
      </w:r>
      <w:r w:rsidRPr="00D82A18">
        <w:rPr>
          <w:rStyle w:val="TitleChar"/>
        </w:rPr>
        <w:t xml:space="preserve"> than</w:t>
      </w:r>
      <w:r w:rsidRPr="00411A42">
        <w:rPr>
          <w:rStyle w:val="TitleChar"/>
        </w:rPr>
        <w:t xml:space="preserve"> does </w:t>
      </w:r>
      <w:r w:rsidRPr="00664F04">
        <w:rPr>
          <w:rStyle w:val="Emphasis"/>
        </w:rPr>
        <w:t xml:space="preserve">economic </w:t>
      </w:r>
      <w:r w:rsidRPr="00D82A18">
        <w:rPr>
          <w:rStyle w:val="Emphasis"/>
        </w:rPr>
        <w:t>growth</w:t>
      </w:r>
      <w:r w:rsidRPr="00AC2C8E">
        <w:rPr>
          <w:sz w:val="16"/>
        </w:rPr>
        <w:t xml:space="preserve">. And, as a recent Oxfam report argues, global inequality has reached the point where the “world’s billionaires have more wealth than 4.6 billion people.”5 </w:t>
      </w:r>
      <w:r w:rsidRPr="00664F04">
        <w:rPr>
          <w:rStyle w:val="TitleChar"/>
        </w:rPr>
        <w:t xml:space="preserve">The </w:t>
      </w:r>
      <w:r w:rsidRPr="00D82A18">
        <w:rPr>
          <w:rStyle w:val="TitleChar"/>
          <w:highlight w:val="cyan"/>
        </w:rPr>
        <w:t>focus on growth</w:t>
      </w:r>
      <w:r w:rsidRPr="00664F04">
        <w:rPr>
          <w:rStyle w:val="TitleChar"/>
        </w:rPr>
        <w:t xml:space="preserve"> as a way to eliminate poverty </w:t>
      </w:r>
      <w:r w:rsidRPr="00D82A18">
        <w:rPr>
          <w:rStyle w:val="Emphasis"/>
          <w:highlight w:val="cyan"/>
        </w:rPr>
        <w:t>feeds the very machine</w:t>
      </w:r>
      <w:r w:rsidRPr="00D82A18">
        <w:rPr>
          <w:rStyle w:val="TitleChar"/>
          <w:highlight w:val="cyan"/>
        </w:rPr>
        <w:t xml:space="preserve"> of production</w:t>
      </w:r>
      <w:r w:rsidRPr="00664F04">
        <w:rPr>
          <w:rStyle w:val="TitleChar"/>
        </w:rPr>
        <w:t xml:space="preserve"> and consumption that is destroying environment</w:t>
      </w:r>
      <w:r w:rsidRPr="00AC2C8E">
        <w:rPr>
          <w:sz w:val="16"/>
        </w:rPr>
        <w:t xml:space="preserve"> and leading to lives of insatiability, </w:t>
      </w:r>
      <w:r w:rsidRPr="00D82A18">
        <w:rPr>
          <w:rStyle w:val="TitleChar"/>
          <w:highlight w:val="cyan"/>
        </w:rPr>
        <w:t xml:space="preserve">while </w:t>
      </w:r>
      <w:r w:rsidRPr="00D82A18">
        <w:rPr>
          <w:rStyle w:val="Emphasis"/>
          <w:highlight w:val="cyan"/>
        </w:rPr>
        <w:t>not solving the problem</w:t>
      </w:r>
      <w:r w:rsidRPr="00664F04">
        <w:rPr>
          <w:rStyle w:val="TitleChar"/>
        </w:rPr>
        <w:t xml:space="preserve"> of poverty</w:t>
      </w:r>
      <w:r w:rsidRPr="00AC2C8E">
        <w:rPr>
          <w:sz w:val="16"/>
        </w:rPr>
        <w:t xml:space="preserve">. </w:t>
      </w:r>
    </w:p>
    <w:p w14:paraId="14AF9621" w14:textId="77777777" w:rsidR="006A5C16" w:rsidRPr="00AC2C8E" w:rsidRDefault="006A5C16" w:rsidP="006A5C16">
      <w:pPr>
        <w:rPr>
          <w:sz w:val="16"/>
        </w:rPr>
      </w:pPr>
      <w:r w:rsidRPr="00AC2C8E">
        <w:rPr>
          <w:sz w:val="16"/>
        </w:rPr>
        <w:t xml:space="preserve">It is very convenient for the wealthy of the world to focus on the halving of extreme poverty as defined by living on $1.90 a day to legitimize their approach to the world economy. Many proponents of the economic growth approach to poverty elimination have touted a graph developed by Max Rosser which shows that poverty has gone down from 94% in 1890 to 10% in 2015. That seems like an astounding accomplishment, until you realize that in 1890 a much larger percentage of the population lived off the land without using money to meet their needs. </w:t>
      </w:r>
    </w:p>
    <w:p w14:paraId="2F1F31ED" w14:textId="77777777" w:rsidR="006A5C16" w:rsidRPr="00AC2C8E" w:rsidRDefault="006A5C16" w:rsidP="006A5C16">
      <w:pPr>
        <w:rPr>
          <w:sz w:val="16"/>
        </w:rPr>
      </w:pPr>
      <w:r w:rsidRPr="00AC2C8E">
        <w:rPr>
          <w:sz w:val="16"/>
        </w:rPr>
        <w:t>Jason Hickel writes:</w:t>
      </w:r>
    </w:p>
    <w:p w14:paraId="5ACB24F1" w14:textId="77777777" w:rsidR="006A5C16" w:rsidRPr="00AC2C8E" w:rsidRDefault="006A5C16" w:rsidP="006A5C16">
      <w:pPr>
        <w:ind w:left="720"/>
        <w:rPr>
          <w:sz w:val="16"/>
        </w:rPr>
      </w:pPr>
      <w:r w:rsidRPr="00AC2C8E">
        <w:rPr>
          <w:sz w:val="16"/>
        </w:rPr>
        <w:t xml:space="preserve">What Rosser’s numbers actually reveal is that </w:t>
      </w:r>
      <w:r w:rsidRPr="00962424">
        <w:rPr>
          <w:rStyle w:val="TitleChar"/>
        </w:rPr>
        <w:t xml:space="preserve">the world went from a situation where most of humanity had </w:t>
      </w:r>
      <w:r w:rsidRPr="00962424">
        <w:rPr>
          <w:rStyle w:val="Emphasis"/>
        </w:rPr>
        <w:t>no need of money</w:t>
      </w:r>
      <w:r w:rsidRPr="00962424">
        <w:rPr>
          <w:rStyle w:val="TitleChar"/>
        </w:rPr>
        <w:t xml:space="preserve"> at all to one where today most of humanity </w:t>
      </w:r>
      <w:r w:rsidRPr="00962424">
        <w:rPr>
          <w:rStyle w:val="Emphasis"/>
        </w:rPr>
        <w:t>struggles to survive</w:t>
      </w:r>
      <w:r w:rsidRPr="00962424">
        <w:rPr>
          <w:rStyle w:val="TitleChar"/>
        </w:rPr>
        <w:t xml:space="preserve"> on extremely small amounts of money. The graph </w:t>
      </w:r>
      <w:r w:rsidRPr="00962424">
        <w:rPr>
          <w:rStyle w:val="Emphasis"/>
        </w:rPr>
        <w:t>casts</w:t>
      </w:r>
      <w:r w:rsidRPr="00962424">
        <w:rPr>
          <w:rStyle w:val="TitleChar"/>
        </w:rPr>
        <w:t xml:space="preserve"> this as a </w:t>
      </w:r>
      <w:r w:rsidRPr="00962424">
        <w:rPr>
          <w:rStyle w:val="Emphasis"/>
        </w:rPr>
        <w:t>decline in poverty</w:t>
      </w:r>
      <w:r w:rsidRPr="00AC2C8E">
        <w:rPr>
          <w:sz w:val="16"/>
        </w:rPr>
        <w:t>, but in reality, what was going on was a process of dispossession that bulldozed people into the capitalist labor system.6</w:t>
      </w:r>
    </w:p>
    <w:p w14:paraId="3E551535" w14:textId="77777777" w:rsidR="006A5C16" w:rsidRPr="004C70DE" w:rsidRDefault="006A5C16" w:rsidP="006A5C16"/>
    <w:p w14:paraId="611B5C0E" w14:textId="77777777" w:rsidR="006A5C16" w:rsidRPr="004C70DE" w:rsidRDefault="006A5C16" w:rsidP="006A5C16"/>
    <w:p w14:paraId="71A78210" w14:textId="77777777" w:rsidR="006A5C16" w:rsidRPr="004C70DE" w:rsidRDefault="006A5C16" w:rsidP="006A5C16"/>
    <w:p w14:paraId="42359F1E" w14:textId="77777777" w:rsidR="006A5C16" w:rsidRPr="004C70DE" w:rsidRDefault="006A5C16" w:rsidP="006A5C16"/>
    <w:p w14:paraId="1E260CC1" w14:textId="77777777" w:rsidR="006A5C16" w:rsidRPr="004C70DE" w:rsidRDefault="006A5C16" w:rsidP="006A5C16"/>
    <w:p w14:paraId="34C40D33" w14:textId="77777777" w:rsidR="006A5C16" w:rsidRPr="004C70DE" w:rsidRDefault="006A5C16" w:rsidP="006A5C16"/>
    <w:p w14:paraId="603B2322" w14:textId="77777777" w:rsidR="006A5C16" w:rsidRPr="004C70DE" w:rsidRDefault="006A5C16" w:rsidP="006A5C16"/>
    <w:p w14:paraId="57BFC5BD" w14:textId="77777777" w:rsidR="006A5C16" w:rsidRDefault="006A5C16" w:rsidP="006A5C16">
      <w:pPr>
        <w:spacing w:after="160" w:line="259" w:lineRule="auto"/>
        <w:rPr>
          <w:rFonts w:asciiTheme="minorHAnsi" w:hAnsiTheme="minorHAnsi" w:cstheme="minorBidi"/>
        </w:rPr>
      </w:pPr>
    </w:p>
    <w:p w14:paraId="5A35009A" w14:textId="1BFE83F1" w:rsidR="006A5C16" w:rsidRDefault="006A5C16" w:rsidP="006A5C16">
      <w:pPr>
        <w:pStyle w:val="Heading2"/>
      </w:pPr>
      <w:r>
        <w:t>Impacts---</w:t>
      </w:r>
      <w:r>
        <w:t>Root Cause/Turns Case</w:t>
      </w:r>
    </w:p>
    <w:p w14:paraId="3E64F37B" w14:textId="77777777" w:rsidR="006A5C16" w:rsidRPr="00E17A33" w:rsidRDefault="006A5C16" w:rsidP="006A5C16">
      <w:pPr>
        <w:pStyle w:val="Heading3"/>
        <w:rPr>
          <w:rFonts w:cs="Calibri"/>
        </w:rPr>
      </w:pPr>
      <w:r w:rsidRPr="00E17A33">
        <w:rPr>
          <w:rFonts w:cs="Calibri"/>
        </w:rPr>
        <w:t>2NC---Ag</w:t>
      </w:r>
    </w:p>
    <w:p w14:paraId="41DD7FDD" w14:textId="77777777" w:rsidR="006A5C16" w:rsidRPr="00E17A33" w:rsidRDefault="006A5C16" w:rsidP="006A5C16">
      <w:pPr>
        <w:pStyle w:val="Heading4"/>
        <w:rPr>
          <w:rFonts w:cs="Calibri"/>
        </w:rPr>
      </w:pPr>
      <w:r w:rsidRPr="00E17A33">
        <w:rPr>
          <w:rFonts w:cs="Calibri"/>
        </w:rPr>
        <w:t>Ag---profit trends toward monoculture</w:t>
      </w:r>
    </w:p>
    <w:p w14:paraId="697F1461" w14:textId="77777777" w:rsidR="006A5C16" w:rsidRPr="00E17A33" w:rsidRDefault="006A5C16" w:rsidP="006A5C16">
      <w:r w:rsidRPr="00E17A33">
        <w:t xml:space="preserve">Matt </w:t>
      </w:r>
      <w:r w:rsidRPr="00E17A33">
        <w:rPr>
          <w:rStyle w:val="Style13ptBold"/>
        </w:rPr>
        <w:t>Huber 20</w:t>
      </w:r>
      <w:r w:rsidRPr="00E17A33">
        <w:t>. Assistant professor of geography at Syracuse University. “COVID-19 Shows Why We Must Socialize the Food System”. https://jacobinmag.com/2020/04/covid-food-system-coronavirus-agriculture-farming</w:t>
      </w:r>
    </w:p>
    <w:p w14:paraId="4B3DB7F0" w14:textId="77777777" w:rsidR="006A5C16" w:rsidRPr="00E17A33" w:rsidRDefault="006A5C16" w:rsidP="006A5C16">
      <w:pPr>
        <w:rPr>
          <w:sz w:val="16"/>
        </w:rPr>
      </w:pPr>
      <w:r w:rsidRPr="00E17A33">
        <w:rPr>
          <w:sz w:val="16"/>
        </w:rPr>
        <w:t xml:space="preserve">The </w:t>
      </w:r>
      <w:r w:rsidRPr="00555033">
        <w:rPr>
          <w:rStyle w:val="StyleUnderline"/>
          <w:highlight w:val="cyan"/>
        </w:rPr>
        <w:t>COVID</w:t>
      </w:r>
      <w:r w:rsidRPr="00E17A33">
        <w:rPr>
          <w:sz w:val="16"/>
        </w:rPr>
        <w:t xml:space="preserve">-19 crisis </w:t>
      </w:r>
      <w:r w:rsidRPr="00555033">
        <w:rPr>
          <w:rStyle w:val="StyleUnderline"/>
          <w:highlight w:val="cyan"/>
        </w:rPr>
        <w:t xml:space="preserve">is </w:t>
      </w:r>
      <w:r w:rsidRPr="00E17A33">
        <w:rPr>
          <w:rStyle w:val="StyleUnderline"/>
        </w:rPr>
        <w:t xml:space="preserve">revealing a basic </w:t>
      </w:r>
      <w:r w:rsidRPr="00E17A33">
        <w:rPr>
          <w:rStyle w:val="Emphasis"/>
        </w:rPr>
        <w:t>contradiction</w:t>
      </w:r>
      <w:r w:rsidRPr="00E17A33">
        <w:rPr>
          <w:rStyle w:val="StyleUnderline"/>
        </w:rPr>
        <w:t xml:space="preserve"> at the heart of capitalism</w:t>
      </w:r>
      <w:r w:rsidRPr="00E17A33">
        <w:rPr>
          <w:sz w:val="16"/>
        </w:rPr>
        <w:t xml:space="preserve">. On the one hand, we have learned that </w:t>
      </w:r>
      <w:r w:rsidRPr="00E17A33">
        <w:rPr>
          <w:rStyle w:val="StyleUnderline"/>
        </w:rPr>
        <w:t>this virus is</w:t>
      </w:r>
      <w:r w:rsidRPr="00E17A33">
        <w:rPr>
          <w:sz w:val="16"/>
        </w:rPr>
        <w:t xml:space="preserve"> itself </w:t>
      </w:r>
      <w:r w:rsidRPr="00555033">
        <w:rPr>
          <w:rStyle w:val="StyleUnderline"/>
          <w:highlight w:val="cyan"/>
        </w:rPr>
        <w:t xml:space="preserve">a product of </w:t>
      </w:r>
      <w:r w:rsidRPr="00E17A33">
        <w:rPr>
          <w:rStyle w:val="StyleUnderline"/>
        </w:rPr>
        <w:t xml:space="preserve">our </w:t>
      </w:r>
      <w:r w:rsidRPr="00555033">
        <w:rPr>
          <w:rStyle w:val="StyleUnderline"/>
          <w:highlight w:val="cyan"/>
        </w:rPr>
        <w:t>capitalist ag</w:t>
      </w:r>
      <w:r w:rsidRPr="00E17A33">
        <w:rPr>
          <w:rStyle w:val="StyleUnderline"/>
        </w:rPr>
        <w:t>ricultural system</w:t>
      </w:r>
      <w:r w:rsidRPr="00E17A33">
        <w:rPr>
          <w:sz w:val="16"/>
        </w:rPr>
        <w:t xml:space="preserve">. As Rob Wallace and coauthors argue, </w:t>
      </w:r>
      <w:r w:rsidRPr="00E17A33">
        <w:rPr>
          <w:rStyle w:val="StyleUnderline"/>
        </w:rPr>
        <w:t xml:space="preserve">the </w:t>
      </w:r>
      <w:r w:rsidRPr="00555033">
        <w:rPr>
          <w:rStyle w:val="StyleUnderline"/>
          <w:highlight w:val="cyan"/>
        </w:rPr>
        <w:t xml:space="preserve">conditions for </w:t>
      </w:r>
      <w:r w:rsidRPr="00E17A33">
        <w:rPr>
          <w:rStyle w:val="StyleUnderline"/>
        </w:rPr>
        <w:t xml:space="preserve">virus </w:t>
      </w:r>
      <w:r w:rsidRPr="00555033">
        <w:rPr>
          <w:rStyle w:val="StyleUnderline"/>
          <w:highlight w:val="cyan"/>
        </w:rPr>
        <w:t xml:space="preserve">transmission are </w:t>
      </w:r>
      <w:r w:rsidRPr="00E17A33">
        <w:rPr>
          <w:rStyle w:val="StyleUnderline"/>
        </w:rPr>
        <w:t xml:space="preserve">rooted in </w:t>
      </w:r>
      <w:r w:rsidRPr="00555033">
        <w:rPr>
          <w:rStyle w:val="StyleUnderline"/>
          <w:highlight w:val="cyan"/>
        </w:rPr>
        <w:t xml:space="preserve">our propensity to clear-cut </w:t>
      </w:r>
      <w:r w:rsidRPr="00E17A33">
        <w:rPr>
          <w:rStyle w:val="StyleUnderline"/>
        </w:rPr>
        <w:t xml:space="preserve">dense, wild </w:t>
      </w:r>
      <w:r w:rsidRPr="00555033">
        <w:rPr>
          <w:rStyle w:val="StyleUnderline"/>
          <w:highlight w:val="cyan"/>
        </w:rPr>
        <w:t>forests</w:t>
      </w:r>
      <w:r w:rsidRPr="00555033">
        <w:rPr>
          <w:sz w:val="16"/>
          <w:highlight w:val="cyan"/>
        </w:rPr>
        <w:t xml:space="preserve"> </w:t>
      </w:r>
      <w:r w:rsidRPr="00E17A33">
        <w:rPr>
          <w:sz w:val="16"/>
        </w:rPr>
        <w:t xml:space="preserve">— often the reservoirs of viruses themselves — </w:t>
      </w:r>
      <w:r w:rsidRPr="00555033">
        <w:rPr>
          <w:rStyle w:val="StyleUnderline"/>
          <w:highlight w:val="cyan"/>
        </w:rPr>
        <w:t xml:space="preserve">and replace them with homogenous </w:t>
      </w:r>
      <w:r w:rsidRPr="00E17A33">
        <w:rPr>
          <w:rStyle w:val="StyleUnderline"/>
        </w:rPr>
        <w:t xml:space="preserve">plantation </w:t>
      </w:r>
      <w:r w:rsidRPr="00555033">
        <w:rPr>
          <w:rStyle w:val="StyleUnderline"/>
          <w:highlight w:val="cyan"/>
        </w:rPr>
        <w:t xml:space="preserve">ecologies </w:t>
      </w:r>
      <w:r w:rsidRPr="00E17A33">
        <w:rPr>
          <w:rStyle w:val="StyleUnderline"/>
        </w:rPr>
        <w:t>like palm oil or livestock operations with one species of animal crowded together.</w:t>
      </w:r>
    </w:p>
    <w:p w14:paraId="19C63ED8" w14:textId="77777777" w:rsidR="006A5C16" w:rsidRPr="00E17A33" w:rsidRDefault="006A5C16" w:rsidP="006A5C16">
      <w:pPr>
        <w:rPr>
          <w:sz w:val="16"/>
          <w:szCs w:val="16"/>
        </w:rPr>
      </w:pPr>
      <w:r w:rsidRPr="00E17A33">
        <w:rPr>
          <w:sz w:val="16"/>
          <w:szCs w:val="16"/>
        </w:rPr>
        <w:t>As they put it:</w:t>
      </w:r>
    </w:p>
    <w:p w14:paraId="656590F9" w14:textId="77777777" w:rsidR="006A5C16" w:rsidRPr="00E17A33" w:rsidRDefault="006A5C16" w:rsidP="006A5C16">
      <w:pPr>
        <w:ind w:left="720"/>
        <w:rPr>
          <w:sz w:val="16"/>
        </w:rPr>
      </w:pPr>
      <w:r w:rsidRPr="00E17A33">
        <w:rPr>
          <w:sz w:val="16"/>
        </w:rPr>
        <w:t xml:space="preserve">the entirety of the production line is organized around practices that accelerate the evolution of pathogen virulence and subsequent transmission. Growing genetic </w:t>
      </w:r>
      <w:r w:rsidRPr="00555033">
        <w:rPr>
          <w:rStyle w:val="StyleUnderline"/>
          <w:highlight w:val="cyan"/>
        </w:rPr>
        <w:t>monocultures</w:t>
      </w:r>
      <w:r w:rsidRPr="00555033">
        <w:rPr>
          <w:sz w:val="16"/>
          <w:highlight w:val="cyan"/>
        </w:rPr>
        <w:t xml:space="preserve"> </w:t>
      </w:r>
      <w:r w:rsidRPr="00E17A33">
        <w:rPr>
          <w:sz w:val="16"/>
        </w:rPr>
        <w:t xml:space="preserve">— food animals and plants with nearly identical genomes — </w:t>
      </w:r>
      <w:r w:rsidRPr="00555033">
        <w:rPr>
          <w:rStyle w:val="StyleUnderline"/>
          <w:highlight w:val="cyan"/>
        </w:rPr>
        <w:t>removes immune firebreaks</w:t>
      </w:r>
      <w:r w:rsidRPr="00555033">
        <w:rPr>
          <w:sz w:val="16"/>
          <w:highlight w:val="cyan"/>
        </w:rPr>
        <w:t xml:space="preserve"> </w:t>
      </w:r>
      <w:r w:rsidRPr="00E17A33">
        <w:rPr>
          <w:sz w:val="16"/>
        </w:rPr>
        <w:t>that in more diverse populations slow down transmission.</w:t>
      </w:r>
    </w:p>
    <w:p w14:paraId="04779C9E" w14:textId="77777777" w:rsidR="006A5C16" w:rsidRPr="00E17A33" w:rsidRDefault="006A5C16" w:rsidP="006A5C16">
      <w:pPr>
        <w:rPr>
          <w:sz w:val="16"/>
        </w:rPr>
      </w:pPr>
      <w:r w:rsidRPr="00E17A33">
        <w:rPr>
          <w:sz w:val="16"/>
        </w:rPr>
        <w:t xml:space="preserve">For example, </w:t>
      </w:r>
      <w:r w:rsidRPr="00555033">
        <w:rPr>
          <w:rStyle w:val="Emphasis"/>
          <w:highlight w:val="cyan"/>
        </w:rPr>
        <w:t>the avian and swine influenza outbreaks</w:t>
      </w:r>
      <w:r w:rsidRPr="00E17A33">
        <w:rPr>
          <w:sz w:val="16"/>
        </w:rPr>
        <w:t xml:space="preserve"> of years past often </w:t>
      </w:r>
      <w:r w:rsidRPr="00555033">
        <w:rPr>
          <w:rStyle w:val="StyleUnderline"/>
          <w:highlight w:val="cyan"/>
        </w:rPr>
        <w:t>have</w:t>
      </w:r>
      <w:r w:rsidRPr="00555033">
        <w:rPr>
          <w:sz w:val="16"/>
          <w:highlight w:val="cyan"/>
        </w:rPr>
        <w:t xml:space="preserve"> </w:t>
      </w:r>
      <w:r w:rsidRPr="00E17A33">
        <w:rPr>
          <w:sz w:val="16"/>
        </w:rPr>
        <w:t xml:space="preserve">their </w:t>
      </w:r>
      <w:r w:rsidRPr="00555033">
        <w:rPr>
          <w:rStyle w:val="StyleUnderline"/>
          <w:highlight w:val="cyan"/>
        </w:rPr>
        <w:t>origins in confined livestock</w:t>
      </w:r>
      <w:r w:rsidRPr="00555033">
        <w:rPr>
          <w:sz w:val="16"/>
          <w:highlight w:val="cyan"/>
        </w:rPr>
        <w:t xml:space="preserve"> </w:t>
      </w:r>
      <w:r w:rsidRPr="00E17A33">
        <w:rPr>
          <w:sz w:val="16"/>
        </w:rPr>
        <w:t>feeding operations. COVID-19 apparently emerged in a “wet market” that combined all kinds of natural commodities, from exotic wild animals like snakes to domesticated livestock like hogs. Congregating multiple kinds of species in a small space with loads of human buyers and sellers is an excellent platform for virus transmission.</w:t>
      </w:r>
    </w:p>
    <w:p w14:paraId="7BC00C0C" w14:textId="77777777" w:rsidR="006A5C16" w:rsidRPr="00E17A33" w:rsidRDefault="006A5C16" w:rsidP="006A5C16">
      <w:pPr>
        <w:rPr>
          <w:sz w:val="16"/>
        </w:rPr>
      </w:pPr>
      <w:r w:rsidRPr="00E17A33">
        <w:rPr>
          <w:sz w:val="16"/>
        </w:rPr>
        <w:t>As one scholar put it, “</w:t>
      </w:r>
      <w:r w:rsidRPr="00E17A33">
        <w:rPr>
          <w:rStyle w:val="StyleUnderline"/>
        </w:rPr>
        <w:t xml:space="preserve">We cut the trees; we kill the animals or cage them and send them to markets. </w:t>
      </w:r>
      <w:r w:rsidRPr="00555033">
        <w:rPr>
          <w:rStyle w:val="StyleUnderline"/>
          <w:highlight w:val="cyan"/>
        </w:rPr>
        <w:t xml:space="preserve">We disrupt ecosystems, and </w:t>
      </w:r>
      <w:r w:rsidRPr="00E17A33">
        <w:rPr>
          <w:rStyle w:val="StyleUnderline"/>
        </w:rPr>
        <w:t xml:space="preserve">we </w:t>
      </w:r>
      <w:r w:rsidRPr="00555033">
        <w:rPr>
          <w:rStyle w:val="StyleUnderline"/>
          <w:highlight w:val="cyan"/>
        </w:rPr>
        <w:t xml:space="preserve">shake viruses loose </w:t>
      </w:r>
      <w:r w:rsidRPr="00E17A33">
        <w:rPr>
          <w:rStyle w:val="StyleUnderline"/>
        </w:rPr>
        <w:t>from their natural hosts</w:t>
      </w:r>
      <w:r w:rsidRPr="00E17A33">
        <w:rPr>
          <w:sz w:val="16"/>
        </w:rPr>
        <w:t>. When that happens, they need a new host. Often, we are it.”</w:t>
      </w:r>
    </w:p>
    <w:p w14:paraId="119B2079" w14:textId="77777777" w:rsidR="006A5C16" w:rsidRPr="00E17A33" w:rsidRDefault="006A5C16" w:rsidP="006A5C16">
      <w:pPr>
        <w:rPr>
          <w:sz w:val="16"/>
          <w:szCs w:val="16"/>
        </w:rPr>
      </w:pPr>
      <w:r w:rsidRPr="00E17A33">
        <w:rPr>
          <w:sz w:val="16"/>
          <w:szCs w:val="16"/>
        </w:rPr>
        <w:t>On the other hand, for millions of workers across the world, a brutal ecological reality of capitalism asserts itself: we depend on money to access those same very agricultural supply chains to live. Millions of workers living paycheck to paycheck see their jobs or wages cut, forcing families to decide how much they can spend on rent versus food.</w:t>
      </w:r>
    </w:p>
    <w:p w14:paraId="07397C08" w14:textId="77777777" w:rsidR="006A5C16" w:rsidRPr="00E17A33" w:rsidRDefault="006A5C16" w:rsidP="006A5C16">
      <w:pPr>
        <w:rPr>
          <w:sz w:val="16"/>
          <w:szCs w:val="16"/>
        </w:rPr>
      </w:pPr>
      <w:r w:rsidRPr="00E17A33">
        <w:rPr>
          <w:sz w:val="16"/>
          <w:szCs w:val="16"/>
        </w:rPr>
        <w:t>For those working-class people still with income, the experience of the epidemic has been one of nervously pacing through crowded grocery aisles, fighting with others over toilet paper, and discovering shelf after emptied shelf. Grocery supply chain experts declare that “there is plenty of food in the country,” but it is clear that “just-in-time” supply-chain capitalism is ill equipped to service all of society’s needs in a global pandemic.</w:t>
      </w:r>
    </w:p>
    <w:p w14:paraId="4357E99E" w14:textId="77777777" w:rsidR="006A5C16" w:rsidRPr="00E17A33" w:rsidRDefault="006A5C16" w:rsidP="006A5C16">
      <w:pPr>
        <w:rPr>
          <w:sz w:val="16"/>
          <w:szCs w:val="16"/>
        </w:rPr>
      </w:pPr>
      <w:r w:rsidRPr="00E17A33">
        <w:rPr>
          <w:sz w:val="16"/>
          <w:szCs w:val="16"/>
        </w:rPr>
        <w:t>The supply chains use statistical algorithms to predict consumer demand so it can be fine-tuned with production and logistics networks. These systems are geared toward saving retail corporations money on inventory (warehousing) costs, but they easily fail when demand unexpectedly spikes or “disruptions” occur in the supply chain.</w:t>
      </w:r>
    </w:p>
    <w:p w14:paraId="1EAA1A68" w14:textId="77777777" w:rsidR="006A5C16" w:rsidRPr="00E17A33" w:rsidRDefault="006A5C16" w:rsidP="006A5C16">
      <w:pPr>
        <w:rPr>
          <w:sz w:val="16"/>
        </w:rPr>
      </w:pPr>
      <w:r w:rsidRPr="00E17A33">
        <w:rPr>
          <w:sz w:val="16"/>
        </w:rPr>
        <w:t xml:space="preserve">And now </w:t>
      </w:r>
      <w:r w:rsidRPr="00555033">
        <w:rPr>
          <w:rStyle w:val="StyleUnderline"/>
          <w:highlight w:val="cyan"/>
        </w:rPr>
        <w:t xml:space="preserve">the violence of the market is asserting itself through </w:t>
      </w:r>
      <w:r w:rsidRPr="00555033">
        <w:rPr>
          <w:rStyle w:val="Emphasis"/>
          <w:highlight w:val="cyan"/>
        </w:rPr>
        <w:t>price spikes</w:t>
      </w:r>
      <w:r w:rsidRPr="00E17A33">
        <w:rPr>
          <w:sz w:val="16"/>
        </w:rPr>
        <w:t xml:space="preserve"> for basic food staples. </w:t>
      </w:r>
      <w:r w:rsidRPr="00555033">
        <w:rPr>
          <w:rStyle w:val="StyleUnderline"/>
          <w:highlight w:val="cyan"/>
        </w:rPr>
        <w:t>Communities are going hungry</w:t>
      </w:r>
      <w:r w:rsidRPr="00E17A33">
        <w:rPr>
          <w:sz w:val="16"/>
        </w:rPr>
        <w:t xml:space="preserve"> as local food banks run short of the basics, while </w:t>
      </w:r>
      <w:r w:rsidRPr="00555033">
        <w:rPr>
          <w:rStyle w:val="Emphasis"/>
          <w:highlight w:val="cyan"/>
        </w:rPr>
        <w:t>farmers are leaving fresh vegetables to rot</w:t>
      </w:r>
      <w:r w:rsidRPr="00E17A33">
        <w:rPr>
          <w:sz w:val="16"/>
        </w:rPr>
        <w:t xml:space="preserve"> in the fields and dairy producers </w:t>
      </w:r>
      <w:r w:rsidRPr="00E17A33">
        <w:rPr>
          <w:rStyle w:val="Emphasis"/>
        </w:rPr>
        <w:t>are dumping milk</w:t>
      </w:r>
      <w:r w:rsidRPr="00E17A33">
        <w:rPr>
          <w:sz w:val="16"/>
        </w:rPr>
        <w:t xml:space="preserve"> down the drain because of plummeting prices and lack of demand. So much for the nimble and resilient market, supposedly the most efficient system in allocating resources.</w:t>
      </w:r>
    </w:p>
    <w:p w14:paraId="7EC3D09C" w14:textId="77777777" w:rsidR="006A5C16" w:rsidRPr="00E17A33" w:rsidRDefault="006A5C16" w:rsidP="006A5C16">
      <w:pPr>
        <w:rPr>
          <w:sz w:val="16"/>
        </w:rPr>
      </w:pPr>
      <w:r w:rsidRPr="00E17A33">
        <w:rPr>
          <w:rStyle w:val="StyleUnderline"/>
        </w:rPr>
        <w:t>The capitalist agri-food system is clearly irrational</w:t>
      </w:r>
      <w:r w:rsidRPr="00E17A33">
        <w:rPr>
          <w:sz w:val="16"/>
        </w:rPr>
        <w:t xml:space="preserve">. </w:t>
      </w:r>
      <w:r w:rsidRPr="00555033">
        <w:rPr>
          <w:rStyle w:val="StyleUnderline"/>
          <w:highlight w:val="cyan"/>
        </w:rPr>
        <w:t>The socialist demand</w:t>
      </w:r>
      <w:r w:rsidRPr="00E17A33">
        <w:rPr>
          <w:sz w:val="16"/>
        </w:rPr>
        <w:t xml:space="preserve"> that can move us toward a food system based on social and ecological needs should ring a familiar bell: </w:t>
      </w:r>
      <w:r w:rsidRPr="00555033">
        <w:rPr>
          <w:rStyle w:val="Emphasis"/>
          <w:highlight w:val="cyan"/>
        </w:rPr>
        <w:t>food for all</w:t>
      </w:r>
      <w:r w:rsidRPr="00E17A33">
        <w:rPr>
          <w:sz w:val="16"/>
        </w:rPr>
        <w:t>.</w:t>
      </w:r>
    </w:p>
    <w:p w14:paraId="3926DFCB" w14:textId="77777777" w:rsidR="006A5C16" w:rsidRPr="00E17A33" w:rsidRDefault="006A5C16" w:rsidP="006A5C16">
      <w:pPr>
        <w:rPr>
          <w:sz w:val="16"/>
        </w:rPr>
      </w:pPr>
      <w:r w:rsidRPr="00E17A33">
        <w:rPr>
          <w:sz w:val="16"/>
        </w:rPr>
        <w:t xml:space="preserve">If the “Medicare for All” struggle has shown the popularity of the slogan “health care is a human right,” then why is food not seen the same way? </w:t>
      </w:r>
      <w:r w:rsidRPr="00555033">
        <w:rPr>
          <w:rStyle w:val="StyleUnderline"/>
          <w:highlight w:val="cyan"/>
        </w:rPr>
        <w:t>The only thing preventing “food as a human right” is</w:t>
      </w:r>
      <w:r w:rsidRPr="00555033">
        <w:rPr>
          <w:sz w:val="16"/>
          <w:highlight w:val="cyan"/>
        </w:rPr>
        <w:t xml:space="preserve"> </w:t>
      </w:r>
      <w:r w:rsidRPr="00E17A33">
        <w:rPr>
          <w:sz w:val="16"/>
        </w:rPr>
        <w:t xml:space="preserve">an industry that relies on creating artificial scarcity of food to maintain prices and </w:t>
      </w:r>
      <w:r w:rsidRPr="00555033">
        <w:rPr>
          <w:rStyle w:val="Emphasis"/>
          <w:highlight w:val="cyan"/>
        </w:rPr>
        <w:t>profits</w:t>
      </w:r>
      <w:r w:rsidRPr="00E17A33">
        <w:rPr>
          <w:sz w:val="16"/>
        </w:rPr>
        <w:t>.</w:t>
      </w:r>
    </w:p>
    <w:p w14:paraId="2364309C" w14:textId="77777777" w:rsidR="006A5C16" w:rsidRPr="00E17A33" w:rsidRDefault="006A5C16" w:rsidP="006A5C16">
      <w:pPr>
        <w:rPr>
          <w:sz w:val="16"/>
        </w:rPr>
      </w:pPr>
      <w:r w:rsidRPr="00E17A33">
        <w:rPr>
          <w:rStyle w:val="StyleUnderline"/>
        </w:rPr>
        <w:t xml:space="preserve">A </w:t>
      </w:r>
      <w:r w:rsidRPr="00555033">
        <w:rPr>
          <w:rStyle w:val="StyleUnderline"/>
          <w:highlight w:val="cyan"/>
        </w:rPr>
        <w:t xml:space="preserve">socialist </w:t>
      </w:r>
      <w:r w:rsidRPr="00E17A33">
        <w:rPr>
          <w:rStyle w:val="StyleUnderline"/>
        </w:rPr>
        <w:t>approach</w:t>
      </w:r>
      <w:r w:rsidRPr="00E17A33">
        <w:rPr>
          <w:sz w:val="16"/>
        </w:rPr>
        <w:t xml:space="preserve"> to these problems </w:t>
      </w:r>
      <w:r w:rsidRPr="00555033">
        <w:rPr>
          <w:rStyle w:val="StyleUnderline"/>
          <w:highlight w:val="cyan"/>
        </w:rPr>
        <w:t xml:space="preserve">can’t </w:t>
      </w:r>
      <w:r w:rsidRPr="00555033">
        <w:rPr>
          <w:rStyle w:val="Emphasis"/>
          <w:highlight w:val="cyan"/>
        </w:rPr>
        <w:t>address them piecemeal</w:t>
      </w:r>
      <w:r w:rsidRPr="00E17A33">
        <w:rPr>
          <w:sz w:val="16"/>
        </w:rPr>
        <w:t>, reforming agriculture on the one hand and delivering food as a human right on the other. The goal should be to revolutionize the entire food system and orient it toward social and ecological needs.</w:t>
      </w:r>
    </w:p>
    <w:p w14:paraId="55A99D8C" w14:textId="77777777" w:rsidR="006A5C16" w:rsidRPr="00E17A33" w:rsidRDefault="006A5C16" w:rsidP="006A5C16">
      <w:pPr>
        <w:rPr>
          <w:sz w:val="16"/>
          <w:szCs w:val="16"/>
        </w:rPr>
      </w:pPr>
      <w:r w:rsidRPr="00E17A33">
        <w:rPr>
          <w:sz w:val="16"/>
          <w:szCs w:val="16"/>
        </w:rPr>
        <w:t>COVID-19 and the Capitalist Food System</w:t>
      </w:r>
    </w:p>
    <w:p w14:paraId="670DEBA2" w14:textId="77777777" w:rsidR="006A5C16" w:rsidRPr="00E17A33" w:rsidRDefault="006A5C16" w:rsidP="006A5C16">
      <w:pPr>
        <w:rPr>
          <w:sz w:val="16"/>
        </w:rPr>
      </w:pPr>
      <w:r w:rsidRPr="00E17A33">
        <w:rPr>
          <w:sz w:val="16"/>
        </w:rPr>
        <w:t xml:space="preserve">As we discover </w:t>
      </w:r>
      <w:r w:rsidRPr="00E17A33">
        <w:rPr>
          <w:rStyle w:val="StyleUnderline"/>
        </w:rPr>
        <w:t>our ag</w:t>
      </w:r>
      <w:r w:rsidRPr="00E17A33">
        <w:rPr>
          <w:sz w:val="16"/>
        </w:rPr>
        <w:t xml:space="preserve">ricultural </w:t>
      </w:r>
      <w:r w:rsidRPr="00E17A33">
        <w:rPr>
          <w:rStyle w:val="StyleUnderline"/>
        </w:rPr>
        <w:t>system is responsible for</w:t>
      </w:r>
      <w:r w:rsidRPr="00E17A33">
        <w:rPr>
          <w:sz w:val="16"/>
        </w:rPr>
        <w:t xml:space="preserve"> spreading </w:t>
      </w:r>
      <w:r w:rsidRPr="00E17A33">
        <w:rPr>
          <w:rStyle w:val="StyleUnderline"/>
        </w:rPr>
        <w:t>the virus</w:t>
      </w:r>
      <w:r w:rsidRPr="00E17A33">
        <w:rPr>
          <w:sz w:val="16"/>
        </w:rPr>
        <w:t xml:space="preserve">, we also realize how perilously dependent we all are on those very systems of food provision for survival. Both of these problems are caused by one problem: </w:t>
      </w:r>
      <w:r w:rsidRPr="00E17A33">
        <w:rPr>
          <w:rStyle w:val="StyleUnderline"/>
        </w:rPr>
        <w:t xml:space="preserve">our food system as a whole is controlled by </w:t>
      </w:r>
      <w:r w:rsidRPr="00E17A33">
        <w:rPr>
          <w:rStyle w:val="Emphasis"/>
        </w:rPr>
        <w:t>private</w:t>
      </w:r>
      <w:r w:rsidRPr="00E17A33">
        <w:rPr>
          <w:sz w:val="16"/>
        </w:rPr>
        <w:t xml:space="preserve">, for-profit </w:t>
      </w:r>
      <w:r w:rsidRPr="00E17A33">
        <w:rPr>
          <w:rStyle w:val="Emphasis"/>
        </w:rPr>
        <w:t>capitalists</w:t>
      </w:r>
      <w:r w:rsidRPr="00E17A33">
        <w:rPr>
          <w:sz w:val="16"/>
        </w:rPr>
        <w:t>.</w:t>
      </w:r>
    </w:p>
    <w:p w14:paraId="1C1595A6" w14:textId="77777777" w:rsidR="006A5C16" w:rsidRPr="00E17A33" w:rsidRDefault="006A5C16" w:rsidP="006A5C16">
      <w:pPr>
        <w:rPr>
          <w:sz w:val="16"/>
        </w:rPr>
      </w:pPr>
      <w:r w:rsidRPr="00E17A33">
        <w:rPr>
          <w:sz w:val="16"/>
        </w:rPr>
        <w:t xml:space="preserve">As Wallace et al. explain, </w:t>
      </w:r>
      <w:r w:rsidRPr="00E17A33">
        <w:rPr>
          <w:rStyle w:val="StyleUnderline"/>
        </w:rPr>
        <w:t>the agricultural system is structured in</w:t>
      </w:r>
      <w:r w:rsidRPr="00E17A33">
        <w:rPr>
          <w:sz w:val="16"/>
        </w:rPr>
        <w:t xml:space="preserve"> a narrow way: “the private command of production remains entirely focused on </w:t>
      </w:r>
      <w:r w:rsidRPr="00E17A33">
        <w:rPr>
          <w:rStyle w:val="StyleUnderline"/>
        </w:rPr>
        <w:t>profit</w:t>
      </w:r>
      <w:r w:rsidRPr="00E17A33">
        <w:rPr>
          <w:sz w:val="16"/>
        </w:rPr>
        <w:t xml:space="preserve">.” It is </w:t>
      </w:r>
      <w:r w:rsidRPr="00E17A33">
        <w:rPr>
          <w:rStyle w:val="StyleUnderline"/>
        </w:rPr>
        <w:t xml:space="preserve">the </w:t>
      </w:r>
      <w:r w:rsidRPr="00555033">
        <w:rPr>
          <w:rStyle w:val="StyleUnderline"/>
          <w:highlight w:val="cyan"/>
        </w:rPr>
        <w:t xml:space="preserve">profit </w:t>
      </w:r>
      <w:r w:rsidRPr="00E17A33">
        <w:rPr>
          <w:rStyle w:val="StyleUnderline"/>
        </w:rPr>
        <w:t>motive</w:t>
      </w:r>
      <w:r w:rsidRPr="00E17A33">
        <w:rPr>
          <w:sz w:val="16"/>
        </w:rPr>
        <w:t xml:space="preserve"> and competition that </w:t>
      </w:r>
      <w:r w:rsidRPr="00555033">
        <w:rPr>
          <w:rStyle w:val="StyleUnderline"/>
          <w:highlight w:val="cyan"/>
        </w:rPr>
        <w:t>compels ag</w:t>
      </w:r>
      <w:r w:rsidRPr="00E17A33">
        <w:rPr>
          <w:rStyle w:val="StyleUnderline"/>
        </w:rPr>
        <w:t xml:space="preserve">ricultural producers </w:t>
      </w:r>
      <w:r w:rsidRPr="00555033">
        <w:rPr>
          <w:rStyle w:val="StyleUnderline"/>
          <w:highlight w:val="cyan"/>
        </w:rPr>
        <w:t xml:space="preserve">to </w:t>
      </w:r>
      <w:r w:rsidRPr="00555033">
        <w:rPr>
          <w:rStyle w:val="Emphasis"/>
          <w:highlight w:val="cyan"/>
        </w:rPr>
        <w:t xml:space="preserve">brutally rationalize </w:t>
      </w:r>
      <w:r w:rsidRPr="00E17A33">
        <w:rPr>
          <w:rStyle w:val="Emphasis"/>
        </w:rPr>
        <w:t xml:space="preserve">and homogenize </w:t>
      </w:r>
      <w:r w:rsidRPr="00555033">
        <w:rPr>
          <w:rStyle w:val="Emphasis"/>
          <w:highlight w:val="cyan"/>
        </w:rPr>
        <w:t>nature</w:t>
      </w:r>
      <w:r w:rsidRPr="00555033">
        <w:rPr>
          <w:sz w:val="16"/>
          <w:highlight w:val="cyan"/>
        </w:rPr>
        <w:t xml:space="preserve"> </w:t>
      </w:r>
      <w:r w:rsidRPr="00E17A33">
        <w:rPr>
          <w:rStyle w:val="StyleUnderline"/>
        </w:rPr>
        <w:t>in</w:t>
      </w:r>
      <w:r w:rsidRPr="00E17A33">
        <w:rPr>
          <w:sz w:val="16"/>
        </w:rPr>
        <w:t xml:space="preserve"> the form of the </w:t>
      </w:r>
      <w:r w:rsidRPr="00E17A33">
        <w:rPr>
          <w:rStyle w:val="Emphasis"/>
        </w:rPr>
        <w:t>monoculture</w:t>
      </w:r>
      <w:r w:rsidRPr="00E17A33">
        <w:rPr>
          <w:sz w:val="16"/>
        </w:rPr>
        <w:t xml:space="preserve"> plantation or mono-species livestock operation. </w:t>
      </w:r>
      <w:r w:rsidRPr="00E17A33">
        <w:rPr>
          <w:rStyle w:val="StyleUnderline"/>
        </w:rPr>
        <w:t xml:space="preserve">These not only provide perfect ecological systems for </w:t>
      </w:r>
      <w:r w:rsidRPr="00E17A33">
        <w:rPr>
          <w:rStyle w:val="Emphasis"/>
        </w:rPr>
        <w:t>virus transmission</w:t>
      </w:r>
      <w:r w:rsidRPr="00E17A33">
        <w:rPr>
          <w:rStyle w:val="StyleUnderline"/>
        </w:rPr>
        <w:t xml:space="preserve">, </w:t>
      </w:r>
      <w:r w:rsidRPr="00555033">
        <w:rPr>
          <w:rStyle w:val="StyleUnderline"/>
          <w:highlight w:val="cyan"/>
        </w:rPr>
        <w:t xml:space="preserve">they </w:t>
      </w:r>
      <w:r w:rsidRPr="00E17A33">
        <w:rPr>
          <w:rStyle w:val="StyleUnderline"/>
        </w:rPr>
        <w:t xml:space="preserve">also </w:t>
      </w:r>
      <w:r w:rsidRPr="00555033">
        <w:rPr>
          <w:rStyle w:val="StyleUnderline"/>
          <w:highlight w:val="cyan"/>
        </w:rPr>
        <w:t xml:space="preserve">replace </w:t>
      </w:r>
      <w:r w:rsidRPr="00E17A33">
        <w:rPr>
          <w:rStyle w:val="StyleUnderline"/>
        </w:rPr>
        <w:t xml:space="preserve">formerly </w:t>
      </w:r>
      <w:r w:rsidRPr="00555033">
        <w:rPr>
          <w:rStyle w:val="Emphasis"/>
          <w:highlight w:val="cyan"/>
        </w:rPr>
        <w:t>biod</w:t>
      </w:r>
      <w:r w:rsidRPr="00E17A33">
        <w:rPr>
          <w:rStyle w:val="Emphasis"/>
        </w:rPr>
        <w:t>iverse ecologies</w:t>
      </w:r>
      <w:r w:rsidRPr="00E17A33">
        <w:rPr>
          <w:rStyle w:val="StyleUnderline"/>
        </w:rPr>
        <w:t xml:space="preserve"> that tend to keep wild viruses at bay.</w:t>
      </w:r>
    </w:p>
    <w:p w14:paraId="031AB516" w14:textId="77777777" w:rsidR="006A5C16" w:rsidRPr="00E17A33" w:rsidRDefault="006A5C16" w:rsidP="006A5C16">
      <w:pPr>
        <w:rPr>
          <w:sz w:val="16"/>
        </w:rPr>
      </w:pPr>
      <w:r w:rsidRPr="00E17A33">
        <w:rPr>
          <w:sz w:val="16"/>
        </w:rPr>
        <w:t xml:space="preserve">Yet </w:t>
      </w:r>
      <w:r w:rsidRPr="00E17A33">
        <w:rPr>
          <w:rStyle w:val="StyleUnderline"/>
        </w:rPr>
        <w:t>we can’t think of these agro-industrial farms in isolation</w:t>
      </w:r>
      <w:r w:rsidRPr="00E17A33">
        <w:rPr>
          <w:sz w:val="16"/>
        </w:rPr>
        <w:t xml:space="preserve"> from the larger system. All these capitalist agro-industrial profits would be impossible if it were not for its main source of consumer demand: working classes all around the world dispossessed of any means of livelihood, who can only eat so long as they work for money.</w:t>
      </w:r>
    </w:p>
    <w:p w14:paraId="32A1ADD0" w14:textId="77777777" w:rsidR="006A5C16" w:rsidRPr="00E17A33" w:rsidRDefault="006A5C16" w:rsidP="006A5C16">
      <w:pPr>
        <w:rPr>
          <w:sz w:val="16"/>
        </w:rPr>
      </w:pPr>
      <w:r w:rsidRPr="00E17A33">
        <w:rPr>
          <w:sz w:val="16"/>
        </w:rPr>
        <w:t xml:space="preserve">As Raj Patel argued over a decade ago, </w:t>
      </w:r>
      <w:r w:rsidRPr="00E17A33">
        <w:rPr>
          <w:rStyle w:val="StyleUnderline"/>
        </w:rPr>
        <w:t>we live in an “hourglass” food system</w:t>
      </w:r>
      <w:r w:rsidRPr="00E17A33">
        <w:rPr>
          <w:sz w:val="16"/>
        </w:rPr>
        <w:t xml:space="preserve"> where, on both ends, millions of </w:t>
      </w:r>
      <w:r w:rsidRPr="00E17A33">
        <w:rPr>
          <w:rStyle w:val="StyleUnderline"/>
        </w:rPr>
        <w:t>farmers and worker-consumers are exploited</w:t>
      </w:r>
      <w:r w:rsidRPr="00E17A33">
        <w:rPr>
          <w:sz w:val="16"/>
        </w:rPr>
        <w:t xml:space="preserve"> by a tiny group of agro-industrial corporations in the middle, the food processors and retail giants. Working-class demand is essential to the entire system. Even the best kind of government-welfare provisions, like food stamps or the current interest in a Universal Basic Income (UBI), only ensure further cash flowing into the hands of the massive retail chains, food processors, and agribusiness companies.</w:t>
      </w:r>
    </w:p>
    <w:p w14:paraId="7F95CD77" w14:textId="77777777" w:rsidR="006A5C16" w:rsidRPr="00E17A33" w:rsidRDefault="006A5C16" w:rsidP="006A5C16">
      <w:pPr>
        <w:rPr>
          <w:sz w:val="16"/>
        </w:rPr>
      </w:pPr>
    </w:p>
    <w:p w14:paraId="30F85B52" w14:textId="77777777" w:rsidR="006A5C16" w:rsidRDefault="006A5C16" w:rsidP="006A5C16"/>
    <w:p w14:paraId="42D433D4" w14:textId="77777777" w:rsidR="006A5C16" w:rsidRDefault="006A5C16" w:rsidP="006A5C16">
      <w:pPr>
        <w:pStyle w:val="Heading4"/>
      </w:pPr>
      <w:r w:rsidRPr="00074142">
        <w:rPr>
          <w:u w:val="single"/>
        </w:rPr>
        <w:t>Capitalism</w:t>
      </w:r>
      <w:r>
        <w:t xml:space="preserve"> drives </w:t>
      </w:r>
      <w:r w:rsidRPr="00074142">
        <w:rPr>
          <w:u w:val="single"/>
        </w:rPr>
        <w:t>food insecurity</w:t>
      </w:r>
      <w:r>
        <w:t xml:space="preserve"> by increasing </w:t>
      </w:r>
      <w:r w:rsidRPr="00074142">
        <w:rPr>
          <w:u w:val="single"/>
        </w:rPr>
        <w:t>dependence</w:t>
      </w:r>
      <w:r>
        <w:t xml:space="preserve"> on imported </w:t>
      </w:r>
      <w:r w:rsidRPr="00074142">
        <w:rPr>
          <w:u w:val="single"/>
        </w:rPr>
        <w:t>food</w:t>
      </w:r>
      <w:r>
        <w:t xml:space="preserve">. </w:t>
      </w:r>
    </w:p>
    <w:p w14:paraId="61D51A17" w14:textId="77777777" w:rsidR="006A5C16" w:rsidRPr="00320873" w:rsidRDefault="006A5C16" w:rsidP="006A5C16">
      <w:r w:rsidRPr="004F3940">
        <w:rPr>
          <w:rStyle w:val="Style13ptBold"/>
        </w:rPr>
        <w:t>Çelik 23</w:t>
      </w:r>
      <w:r>
        <w:t>---Coşku Çelik, Assistant Professor at the Department of Politics, York University. (“Global food insecurity as a crisis of social reproduction for the classes of labour”, Institute of Human Geography Volume 16, Issue 2, 1-26-2023,</w:t>
      </w:r>
      <w:r w:rsidRPr="004F3940">
        <w:t xml:space="preserve"> https://doi.org/10.1177/19427786231153052</w:t>
      </w:r>
      <w:r>
        <w:t>)//AN</w:t>
      </w:r>
    </w:p>
    <w:p w14:paraId="4756C889" w14:textId="77777777" w:rsidR="006A5C16" w:rsidRPr="00D44522" w:rsidRDefault="006A5C16" w:rsidP="006A5C16">
      <w:pPr>
        <w:rPr>
          <w:sz w:val="16"/>
        </w:rPr>
      </w:pPr>
      <w:r w:rsidRPr="00D44522">
        <w:rPr>
          <w:sz w:val="16"/>
        </w:rPr>
        <w:t>Food insecurity as an expression of the social reproductive contradictions of capitalism</w:t>
      </w:r>
    </w:p>
    <w:p w14:paraId="675803FD" w14:textId="77777777" w:rsidR="006A5C16" w:rsidRPr="00D44522" w:rsidRDefault="006A5C16" w:rsidP="006A5C16">
      <w:pPr>
        <w:rPr>
          <w:sz w:val="16"/>
        </w:rPr>
      </w:pPr>
      <w:r w:rsidRPr="00D44522">
        <w:rPr>
          <w:sz w:val="16"/>
        </w:rPr>
        <w:t xml:space="preserve">Globally, </w:t>
      </w:r>
      <w:r w:rsidRPr="00D44522">
        <w:rPr>
          <w:rStyle w:val="TitleChar"/>
          <w:highlight w:val="cyan"/>
        </w:rPr>
        <w:t>the number</w:t>
      </w:r>
      <w:r w:rsidRPr="00C473E4">
        <w:rPr>
          <w:rStyle w:val="TitleChar"/>
        </w:rPr>
        <w:t xml:space="preserve"> of people </w:t>
      </w:r>
      <w:r w:rsidRPr="00D44522">
        <w:rPr>
          <w:rStyle w:val="TitleChar"/>
          <w:highlight w:val="cyan"/>
        </w:rPr>
        <w:t>facing</w:t>
      </w:r>
      <w:r w:rsidRPr="00D44522">
        <w:rPr>
          <w:sz w:val="16"/>
        </w:rPr>
        <w:t xml:space="preserve"> acute </w:t>
      </w:r>
      <w:r w:rsidRPr="00320873">
        <w:rPr>
          <w:rStyle w:val="Emphasis"/>
          <w:highlight w:val="cyan"/>
        </w:rPr>
        <w:t>food insecurity</w:t>
      </w:r>
      <w:r w:rsidRPr="00C473E4">
        <w:rPr>
          <w:rStyle w:val="TitleChar"/>
        </w:rPr>
        <w:t xml:space="preserve"> and the risk of </w:t>
      </w:r>
      <w:r w:rsidRPr="00320873">
        <w:rPr>
          <w:rStyle w:val="Emphasis"/>
        </w:rPr>
        <w:t>hunger</w:t>
      </w:r>
      <w:r w:rsidRPr="00C473E4">
        <w:rPr>
          <w:rStyle w:val="TitleChar"/>
        </w:rPr>
        <w:t xml:space="preserve"> </w:t>
      </w:r>
      <w:r w:rsidRPr="00D44522">
        <w:rPr>
          <w:rStyle w:val="TitleChar"/>
          <w:highlight w:val="cyan"/>
        </w:rPr>
        <w:t xml:space="preserve">has risen </w:t>
      </w:r>
      <w:r w:rsidRPr="00320873">
        <w:rPr>
          <w:rStyle w:val="Emphasis"/>
          <w:highlight w:val="cyan"/>
        </w:rPr>
        <w:t>dramatically</w:t>
      </w:r>
      <w:r w:rsidRPr="00D44522">
        <w:rPr>
          <w:sz w:val="16"/>
        </w:rPr>
        <w:t xml:space="preserve"> during the last three years. As shown by the Food and Agriculture Organization (FAO), around 193 million people across 53 countries were acutely food insecure and in need of urgent support in 2021 (FAO, 2022a) whereas almost 3.1 billion people could not afford a healthy diet in 2020 (FAO, 2022b). </w:t>
      </w:r>
      <w:r w:rsidRPr="00D44522">
        <w:rPr>
          <w:rStyle w:val="TitleChar"/>
          <w:highlight w:val="cyan"/>
        </w:rPr>
        <w:t xml:space="preserve">In </w:t>
      </w:r>
      <w:r w:rsidRPr="00D44522">
        <w:rPr>
          <w:rStyle w:val="TitleChar"/>
        </w:rPr>
        <w:t xml:space="preserve">the </w:t>
      </w:r>
      <w:r w:rsidRPr="00320873">
        <w:rPr>
          <w:rStyle w:val="Emphasis"/>
          <w:highlight w:val="cyan"/>
        </w:rPr>
        <w:t>reports</w:t>
      </w:r>
      <w:r w:rsidRPr="00C473E4">
        <w:rPr>
          <w:rStyle w:val="TitleChar"/>
        </w:rPr>
        <w:t xml:space="preserve"> and </w:t>
      </w:r>
      <w:r w:rsidRPr="00320873">
        <w:rPr>
          <w:rStyle w:val="Emphasis"/>
        </w:rPr>
        <w:t>policy programs</w:t>
      </w:r>
      <w:r w:rsidRPr="00C473E4">
        <w:rPr>
          <w:rStyle w:val="TitleChar"/>
        </w:rPr>
        <w:t xml:space="preserve"> prepared by international </w:t>
      </w:r>
      <w:r w:rsidRPr="00320873">
        <w:rPr>
          <w:rStyle w:val="Emphasis"/>
        </w:rPr>
        <w:t>organizations</w:t>
      </w:r>
      <w:r w:rsidRPr="00D44522">
        <w:rPr>
          <w:sz w:val="16"/>
        </w:rPr>
        <w:t xml:space="preserve"> such as WFP (2022), World Bank (2022a), IMF and WTO, </w:t>
      </w:r>
      <w:r w:rsidRPr="00320873">
        <w:rPr>
          <w:rStyle w:val="Emphasis"/>
          <w:highlight w:val="cyan"/>
        </w:rPr>
        <w:t>factors</w:t>
      </w:r>
      <w:r w:rsidRPr="00D44522">
        <w:rPr>
          <w:rStyle w:val="TitleChar"/>
          <w:highlight w:val="cyan"/>
        </w:rPr>
        <w:t xml:space="preserve"> that</w:t>
      </w:r>
      <w:r w:rsidRPr="00C473E4">
        <w:rPr>
          <w:rStyle w:val="TitleChar"/>
        </w:rPr>
        <w:t xml:space="preserve"> </w:t>
      </w:r>
      <w:r w:rsidRPr="00D44522">
        <w:rPr>
          <w:rStyle w:val="TitleChar"/>
        </w:rPr>
        <w:t>have</w:t>
      </w:r>
      <w:r w:rsidRPr="00C473E4">
        <w:rPr>
          <w:rStyle w:val="TitleChar"/>
        </w:rPr>
        <w:t xml:space="preserve"> </w:t>
      </w:r>
      <w:r w:rsidRPr="00D44522">
        <w:rPr>
          <w:rStyle w:val="TitleChar"/>
          <w:highlight w:val="cyan"/>
        </w:rPr>
        <w:t>triggered the</w:t>
      </w:r>
      <w:r w:rsidRPr="00C473E4">
        <w:rPr>
          <w:rStyle w:val="TitleChar"/>
        </w:rPr>
        <w:t xml:space="preserve"> global food </w:t>
      </w:r>
      <w:r w:rsidRPr="00D44522">
        <w:rPr>
          <w:rStyle w:val="TitleChar"/>
          <w:highlight w:val="cyan"/>
        </w:rPr>
        <w:t xml:space="preserve">crisis are the </w:t>
      </w:r>
      <w:r w:rsidRPr="00320873">
        <w:rPr>
          <w:rStyle w:val="Emphasis"/>
          <w:highlight w:val="cyan"/>
        </w:rPr>
        <w:t>pandemic</w:t>
      </w:r>
      <w:r w:rsidRPr="00C473E4">
        <w:rPr>
          <w:rStyle w:val="TitleChar"/>
        </w:rPr>
        <w:t xml:space="preserve">, the </w:t>
      </w:r>
      <w:r w:rsidRPr="00320873">
        <w:rPr>
          <w:rStyle w:val="Emphasis"/>
        </w:rPr>
        <w:t xml:space="preserve">war in </w:t>
      </w:r>
      <w:r w:rsidRPr="00320873">
        <w:rPr>
          <w:rStyle w:val="Emphasis"/>
          <w:highlight w:val="cyan"/>
        </w:rPr>
        <w:t>Ukraine</w:t>
      </w:r>
      <w:r w:rsidRPr="00D44522">
        <w:rPr>
          <w:rStyle w:val="TitleChar"/>
          <w:highlight w:val="cyan"/>
        </w:rPr>
        <w:t xml:space="preserve"> and the</w:t>
      </w:r>
      <w:r w:rsidRPr="00C473E4">
        <w:rPr>
          <w:rStyle w:val="TitleChar"/>
        </w:rPr>
        <w:t xml:space="preserve"> </w:t>
      </w:r>
      <w:r w:rsidRPr="00320873">
        <w:rPr>
          <w:rStyle w:val="Emphasis"/>
          <w:highlight w:val="cyan"/>
        </w:rPr>
        <w:t>climate</w:t>
      </w:r>
      <w:r w:rsidRPr="00320873">
        <w:rPr>
          <w:rStyle w:val="Emphasis"/>
        </w:rPr>
        <w:t xml:space="preserve"> crisis</w:t>
      </w:r>
      <w:r w:rsidRPr="00D44522">
        <w:rPr>
          <w:sz w:val="16"/>
        </w:rPr>
        <w:t xml:space="preserve">. To stop hunger, WFP calls private sector companies, high net-worth individuals, influencers and celebrities for technical assistance, knowledge transfers, financial contributions and raising their voices against global hunger. In its response to the rising food insecurity, World Bank announced 30 billion dollars of assistance for a period of 15 months to encourage food and fertilizer production, enhance food systems, facilitate greater trade and support vulnerable households and producers in several countries in Latin America and Africa. Furthermore, in their Joint Statement (World Bank, 2022b), WFP, WB, IMF and WTO call for urgent action to address food insecurity and support vulnerable groups and countries through emergency food supplies, financial support and increased agricultural production. Along with the call for the international community to help support urgent financing needs, the Statement urges the governments ‘to keep trade open and avoid restrictive measures such as export bans on food or fertilizer that further exacerbate the suffering of the most vulnerable people’. For these international organizations, food insecurity is seen as a supply-side issue whereas food security is expected to be achieved through the trickle-down effects of agricultural growth led by the private sector (Vercillo, 2020: 237). Therefore, </w:t>
      </w:r>
      <w:r w:rsidRPr="00C473E4">
        <w:rPr>
          <w:rStyle w:val="TitleChar"/>
        </w:rPr>
        <w:t xml:space="preserve">their </w:t>
      </w:r>
      <w:r w:rsidRPr="00D44522">
        <w:rPr>
          <w:rStyle w:val="TitleChar"/>
          <w:highlight w:val="cyan"/>
        </w:rPr>
        <w:t xml:space="preserve">reports </w:t>
      </w:r>
      <w:r w:rsidRPr="00D44522">
        <w:rPr>
          <w:rStyle w:val="TitleChar"/>
        </w:rPr>
        <w:t>have</w:t>
      </w:r>
      <w:r w:rsidRPr="00C473E4">
        <w:rPr>
          <w:rStyle w:val="TitleChar"/>
        </w:rPr>
        <w:t xml:space="preserve"> </w:t>
      </w:r>
      <w:r w:rsidRPr="00320873">
        <w:rPr>
          <w:rStyle w:val="Emphasis"/>
        </w:rPr>
        <w:t>serious shortcomings</w:t>
      </w:r>
      <w:r w:rsidRPr="00D44522">
        <w:rPr>
          <w:sz w:val="16"/>
        </w:rPr>
        <w:t xml:space="preserve"> not only </w:t>
      </w:r>
      <w:r w:rsidRPr="00C473E4">
        <w:rPr>
          <w:rStyle w:val="TitleChar"/>
        </w:rPr>
        <w:t xml:space="preserve">in suggesting </w:t>
      </w:r>
      <w:r w:rsidRPr="00320873">
        <w:rPr>
          <w:rStyle w:val="Emphasis"/>
        </w:rPr>
        <w:t>wrong solutions</w:t>
      </w:r>
      <w:r w:rsidRPr="00C473E4">
        <w:rPr>
          <w:rStyle w:val="TitleChar"/>
        </w:rPr>
        <w:t xml:space="preserve"> but also </w:t>
      </w:r>
      <w:r w:rsidRPr="00D44522">
        <w:rPr>
          <w:rStyle w:val="TitleChar"/>
        </w:rPr>
        <w:t xml:space="preserve">in </w:t>
      </w:r>
      <w:r w:rsidRPr="00320873">
        <w:rPr>
          <w:rStyle w:val="Emphasis"/>
          <w:highlight w:val="cyan"/>
        </w:rPr>
        <w:t>fail</w:t>
      </w:r>
      <w:r w:rsidRPr="00320873">
        <w:rPr>
          <w:rStyle w:val="Emphasis"/>
        </w:rPr>
        <w:t>ing</w:t>
      </w:r>
      <w:r w:rsidRPr="00C473E4">
        <w:rPr>
          <w:rStyle w:val="TitleChar"/>
        </w:rPr>
        <w:t xml:space="preserve"> </w:t>
      </w:r>
      <w:r w:rsidRPr="00D44522">
        <w:rPr>
          <w:rStyle w:val="TitleChar"/>
          <w:highlight w:val="cyan"/>
        </w:rPr>
        <w:t xml:space="preserve">to address the </w:t>
      </w:r>
      <w:r w:rsidRPr="00320873">
        <w:rPr>
          <w:rStyle w:val="Emphasis"/>
          <w:highlight w:val="cyan"/>
        </w:rPr>
        <w:t>structural reasons</w:t>
      </w:r>
      <w:r w:rsidRPr="00D44522">
        <w:rPr>
          <w:rStyle w:val="TitleChar"/>
          <w:highlight w:val="cyan"/>
        </w:rPr>
        <w:t xml:space="preserve"> behind</w:t>
      </w:r>
      <w:r w:rsidRPr="00D44522">
        <w:rPr>
          <w:sz w:val="16"/>
        </w:rPr>
        <w:t xml:space="preserve"> the current </w:t>
      </w:r>
      <w:r w:rsidRPr="00C473E4">
        <w:rPr>
          <w:rStyle w:val="TitleChar"/>
        </w:rPr>
        <w:t xml:space="preserve">global </w:t>
      </w:r>
      <w:r w:rsidRPr="00D44522">
        <w:rPr>
          <w:rStyle w:val="TitleChar"/>
          <w:highlight w:val="cyan"/>
        </w:rPr>
        <w:t>food</w:t>
      </w:r>
      <w:r w:rsidRPr="00C473E4">
        <w:rPr>
          <w:rStyle w:val="TitleChar"/>
        </w:rPr>
        <w:t xml:space="preserve"> </w:t>
      </w:r>
      <w:r w:rsidRPr="00D44522">
        <w:rPr>
          <w:rStyle w:val="TitleChar"/>
          <w:highlight w:val="cyan"/>
        </w:rPr>
        <w:t>insecurity</w:t>
      </w:r>
      <w:r w:rsidRPr="00D44522">
        <w:rPr>
          <w:sz w:val="16"/>
        </w:rPr>
        <w:t>.</w:t>
      </w:r>
    </w:p>
    <w:p w14:paraId="369DE10B" w14:textId="77777777" w:rsidR="006A5C16" w:rsidRPr="00D44522" w:rsidRDefault="006A5C16" w:rsidP="006A5C16">
      <w:pPr>
        <w:rPr>
          <w:rStyle w:val="TitleChar"/>
        </w:rPr>
      </w:pPr>
      <w:r w:rsidRPr="00D44522">
        <w:rPr>
          <w:sz w:val="16"/>
        </w:rPr>
        <w:t xml:space="preserve">First of all, </w:t>
      </w:r>
      <w:r w:rsidRPr="00C473E4">
        <w:rPr>
          <w:rStyle w:val="TitleChar"/>
        </w:rPr>
        <w:t xml:space="preserve">even </w:t>
      </w:r>
      <w:r w:rsidRPr="00320873">
        <w:rPr>
          <w:rStyle w:val="TitleChar"/>
          <w:highlight w:val="cyan"/>
        </w:rPr>
        <w:t xml:space="preserve">though the </w:t>
      </w:r>
      <w:r w:rsidRPr="004F3940">
        <w:rPr>
          <w:rStyle w:val="Emphasis"/>
          <w:highlight w:val="cyan"/>
        </w:rPr>
        <w:t>ongoing</w:t>
      </w:r>
      <w:r w:rsidRPr="00D44522">
        <w:rPr>
          <w:sz w:val="16"/>
        </w:rPr>
        <w:t xml:space="preserve"> simultaneous global </w:t>
      </w:r>
      <w:r w:rsidRPr="00D44522">
        <w:rPr>
          <w:rStyle w:val="TitleChar"/>
          <w:highlight w:val="cyan"/>
        </w:rPr>
        <w:t xml:space="preserve">crises and </w:t>
      </w:r>
      <w:r w:rsidRPr="004F3940">
        <w:rPr>
          <w:rStyle w:val="Emphasis"/>
          <w:highlight w:val="cyan"/>
        </w:rPr>
        <w:t>conflicts</w:t>
      </w:r>
      <w:r w:rsidRPr="00D44522">
        <w:rPr>
          <w:sz w:val="16"/>
        </w:rPr>
        <w:t xml:space="preserve"> such as the pandemic and the wars in Yemen, Palestine, Syria, Libya and Ukraine </w:t>
      </w:r>
      <w:r w:rsidRPr="00D44522">
        <w:rPr>
          <w:rStyle w:val="TitleChar"/>
          <w:highlight w:val="cyan"/>
        </w:rPr>
        <w:t xml:space="preserve">have </w:t>
      </w:r>
      <w:r w:rsidRPr="004F3940">
        <w:rPr>
          <w:rStyle w:val="Emphasis"/>
          <w:highlight w:val="cyan"/>
        </w:rPr>
        <w:t>intensified</w:t>
      </w:r>
      <w:r w:rsidRPr="00D44522">
        <w:rPr>
          <w:rStyle w:val="TitleChar"/>
          <w:highlight w:val="cyan"/>
        </w:rPr>
        <w:t xml:space="preserve"> </w:t>
      </w:r>
      <w:r w:rsidRPr="00320873">
        <w:rPr>
          <w:rStyle w:val="TitleChar"/>
          <w:highlight w:val="cyan"/>
        </w:rPr>
        <w:t xml:space="preserve">the </w:t>
      </w:r>
      <w:r w:rsidRPr="00320873">
        <w:rPr>
          <w:rStyle w:val="TitleChar"/>
        </w:rPr>
        <w:t xml:space="preserve">global </w:t>
      </w:r>
      <w:r w:rsidRPr="00320873">
        <w:rPr>
          <w:rStyle w:val="TitleChar"/>
          <w:highlight w:val="cyan"/>
        </w:rPr>
        <w:t>food crisis, they are</w:t>
      </w:r>
      <w:r w:rsidRPr="00D44522">
        <w:rPr>
          <w:sz w:val="16"/>
        </w:rPr>
        <w:t xml:space="preserve"> the </w:t>
      </w:r>
      <w:r w:rsidRPr="004F3940">
        <w:rPr>
          <w:rStyle w:val="Emphasis"/>
          <w:highlight w:val="cyan"/>
        </w:rPr>
        <w:t>expressions</w:t>
      </w:r>
      <w:r w:rsidRPr="00320873">
        <w:rPr>
          <w:rStyle w:val="TitleChar"/>
          <w:highlight w:val="cyan"/>
        </w:rPr>
        <w:t xml:space="preserve"> of</w:t>
      </w:r>
      <w:r w:rsidRPr="00D44522">
        <w:rPr>
          <w:rStyle w:val="TitleChar"/>
        </w:rPr>
        <w:t xml:space="preserve"> the </w:t>
      </w:r>
      <w:r w:rsidRPr="004F3940">
        <w:rPr>
          <w:rStyle w:val="Emphasis"/>
        </w:rPr>
        <w:t>structural</w:t>
      </w:r>
      <w:r w:rsidRPr="00D44522">
        <w:rPr>
          <w:sz w:val="16"/>
        </w:rPr>
        <w:t xml:space="preserve"> contradictions and </w:t>
      </w:r>
      <w:r w:rsidRPr="004F3940">
        <w:rPr>
          <w:rStyle w:val="Emphasis"/>
        </w:rPr>
        <w:t xml:space="preserve">crises of </w:t>
      </w:r>
      <w:r w:rsidRPr="004F3940">
        <w:rPr>
          <w:rStyle w:val="Emphasis"/>
          <w:highlight w:val="cyan"/>
        </w:rPr>
        <w:t>capitalism</w:t>
      </w:r>
      <w:r w:rsidRPr="00D44522">
        <w:rPr>
          <w:sz w:val="16"/>
        </w:rPr>
        <w:t xml:space="preserve"> (La Via Campesina, 2022). On the one hand, </w:t>
      </w:r>
      <w:r w:rsidRPr="00D44522">
        <w:rPr>
          <w:rStyle w:val="TitleChar"/>
        </w:rPr>
        <w:t>the pandemic</w:t>
      </w:r>
      <w:r w:rsidRPr="00C473E4">
        <w:rPr>
          <w:rStyle w:val="TitleChar"/>
        </w:rPr>
        <w:t xml:space="preserve"> hit a world </w:t>
      </w:r>
      <w:r w:rsidRPr="00D44522">
        <w:rPr>
          <w:sz w:val="16"/>
        </w:rPr>
        <w:t xml:space="preserve">already </w:t>
      </w:r>
      <w:r w:rsidRPr="004F3940">
        <w:rPr>
          <w:rStyle w:val="Emphasis"/>
        </w:rPr>
        <w:t>suffering</w:t>
      </w:r>
      <w:r w:rsidRPr="00C473E4">
        <w:rPr>
          <w:rStyle w:val="TitleChar"/>
        </w:rPr>
        <w:t xml:space="preserve"> from </w:t>
      </w:r>
      <w:r w:rsidRPr="004F3940">
        <w:rPr>
          <w:rStyle w:val="Emphasis"/>
        </w:rPr>
        <w:t>growing</w:t>
      </w:r>
      <w:r w:rsidRPr="00C473E4">
        <w:rPr>
          <w:rStyle w:val="TitleChar"/>
        </w:rPr>
        <w:t xml:space="preserve"> social and economic </w:t>
      </w:r>
      <w:r w:rsidRPr="004F3940">
        <w:rPr>
          <w:rStyle w:val="Emphasis"/>
        </w:rPr>
        <w:t>inequalities</w:t>
      </w:r>
      <w:r w:rsidRPr="00D44522">
        <w:rPr>
          <w:sz w:val="16"/>
        </w:rPr>
        <w:t xml:space="preserve"> and the devastating impact of the global financial crises which started in 2007–2008. Therefore, the pandemic represents the acceleration of the degenerating economic, political and social contradictions of neoliberalism (Saad-Filho, 2021; Yalman, 2021). </w:t>
      </w:r>
      <w:r w:rsidRPr="00C473E4">
        <w:rPr>
          <w:rStyle w:val="TitleChar"/>
        </w:rPr>
        <w:t xml:space="preserve">Furthermore, </w:t>
      </w:r>
      <w:r w:rsidRPr="00320873">
        <w:rPr>
          <w:rStyle w:val="TitleChar"/>
          <w:highlight w:val="cyan"/>
        </w:rPr>
        <w:t>the</w:t>
      </w:r>
      <w:r w:rsidRPr="00C473E4">
        <w:rPr>
          <w:rStyle w:val="TitleChar"/>
        </w:rPr>
        <w:t xml:space="preserve"> </w:t>
      </w:r>
      <w:r w:rsidRPr="00320873">
        <w:rPr>
          <w:rStyle w:val="TitleChar"/>
          <w:highlight w:val="cyan"/>
        </w:rPr>
        <w:t>pandemic</w:t>
      </w:r>
      <w:r w:rsidRPr="00D44522">
        <w:rPr>
          <w:sz w:val="16"/>
        </w:rPr>
        <w:t xml:space="preserve">-initiated </w:t>
      </w:r>
      <w:r w:rsidRPr="00C473E4">
        <w:rPr>
          <w:rStyle w:val="TitleChar"/>
        </w:rPr>
        <w:t>crisis</w:t>
      </w:r>
      <w:r w:rsidRPr="00D44522">
        <w:rPr>
          <w:sz w:val="16"/>
        </w:rPr>
        <w:t xml:space="preserve">, as a crisis of social reproduction (Mezzadri, 2020), </w:t>
      </w:r>
      <w:r w:rsidRPr="00C473E4">
        <w:rPr>
          <w:rStyle w:val="TitleChar"/>
        </w:rPr>
        <w:t xml:space="preserve">has </w:t>
      </w:r>
      <w:r w:rsidRPr="004F3940">
        <w:rPr>
          <w:rStyle w:val="Emphasis"/>
          <w:highlight w:val="cyan"/>
        </w:rPr>
        <w:t>unveiled</w:t>
      </w:r>
      <w:r w:rsidRPr="00320873">
        <w:rPr>
          <w:rStyle w:val="TitleChar"/>
          <w:highlight w:val="cyan"/>
        </w:rPr>
        <w:t xml:space="preserve"> the</w:t>
      </w:r>
      <w:r w:rsidRPr="00C473E4">
        <w:rPr>
          <w:rStyle w:val="TitleChar"/>
        </w:rPr>
        <w:t xml:space="preserve"> social reproductive </w:t>
      </w:r>
      <w:r w:rsidRPr="004F3940">
        <w:rPr>
          <w:rStyle w:val="Emphasis"/>
        </w:rPr>
        <w:t>contradictions</w:t>
      </w:r>
      <w:r w:rsidRPr="00D44522">
        <w:rPr>
          <w:sz w:val="16"/>
        </w:rPr>
        <w:t xml:space="preserve"> (Fraser, 2017), </w:t>
      </w:r>
      <w:r w:rsidRPr="00C473E4">
        <w:rPr>
          <w:rStyle w:val="TitleChar"/>
        </w:rPr>
        <w:t xml:space="preserve">which are </w:t>
      </w:r>
      <w:r w:rsidRPr="004F3940">
        <w:rPr>
          <w:rStyle w:val="Emphasis"/>
        </w:rPr>
        <w:t>endemic to capitalism</w:t>
      </w:r>
      <w:r w:rsidRPr="00D44522">
        <w:rPr>
          <w:sz w:val="16"/>
        </w:rPr>
        <w:t xml:space="preserve"> as such and which have been governed by financialization under neoliberalism. </w:t>
      </w:r>
      <w:r w:rsidRPr="00320873">
        <w:rPr>
          <w:rStyle w:val="TitleChar"/>
        </w:rPr>
        <w:t xml:space="preserve">The </w:t>
      </w:r>
      <w:r w:rsidRPr="00320873">
        <w:rPr>
          <w:rStyle w:val="TitleChar"/>
          <w:highlight w:val="cyan"/>
        </w:rPr>
        <w:t xml:space="preserve">commodified </w:t>
      </w:r>
      <w:r w:rsidRPr="00320873">
        <w:rPr>
          <w:rStyle w:val="Emphasis"/>
          <w:highlight w:val="cyan"/>
        </w:rPr>
        <w:t>world food</w:t>
      </w:r>
      <w:r w:rsidRPr="00320873">
        <w:rPr>
          <w:rStyle w:val="TitleChar"/>
          <w:highlight w:val="cyan"/>
        </w:rPr>
        <w:t xml:space="preserve"> system,</w:t>
      </w:r>
      <w:r w:rsidRPr="00320873">
        <w:rPr>
          <w:sz w:val="16"/>
          <w:highlight w:val="cyan"/>
        </w:rPr>
        <w:t xml:space="preserve"> </w:t>
      </w:r>
      <w:r w:rsidRPr="00320873">
        <w:rPr>
          <w:rStyle w:val="TitleChar"/>
          <w:highlight w:val="cyan"/>
        </w:rPr>
        <w:t>from its production to</w:t>
      </w:r>
      <w:r w:rsidRPr="00D44522">
        <w:rPr>
          <w:rStyle w:val="TitleChar"/>
        </w:rPr>
        <w:t xml:space="preserve"> </w:t>
      </w:r>
      <w:r w:rsidRPr="00320873">
        <w:rPr>
          <w:rStyle w:val="Emphasis"/>
          <w:highlight w:val="cyan"/>
        </w:rPr>
        <w:t>distribution</w:t>
      </w:r>
      <w:r w:rsidRPr="00320873">
        <w:rPr>
          <w:rStyle w:val="TitleChar"/>
          <w:highlight w:val="cyan"/>
        </w:rPr>
        <w:t xml:space="preserve">, circulation and </w:t>
      </w:r>
      <w:r w:rsidRPr="00320873">
        <w:rPr>
          <w:rStyle w:val="Emphasis"/>
          <w:highlight w:val="cyan"/>
        </w:rPr>
        <w:t>consumption</w:t>
      </w:r>
      <w:r w:rsidRPr="00D44522">
        <w:rPr>
          <w:sz w:val="16"/>
        </w:rPr>
        <w:t xml:space="preserve"> under neoliberalism, revealed its contradictions and fragilities under the pandemic to an unprecedented degree. On the one hand, the </w:t>
      </w:r>
      <w:r w:rsidRPr="00320873">
        <w:rPr>
          <w:rStyle w:val="Emphasis"/>
          <w:highlight w:val="cyan"/>
        </w:rPr>
        <w:t>agrarian capital</w:t>
      </w:r>
      <w:r w:rsidRPr="00320873">
        <w:rPr>
          <w:rStyle w:val="TitleChar"/>
          <w:highlight w:val="cyan"/>
        </w:rPr>
        <w:t xml:space="preserve"> faced</w:t>
      </w:r>
      <w:r w:rsidRPr="00D44522">
        <w:rPr>
          <w:rStyle w:val="TitleChar"/>
        </w:rPr>
        <w:t xml:space="preserve"> </w:t>
      </w:r>
      <w:r w:rsidRPr="00320873">
        <w:rPr>
          <w:rStyle w:val="TitleChar"/>
        </w:rPr>
        <w:t>significant</w:t>
      </w:r>
      <w:r w:rsidRPr="00D44522">
        <w:rPr>
          <w:rStyle w:val="TitleChar"/>
        </w:rPr>
        <w:t xml:space="preserve"> </w:t>
      </w:r>
      <w:r w:rsidRPr="00320873">
        <w:rPr>
          <w:rStyle w:val="Emphasis"/>
          <w:highlight w:val="cyan"/>
        </w:rPr>
        <w:t>challenges</w:t>
      </w:r>
      <w:r w:rsidRPr="00D44522">
        <w:rPr>
          <w:sz w:val="16"/>
        </w:rPr>
        <w:t xml:space="preserve">, especially during the first months of the pandemic, </w:t>
      </w:r>
      <w:r w:rsidRPr="00320873">
        <w:rPr>
          <w:rStyle w:val="TitleChar"/>
          <w:highlight w:val="cyan"/>
        </w:rPr>
        <w:t>due to</w:t>
      </w:r>
      <w:r w:rsidRPr="00D44522">
        <w:rPr>
          <w:sz w:val="16"/>
        </w:rPr>
        <w:t xml:space="preserve"> the factors such as </w:t>
      </w:r>
      <w:r w:rsidRPr="00D44522">
        <w:rPr>
          <w:rStyle w:val="TitleChar"/>
        </w:rPr>
        <w:t xml:space="preserve">the </w:t>
      </w:r>
      <w:r w:rsidRPr="00320873">
        <w:rPr>
          <w:rStyle w:val="Emphasis"/>
          <w:highlight w:val="cyan"/>
        </w:rPr>
        <w:t>slow-down</w:t>
      </w:r>
      <w:r w:rsidRPr="00320873">
        <w:rPr>
          <w:rStyle w:val="TitleChar"/>
          <w:highlight w:val="cyan"/>
        </w:rPr>
        <w:t xml:space="preserve"> of commodity flows</w:t>
      </w:r>
      <w:r w:rsidRPr="00D44522">
        <w:rPr>
          <w:sz w:val="16"/>
        </w:rPr>
        <w:t xml:space="preserve">; on the other hand, the classes of labour – </w:t>
      </w:r>
      <w:r w:rsidRPr="00320873">
        <w:rPr>
          <w:rStyle w:val="Emphasis"/>
        </w:rPr>
        <w:t>small-scale producers</w:t>
      </w:r>
      <w:r w:rsidRPr="00D44522">
        <w:rPr>
          <w:rStyle w:val="TitleChar"/>
        </w:rPr>
        <w:t xml:space="preserve"> and consumer </w:t>
      </w:r>
      <w:r w:rsidRPr="00320873">
        <w:rPr>
          <w:rStyle w:val="Emphasis"/>
        </w:rPr>
        <w:t>households</w:t>
      </w:r>
      <w:r w:rsidRPr="00D44522">
        <w:rPr>
          <w:sz w:val="16"/>
        </w:rPr>
        <w:t xml:space="preserve"> – </w:t>
      </w:r>
      <w:r w:rsidRPr="00D44522">
        <w:rPr>
          <w:rStyle w:val="TitleChar"/>
        </w:rPr>
        <w:t xml:space="preserve">faced challenges such as the micro-food crisis of difficulty in </w:t>
      </w:r>
      <w:r w:rsidRPr="00320873">
        <w:rPr>
          <w:rStyle w:val="Emphasis"/>
        </w:rPr>
        <w:t>selling and buying</w:t>
      </w:r>
      <w:r w:rsidRPr="00D44522">
        <w:rPr>
          <w:rStyle w:val="TitleChar"/>
        </w:rPr>
        <w:t xml:space="preserve"> products</w:t>
      </w:r>
      <w:r w:rsidRPr="00D44522">
        <w:rPr>
          <w:sz w:val="16"/>
        </w:rPr>
        <w:t xml:space="preserve"> (Pattenden et al., 2021; Stevano et al., 2021). </w:t>
      </w:r>
      <w:r w:rsidRPr="00320873">
        <w:rPr>
          <w:rStyle w:val="TitleChar"/>
          <w:highlight w:val="cyan"/>
        </w:rPr>
        <w:t>These were</w:t>
      </w:r>
      <w:r w:rsidRPr="00D44522">
        <w:rPr>
          <w:sz w:val="16"/>
        </w:rPr>
        <w:t xml:space="preserve"> the </w:t>
      </w:r>
      <w:r w:rsidRPr="00320873">
        <w:rPr>
          <w:rStyle w:val="TitleChar"/>
          <w:highlight w:val="cyan"/>
        </w:rPr>
        <w:t xml:space="preserve">direct </w:t>
      </w:r>
      <w:r w:rsidRPr="00320873">
        <w:rPr>
          <w:rStyle w:val="Emphasis"/>
          <w:highlight w:val="cyan"/>
        </w:rPr>
        <w:t>reflections</w:t>
      </w:r>
      <w:r w:rsidRPr="00320873">
        <w:rPr>
          <w:rStyle w:val="TitleChar"/>
          <w:highlight w:val="cyan"/>
        </w:rPr>
        <w:t xml:space="preserve"> of</w:t>
      </w:r>
      <w:r w:rsidRPr="00D44522">
        <w:rPr>
          <w:sz w:val="16"/>
        </w:rPr>
        <w:t xml:space="preserve"> the </w:t>
      </w:r>
      <w:r w:rsidRPr="00320873">
        <w:rPr>
          <w:rStyle w:val="TitleChar"/>
          <w:highlight w:val="cyan"/>
        </w:rPr>
        <w:t>commodification</w:t>
      </w:r>
      <w:r w:rsidRPr="00D44522">
        <w:rPr>
          <w:rStyle w:val="TitleChar"/>
        </w:rPr>
        <w:t xml:space="preserve"> of the </w:t>
      </w:r>
      <w:r w:rsidRPr="00320873">
        <w:rPr>
          <w:rStyle w:val="Emphasis"/>
        </w:rPr>
        <w:t>means of production</w:t>
      </w:r>
      <w:r w:rsidRPr="00D44522">
        <w:rPr>
          <w:sz w:val="16"/>
        </w:rPr>
        <w:t xml:space="preserve"> and social reproduction </w:t>
      </w:r>
      <w:r w:rsidRPr="00320873">
        <w:rPr>
          <w:rStyle w:val="TitleChar"/>
          <w:highlight w:val="cyan"/>
        </w:rPr>
        <w:t xml:space="preserve">under the </w:t>
      </w:r>
      <w:r w:rsidRPr="00320873">
        <w:rPr>
          <w:rStyle w:val="Emphasis"/>
          <w:highlight w:val="cyan"/>
        </w:rPr>
        <w:t>corporate food</w:t>
      </w:r>
      <w:r w:rsidRPr="00320873">
        <w:rPr>
          <w:rStyle w:val="TitleChar"/>
          <w:highlight w:val="cyan"/>
        </w:rPr>
        <w:t xml:space="preserve"> regime</w:t>
      </w:r>
      <w:r w:rsidRPr="00D44522">
        <w:rPr>
          <w:sz w:val="16"/>
        </w:rPr>
        <w:t xml:space="preserve">. On the other hand, it is obvious that </w:t>
      </w:r>
      <w:r w:rsidRPr="00320873">
        <w:rPr>
          <w:rStyle w:val="Emphasis"/>
        </w:rPr>
        <w:t>Russia's invasion</w:t>
      </w:r>
      <w:r w:rsidRPr="00D44522">
        <w:rPr>
          <w:rStyle w:val="TitleChar"/>
        </w:rPr>
        <w:t xml:space="preserve"> of </w:t>
      </w:r>
      <w:r w:rsidRPr="00320873">
        <w:rPr>
          <w:rStyle w:val="TitleChar"/>
          <w:highlight w:val="cyan"/>
        </w:rPr>
        <w:t>Ukraine</w:t>
      </w:r>
      <w:r w:rsidRPr="00D44522">
        <w:rPr>
          <w:sz w:val="16"/>
        </w:rPr>
        <w:t xml:space="preserve"> has aggravated global food insecurity as Ukraine, the leading exporter of grain, has seen a drastic decline in its exports. Therefore, the relationship between the war and the global food insecurity </w:t>
      </w:r>
      <w:r w:rsidRPr="00320873">
        <w:rPr>
          <w:rStyle w:val="TitleChar"/>
          <w:highlight w:val="cyan"/>
        </w:rPr>
        <w:t>is directly related to</w:t>
      </w:r>
      <w:r w:rsidRPr="00D44522">
        <w:rPr>
          <w:rStyle w:val="TitleChar"/>
        </w:rPr>
        <w:t xml:space="preserve"> </w:t>
      </w:r>
      <w:r w:rsidRPr="00320873">
        <w:rPr>
          <w:rStyle w:val="TitleChar"/>
          <w:highlight w:val="cyan"/>
        </w:rPr>
        <w:t xml:space="preserve">the </w:t>
      </w:r>
      <w:r w:rsidRPr="00320873">
        <w:rPr>
          <w:rStyle w:val="Emphasis"/>
          <w:highlight w:val="cyan"/>
        </w:rPr>
        <w:t>production</w:t>
      </w:r>
      <w:r w:rsidRPr="00320873">
        <w:rPr>
          <w:rStyle w:val="TitleChar"/>
          <w:highlight w:val="cyan"/>
        </w:rPr>
        <w:t xml:space="preserve"> of food for </w:t>
      </w:r>
      <w:r w:rsidRPr="00320873">
        <w:rPr>
          <w:rStyle w:val="TitleChar"/>
        </w:rPr>
        <w:t>long-distance trade</w:t>
      </w:r>
      <w:r w:rsidRPr="00D44522">
        <w:rPr>
          <w:rStyle w:val="TitleChar"/>
        </w:rPr>
        <w:t xml:space="preserve"> and dependency of the </w:t>
      </w:r>
      <w:r w:rsidRPr="00320873">
        <w:rPr>
          <w:rStyle w:val="Emphasis"/>
        </w:rPr>
        <w:t>circulation</w:t>
      </w:r>
      <w:r w:rsidRPr="00D44522">
        <w:rPr>
          <w:rStyle w:val="TitleChar"/>
        </w:rPr>
        <w:t xml:space="preserve">, </w:t>
      </w:r>
      <w:r w:rsidRPr="00320873">
        <w:rPr>
          <w:rStyle w:val="Emphasis"/>
        </w:rPr>
        <w:t>provision</w:t>
      </w:r>
      <w:r w:rsidRPr="00D44522">
        <w:rPr>
          <w:rStyle w:val="TitleChar"/>
        </w:rPr>
        <w:t xml:space="preserve"> and </w:t>
      </w:r>
      <w:r w:rsidRPr="00320873">
        <w:rPr>
          <w:rStyle w:val="Emphasis"/>
        </w:rPr>
        <w:t>consumption</w:t>
      </w:r>
      <w:r w:rsidRPr="00D44522">
        <w:rPr>
          <w:rStyle w:val="TitleChar"/>
        </w:rPr>
        <w:t xml:space="preserve"> of food on </w:t>
      </w:r>
      <w:r w:rsidRPr="00320873">
        <w:rPr>
          <w:rStyle w:val="TitleChar"/>
          <w:highlight w:val="cyan"/>
        </w:rPr>
        <w:t>international markets.</w:t>
      </w:r>
    </w:p>
    <w:p w14:paraId="61CF3E8F" w14:textId="77777777" w:rsidR="006A5C16" w:rsidRPr="00D44522" w:rsidRDefault="006A5C16" w:rsidP="006A5C16">
      <w:pPr>
        <w:rPr>
          <w:sz w:val="16"/>
        </w:rPr>
      </w:pPr>
      <w:r w:rsidRPr="00D44522">
        <w:rPr>
          <w:sz w:val="16"/>
        </w:rPr>
        <w:t xml:space="preserve">Secondly, however, </w:t>
      </w:r>
      <w:r w:rsidRPr="00D44522">
        <w:rPr>
          <w:rStyle w:val="TitleChar"/>
        </w:rPr>
        <w:t xml:space="preserve">international </w:t>
      </w:r>
      <w:r w:rsidRPr="00320873">
        <w:rPr>
          <w:rStyle w:val="TitleChar"/>
        </w:rPr>
        <w:t>organizations</w:t>
      </w:r>
      <w:r w:rsidRPr="00D44522">
        <w:rPr>
          <w:sz w:val="16"/>
        </w:rPr>
        <w:t xml:space="preserve"> such as WB, IMF and WTO </w:t>
      </w:r>
      <w:r w:rsidRPr="00D44522">
        <w:rPr>
          <w:rStyle w:val="TitleChar"/>
        </w:rPr>
        <w:t xml:space="preserve">consider free trade as a solution even though the </w:t>
      </w:r>
      <w:r w:rsidRPr="00320873">
        <w:rPr>
          <w:rStyle w:val="TitleChar"/>
          <w:highlight w:val="cyan"/>
        </w:rPr>
        <w:t>transformation of food into a</w:t>
      </w:r>
      <w:r w:rsidRPr="00D44522">
        <w:rPr>
          <w:rStyle w:val="TitleChar"/>
        </w:rPr>
        <w:t xml:space="preserve"> </w:t>
      </w:r>
      <w:r w:rsidRPr="00320873">
        <w:rPr>
          <w:rStyle w:val="Emphasis"/>
          <w:highlight w:val="cyan"/>
        </w:rPr>
        <w:t>commodity</w:t>
      </w:r>
      <w:r w:rsidRPr="00D44522">
        <w:rPr>
          <w:sz w:val="16"/>
        </w:rPr>
        <w:t xml:space="preserve"> produced for long-distance trade, </w:t>
      </w:r>
      <w:r w:rsidRPr="00D44522">
        <w:rPr>
          <w:rStyle w:val="TitleChar"/>
        </w:rPr>
        <w:t xml:space="preserve">along with </w:t>
      </w:r>
      <w:r w:rsidRPr="00320873">
        <w:rPr>
          <w:rStyle w:val="Emphasis"/>
        </w:rPr>
        <w:t>long value chain</w:t>
      </w:r>
      <w:r w:rsidRPr="00D44522">
        <w:rPr>
          <w:rStyle w:val="TitleChar"/>
        </w:rPr>
        <w:t xml:space="preserve">, </w:t>
      </w:r>
      <w:r w:rsidRPr="00320873">
        <w:rPr>
          <w:rStyle w:val="TitleChar"/>
          <w:highlight w:val="cyan"/>
        </w:rPr>
        <w:t>is</w:t>
      </w:r>
      <w:r w:rsidRPr="00D44522">
        <w:rPr>
          <w:rStyle w:val="TitleChar"/>
        </w:rPr>
        <w:t xml:space="preserve"> among </w:t>
      </w:r>
      <w:r w:rsidRPr="00320873">
        <w:rPr>
          <w:rStyle w:val="TitleChar"/>
          <w:highlight w:val="cyan"/>
        </w:rPr>
        <w:t xml:space="preserve">the </w:t>
      </w:r>
      <w:r w:rsidRPr="00320873">
        <w:rPr>
          <w:rStyle w:val="Emphasis"/>
          <w:highlight w:val="cyan"/>
        </w:rPr>
        <w:t>main reason</w:t>
      </w:r>
      <w:r w:rsidRPr="00D44522">
        <w:rPr>
          <w:rStyle w:val="TitleChar"/>
        </w:rPr>
        <w:t xml:space="preserve">s </w:t>
      </w:r>
      <w:r w:rsidRPr="00320873">
        <w:rPr>
          <w:rStyle w:val="TitleChar"/>
          <w:highlight w:val="cyan"/>
        </w:rPr>
        <w:t>behind the</w:t>
      </w:r>
      <w:r w:rsidRPr="00D44522">
        <w:rPr>
          <w:sz w:val="16"/>
        </w:rPr>
        <w:t xml:space="preserve"> global </w:t>
      </w:r>
      <w:r w:rsidRPr="00D44522">
        <w:rPr>
          <w:rStyle w:val="TitleChar"/>
        </w:rPr>
        <w:t xml:space="preserve">food </w:t>
      </w:r>
      <w:r w:rsidRPr="00320873">
        <w:rPr>
          <w:rStyle w:val="Emphasis"/>
          <w:highlight w:val="cyan"/>
        </w:rPr>
        <w:t>crisis</w:t>
      </w:r>
      <w:r w:rsidRPr="00D44522">
        <w:rPr>
          <w:sz w:val="16"/>
        </w:rPr>
        <w:t xml:space="preserve">. Under the corporate food regime of neoliberalism, food has been transformed into a commodity produced and traded for profits through the </w:t>
      </w:r>
      <w:r w:rsidRPr="00D44522">
        <w:rPr>
          <w:rStyle w:val="TitleChar"/>
        </w:rPr>
        <w:t>policies of trade liberalization</w:t>
      </w:r>
      <w:r w:rsidRPr="00D44522">
        <w:rPr>
          <w:sz w:val="16"/>
        </w:rPr>
        <w:t xml:space="preserve">, </w:t>
      </w:r>
      <w:r w:rsidRPr="00D44522">
        <w:rPr>
          <w:rStyle w:val="TitleChar"/>
        </w:rPr>
        <w:t xml:space="preserve">which have </w:t>
      </w:r>
      <w:r w:rsidRPr="00320873">
        <w:rPr>
          <w:rStyle w:val="Emphasis"/>
        </w:rPr>
        <w:t>undermined</w:t>
      </w:r>
      <w:r w:rsidRPr="00D44522">
        <w:rPr>
          <w:rStyle w:val="TitleChar"/>
        </w:rPr>
        <w:t xml:space="preserve"> the role of governments in </w:t>
      </w:r>
      <w:r w:rsidRPr="00320873">
        <w:rPr>
          <w:rStyle w:val="Emphasis"/>
        </w:rPr>
        <w:t>ensuring</w:t>
      </w:r>
      <w:r w:rsidRPr="00D44522">
        <w:rPr>
          <w:rStyle w:val="TitleChar"/>
        </w:rPr>
        <w:t xml:space="preserve"> the </w:t>
      </w:r>
      <w:r w:rsidRPr="00320873">
        <w:rPr>
          <w:rStyle w:val="Emphasis"/>
        </w:rPr>
        <w:t>conditions</w:t>
      </w:r>
      <w:r w:rsidRPr="00D44522">
        <w:rPr>
          <w:rStyle w:val="TitleChar"/>
        </w:rPr>
        <w:t xml:space="preserve"> of production for farmers and</w:t>
      </w:r>
      <w:r w:rsidRPr="00D44522">
        <w:rPr>
          <w:sz w:val="16"/>
        </w:rPr>
        <w:t xml:space="preserve"> of social reproduction – that is </w:t>
      </w:r>
      <w:r w:rsidRPr="00320873">
        <w:rPr>
          <w:rStyle w:val="Emphasis"/>
        </w:rPr>
        <w:t>food security</w:t>
      </w:r>
      <w:r w:rsidRPr="00D44522">
        <w:rPr>
          <w:sz w:val="16"/>
        </w:rPr>
        <w:t xml:space="preserve"> – for the classes of labour. These policies have given agribusiness increasing control over food production and distribution through programs such as privatization, market access and the removal of restrictions on imports. Globalization of agriculture and food was promoted under two arguments: (i) it would increase food production as global corporations are more efficient than small-scale peasant farmers (ii) it would make food cheaper and, therefore more accessible for the poor. As a result, for the purpose of promoting free trade under IMF and World Bank guided economic reforms and the WTO discipline, the countries of the Global South have been urged to dismantle their ‘outdated’ and inefficient policies promoting self-sufficiency in food grains production and their domestic systems of procurement of food grains and distribution at controlled prices. Accordingly, they would benefit from specializing in non-grain crops in which they had a competitive advantage by increasing their exports and importing their staple food products (Patnaik, 2009; Patnaik and Patnaik, 2017). Overall, </w:t>
      </w:r>
      <w:r w:rsidRPr="00D44522">
        <w:rPr>
          <w:rStyle w:val="TitleChar"/>
        </w:rPr>
        <w:t xml:space="preserve">the </w:t>
      </w:r>
      <w:r w:rsidRPr="00320873">
        <w:rPr>
          <w:rStyle w:val="TitleChar"/>
          <w:highlight w:val="cyan"/>
        </w:rPr>
        <w:t xml:space="preserve">product </w:t>
      </w:r>
      <w:r w:rsidRPr="00320873">
        <w:rPr>
          <w:rStyle w:val="Emphasis"/>
          <w:highlight w:val="cyan"/>
        </w:rPr>
        <w:t>compositions</w:t>
      </w:r>
      <w:r w:rsidRPr="00320873">
        <w:rPr>
          <w:rStyle w:val="TitleChar"/>
          <w:highlight w:val="cyan"/>
        </w:rPr>
        <w:t xml:space="preserve"> in</w:t>
      </w:r>
      <w:r w:rsidRPr="00D44522">
        <w:rPr>
          <w:rStyle w:val="TitleChar"/>
        </w:rPr>
        <w:t xml:space="preserve"> many </w:t>
      </w:r>
      <w:r w:rsidRPr="00320873">
        <w:rPr>
          <w:rStyle w:val="TitleChar"/>
          <w:highlight w:val="cyan"/>
        </w:rPr>
        <w:t>countries</w:t>
      </w:r>
      <w:r w:rsidRPr="00D44522">
        <w:rPr>
          <w:rStyle w:val="TitleChar"/>
        </w:rPr>
        <w:t xml:space="preserve"> of the South </w:t>
      </w:r>
      <w:r w:rsidRPr="00320873">
        <w:rPr>
          <w:rStyle w:val="TitleChar"/>
          <w:highlight w:val="cyan"/>
        </w:rPr>
        <w:t>have</w:t>
      </w:r>
      <w:r w:rsidRPr="00D44522">
        <w:rPr>
          <w:rStyle w:val="TitleChar"/>
        </w:rPr>
        <w:t xml:space="preserve"> </w:t>
      </w:r>
      <w:r w:rsidRPr="00320873">
        <w:rPr>
          <w:rStyle w:val="Emphasis"/>
          <w:highlight w:val="cyan"/>
        </w:rPr>
        <w:t>shifted</w:t>
      </w:r>
      <w:r w:rsidRPr="00320873">
        <w:rPr>
          <w:rStyle w:val="TitleChar"/>
          <w:highlight w:val="cyan"/>
        </w:rPr>
        <w:t xml:space="preserve"> from staple food</w:t>
      </w:r>
      <w:r w:rsidRPr="00320873">
        <w:rPr>
          <w:rStyle w:val="TitleChar"/>
        </w:rPr>
        <w:t xml:space="preserve"> products </w:t>
      </w:r>
      <w:r w:rsidRPr="00320873">
        <w:rPr>
          <w:rStyle w:val="TitleChar"/>
          <w:highlight w:val="cyan"/>
        </w:rPr>
        <w:t xml:space="preserve">to </w:t>
      </w:r>
      <w:r w:rsidRPr="00320873">
        <w:rPr>
          <w:rStyle w:val="TitleChar"/>
        </w:rPr>
        <w:t xml:space="preserve">the </w:t>
      </w:r>
      <w:r w:rsidRPr="00320873">
        <w:rPr>
          <w:rStyle w:val="TitleChar"/>
          <w:highlight w:val="cyan"/>
        </w:rPr>
        <w:t xml:space="preserve">crops </w:t>
      </w:r>
      <w:r w:rsidRPr="00320873">
        <w:rPr>
          <w:rStyle w:val="Emphasis"/>
          <w:highlight w:val="cyan"/>
        </w:rPr>
        <w:t>prioritized</w:t>
      </w:r>
      <w:r w:rsidRPr="00320873">
        <w:rPr>
          <w:rStyle w:val="TitleChar"/>
          <w:highlight w:val="cyan"/>
        </w:rPr>
        <w:t xml:space="preserve"> by agri</w:t>
      </w:r>
      <w:r w:rsidRPr="00320873">
        <w:rPr>
          <w:rStyle w:val="Emphasis"/>
          <w:highlight w:val="cyan"/>
        </w:rPr>
        <w:t>business</w:t>
      </w:r>
      <w:r w:rsidRPr="00D44522">
        <w:rPr>
          <w:sz w:val="16"/>
        </w:rPr>
        <w:t xml:space="preserve"> and </w:t>
      </w:r>
      <w:r w:rsidRPr="00320873">
        <w:rPr>
          <w:rStyle w:val="TitleChar"/>
          <w:highlight w:val="cyan"/>
        </w:rPr>
        <w:t>this</w:t>
      </w:r>
      <w:r w:rsidRPr="00D44522">
        <w:rPr>
          <w:rStyle w:val="TitleChar"/>
        </w:rPr>
        <w:t xml:space="preserve"> has </w:t>
      </w:r>
      <w:r w:rsidRPr="00320873">
        <w:rPr>
          <w:rStyle w:val="TitleChar"/>
          <w:highlight w:val="cyan"/>
        </w:rPr>
        <w:t xml:space="preserve">resulted in </w:t>
      </w:r>
      <w:r w:rsidRPr="00320873">
        <w:rPr>
          <w:rStyle w:val="Emphasis"/>
          <w:highlight w:val="cyan"/>
        </w:rPr>
        <w:t>dependency</w:t>
      </w:r>
      <w:r w:rsidRPr="00320873">
        <w:rPr>
          <w:rStyle w:val="TitleChar"/>
          <w:highlight w:val="cyan"/>
        </w:rPr>
        <w:t xml:space="preserve"> on imported</w:t>
      </w:r>
      <w:r w:rsidRPr="00D44522">
        <w:rPr>
          <w:rStyle w:val="TitleChar"/>
        </w:rPr>
        <w:t xml:space="preserve"> </w:t>
      </w:r>
      <w:r w:rsidRPr="00320873">
        <w:rPr>
          <w:rStyle w:val="Emphasis"/>
        </w:rPr>
        <w:t xml:space="preserve">staple </w:t>
      </w:r>
      <w:r w:rsidRPr="00320873">
        <w:rPr>
          <w:rStyle w:val="Emphasis"/>
          <w:highlight w:val="cyan"/>
        </w:rPr>
        <w:t>food</w:t>
      </w:r>
      <w:r w:rsidRPr="00D44522">
        <w:rPr>
          <w:rStyle w:val="TitleChar"/>
        </w:rPr>
        <w:t xml:space="preserve"> products</w:t>
      </w:r>
      <w:r w:rsidRPr="00D44522">
        <w:rPr>
          <w:sz w:val="16"/>
        </w:rPr>
        <w:t>.</w:t>
      </w:r>
    </w:p>
    <w:p w14:paraId="669FCC70" w14:textId="77777777" w:rsidR="006A5C16" w:rsidRDefault="006A5C16" w:rsidP="006A5C16">
      <w:pPr>
        <w:rPr>
          <w:rStyle w:val="TitleChar"/>
        </w:rPr>
      </w:pPr>
      <w:r w:rsidRPr="00320873">
        <w:rPr>
          <w:rStyle w:val="TitleChar"/>
          <w:highlight w:val="cyan"/>
        </w:rPr>
        <w:t>The global</w:t>
      </w:r>
      <w:r w:rsidRPr="00D44522">
        <w:rPr>
          <w:rStyle w:val="TitleChar"/>
        </w:rPr>
        <w:t xml:space="preserve"> food </w:t>
      </w:r>
      <w:r w:rsidRPr="00320873">
        <w:rPr>
          <w:rStyle w:val="TitleChar"/>
          <w:highlight w:val="cyan"/>
        </w:rPr>
        <w:t xml:space="preserve">crisis has </w:t>
      </w:r>
      <w:r w:rsidRPr="00320873">
        <w:rPr>
          <w:rStyle w:val="Emphasis"/>
          <w:highlight w:val="cyan"/>
        </w:rPr>
        <w:t>proven</w:t>
      </w:r>
      <w:r w:rsidRPr="00D44522">
        <w:rPr>
          <w:sz w:val="16"/>
        </w:rPr>
        <w:t xml:space="preserve"> the argument </w:t>
      </w:r>
      <w:r w:rsidRPr="00320873">
        <w:rPr>
          <w:rStyle w:val="TitleChar"/>
          <w:highlight w:val="cyan"/>
        </w:rPr>
        <w:t>that</w:t>
      </w:r>
      <w:r w:rsidRPr="00D44522">
        <w:rPr>
          <w:rStyle w:val="TitleChar"/>
        </w:rPr>
        <w:t xml:space="preserve"> </w:t>
      </w:r>
      <w:r w:rsidRPr="00320873">
        <w:rPr>
          <w:rStyle w:val="Emphasis"/>
        </w:rPr>
        <w:t xml:space="preserve">free </w:t>
      </w:r>
      <w:r w:rsidRPr="00320873">
        <w:rPr>
          <w:rStyle w:val="Emphasis"/>
          <w:highlight w:val="cyan"/>
        </w:rPr>
        <w:t>trade</w:t>
      </w:r>
      <w:r w:rsidRPr="00320873">
        <w:rPr>
          <w:rStyle w:val="TitleChar"/>
          <w:highlight w:val="cyan"/>
        </w:rPr>
        <w:t xml:space="preserve"> would bring food security </w:t>
      </w:r>
      <w:r w:rsidRPr="00320873">
        <w:rPr>
          <w:rStyle w:val="Emphasis"/>
          <w:highlight w:val="cyan"/>
        </w:rPr>
        <w:t>wrong</w:t>
      </w:r>
      <w:r w:rsidRPr="00D44522">
        <w:rPr>
          <w:sz w:val="16"/>
        </w:rPr>
        <w:t xml:space="preserve">. On the one hand, </w:t>
      </w:r>
      <w:r w:rsidRPr="00320873">
        <w:rPr>
          <w:rStyle w:val="Emphasis"/>
        </w:rPr>
        <w:t>industrial</w:t>
      </w:r>
      <w:r w:rsidRPr="00D44522">
        <w:rPr>
          <w:rStyle w:val="TitleChar"/>
        </w:rPr>
        <w:t xml:space="preserve"> food production is </w:t>
      </w:r>
      <w:r w:rsidRPr="00320873">
        <w:rPr>
          <w:rStyle w:val="Emphasis"/>
        </w:rPr>
        <w:t>less productive</w:t>
      </w:r>
      <w:r w:rsidRPr="00D44522">
        <w:rPr>
          <w:sz w:val="16"/>
        </w:rPr>
        <w:t xml:space="preserve"> as it is extremely resource and energy intensive; on the other hand, one third of the world's food comes from small farms (Ritchie, 2021), whereas </w:t>
      </w:r>
      <w:r w:rsidRPr="00320873">
        <w:rPr>
          <w:rStyle w:val="Emphasis"/>
        </w:rPr>
        <w:t>agribusiness</w:t>
      </w:r>
      <w:r w:rsidRPr="00D44522">
        <w:rPr>
          <w:rStyle w:val="TitleChar"/>
        </w:rPr>
        <w:t xml:space="preserve"> produces commodities such as </w:t>
      </w:r>
      <w:r w:rsidRPr="00320873">
        <w:rPr>
          <w:rStyle w:val="Emphasis"/>
        </w:rPr>
        <w:t>fertilizers</w:t>
      </w:r>
      <w:r w:rsidRPr="00D44522">
        <w:rPr>
          <w:rStyle w:val="TitleChar"/>
        </w:rPr>
        <w:t xml:space="preserve">, pesticides and </w:t>
      </w:r>
      <w:r w:rsidRPr="00320873">
        <w:rPr>
          <w:rStyle w:val="Emphasis"/>
        </w:rPr>
        <w:t>cash crops</w:t>
      </w:r>
      <w:r w:rsidRPr="00D44522">
        <w:rPr>
          <w:sz w:val="16"/>
        </w:rPr>
        <w:t xml:space="preserve">. Furthermore, as food production has increasingly become dependent upon these inputs produced and circulated by agribusiness, </w:t>
      </w:r>
      <w:r w:rsidRPr="00D44522">
        <w:rPr>
          <w:rStyle w:val="TitleChar"/>
        </w:rPr>
        <w:t>global financial crises</w:t>
      </w:r>
      <w:r w:rsidRPr="00D44522">
        <w:rPr>
          <w:sz w:val="16"/>
        </w:rPr>
        <w:t xml:space="preserve"> since the late 2000s </w:t>
      </w:r>
      <w:r w:rsidRPr="00D44522">
        <w:rPr>
          <w:rStyle w:val="TitleChar"/>
        </w:rPr>
        <w:t>have directly led to the rise of food prices</w:t>
      </w:r>
      <w:r w:rsidRPr="00D44522">
        <w:rPr>
          <w:sz w:val="16"/>
        </w:rPr>
        <w:t xml:space="preserve">. Rising food prices do not benefit farmers as the cost of production also increases (Shiva, 2016b: 90–95). Therefore, rising food prices have not only hit low-income urban and rural consumers of food but also small-scale producers within the classes of labour. Overall, </w:t>
      </w:r>
      <w:r w:rsidRPr="00D44522">
        <w:rPr>
          <w:rStyle w:val="TitleChar"/>
        </w:rPr>
        <w:t xml:space="preserve">under the </w:t>
      </w:r>
      <w:r w:rsidRPr="00320873">
        <w:rPr>
          <w:rStyle w:val="Emphasis"/>
        </w:rPr>
        <w:t>corporate</w:t>
      </w:r>
      <w:r w:rsidRPr="00D44522">
        <w:rPr>
          <w:rStyle w:val="TitleChar"/>
        </w:rPr>
        <w:t xml:space="preserve"> food </w:t>
      </w:r>
      <w:r w:rsidRPr="00320873">
        <w:rPr>
          <w:rStyle w:val="Emphasis"/>
        </w:rPr>
        <w:t>regime</w:t>
      </w:r>
      <w:r w:rsidRPr="00D44522">
        <w:rPr>
          <w:rStyle w:val="TitleChar"/>
        </w:rPr>
        <w:t xml:space="preserve">, </w:t>
      </w:r>
      <w:r w:rsidRPr="00320873">
        <w:rPr>
          <w:rStyle w:val="Emphasis"/>
        </w:rPr>
        <w:t>nutrition</w:t>
      </w:r>
      <w:r w:rsidRPr="00D44522">
        <w:rPr>
          <w:rStyle w:val="TitleChar"/>
        </w:rPr>
        <w:t xml:space="preserve"> and </w:t>
      </w:r>
      <w:r w:rsidRPr="00320873">
        <w:rPr>
          <w:rStyle w:val="Emphasis"/>
          <w:highlight w:val="cyan"/>
        </w:rPr>
        <w:t>food security</w:t>
      </w:r>
      <w:r w:rsidRPr="00320873">
        <w:rPr>
          <w:rStyle w:val="TitleChar"/>
          <w:highlight w:val="cyan"/>
        </w:rPr>
        <w:t xml:space="preserve"> of the masses</w:t>
      </w:r>
      <w:r w:rsidRPr="00D44522">
        <w:rPr>
          <w:rStyle w:val="TitleChar"/>
        </w:rPr>
        <w:t xml:space="preserve"> in the South </w:t>
      </w:r>
      <w:r w:rsidRPr="00320873">
        <w:rPr>
          <w:rStyle w:val="TitleChar"/>
          <w:highlight w:val="cyan"/>
        </w:rPr>
        <w:t xml:space="preserve">is directly </w:t>
      </w:r>
      <w:r w:rsidRPr="00320873">
        <w:rPr>
          <w:rStyle w:val="Emphasis"/>
          <w:highlight w:val="cyan"/>
        </w:rPr>
        <w:t>affected</w:t>
      </w:r>
      <w:r w:rsidRPr="00320873">
        <w:rPr>
          <w:rStyle w:val="TitleChar"/>
          <w:highlight w:val="cyan"/>
        </w:rPr>
        <w:t xml:space="preserve"> by</w:t>
      </w:r>
      <w:r w:rsidRPr="00320873">
        <w:rPr>
          <w:sz w:val="16"/>
          <w:highlight w:val="cyan"/>
        </w:rPr>
        <w:t xml:space="preserve"> </w:t>
      </w:r>
      <w:r w:rsidRPr="00320873">
        <w:rPr>
          <w:sz w:val="16"/>
        </w:rPr>
        <w:t>international</w:t>
      </w:r>
      <w:r w:rsidRPr="00D44522">
        <w:rPr>
          <w:sz w:val="16"/>
        </w:rPr>
        <w:t xml:space="preserve"> factors such as </w:t>
      </w:r>
      <w:r w:rsidRPr="00320873">
        <w:rPr>
          <w:rStyle w:val="TitleChar"/>
          <w:highlight w:val="cyan"/>
        </w:rPr>
        <w:t>market</w:t>
      </w:r>
      <w:r w:rsidRPr="00D44522">
        <w:rPr>
          <w:rStyle w:val="TitleChar"/>
        </w:rPr>
        <w:t xml:space="preserve"> </w:t>
      </w:r>
      <w:r w:rsidRPr="00320873">
        <w:rPr>
          <w:rStyle w:val="Emphasis"/>
          <w:highlight w:val="cyan"/>
        </w:rPr>
        <w:t>fluctuations</w:t>
      </w:r>
      <w:r w:rsidRPr="00D44522">
        <w:rPr>
          <w:rStyle w:val="TitleChar"/>
        </w:rPr>
        <w:t xml:space="preserve">, foreign </w:t>
      </w:r>
      <w:r w:rsidRPr="00320873">
        <w:rPr>
          <w:rStyle w:val="Emphasis"/>
        </w:rPr>
        <w:t>exchange rates</w:t>
      </w:r>
      <w:r w:rsidRPr="00D44522">
        <w:rPr>
          <w:rStyle w:val="TitleChar"/>
        </w:rPr>
        <w:t xml:space="preserve">, </w:t>
      </w:r>
      <w:r w:rsidRPr="00320873">
        <w:rPr>
          <w:rStyle w:val="TitleChar"/>
          <w:highlight w:val="cyan"/>
        </w:rPr>
        <w:t xml:space="preserve">terms of trade, or </w:t>
      </w:r>
      <w:r w:rsidRPr="00320873">
        <w:rPr>
          <w:rStyle w:val="Emphasis"/>
          <w:highlight w:val="cyan"/>
        </w:rPr>
        <w:t>conflicts</w:t>
      </w:r>
      <w:r w:rsidRPr="00D44522">
        <w:rPr>
          <w:sz w:val="16"/>
        </w:rPr>
        <w:t xml:space="preserve">. Therefore, as depicted by La Via Campesina (2022) and food sovereignty movement, </w:t>
      </w:r>
      <w:r w:rsidRPr="00320873">
        <w:rPr>
          <w:rStyle w:val="TitleChar"/>
          <w:highlight w:val="cyan"/>
        </w:rPr>
        <w:t>the</w:t>
      </w:r>
      <w:r w:rsidRPr="00D44522">
        <w:rPr>
          <w:rStyle w:val="TitleChar"/>
        </w:rPr>
        <w:t xml:space="preserve"> current </w:t>
      </w:r>
      <w:r w:rsidRPr="00320873">
        <w:rPr>
          <w:rStyle w:val="TitleChar"/>
          <w:highlight w:val="cyan"/>
        </w:rPr>
        <w:t xml:space="preserve">food crisis is </w:t>
      </w:r>
      <w:r w:rsidRPr="00320873">
        <w:rPr>
          <w:rStyle w:val="Emphasis"/>
          <w:highlight w:val="cyan"/>
        </w:rPr>
        <w:t>structural</w:t>
      </w:r>
      <w:r w:rsidRPr="00D44522">
        <w:rPr>
          <w:sz w:val="16"/>
        </w:rPr>
        <w:t xml:space="preserve"> as </w:t>
      </w:r>
      <w:r w:rsidRPr="00D44522">
        <w:rPr>
          <w:rStyle w:val="TitleChar"/>
        </w:rPr>
        <w:t>the</w:t>
      </w:r>
      <w:r w:rsidRPr="00D44522">
        <w:rPr>
          <w:sz w:val="16"/>
        </w:rPr>
        <w:t xml:space="preserve"> mode of </w:t>
      </w:r>
      <w:r w:rsidRPr="00D44522">
        <w:rPr>
          <w:rStyle w:val="TitleChar"/>
        </w:rPr>
        <w:t xml:space="preserve">organization of the </w:t>
      </w:r>
      <w:r w:rsidRPr="00320873">
        <w:rPr>
          <w:rStyle w:val="Emphasis"/>
        </w:rPr>
        <w:t>system</w:t>
      </w:r>
      <w:r w:rsidRPr="00D44522">
        <w:rPr>
          <w:rStyle w:val="TitleChar"/>
        </w:rPr>
        <w:t xml:space="preserve"> has </w:t>
      </w:r>
      <w:r w:rsidRPr="00320873">
        <w:rPr>
          <w:rStyle w:val="Emphasis"/>
        </w:rPr>
        <w:t>transformed</w:t>
      </w:r>
      <w:r w:rsidRPr="00D44522">
        <w:rPr>
          <w:sz w:val="16"/>
        </w:rPr>
        <w:t xml:space="preserve"> countries into food import-dependent countries and </w:t>
      </w:r>
      <w:r w:rsidRPr="00D44522">
        <w:rPr>
          <w:rStyle w:val="TitleChar"/>
        </w:rPr>
        <w:t xml:space="preserve">food into a </w:t>
      </w:r>
      <w:r w:rsidRPr="00320873">
        <w:rPr>
          <w:rStyle w:val="Emphasis"/>
        </w:rPr>
        <w:t>commodity</w:t>
      </w:r>
      <w:r w:rsidRPr="00D44522">
        <w:rPr>
          <w:rStyle w:val="TitleChar"/>
        </w:rPr>
        <w:t xml:space="preserve"> produced for long-distance </w:t>
      </w:r>
      <w:r w:rsidRPr="00320873">
        <w:rPr>
          <w:rStyle w:val="Emphasis"/>
        </w:rPr>
        <w:t>trade</w:t>
      </w:r>
      <w:r w:rsidRPr="00D44522">
        <w:rPr>
          <w:rStyle w:val="TitleChar"/>
        </w:rPr>
        <w:t>.</w:t>
      </w:r>
    </w:p>
    <w:p w14:paraId="1B72D263" w14:textId="77777777" w:rsidR="006A5C16" w:rsidRDefault="006A5C16" w:rsidP="006A5C16">
      <w:pPr>
        <w:rPr>
          <w:rStyle w:val="TitleChar"/>
        </w:rPr>
      </w:pPr>
    </w:p>
    <w:p w14:paraId="1EFDD072" w14:textId="77777777" w:rsidR="006A5C16" w:rsidRDefault="006A5C16" w:rsidP="006A5C16">
      <w:pPr>
        <w:pStyle w:val="Heading4"/>
        <w:rPr>
          <w:rStyle w:val="TitleChar"/>
          <w:sz w:val="26"/>
          <w:u w:val="none"/>
        </w:rPr>
      </w:pPr>
      <w:r w:rsidRPr="00074142">
        <w:rPr>
          <w:rStyle w:val="TitleChar"/>
          <w:sz w:val="26"/>
        </w:rPr>
        <w:t>Food insecurity</w:t>
      </w:r>
      <w:r w:rsidRPr="00A85728">
        <w:rPr>
          <w:rStyle w:val="TitleChar"/>
          <w:sz w:val="26"/>
          <w:u w:val="none"/>
        </w:rPr>
        <w:t xml:space="preserve"> is caused by </w:t>
      </w:r>
      <w:r w:rsidRPr="00074142">
        <w:rPr>
          <w:rStyle w:val="TitleChar"/>
          <w:sz w:val="26"/>
        </w:rPr>
        <w:t>structural</w:t>
      </w:r>
      <w:r w:rsidRPr="00A85728">
        <w:rPr>
          <w:rStyle w:val="TitleChar"/>
          <w:sz w:val="26"/>
          <w:u w:val="none"/>
        </w:rPr>
        <w:t xml:space="preserve"> capitalism---</w:t>
      </w:r>
      <w:r w:rsidRPr="00074142">
        <w:rPr>
          <w:rStyle w:val="TitleChar"/>
          <w:sz w:val="26"/>
        </w:rPr>
        <w:t>only</w:t>
      </w:r>
      <w:r w:rsidRPr="00A85728">
        <w:rPr>
          <w:rStyle w:val="TitleChar"/>
          <w:sz w:val="26"/>
          <w:u w:val="none"/>
        </w:rPr>
        <w:t xml:space="preserve"> the </w:t>
      </w:r>
      <w:r w:rsidRPr="00074142">
        <w:rPr>
          <w:rStyle w:val="TitleChar"/>
          <w:sz w:val="26"/>
        </w:rPr>
        <w:t>alt</w:t>
      </w:r>
      <w:r w:rsidRPr="00A85728">
        <w:rPr>
          <w:rStyle w:val="TitleChar"/>
          <w:sz w:val="26"/>
          <w:u w:val="none"/>
        </w:rPr>
        <w:t xml:space="preserve"> can solve.</w:t>
      </w:r>
    </w:p>
    <w:p w14:paraId="0A326CE6" w14:textId="77777777" w:rsidR="006A5C16" w:rsidRPr="00F0289B" w:rsidRDefault="006A5C16" w:rsidP="006A5C16">
      <w:r w:rsidRPr="009E6B64">
        <w:rPr>
          <w:rStyle w:val="Style13ptBold"/>
        </w:rPr>
        <w:t>Walton 22</w:t>
      </w:r>
      <w:r>
        <w:t xml:space="preserve">---Adele Walton is a journalist reporting on the human impacts of digital technology. (“Capitalism is causing the food crisis, not war”, Progressive International, 11-8-2022, </w:t>
      </w:r>
      <w:r w:rsidRPr="00F0289B">
        <w:t>https://progressive.international/wire/2022-08-11-capitalism-is-causing-the-food-crisis-not-war/en</w:t>
      </w:r>
      <w:r>
        <w:t>)//AN</w:t>
      </w:r>
    </w:p>
    <w:p w14:paraId="4B8871F8" w14:textId="77777777" w:rsidR="006A5C16" w:rsidRPr="009E6B64" w:rsidRDefault="006A5C16" w:rsidP="006A5C16">
      <w:pPr>
        <w:rPr>
          <w:sz w:val="16"/>
        </w:rPr>
      </w:pPr>
      <w:r w:rsidRPr="009E6B64">
        <w:rPr>
          <w:sz w:val="16"/>
        </w:rPr>
        <w:t>“Most farmers can no longer produce adequate food for their families,” says Vladimir Chilinya. “</w:t>
      </w:r>
      <w:r w:rsidRPr="009E6B64">
        <w:rPr>
          <w:rStyle w:val="Emphasis"/>
          <w:highlight w:val="cyan"/>
        </w:rPr>
        <w:t>Profit-making</w:t>
      </w:r>
      <w:r w:rsidRPr="009E6B64">
        <w:rPr>
          <w:rStyle w:val="TitleChar"/>
          <w:highlight w:val="cyan"/>
        </w:rPr>
        <w:t xml:space="preserve"> entities </w:t>
      </w:r>
      <w:r w:rsidRPr="009E6B64">
        <w:rPr>
          <w:rStyle w:val="Emphasis"/>
          <w:highlight w:val="cyan"/>
        </w:rPr>
        <w:t>control</w:t>
      </w:r>
      <w:r w:rsidRPr="009E6B64">
        <w:rPr>
          <w:rStyle w:val="TitleChar"/>
          <w:highlight w:val="cyan"/>
        </w:rPr>
        <w:t xml:space="preserve"> </w:t>
      </w:r>
      <w:r w:rsidRPr="009E6B64">
        <w:rPr>
          <w:rStyle w:val="TitleChar"/>
        </w:rPr>
        <w:t>our</w:t>
      </w:r>
      <w:r w:rsidRPr="004F3940">
        <w:rPr>
          <w:rStyle w:val="TitleChar"/>
        </w:rPr>
        <w:t xml:space="preserve"> </w:t>
      </w:r>
      <w:r w:rsidRPr="009E6B64">
        <w:rPr>
          <w:rStyle w:val="TitleChar"/>
          <w:highlight w:val="cyan"/>
        </w:rPr>
        <w:t>food systems</w:t>
      </w:r>
      <w:r w:rsidRPr="004F3940">
        <w:rPr>
          <w:rStyle w:val="TitleChar"/>
        </w:rPr>
        <w:t xml:space="preserve">… </w:t>
      </w:r>
      <w:r w:rsidRPr="009E6B64">
        <w:rPr>
          <w:rStyle w:val="TitleChar"/>
          <w:highlight w:val="cyan"/>
        </w:rPr>
        <w:t>including the</w:t>
      </w:r>
      <w:r w:rsidRPr="004F3940">
        <w:rPr>
          <w:rStyle w:val="TitleChar"/>
        </w:rPr>
        <w:t xml:space="preserve"> </w:t>
      </w:r>
      <w:r w:rsidRPr="009E6B64">
        <w:rPr>
          <w:rStyle w:val="Emphasis"/>
          <w:highlight w:val="cyan"/>
        </w:rPr>
        <w:t>production and distribution</w:t>
      </w:r>
      <w:r w:rsidRPr="009E6B64">
        <w:rPr>
          <w:rStyle w:val="TitleChar"/>
          <w:highlight w:val="cyan"/>
        </w:rPr>
        <w:t xml:space="preserve"> of seed</w:t>
      </w:r>
      <w:r w:rsidRPr="009E6B64">
        <w:rPr>
          <w:sz w:val="16"/>
        </w:rPr>
        <w:t>.”</w:t>
      </w:r>
    </w:p>
    <w:p w14:paraId="4C891CB2" w14:textId="77777777" w:rsidR="006A5C16" w:rsidRPr="009E6B64" w:rsidRDefault="006A5C16" w:rsidP="006A5C16">
      <w:pPr>
        <w:rPr>
          <w:sz w:val="16"/>
        </w:rPr>
      </w:pPr>
      <w:r w:rsidRPr="009E6B64">
        <w:rPr>
          <w:sz w:val="16"/>
        </w:rPr>
        <w:t>Chilinya is a Zambian coordinator for FIAN International, an organisation that campaigns for the democratisation of food and nutrition.</w:t>
      </w:r>
    </w:p>
    <w:p w14:paraId="431EBE31" w14:textId="77777777" w:rsidR="006A5C16" w:rsidRPr="009E6B64" w:rsidRDefault="006A5C16" w:rsidP="006A5C16">
      <w:pPr>
        <w:rPr>
          <w:sz w:val="16"/>
        </w:rPr>
      </w:pPr>
      <w:r w:rsidRPr="009E6B64">
        <w:rPr>
          <w:rStyle w:val="TitleChar"/>
          <w:highlight w:val="cyan"/>
        </w:rPr>
        <w:t xml:space="preserve">Worsening </w:t>
      </w:r>
      <w:r w:rsidRPr="009E6B64">
        <w:rPr>
          <w:rStyle w:val="Emphasis"/>
          <w:highlight w:val="cyan"/>
        </w:rPr>
        <w:t>harvests</w:t>
      </w:r>
      <w:r w:rsidRPr="009E6B64">
        <w:rPr>
          <w:rStyle w:val="TitleChar"/>
          <w:highlight w:val="cyan"/>
        </w:rPr>
        <w:t xml:space="preserve">, infertile </w:t>
      </w:r>
      <w:r w:rsidRPr="009E6B64">
        <w:rPr>
          <w:rStyle w:val="Emphasis"/>
          <w:highlight w:val="cyan"/>
        </w:rPr>
        <w:t>soil</w:t>
      </w:r>
      <w:r w:rsidRPr="009E6B64">
        <w:rPr>
          <w:rStyle w:val="TitleChar"/>
          <w:highlight w:val="cyan"/>
        </w:rPr>
        <w:t xml:space="preserve"> and </w:t>
      </w:r>
      <w:r w:rsidRPr="009E6B64">
        <w:rPr>
          <w:rStyle w:val="TitleChar"/>
        </w:rPr>
        <w:t>increasing</w:t>
      </w:r>
      <w:r w:rsidRPr="00A85728">
        <w:rPr>
          <w:rStyle w:val="TitleChar"/>
        </w:rPr>
        <w:t xml:space="preserve"> </w:t>
      </w:r>
      <w:r w:rsidRPr="009E6B64">
        <w:rPr>
          <w:rStyle w:val="TitleChar"/>
          <w:highlight w:val="cyan"/>
        </w:rPr>
        <w:t xml:space="preserve">food </w:t>
      </w:r>
      <w:r w:rsidRPr="009E6B64">
        <w:rPr>
          <w:rStyle w:val="Emphasis"/>
          <w:highlight w:val="cyan"/>
        </w:rPr>
        <w:t>poverty</w:t>
      </w:r>
      <w:r w:rsidRPr="009E6B64">
        <w:rPr>
          <w:rStyle w:val="TitleChar"/>
          <w:highlight w:val="cyan"/>
        </w:rPr>
        <w:t xml:space="preserve"> are affecting</w:t>
      </w:r>
      <w:r w:rsidRPr="00A85728">
        <w:rPr>
          <w:rStyle w:val="TitleChar"/>
        </w:rPr>
        <w:t xml:space="preserve"> the </w:t>
      </w:r>
      <w:r w:rsidRPr="009E6B64">
        <w:rPr>
          <w:rStyle w:val="Emphasis"/>
        </w:rPr>
        <w:t>majority</w:t>
      </w:r>
      <w:r w:rsidRPr="00A85728">
        <w:rPr>
          <w:rStyle w:val="TitleChar"/>
        </w:rPr>
        <w:t xml:space="preserve"> of </w:t>
      </w:r>
      <w:r w:rsidRPr="009E6B64">
        <w:rPr>
          <w:rStyle w:val="TitleChar"/>
          <w:highlight w:val="cyan"/>
        </w:rPr>
        <w:t>small farmers</w:t>
      </w:r>
      <w:r w:rsidRPr="009E6B64">
        <w:rPr>
          <w:sz w:val="16"/>
        </w:rPr>
        <w:t xml:space="preserve"> across the globe, especially in the Global South. Wheat prices have surged by 59% since the start of 2022.</w:t>
      </w:r>
    </w:p>
    <w:p w14:paraId="0D733C5D" w14:textId="77777777" w:rsidR="006A5C16" w:rsidRPr="009E6B64" w:rsidRDefault="006A5C16" w:rsidP="006A5C16">
      <w:pPr>
        <w:rPr>
          <w:sz w:val="16"/>
        </w:rPr>
      </w:pPr>
      <w:r w:rsidRPr="009E6B64">
        <w:rPr>
          <w:sz w:val="16"/>
        </w:rPr>
        <w:t xml:space="preserve">In May, UN secretary-general Antonio Guterres warned that </w:t>
      </w:r>
      <w:r w:rsidRPr="004F3940">
        <w:rPr>
          <w:rStyle w:val="TitleChar"/>
        </w:rPr>
        <w:t xml:space="preserve">the number of people living in </w:t>
      </w:r>
      <w:r w:rsidRPr="009E6B64">
        <w:rPr>
          <w:rStyle w:val="Emphasis"/>
        </w:rPr>
        <w:t>famine conditions</w:t>
      </w:r>
      <w:r w:rsidRPr="004F3940">
        <w:rPr>
          <w:rStyle w:val="TitleChar"/>
        </w:rPr>
        <w:t xml:space="preserve"> has </w:t>
      </w:r>
      <w:r w:rsidRPr="009E6B64">
        <w:rPr>
          <w:rStyle w:val="Emphasis"/>
        </w:rPr>
        <w:t>increased</w:t>
      </w:r>
      <w:r w:rsidRPr="009E6B64">
        <w:rPr>
          <w:sz w:val="16"/>
        </w:rPr>
        <w:t xml:space="preserve"> by more than 500% since 2016, and more than 270 million people are now living in extreme food insecurity.</w:t>
      </w:r>
    </w:p>
    <w:p w14:paraId="18DF781B" w14:textId="77777777" w:rsidR="006A5C16" w:rsidRPr="009E6B64" w:rsidRDefault="006A5C16" w:rsidP="006A5C16">
      <w:pPr>
        <w:rPr>
          <w:sz w:val="16"/>
        </w:rPr>
      </w:pPr>
      <w:r w:rsidRPr="009E6B64">
        <w:rPr>
          <w:rStyle w:val="TitleChar"/>
          <w:highlight w:val="cyan"/>
        </w:rPr>
        <w:t>While</w:t>
      </w:r>
      <w:r w:rsidRPr="009E6B64">
        <w:rPr>
          <w:sz w:val="16"/>
        </w:rPr>
        <w:t xml:space="preserve"> Vladimir Putin’s invasion of </w:t>
      </w:r>
      <w:r w:rsidRPr="009E6B64">
        <w:rPr>
          <w:rStyle w:val="TitleChar"/>
          <w:highlight w:val="cyan"/>
        </w:rPr>
        <w:t>Ukraine</w:t>
      </w:r>
      <w:r w:rsidRPr="004F3940">
        <w:rPr>
          <w:rStyle w:val="TitleChar"/>
        </w:rPr>
        <w:t xml:space="preserve"> has </w:t>
      </w:r>
      <w:r w:rsidRPr="009E6B64">
        <w:rPr>
          <w:rStyle w:val="Emphasis"/>
          <w:highlight w:val="cyan"/>
        </w:rPr>
        <w:t>exacerbated</w:t>
      </w:r>
      <w:r w:rsidRPr="009E6B64">
        <w:rPr>
          <w:rStyle w:val="TitleChar"/>
          <w:highlight w:val="cyan"/>
        </w:rPr>
        <w:t xml:space="preserve"> this crisis</w:t>
      </w:r>
      <w:r w:rsidRPr="009E6B64">
        <w:rPr>
          <w:sz w:val="16"/>
        </w:rPr>
        <w:t xml:space="preserve"> (Russia and Ukraine account for 30% of the world’s wheat exports, constituting 12% of traded calories), </w:t>
      </w:r>
      <w:r w:rsidRPr="009E6B64">
        <w:rPr>
          <w:rStyle w:val="Emphasis"/>
          <w:highlight w:val="cyan"/>
        </w:rPr>
        <w:t>climate</w:t>
      </w:r>
      <w:r w:rsidRPr="004F3940">
        <w:rPr>
          <w:rStyle w:val="TitleChar"/>
        </w:rPr>
        <w:t xml:space="preserve"> change </w:t>
      </w:r>
      <w:r w:rsidRPr="009E6B64">
        <w:rPr>
          <w:rStyle w:val="Emphasis"/>
          <w:highlight w:val="cyan"/>
        </w:rPr>
        <w:t>and</w:t>
      </w:r>
      <w:r w:rsidRPr="009E6B64">
        <w:rPr>
          <w:rStyle w:val="TitleChar"/>
          <w:highlight w:val="cyan"/>
        </w:rPr>
        <w:t xml:space="preserve"> </w:t>
      </w:r>
      <w:r w:rsidRPr="009E6B64">
        <w:rPr>
          <w:rStyle w:val="Emphasis"/>
          <w:highlight w:val="cyan"/>
        </w:rPr>
        <w:t>capitalism</w:t>
      </w:r>
      <w:r w:rsidRPr="009E6B64">
        <w:rPr>
          <w:rStyle w:val="TitleChar"/>
          <w:highlight w:val="cyan"/>
        </w:rPr>
        <w:t xml:space="preserve"> are the primary engines </w:t>
      </w:r>
      <w:r w:rsidRPr="009E6B64">
        <w:rPr>
          <w:rStyle w:val="Emphasis"/>
          <w:highlight w:val="cyan"/>
        </w:rPr>
        <w:t>behind</w:t>
      </w:r>
      <w:r w:rsidRPr="009E6B64">
        <w:rPr>
          <w:rStyle w:val="TitleChar"/>
          <w:highlight w:val="cyan"/>
        </w:rPr>
        <w:t xml:space="preserve"> this</w:t>
      </w:r>
      <w:r w:rsidRPr="009E6B64">
        <w:rPr>
          <w:sz w:val="16"/>
        </w:rPr>
        <w:t xml:space="preserve"> global </w:t>
      </w:r>
      <w:r w:rsidRPr="004F3940">
        <w:rPr>
          <w:rStyle w:val="TitleChar"/>
        </w:rPr>
        <w:t xml:space="preserve">food </w:t>
      </w:r>
      <w:r w:rsidRPr="009E6B64">
        <w:rPr>
          <w:rStyle w:val="Emphasis"/>
          <w:highlight w:val="cyan"/>
        </w:rPr>
        <w:t>emergency</w:t>
      </w:r>
      <w:r w:rsidRPr="009E6B64">
        <w:rPr>
          <w:sz w:val="16"/>
        </w:rPr>
        <w:t>.</w:t>
      </w:r>
    </w:p>
    <w:p w14:paraId="500F5FC0" w14:textId="77777777" w:rsidR="006A5C16" w:rsidRPr="009E6B64" w:rsidRDefault="006A5C16" w:rsidP="006A5C16">
      <w:pPr>
        <w:rPr>
          <w:sz w:val="16"/>
        </w:rPr>
      </w:pPr>
      <w:r w:rsidRPr="009E6B64">
        <w:rPr>
          <w:sz w:val="16"/>
        </w:rPr>
        <w:t>The IPCC has estimated that by 2030, global warming will have diminished the world’s average agricultural production by more than a fifth. In Zambia, the maize harvest for 2021/22 is expected to be down by a quarter, thanks to droughts and flash floods between 2019 and 2021, according to the Ministry of Agriculture.</w:t>
      </w:r>
    </w:p>
    <w:p w14:paraId="78D92E93" w14:textId="77777777" w:rsidR="006A5C16" w:rsidRPr="009E6B64" w:rsidRDefault="006A5C16" w:rsidP="006A5C16">
      <w:pPr>
        <w:rPr>
          <w:sz w:val="16"/>
        </w:rPr>
      </w:pPr>
      <w:r w:rsidRPr="009E6B64">
        <w:rPr>
          <w:sz w:val="16"/>
        </w:rPr>
        <w:t>Meanwhile, India and Pakistan experienced their highest recorded temperatures in March and April since records began 122 years ago. India has since banned wheat exports (after the government failed to buy enough wheat to cover its food security programme), which has further exacerbated the global wheat shortage and soaring global food prices.</w:t>
      </w:r>
    </w:p>
    <w:p w14:paraId="3EDCB7D6" w14:textId="77777777" w:rsidR="006A5C16" w:rsidRPr="009E6B64" w:rsidRDefault="006A5C16" w:rsidP="006A5C16">
      <w:pPr>
        <w:rPr>
          <w:sz w:val="16"/>
        </w:rPr>
      </w:pPr>
      <w:r w:rsidRPr="009E6B64">
        <w:rPr>
          <w:sz w:val="16"/>
        </w:rPr>
        <w:t xml:space="preserve">But the </w:t>
      </w:r>
      <w:r w:rsidRPr="00A85728">
        <w:rPr>
          <w:rStyle w:val="TitleChar"/>
        </w:rPr>
        <w:t xml:space="preserve">climate and </w:t>
      </w:r>
      <w:r w:rsidRPr="009E6B64">
        <w:rPr>
          <w:rStyle w:val="TitleChar"/>
          <w:highlight w:val="cyan"/>
        </w:rPr>
        <w:t xml:space="preserve">food </w:t>
      </w:r>
      <w:r w:rsidRPr="009E6B64">
        <w:rPr>
          <w:rStyle w:val="Emphasis"/>
          <w:highlight w:val="cyan"/>
        </w:rPr>
        <w:t>crises</w:t>
      </w:r>
      <w:r w:rsidRPr="009E6B64">
        <w:rPr>
          <w:rStyle w:val="TitleChar"/>
          <w:highlight w:val="cyan"/>
        </w:rPr>
        <w:t xml:space="preserve"> are </w:t>
      </w:r>
      <w:r w:rsidRPr="009E6B64">
        <w:rPr>
          <w:rStyle w:val="Emphasis"/>
          <w:highlight w:val="cyan"/>
        </w:rPr>
        <w:t>not isolated</w:t>
      </w:r>
      <w:r w:rsidRPr="009E6B64">
        <w:rPr>
          <w:sz w:val="16"/>
        </w:rPr>
        <w:t xml:space="preserve"> phenomena. </w:t>
      </w:r>
      <w:r w:rsidRPr="009E6B64">
        <w:rPr>
          <w:rStyle w:val="TitleChar"/>
          <w:highlight w:val="cyan"/>
        </w:rPr>
        <w:t xml:space="preserve">They are the </w:t>
      </w:r>
      <w:r w:rsidRPr="009E6B64">
        <w:rPr>
          <w:rStyle w:val="Emphasis"/>
          <w:highlight w:val="cyan"/>
        </w:rPr>
        <w:t>result</w:t>
      </w:r>
      <w:r w:rsidRPr="009E6B64">
        <w:rPr>
          <w:rStyle w:val="TitleChar"/>
          <w:highlight w:val="cyan"/>
        </w:rPr>
        <w:t xml:space="preserve"> of a global </w:t>
      </w:r>
      <w:r w:rsidRPr="009E6B64">
        <w:rPr>
          <w:rStyle w:val="Emphasis"/>
          <w:highlight w:val="cyan"/>
        </w:rPr>
        <w:t>capitalist</w:t>
      </w:r>
      <w:r w:rsidRPr="009E6B64">
        <w:rPr>
          <w:rStyle w:val="TitleChar"/>
          <w:highlight w:val="cyan"/>
        </w:rPr>
        <w:t xml:space="preserve"> system</w:t>
      </w:r>
      <w:r w:rsidRPr="009E6B64">
        <w:rPr>
          <w:sz w:val="16"/>
        </w:rPr>
        <w:t xml:space="preserve"> – and a neoliberal agenda – </w:t>
      </w:r>
      <w:r w:rsidRPr="009E6B64">
        <w:rPr>
          <w:rStyle w:val="TitleChar"/>
          <w:highlight w:val="cyan"/>
        </w:rPr>
        <w:t xml:space="preserve">that has </w:t>
      </w:r>
      <w:r w:rsidRPr="009E6B64">
        <w:rPr>
          <w:rStyle w:val="Emphasis"/>
          <w:highlight w:val="cyan"/>
        </w:rPr>
        <w:t>prioritised</w:t>
      </w:r>
      <w:r w:rsidRPr="00A85728">
        <w:rPr>
          <w:rStyle w:val="TitleChar"/>
        </w:rPr>
        <w:t xml:space="preserve"> big </w:t>
      </w:r>
      <w:r w:rsidRPr="009E6B64">
        <w:rPr>
          <w:rStyle w:val="Emphasis"/>
          <w:highlight w:val="cyan"/>
        </w:rPr>
        <w:t>corporate</w:t>
      </w:r>
      <w:r w:rsidRPr="009E6B64">
        <w:rPr>
          <w:rStyle w:val="TitleChar"/>
          <w:highlight w:val="cyan"/>
        </w:rPr>
        <w:t xml:space="preserve"> agricultural </w:t>
      </w:r>
      <w:r w:rsidRPr="009E6B64">
        <w:rPr>
          <w:rStyle w:val="Emphasis"/>
          <w:highlight w:val="cyan"/>
        </w:rPr>
        <w:t>profits</w:t>
      </w:r>
      <w:r w:rsidRPr="009E6B64">
        <w:rPr>
          <w:rStyle w:val="Emphasis"/>
        </w:rPr>
        <w:t xml:space="preserve"> over people</w:t>
      </w:r>
      <w:r w:rsidRPr="009E6B64">
        <w:rPr>
          <w:sz w:val="16"/>
        </w:rPr>
        <w:t xml:space="preserve"> and the planet.</w:t>
      </w:r>
    </w:p>
    <w:p w14:paraId="34855F17" w14:textId="77777777" w:rsidR="006A5C16" w:rsidRPr="009E6B64" w:rsidRDefault="006A5C16" w:rsidP="006A5C16">
      <w:pPr>
        <w:rPr>
          <w:sz w:val="16"/>
        </w:rPr>
      </w:pPr>
      <w:r w:rsidRPr="009E6B64">
        <w:rPr>
          <w:sz w:val="16"/>
        </w:rPr>
        <w:t>Corporatisation of agriculture</w:t>
      </w:r>
    </w:p>
    <w:p w14:paraId="7B9DC0BB" w14:textId="77777777" w:rsidR="006A5C16" w:rsidRPr="009E6B64" w:rsidRDefault="006A5C16" w:rsidP="006A5C16">
      <w:pPr>
        <w:rPr>
          <w:sz w:val="16"/>
        </w:rPr>
      </w:pPr>
      <w:r w:rsidRPr="009E6B64">
        <w:rPr>
          <w:sz w:val="16"/>
        </w:rPr>
        <w:t>This process really took shape during the so-called “Green Revolution” in India in the late 1960s. This movement was a collaboration between India and the US (with USAID and the Ford Foundation being key actors) and was dependent on agrochemical usage and intensive plant breeding.</w:t>
      </w:r>
    </w:p>
    <w:p w14:paraId="6DF7BBCB" w14:textId="77777777" w:rsidR="006A5C16" w:rsidRPr="009E6B64" w:rsidRDefault="006A5C16" w:rsidP="006A5C16">
      <w:pPr>
        <w:rPr>
          <w:rStyle w:val="Emphasis"/>
        </w:rPr>
      </w:pPr>
      <w:r w:rsidRPr="009E6B64">
        <w:rPr>
          <w:rStyle w:val="Emphasis"/>
        </w:rPr>
        <w:t>High-yielding</w:t>
      </w:r>
      <w:r w:rsidRPr="00A85728">
        <w:rPr>
          <w:rStyle w:val="TitleChar"/>
        </w:rPr>
        <w:t xml:space="preserve"> hybrid </w:t>
      </w:r>
      <w:r w:rsidRPr="009E6B64">
        <w:rPr>
          <w:rStyle w:val="Emphasis"/>
        </w:rPr>
        <w:t>crops</w:t>
      </w:r>
      <w:r w:rsidRPr="00A85728">
        <w:rPr>
          <w:rStyle w:val="TitleChar"/>
        </w:rPr>
        <w:t xml:space="preserve"> were </w:t>
      </w:r>
      <w:r w:rsidRPr="009E6B64">
        <w:rPr>
          <w:rStyle w:val="Emphasis"/>
        </w:rPr>
        <w:t>introduced</w:t>
      </w:r>
      <w:r w:rsidRPr="009E6B64">
        <w:rPr>
          <w:sz w:val="16"/>
        </w:rPr>
        <w:t xml:space="preserve"> – the main one being IR8, a semi-dwarf rice variety – alongside the use of fertilisers, pesticides and lots of groundwater (these high-yielding crops required a lot more water). </w:t>
      </w:r>
      <w:r w:rsidRPr="009E6B64">
        <w:rPr>
          <w:rStyle w:val="Emphasis"/>
        </w:rPr>
        <w:t>Calorific</w:t>
      </w:r>
      <w:r w:rsidRPr="00A85728">
        <w:rPr>
          <w:rStyle w:val="TitleChar"/>
        </w:rPr>
        <w:t xml:space="preserve"> food was </w:t>
      </w:r>
      <w:r w:rsidRPr="009E6B64">
        <w:rPr>
          <w:rStyle w:val="Emphasis"/>
        </w:rPr>
        <w:t>valued</w:t>
      </w:r>
      <w:r w:rsidRPr="00A85728">
        <w:rPr>
          <w:rStyle w:val="TitleChar"/>
        </w:rPr>
        <w:t xml:space="preserve"> over nutrition, and these foods had </w:t>
      </w:r>
      <w:r w:rsidRPr="009E6B64">
        <w:rPr>
          <w:rStyle w:val="Emphasis"/>
        </w:rPr>
        <w:t>costly inputs.</w:t>
      </w:r>
    </w:p>
    <w:p w14:paraId="53EC504F" w14:textId="77777777" w:rsidR="006A5C16" w:rsidRPr="009E6B64" w:rsidRDefault="006A5C16" w:rsidP="006A5C16">
      <w:pPr>
        <w:rPr>
          <w:sz w:val="16"/>
        </w:rPr>
      </w:pPr>
      <w:r w:rsidRPr="009E6B64">
        <w:rPr>
          <w:rStyle w:val="TitleChar"/>
          <w:highlight w:val="cyan"/>
        </w:rPr>
        <w:t>This shift towards</w:t>
      </w:r>
      <w:r w:rsidRPr="009E6B64">
        <w:rPr>
          <w:sz w:val="16"/>
        </w:rPr>
        <w:t xml:space="preserve"> big agriculture and </w:t>
      </w:r>
      <w:r w:rsidRPr="00A85728">
        <w:rPr>
          <w:rStyle w:val="TitleChar"/>
        </w:rPr>
        <w:t xml:space="preserve">more </w:t>
      </w:r>
      <w:r w:rsidRPr="009E6B64">
        <w:rPr>
          <w:rStyle w:val="TitleChar"/>
          <w:highlight w:val="cyan"/>
        </w:rPr>
        <w:t xml:space="preserve">profitable </w:t>
      </w:r>
      <w:r w:rsidRPr="009E6B64">
        <w:rPr>
          <w:rStyle w:val="Emphasis"/>
          <w:highlight w:val="cyan"/>
        </w:rPr>
        <w:t>monocultures</w:t>
      </w:r>
      <w:r w:rsidRPr="009E6B64">
        <w:rPr>
          <w:rStyle w:val="TitleChar"/>
          <w:highlight w:val="cyan"/>
        </w:rPr>
        <w:t xml:space="preserve"> made small farmers</w:t>
      </w:r>
      <w:r w:rsidRPr="00A85728">
        <w:rPr>
          <w:rStyle w:val="TitleChar"/>
        </w:rPr>
        <w:t xml:space="preserve"> more </w:t>
      </w:r>
      <w:r w:rsidRPr="009E6B64">
        <w:rPr>
          <w:rStyle w:val="Emphasis"/>
          <w:highlight w:val="cyan"/>
        </w:rPr>
        <w:t>dependent</w:t>
      </w:r>
      <w:r w:rsidRPr="009E6B64">
        <w:rPr>
          <w:rStyle w:val="TitleChar"/>
          <w:highlight w:val="cyan"/>
        </w:rPr>
        <w:t xml:space="preserve"> on expensive </w:t>
      </w:r>
      <w:r w:rsidRPr="009E6B64">
        <w:rPr>
          <w:rStyle w:val="Emphasis"/>
          <w:highlight w:val="cyan"/>
        </w:rPr>
        <w:t>chemical fertilisers</w:t>
      </w:r>
      <w:r w:rsidRPr="009E6B64">
        <w:rPr>
          <w:sz w:val="16"/>
        </w:rPr>
        <w:t>, forcing them into ever greater levels of debt. In India, 10,677 agricultural workers were reported to have taken their own lives in 2020, many of them farmers trapped by mounting debts resulting from the high costs of these farming inputs.</w:t>
      </w:r>
    </w:p>
    <w:p w14:paraId="2BD1C064" w14:textId="77777777" w:rsidR="006A5C16" w:rsidRPr="00A85728" w:rsidRDefault="006A5C16" w:rsidP="006A5C16">
      <w:pPr>
        <w:rPr>
          <w:rStyle w:val="TitleChar"/>
        </w:rPr>
      </w:pPr>
      <w:r w:rsidRPr="009E6B64">
        <w:rPr>
          <w:rStyle w:val="Emphasis"/>
        </w:rPr>
        <w:t>Unfair terms</w:t>
      </w:r>
      <w:r w:rsidRPr="00A85728">
        <w:rPr>
          <w:rStyle w:val="TitleChar"/>
        </w:rPr>
        <w:t xml:space="preserve"> of trade</w:t>
      </w:r>
      <w:r w:rsidRPr="009E6B64">
        <w:rPr>
          <w:sz w:val="16"/>
        </w:rPr>
        <w:t xml:space="preserve"> and global lending – </w:t>
      </w:r>
      <w:r w:rsidRPr="00A85728">
        <w:rPr>
          <w:rStyle w:val="TitleChar"/>
        </w:rPr>
        <w:t xml:space="preserve">enforced by </w:t>
      </w:r>
      <w:r w:rsidRPr="009E6B64">
        <w:rPr>
          <w:rStyle w:val="Emphasis"/>
        </w:rPr>
        <w:t>multilateral</w:t>
      </w:r>
      <w:r w:rsidRPr="00A85728">
        <w:rPr>
          <w:rStyle w:val="TitleChar"/>
        </w:rPr>
        <w:t xml:space="preserve"> financial </w:t>
      </w:r>
      <w:r w:rsidRPr="009E6B64">
        <w:rPr>
          <w:rStyle w:val="Emphasis"/>
        </w:rPr>
        <w:t>institutions</w:t>
      </w:r>
      <w:r w:rsidRPr="009E6B64">
        <w:rPr>
          <w:sz w:val="16"/>
        </w:rPr>
        <w:t xml:space="preserve"> such as the World Bank and the International Monetary Fund (IMF) – </w:t>
      </w:r>
      <w:r w:rsidRPr="00A85728">
        <w:rPr>
          <w:rStyle w:val="TitleChar"/>
        </w:rPr>
        <w:t>are also to blame.</w:t>
      </w:r>
    </w:p>
    <w:p w14:paraId="28CE8011" w14:textId="77777777" w:rsidR="006A5C16" w:rsidRPr="009E6B64" w:rsidRDefault="006A5C16" w:rsidP="006A5C16">
      <w:pPr>
        <w:rPr>
          <w:sz w:val="16"/>
        </w:rPr>
      </w:pPr>
      <w:r w:rsidRPr="009E6B64">
        <w:rPr>
          <w:rStyle w:val="TitleChar"/>
          <w:highlight w:val="cyan"/>
        </w:rPr>
        <w:t xml:space="preserve">Structural </w:t>
      </w:r>
      <w:r w:rsidRPr="00072A49">
        <w:rPr>
          <w:rStyle w:val="Emphasis"/>
          <w:highlight w:val="cyan"/>
        </w:rPr>
        <w:t>adjustment</w:t>
      </w:r>
      <w:r w:rsidRPr="009E6B64">
        <w:rPr>
          <w:sz w:val="16"/>
        </w:rPr>
        <w:t xml:space="preserve"> programmes (SAPs), </w:t>
      </w:r>
      <w:r w:rsidRPr="00A85728">
        <w:rPr>
          <w:rStyle w:val="TitleChar"/>
        </w:rPr>
        <w:t>introduced by the World Bank</w:t>
      </w:r>
      <w:r w:rsidRPr="009E6B64">
        <w:rPr>
          <w:sz w:val="16"/>
        </w:rPr>
        <w:t xml:space="preserve"> following the debt crisis across Latin America and Africa after the 1979 oil crisis, </w:t>
      </w:r>
      <w:r w:rsidRPr="00072A49">
        <w:rPr>
          <w:rStyle w:val="Emphasis"/>
          <w:highlight w:val="cyan"/>
        </w:rPr>
        <w:t>coerced</w:t>
      </w:r>
      <w:r w:rsidRPr="009E6B64">
        <w:rPr>
          <w:rStyle w:val="TitleChar"/>
          <w:highlight w:val="cyan"/>
        </w:rPr>
        <w:t xml:space="preserve"> poorer</w:t>
      </w:r>
      <w:r w:rsidRPr="00A85728">
        <w:rPr>
          <w:rStyle w:val="TitleChar"/>
        </w:rPr>
        <w:t xml:space="preserve"> </w:t>
      </w:r>
      <w:r w:rsidRPr="009E6B64">
        <w:rPr>
          <w:rStyle w:val="TitleChar"/>
          <w:highlight w:val="cyan"/>
        </w:rPr>
        <w:t>countries into privatising</w:t>
      </w:r>
      <w:r w:rsidRPr="009E6B64">
        <w:rPr>
          <w:sz w:val="16"/>
        </w:rPr>
        <w:t xml:space="preserve"> their </w:t>
      </w:r>
      <w:r w:rsidRPr="009E6B64">
        <w:rPr>
          <w:rStyle w:val="TitleChar"/>
          <w:highlight w:val="cyan"/>
        </w:rPr>
        <w:t xml:space="preserve">public sectors and </w:t>
      </w:r>
      <w:r w:rsidRPr="00072A49">
        <w:rPr>
          <w:rStyle w:val="Emphasis"/>
          <w:highlight w:val="cyan"/>
        </w:rPr>
        <w:t>reducing</w:t>
      </w:r>
      <w:r w:rsidRPr="00A85728">
        <w:rPr>
          <w:rStyle w:val="TitleChar"/>
        </w:rPr>
        <w:t xml:space="preserve"> their </w:t>
      </w:r>
      <w:r w:rsidRPr="00072A49">
        <w:rPr>
          <w:rStyle w:val="Emphasis"/>
          <w:highlight w:val="cyan"/>
        </w:rPr>
        <w:t>welfare</w:t>
      </w:r>
      <w:r w:rsidRPr="00A85728">
        <w:rPr>
          <w:rStyle w:val="TitleChar"/>
        </w:rPr>
        <w:t xml:space="preserve"> mechanisms</w:t>
      </w:r>
      <w:r w:rsidRPr="009E6B64">
        <w:rPr>
          <w:sz w:val="16"/>
        </w:rPr>
        <w:t>.</w:t>
      </w:r>
    </w:p>
    <w:p w14:paraId="1513C772" w14:textId="77777777" w:rsidR="006A5C16" w:rsidRPr="009E6B64" w:rsidRDefault="006A5C16" w:rsidP="006A5C16">
      <w:pPr>
        <w:rPr>
          <w:sz w:val="16"/>
        </w:rPr>
      </w:pPr>
      <w:r w:rsidRPr="009E6B64">
        <w:rPr>
          <w:sz w:val="16"/>
        </w:rPr>
        <w:t>Adhering to strict policy packages in nearly every key sector – from agriculture to education and healthcare – became compulsory in exchange for any future loans from the bank or the IMF.</w:t>
      </w:r>
    </w:p>
    <w:p w14:paraId="32D72DE4" w14:textId="77777777" w:rsidR="006A5C16" w:rsidRPr="00A85728" w:rsidRDefault="006A5C16" w:rsidP="006A5C16">
      <w:pPr>
        <w:rPr>
          <w:rStyle w:val="TitleChar"/>
        </w:rPr>
      </w:pPr>
      <w:r w:rsidRPr="009E6B64">
        <w:rPr>
          <w:sz w:val="16"/>
        </w:rPr>
        <w:t xml:space="preserve">SAPs meant </w:t>
      </w:r>
      <w:r w:rsidRPr="00A85728">
        <w:rPr>
          <w:rStyle w:val="TitleChar"/>
        </w:rPr>
        <w:t xml:space="preserve">indebted </w:t>
      </w:r>
      <w:r w:rsidRPr="00072A49">
        <w:rPr>
          <w:rStyle w:val="Emphasis"/>
        </w:rPr>
        <w:t>countries across</w:t>
      </w:r>
      <w:r w:rsidRPr="00A85728">
        <w:rPr>
          <w:rStyle w:val="TitleChar"/>
        </w:rPr>
        <w:t xml:space="preserve"> the</w:t>
      </w:r>
      <w:r w:rsidRPr="009E6B64">
        <w:rPr>
          <w:sz w:val="16"/>
        </w:rPr>
        <w:t xml:space="preserve"> Global </w:t>
      </w:r>
      <w:r w:rsidRPr="00072A49">
        <w:rPr>
          <w:rStyle w:val="Emphasis"/>
        </w:rPr>
        <w:t>South</w:t>
      </w:r>
      <w:r w:rsidRPr="00A85728">
        <w:rPr>
          <w:rStyle w:val="TitleChar"/>
        </w:rPr>
        <w:t xml:space="preserve"> had to convert from </w:t>
      </w:r>
      <w:r w:rsidRPr="00072A49">
        <w:rPr>
          <w:rStyle w:val="Emphasis"/>
        </w:rPr>
        <w:t>prioritising</w:t>
      </w:r>
      <w:r w:rsidRPr="00A85728">
        <w:rPr>
          <w:rStyle w:val="TitleChar"/>
        </w:rPr>
        <w:t xml:space="preserve"> </w:t>
      </w:r>
      <w:r w:rsidRPr="009E6B64">
        <w:rPr>
          <w:sz w:val="16"/>
        </w:rPr>
        <w:t xml:space="preserve">indigenous crops that the local population depended on, to producing cash crops for export. As a result, </w:t>
      </w:r>
      <w:r w:rsidRPr="009E6B64">
        <w:rPr>
          <w:rStyle w:val="TitleChar"/>
        </w:rPr>
        <w:t xml:space="preserve">local </w:t>
      </w:r>
      <w:r w:rsidRPr="00072A49">
        <w:rPr>
          <w:rStyle w:val="Emphasis"/>
          <w:highlight w:val="cyan"/>
        </w:rPr>
        <w:t>populations</w:t>
      </w:r>
      <w:r w:rsidRPr="009E6B64">
        <w:rPr>
          <w:sz w:val="16"/>
        </w:rPr>
        <w:t xml:space="preserve"> and farmers </w:t>
      </w:r>
      <w:r w:rsidRPr="00072A49">
        <w:rPr>
          <w:rStyle w:val="Emphasis"/>
          <w:highlight w:val="cyan"/>
        </w:rPr>
        <w:t>became</w:t>
      </w:r>
      <w:r w:rsidRPr="009E6B64">
        <w:rPr>
          <w:rStyle w:val="TitleChar"/>
          <w:highlight w:val="cyan"/>
        </w:rPr>
        <w:t xml:space="preserve"> more </w:t>
      </w:r>
      <w:r w:rsidRPr="00072A49">
        <w:rPr>
          <w:rStyle w:val="Emphasis"/>
          <w:highlight w:val="cyan"/>
        </w:rPr>
        <w:t>vulnerable</w:t>
      </w:r>
      <w:r w:rsidRPr="009E6B64">
        <w:rPr>
          <w:rStyle w:val="TitleChar"/>
          <w:highlight w:val="cyan"/>
        </w:rPr>
        <w:t xml:space="preserve"> to food scarcity</w:t>
      </w:r>
      <w:r w:rsidRPr="009E6B64">
        <w:rPr>
          <w:sz w:val="16"/>
        </w:rPr>
        <w:t xml:space="preserve"> – </w:t>
      </w:r>
      <w:r w:rsidRPr="00072A49">
        <w:rPr>
          <w:rStyle w:val="Emphasis"/>
          <w:highlight w:val="cyan"/>
        </w:rPr>
        <w:t>due to</w:t>
      </w:r>
      <w:r w:rsidRPr="009E6B64">
        <w:rPr>
          <w:sz w:val="16"/>
        </w:rPr>
        <w:t xml:space="preserve"> the negative ecological effects and </w:t>
      </w:r>
      <w:r w:rsidRPr="00072A49">
        <w:rPr>
          <w:rStyle w:val="Emphasis"/>
          <w:highlight w:val="cyan"/>
        </w:rPr>
        <w:t>decline</w:t>
      </w:r>
      <w:r w:rsidRPr="009E6B64">
        <w:rPr>
          <w:rStyle w:val="TitleChar"/>
          <w:highlight w:val="cyan"/>
        </w:rPr>
        <w:t xml:space="preserve"> in</w:t>
      </w:r>
      <w:r w:rsidRPr="00A85728">
        <w:rPr>
          <w:rStyle w:val="TitleChar"/>
        </w:rPr>
        <w:t xml:space="preserve"> food </w:t>
      </w:r>
      <w:r w:rsidRPr="009E6B64">
        <w:rPr>
          <w:rStyle w:val="TitleChar"/>
          <w:highlight w:val="cyan"/>
        </w:rPr>
        <w:t>accessibility</w:t>
      </w:r>
      <w:r w:rsidRPr="00A85728">
        <w:rPr>
          <w:rStyle w:val="TitleChar"/>
        </w:rPr>
        <w:t>.</w:t>
      </w:r>
    </w:p>
    <w:p w14:paraId="040856A1" w14:textId="77777777" w:rsidR="006A5C16" w:rsidRPr="009E6B64" w:rsidRDefault="006A5C16" w:rsidP="006A5C16">
      <w:pPr>
        <w:rPr>
          <w:sz w:val="16"/>
        </w:rPr>
      </w:pPr>
      <w:r w:rsidRPr="009E6B64">
        <w:rPr>
          <w:sz w:val="16"/>
        </w:rPr>
        <w:t>Zambia: seed privatisation</w:t>
      </w:r>
    </w:p>
    <w:p w14:paraId="4EF006F3" w14:textId="77777777" w:rsidR="006A5C16" w:rsidRPr="00A85728" w:rsidRDefault="006A5C16" w:rsidP="006A5C16">
      <w:pPr>
        <w:rPr>
          <w:rStyle w:val="TitleChar"/>
        </w:rPr>
      </w:pPr>
      <w:r w:rsidRPr="009E6B64">
        <w:rPr>
          <w:sz w:val="16"/>
        </w:rPr>
        <w:t xml:space="preserve">In Zambia, for example, the structural adjustment agenda included the privatisation and liberalisation of the seed system. It began with the liberalisation and deregulation of ZAMSEED in the mid-1990s, which led to a decline in support for farmer cooperatives. In addition, </w:t>
      </w:r>
      <w:r w:rsidRPr="00A85728">
        <w:rPr>
          <w:rStyle w:val="TitleChar"/>
        </w:rPr>
        <w:t xml:space="preserve">the </w:t>
      </w:r>
      <w:r w:rsidRPr="00072A49">
        <w:rPr>
          <w:rStyle w:val="Emphasis"/>
        </w:rPr>
        <w:t>priority of maize</w:t>
      </w:r>
      <w:r w:rsidRPr="00A85728">
        <w:rPr>
          <w:rStyle w:val="TitleChar"/>
        </w:rPr>
        <w:t xml:space="preserve"> as a cash crop has </w:t>
      </w:r>
      <w:r w:rsidRPr="00072A49">
        <w:rPr>
          <w:rStyle w:val="Emphasis"/>
        </w:rPr>
        <w:t>led to a decline</w:t>
      </w:r>
      <w:r w:rsidRPr="00A85728">
        <w:rPr>
          <w:rStyle w:val="TitleChar"/>
        </w:rPr>
        <w:t xml:space="preserve"> in crop variety</w:t>
      </w:r>
      <w:r w:rsidRPr="009E6B64">
        <w:rPr>
          <w:sz w:val="16"/>
        </w:rPr>
        <w:t xml:space="preserve">, meaning </w:t>
      </w:r>
      <w:r w:rsidRPr="00A85728">
        <w:rPr>
          <w:rStyle w:val="TitleChar"/>
        </w:rPr>
        <w:t xml:space="preserve">the local population has </w:t>
      </w:r>
      <w:r w:rsidRPr="00072A49">
        <w:rPr>
          <w:rStyle w:val="Emphasis"/>
        </w:rPr>
        <w:t>fewer food</w:t>
      </w:r>
      <w:r w:rsidRPr="00A85728">
        <w:rPr>
          <w:rStyle w:val="TitleChar"/>
        </w:rPr>
        <w:t xml:space="preserve"> sources available.</w:t>
      </w:r>
    </w:p>
    <w:p w14:paraId="69477569" w14:textId="77777777" w:rsidR="006A5C16" w:rsidRPr="009E6B64" w:rsidRDefault="006A5C16" w:rsidP="006A5C16">
      <w:pPr>
        <w:rPr>
          <w:sz w:val="16"/>
        </w:rPr>
      </w:pPr>
      <w:r w:rsidRPr="009E6B64">
        <w:rPr>
          <w:sz w:val="16"/>
        </w:rPr>
        <w:t xml:space="preserve">“Under recent policy changes, </w:t>
      </w:r>
      <w:r w:rsidRPr="00A85728">
        <w:rPr>
          <w:rStyle w:val="TitleChar"/>
        </w:rPr>
        <w:t>priority is given to</w:t>
      </w:r>
      <w:r w:rsidRPr="009E6B64">
        <w:rPr>
          <w:sz w:val="16"/>
        </w:rPr>
        <w:t xml:space="preserve"> maize production. This is one of the key drivers for </w:t>
      </w:r>
      <w:r w:rsidRPr="00072A49">
        <w:rPr>
          <w:rStyle w:val="Emphasis"/>
        </w:rPr>
        <w:t>monocropping</w:t>
      </w:r>
      <w:r w:rsidRPr="00A85728">
        <w:rPr>
          <w:rStyle w:val="TitleChar"/>
        </w:rPr>
        <w:t xml:space="preserve">, which is responsible for the </w:t>
      </w:r>
      <w:r w:rsidRPr="00072A49">
        <w:rPr>
          <w:rStyle w:val="Emphasis"/>
        </w:rPr>
        <w:t>reduction</w:t>
      </w:r>
      <w:r w:rsidRPr="00A85728">
        <w:rPr>
          <w:rStyle w:val="TitleChar"/>
        </w:rPr>
        <w:t xml:space="preserve"> in </w:t>
      </w:r>
      <w:r w:rsidRPr="00072A49">
        <w:rPr>
          <w:rStyle w:val="Emphasis"/>
        </w:rPr>
        <w:t>varieties</w:t>
      </w:r>
      <w:r w:rsidRPr="00A85728">
        <w:rPr>
          <w:rStyle w:val="TitleChar"/>
        </w:rPr>
        <w:t xml:space="preserve"> of available foods</w:t>
      </w:r>
      <w:r w:rsidRPr="009E6B64">
        <w:rPr>
          <w:sz w:val="16"/>
        </w:rPr>
        <w:t xml:space="preserve"> in Zambia,” Chiliniya from FIAN told openDemocracy.</w:t>
      </w:r>
    </w:p>
    <w:p w14:paraId="757034E1" w14:textId="77777777" w:rsidR="006A5C16" w:rsidRPr="009E6B64" w:rsidRDefault="006A5C16" w:rsidP="006A5C16">
      <w:pPr>
        <w:rPr>
          <w:sz w:val="16"/>
        </w:rPr>
      </w:pPr>
      <w:r w:rsidRPr="009E6B64">
        <w:rPr>
          <w:sz w:val="16"/>
        </w:rPr>
        <w:t>FIAN is documenting how the corporate control of agriculture is weakening food security. Seed systems have gone from being cooperative-led (which gives farmers more agency and fair prices) to being corporate-led (which prioritises profits).</w:t>
      </w:r>
    </w:p>
    <w:p w14:paraId="6CA97F9E" w14:textId="77777777" w:rsidR="006A5C16" w:rsidRPr="009E6B64" w:rsidRDefault="006A5C16" w:rsidP="006A5C16">
      <w:pPr>
        <w:rPr>
          <w:sz w:val="16"/>
        </w:rPr>
      </w:pPr>
      <w:r w:rsidRPr="00A85728">
        <w:rPr>
          <w:rStyle w:val="TitleChar"/>
        </w:rPr>
        <w:t>“</w:t>
      </w:r>
      <w:r w:rsidRPr="009E6B64">
        <w:rPr>
          <w:rStyle w:val="TitleChar"/>
          <w:highlight w:val="cyan"/>
        </w:rPr>
        <w:t>Farmer</w:t>
      </w:r>
      <w:r w:rsidRPr="009E6B64">
        <w:rPr>
          <w:rStyle w:val="TitleChar"/>
        </w:rPr>
        <w:t xml:space="preserve">-managed </w:t>
      </w:r>
      <w:r w:rsidRPr="009E6B64">
        <w:rPr>
          <w:rStyle w:val="TitleChar"/>
          <w:highlight w:val="cyan"/>
        </w:rPr>
        <w:t xml:space="preserve">seed systems have been </w:t>
      </w:r>
      <w:r w:rsidRPr="00072A49">
        <w:rPr>
          <w:rStyle w:val="Emphasis"/>
          <w:highlight w:val="cyan"/>
        </w:rPr>
        <w:t>replaced</w:t>
      </w:r>
      <w:r w:rsidRPr="009E6B64">
        <w:rPr>
          <w:rStyle w:val="TitleChar"/>
          <w:highlight w:val="cyan"/>
        </w:rPr>
        <w:t xml:space="preserve"> by </w:t>
      </w:r>
      <w:r w:rsidRPr="00072A49">
        <w:rPr>
          <w:rStyle w:val="Emphasis"/>
          <w:highlight w:val="cyan"/>
        </w:rPr>
        <w:t>commercial</w:t>
      </w:r>
      <w:r w:rsidRPr="009E6B64">
        <w:rPr>
          <w:rStyle w:val="TitleChar"/>
          <w:highlight w:val="cyan"/>
        </w:rPr>
        <w:t xml:space="preserve"> seed systems</w:t>
      </w:r>
      <w:r w:rsidRPr="009E6B64">
        <w:rPr>
          <w:sz w:val="16"/>
        </w:rPr>
        <w:t>,” Chilinya said. “Most smallholder farmers are unable to purchase seeds at the commercial price and hence they cannot grow any food.”</w:t>
      </w:r>
    </w:p>
    <w:p w14:paraId="3D91AF2F" w14:textId="77777777" w:rsidR="006A5C16" w:rsidRPr="009E6B64" w:rsidRDefault="006A5C16" w:rsidP="006A5C16">
      <w:pPr>
        <w:rPr>
          <w:sz w:val="16"/>
        </w:rPr>
      </w:pPr>
      <w:r w:rsidRPr="009E6B64">
        <w:rPr>
          <w:sz w:val="16"/>
        </w:rPr>
        <w:t xml:space="preserve">These </w:t>
      </w:r>
      <w:r w:rsidRPr="009E6B64">
        <w:rPr>
          <w:rStyle w:val="TitleChar"/>
          <w:highlight w:val="cyan"/>
        </w:rPr>
        <w:t>commercial seeds are</w:t>
      </w:r>
      <w:r w:rsidRPr="00A85728">
        <w:rPr>
          <w:rStyle w:val="TitleChar"/>
        </w:rPr>
        <w:t xml:space="preserve"> also </w:t>
      </w:r>
      <w:r w:rsidRPr="00072A49">
        <w:rPr>
          <w:rStyle w:val="Emphasis"/>
          <w:highlight w:val="cyan"/>
        </w:rPr>
        <w:t>more vulnerable</w:t>
      </w:r>
      <w:r w:rsidRPr="009E6B64">
        <w:rPr>
          <w:rStyle w:val="TitleChar"/>
          <w:highlight w:val="cyan"/>
        </w:rPr>
        <w:t xml:space="preserve"> to extreme weather</w:t>
      </w:r>
      <w:r w:rsidRPr="00A85728">
        <w:rPr>
          <w:rStyle w:val="TitleChar"/>
        </w:rPr>
        <w:t xml:space="preserve"> conditions</w:t>
      </w:r>
      <w:r w:rsidRPr="009E6B64">
        <w:rPr>
          <w:sz w:val="16"/>
        </w:rPr>
        <w:t>. “</w:t>
      </w:r>
      <w:r w:rsidRPr="009E6B64">
        <w:rPr>
          <w:rStyle w:val="TitleChar"/>
          <w:highlight w:val="cyan"/>
        </w:rPr>
        <w:t>Most</w:t>
      </w:r>
      <w:r w:rsidRPr="009E6B64">
        <w:rPr>
          <w:sz w:val="16"/>
        </w:rPr>
        <w:t xml:space="preserve"> people </w:t>
      </w:r>
      <w:r w:rsidRPr="00072A49">
        <w:rPr>
          <w:rStyle w:val="Emphasis"/>
          <w:highlight w:val="cyan"/>
        </w:rPr>
        <w:t>focus</w:t>
      </w:r>
      <w:r w:rsidRPr="009E6B64">
        <w:rPr>
          <w:rStyle w:val="TitleChar"/>
          <w:highlight w:val="cyan"/>
        </w:rPr>
        <w:t xml:space="preserve"> on </w:t>
      </w:r>
      <w:r w:rsidRPr="00072A49">
        <w:rPr>
          <w:rStyle w:val="Emphasis"/>
          <w:highlight w:val="cyan"/>
        </w:rPr>
        <w:t>cash crops</w:t>
      </w:r>
      <w:r w:rsidRPr="009E6B64">
        <w:rPr>
          <w:rStyle w:val="TitleChar"/>
          <w:highlight w:val="cyan"/>
        </w:rPr>
        <w:t xml:space="preserve"> at the </w:t>
      </w:r>
      <w:r w:rsidRPr="00072A49">
        <w:rPr>
          <w:rStyle w:val="Emphasis"/>
          <w:highlight w:val="cyan"/>
        </w:rPr>
        <w:t>expense</w:t>
      </w:r>
      <w:r w:rsidRPr="009E6B64">
        <w:rPr>
          <w:rStyle w:val="TitleChar"/>
          <w:highlight w:val="cyan"/>
        </w:rPr>
        <w:t xml:space="preserve"> of other crops</w:t>
      </w:r>
      <w:r w:rsidRPr="009E6B64">
        <w:rPr>
          <w:sz w:val="16"/>
        </w:rPr>
        <w:t xml:space="preserve"> </w:t>
      </w:r>
      <w:r w:rsidRPr="009E6B64">
        <w:rPr>
          <w:rStyle w:val="TitleChar"/>
          <w:highlight w:val="cyan"/>
        </w:rPr>
        <w:t xml:space="preserve">that are more </w:t>
      </w:r>
      <w:r w:rsidRPr="00072A49">
        <w:rPr>
          <w:rStyle w:val="Emphasis"/>
          <w:highlight w:val="cyan"/>
        </w:rPr>
        <w:t>resilient</w:t>
      </w:r>
      <w:r w:rsidRPr="00A85728">
        <w:rPr>
          <w:rStyle w:val="TitleChar"/>
        </w:rPr>
        <w:t xml:space="preserve"> to extensive </w:t>
      </w:r>
      <w:r w:rsidRPr="00072A49">
        <w:rPr>
          <w:rStyle w:val="Emphasis"/>
        </w:rPr>
        <w:t>weather changes</w:t>
      </w:r>
      <w:r w:rsidRPr="009E6B64">
        <w:rPr>
          <w:sz w:val="16"/>
        </w:rPr>
        <w:t>. In the wake of extreme weather changes like those experienced in 2020 and 2021, the country falls into a food shortage,” added Chiliniya. According to the World Food Programme (WPF), 48% of the Zambian population is unable to meet minimum calorie requirements.</w:t>
      </w:r>
    </w:p>
    <w:p w14:paraId="18FA6F60" w14:textId="77777777" w:rsidR="006A5C16" w:rsidRPr="009E6B64" w:rsidRDefault="006A5C16" w:rsidP="006A5C16">
      <w:pPr>
        <w:rPr>
          <w:sz w:val="16"/>
        </w:rPr>
      </w:pPr>
      <w:r w:rsidRPr="009E6B64">
        <w:rPr>
          <w:sz w:val="16"/>
        </w:rPr>
        <w:t>Kenya: food crisis</w:t>
      </w:r>
    </w:p>
    <w:p w14:paraId="5A8F6C6C" w14:textId="77777777" w:rsidR="006A5C16" w:rsidRPr="009E6B64" w:rsidRDefault="006A5C16" w:rsidP="006A5C16">
      <w:pPr>
        <w:rPr>
          <w:sz w:val="16"/>
        </w:rPr>
      </w:pPr>
      <w:r w:rsidRPr="009E6B64">
        <w:rPr>
          <w:sz w:val="16"/>
        </w:rPr>
        <w:t>openDemocracy also spoke with food justice activists in Kenya, which is experiencing a severe food crisis. “</w:t>
      </w:r>
      <w:r w:rsidRPr="009E6B64">
        <w:rPr>
          <w:rStyle w:val="TitleChar"/>
          <w:highlight w:val="cyan"/>
        </w:rPr>
        <w:t xml:space="preserve">Land </w:t>
      </w:r>
      <w:r w:rsidRPr="00072A49">
        <w:rPr>
          <w:rStyle w:val="Emphasis"/>
          <w:highlight w:val="cyan"/>
        </w:rPr>
        <w:t>degradation</w:t>
      </w:r>
      <w:r w:rsidRPr="009E6B64">
        <w:rPr>
          <w:rStyle w:val="TitleChar"/>
          <w:highlight w:val="cyan"/>
        </w:rPr>
        <w:t xml:space="preserve"> is affecting food </w:t>
      </w:r>
      <w:r w:rsidRPr="00072A49">
        <w:rPr>
          <w:rStyle w:val="Emphasis"/>
          <w:highlight w:val="cyan"/>
        </w:rPr>
        <w:t>production</w:t>
      </w:r>
      <w:r w:rsidRPr="00F0289B">
        <w:rPr>
          <w:rStyle w:val="TitleChar"/>
        </w:rPr>
        <w:t xml:space="preserve"> in Kenya </w:t>
      </w:r>
      <w:r w:rsidRPr="009E6B64">
        <w:rPr>
          <w:rStyle w:val="TitleChar"/>
          <w:highlight w:val="cyan"/>
        </w:rPr>
        <w:t>because</w:t>
      </w:r>
      <w:r w:rsidRPr="00F0289B">
        <w:rPr>
          <w:rStyle w:val="TitleChar"/>
        </w:rPr>
        <w:t xml:space="preserve"> </w:t>
      </w:r>
      <w:r w:rsidRPr="009E6B64">
        <w:rPr>
          <w:rStyle w:val="TitleChar"/>
          <w:highlight w:val="cyan"/>
        </w:rPr>
        <w:t xml:space="preserve">of the </w:t>
      </w:r>
      <w:r w:rsidRPr="00072A49">
        <w:rPr>
          <w:rStyle w:val="Emphasis"/>
          <w:highlight w:val="cyan"/>
        </w:rPr>
        <w:t>overuse</w:t>
      </w:r>
      <w:r w:rsidRPr="00072A49">
        <w:rPr>
          <w:rStyle w:val="TitleChar"/>
          <w:highlight w:val="cyan"/>
        </w:rPr>
        <w:t xml:space="preserve"> of</w:t>
      </w:r>
      <w:r w:rsidRPr="00072A49">
        <w:rPr>
          <w:rStyle w:val="TitleChar"/>
        </w:rPr>
        <w:t xml:space="preserve"> chemical</w:t>
      </w:r>
      <w:r w:rsidRPr="00F0289B">
        <w:rPr>
          <w:rStyle w:val="TitleChar"/>
        </w:rPr>
        <w:t xml:space="preserve"> </w:t>
      </w:r>
      <w:r w:rsidRPr="00072A49">
        <w:rPr>
          <w:rStyle w:val="Emphasis"/>
          <w:highlight w:val="cyan"/>
        </w:rPr>
        <w:t>fertilisers</w:t>
      </w:r>
      <w:r w:rsidRPr="009E6B64">
        <w:rPr>
          <w:sz w:val="16"/>
        </w:rPr>
        <w:t>,” said Leondia Odongo, co-founder of social justice organisation Haki Nawiri Afrika.</w:t>
      </w:r>
    </w:p>
    <w:p w14:paraId="4B3F4E10" w14:textId="77777777" w:rsidR="006A5C16" w:rsidRPr="009E6B64" w:rsidRDefault="006A5C16" w:rsidP="006A5C16">
      <w:pPr>
        <w:rPr>
          <w:sz w:val="16"/>
        </w:rPr>
      </w:pPr>
      <w:r w:rsidRPr="009E6B64">
        <w:rPr>
          <w:sz w:val="16"/>
        </w:rPr>
        <w:t>As in Zambia, the disastrous legacy of SAPs is to blame. In 1980, Kenya was one of the first countries to receive a structural adjustment loan from the World Bank. It was conditional on reducing essential subsidies for farmer inputs, such as fertilisers. This process instigated a shift towards farming cash crops for export, such as tea, coffee and tobacco, instead of farming key staples for the local population, such as maize, wheat and rice.</w:t>
      </w:r>
    </w:p>
    <w:p w14:paraId="56A2AC0E" w14:textId="77777777" w:rsidR="006A5C16" w:rsidRPr="009E6B64" w:rsidRDefault="006A5C16" w:rsidP="006A5C16">
      <w:pPr>
        <w:rPr>
          <w:sz w:val="16"/>
        </w:rPr>
      </w:pPr>
      <w:r w:rsidRPr="00F0289B">
        <w:rPr>
          <w:rStyle w:val="TitleChar"/>
        </w:rPr>
        <w:t xml:space="preserve">“Agricultural </w:t>
      </w:r>
      <w:r w:rsidRPr="00072A49">
        <w:rPr>
          <w:rStyle w:val="Emphasis"/>
        </w:rPr>
        <w:t>inputs</w:t>
      </w:r>
      <w:r w:rsidRPr="00F0289B">
        <w:rPr>
          <w:rStyle w:val="TitleChar"/>
        </w:rPr>
        <w:t xml:space="preserve"> that were previously </w:t>
      </w:r>
      <w:r w:rsidRPr="00072A49">
        <w:rPr>
          <w:rStyle w:val="Emphasis"/>
        </w:rPr>
        <w:t>provided</w:t>
      </w:r>
      <w:r w:rsidRPr="00F0289B">
        <w:rPr>
          <w:rStyle w:val="TitleChar"/>
        </w:rPr>
        <w:t xml:space="preserve"> to farmers</w:t>
      </w:r>
      <w:r w:rsidRPr="009E6B64">
        <w:rPr>
          <w:sz w:val="16"/>
        </w:rPr>
        <w:t xml:space="preserve"> free of charge </w:t>
      </w:r>
      <w:r w:rsidRPr="00F0289B">
        <w:rPr>
          <w:rStyle w:val="TitleChar"/>
        </w:rPr>
        <w:t xml:space="preserve">went into the hands of </w:t>
      </w:r>
      <w:r w:rsidRPr="00072A49">
        <w:rPr>
          <w:rStyle w:val="Emphasis"/>
        </w:rPr>
        <w:t>private entities</w:t>
      </w:r>
      <w:r w:rsidRPr="00F0289B">
        <w:rPr>
          <w:rStyle w:val="TitleChar"/>
        </w:rPr>
        <w:t xml:space="preserve"> under the guise of </w:t>
      </w:r>
      <w:r w:rsidRPr="00072A49">
        <w:rPr>
          <w:rStyle w:val="Emphasis"/>
        </w:rPr>
        <w:t>efficiency</w:t>
      </w:r>
      <w:r w:rsidRPr="009E6B64">
        <w:rPr>
          <w:sz w:val="16"/>
        </w:rPr>
        <w:t>,” Odongo explained. “</w:t>
      </w:r>
      <w:r w:rsidRPr="00F0289B">
        <w:rPr>
          <w:rStyle w:val="TitleChar"/>
        </w:rPr>
        <w:t xml:space="preserve">This has resulted in smallholder </w:t>
      </w:r>
      <w:r w:rsidRPr="00072A49">
        <w:rPr>
          <w:rStyle w:val="Emphasis"/>
        </w:rPr>
        <w:t>farmers</w:t>
      </w:r>
      <w:r w:rsidRPr="00F0289B">
        <w:rPr>
          <w:rStyle w:val="TitleChar"/>
        </w:rPr>
        <w:t xml:space="preserve"> being </w:t>
      </w:r>
      <w:r w:rsidRPr="00072A49">
        <w:rPr>
          <w:rStyle w:val="Emphasis"/>
        </w:rPr>
        <w:t>abandoned</w:t>
      </w:r>
      <w:r w:rsidRPr="009E6B64">
        <w:rPr>
          <w:sz w:val="16"/>
        </w:rPr>
        <w:t xml:space="preserve"> to the mercy of transnational corporations in the seed and agrochemical industry, which dupe farmers with information about seeds and chemicals.”</w:t>
      </w:r>
    </w:p>
    <w:p w14:paraId="39AF72AC" w14:textId="77777777" w:rsidR="006A5C16" w:rsidRPr="009E6B64" w:rsidRDefault="006A5C16" w:rsidP="006A5C16">
      <w:pPr>
        <w:rPr>
          <w:sz w:val="16"/>
        </w:rPr>
      </w:pPr>
      <w:r w:rsidRPr="009E6B64">
        <w:rPr>
          <w:sz w:val="16"/>
        </w:rPr>
        <w:t>A recent report by Save the Children and Oxfam found that 3.5 million people in Kenya are already suffering crisis levels of hunger – and this is likely to rise to five million. Meanwhile, only 2% of the $4.4bn required in humanitarian aid (for Kenya, Ethiopia and Somalia) has been funded.</w:t>
      </w:r>
    </w:p>
    <w:p w14:paraId="1ACF054E" w14:textId="77777777" w:rsidR="006A5C16" w:rsidRPr="009E6B64" w:rsidRDefault="006A5C16" w:rsidP="006A5C16">
      <w:pPr>
        <w:rPr>
          <w:sz w:val="16"/>
        </w:rPr>
      </w:pPr>
      <w:r w:rsidRPr="009E6B64">
        <w:rPr>
          <w:sz w:val="16"/>
        </w:rPr>
        <w:t>Structural adjustment has made Kenya into a food exporter. In the country, malnutrition remains concerningly high, with 29% of children in rural areas and 20% of children in cities being stunted. Despite experiencing deficits which threaten its population’s food security, Kenya remains a vital food exporter, with major exports in tea, coffee, vegetables and cut flowers.</w:t>
      </w:r>
    </w:p>
    <w:p w14:paraId="130B4C7E" w14:textId="77777777" w:rsidR="006A5C16" w:rsidRPr="00072A49" w:rsidRDefault="006A5C16" w:rsidP="006A5C16">
      <w:pPr>
        <w:rPr>
          <w:rStyle w:val="Emphasis"/>
        </w:rPr>
      </w:pPr>
      <w:r w:rsidRPr="00F0289B">
        <w:rPr>
          <w:rStyle w:val="TitleChar"/>
        </w:rPr>
        <w:t xml:space="preserve">Keep it </w:t>
      </w:r>
      <w:r w:rsidRPr="00072A49">
        <w:rPr>
          <w:rStyle w:val="Emphasis"/>
        </w:rPr>
        <w:t>small and local</w:t>
      </w:r>
    </w:p>
    <w:p w14:paraId="3382385E" w14:textId="77777777" w:rsidR="006A5C16" w:rsidRPr="00F0289B" w:rsidRDefault="006A5C16" w:rsidP="006A5C16">
      <w:pPr>
        <w:rPr>
          <w:rStyle w:val="TitleChar"/>
        </w:rPr>
      </w:pPr>
      <w:r w:rsidRPr="009E6B64">
        <w:rPr>
          <w:sz w:val="16"/>
        </w:rPr>
        <w:t xml:space="preserve">Despite occupying less than 25% of the world’s farmland, </w:t>
      </w:r>
      <w:r w:rsidRPr="00F0289B">
        <w:rPr>
          <w:rStyle w:val="TitleChar"/>
        </w:rPr>
        <w:t xml:space="preserve">small-scale </w:t>
      </w:r>
      <w:r w:rsidRPr="00072A49">
        <w:rPr>
          <w:rStyle w:val="TitleChar"/>
        </w:rPr>
        <w:t xml:space="preserve">farmers provide </w:t>
      </w:r>
      <w:r w:rsidRPr="00072A49">
        <w:rPr>
          <w:rStyle w:val="Emphasis"/>
        </w:rPr>
        <w:t xml:space="preserve">70% </w:t>
      </w:r>
      <w:r w:rsidRPr="00F0289B">
        <w:rPr>
          <w:rStyle w:val="TitleChar"/>
        </w:rPr>
        <w:t>of the world’s food</w:t>
      </w:r>
      <w:r w:rsidRPr="009E6B64">
        <w:rPr>
          <w:sz w:val="16"/>
        </w:rPr>
        <w:t xml:space="preserve">. In Kenya, Haki Nawiri Afrika is resisting the corporatisation of agriculture by assisting local farmers with technical knowledge. Teaching </w:t>
      </w:r>
      <w:r w:rsidRPr="009E6B64">
        <w:rPr>
          <w:rStyle w:val="TitleChar"/>
          <w:highlight w:val="cyan"/>
        </w:rPr>
        <w:t>smallholder farmers</w:t>
      </w:r>
      <w:r w:rsidRPr="009E6B64">
        <w:rPr>
          <w:sz w:val="16"/>
        </w:rPr>
        <w:t xml:space="preserve"> practical skills allows them to </w:t>
      </w:r>
      <w:r w:rsidRPr="00072A49">
        <w:rPr>
          <w:rStyle w:val="Emphasis"/>
          <w:highlight w:val="cyan"/>
        </w:rPr>
        <w:t>reclaim agency</w:t>
      </w:r>
      <w:r w:rsidRPr="009E6B64">
        <w:rPr>
          <w:rStyle w:val="TitleChar"/>
          <w:highlight w:val="cyan"/>
        </w:rPr>
        <w:t xml:space="preserve"> over their land</w:t>
      </w:r>
      <w:r w:rsidRPr="00F0289B">
        <w:rPr>
          <w:rStyle w:val="TitleChar"/>
        </w:rPr>
        <w:t xml:space="preserve"> and crops.</w:t>
      </w:r>
    </w:p>
    <w:p w14:paraId="25B949A3" w14:textId="77777777" w:rsidR="006A5C16" w:rsidRPr="009E6B64" w:rsidRDefault="006A5C16" w:rsidP="006A5C16">
      <w:pPr>
        <w:rPr>
          <w:sz w:val="16"/>
        </w:rPr>
      </w:pPr>
      <w:r w:rsidRPr="009E6B64">
        <w:rPr>
          <w:sz w:val="16"/>
        </w:rPr>
        <w:t xml:space="preserve">In Zambia, FIAN is helping </w:t>
      </w:r>
      <w:r w:rsidRPr="00F0289B">
        <w:rPr>
          <w:rStyle w:val="TitleChar"/>
        </w:rPr>
        <w:t xml:space="preserve">small </w:t>
      </w:r>
      <w:r w:rsidRPr="009E6B64">
        <w:rPr>
          <w:rStyle w:val="TitleChar"/>
          <w:highlight w:val="cyan"/>
        </w:rPr>
        <w:t xml:space="preserve">farmers </w:t>
      </w:r>
      <w:r w:rsidRPr="00072A49">
        <w:rPr>
          <w:rStyle w:val="Emphasis"/>
          <w:highlight w:val="cyan"/>
        </w:rPr>
        <w:t>return</w:t>
      </w:r>
      <w:r w:rsidRPr="009E6B64">
        <w:rPr>
          <w:rStyle w:val="TitleChar"/>
          <w:highlight w:val="cyan"/>
        </w:rPr>
        <w:t xml:space="preserve"> to indigenous </w:t>
      </w:r>
      <w:r w:rsidRPr="00072A49">
        <w:rPr>
          <w:rStyle w:val="Emphasis"/>
          <w:highlight w:val="cyan"/>
        </w:rPr>
        <w:t>farming practices</w:t>
      </w:r>
      <w:r w:rsidRPr="00F0289B">
        <w:rPr>
          <w:rStyle w:val="TitleChar"/>
        </w:rPr>
        <w:t xml:space="preserve"> and seeds </w:t>
      </w:r>
      <w:r w:rsidRPr="009E6B64">
        <w:rPr>
          <w:rStyle w:val="TitleChar"/>
          <w:highlight w:val="cyan"/>
        </w:rPr>
        <w:t xml:space="preserve">to build </w:t>
      </w:r>
      <w:r w:rsidRPr="00072A49">
        <w:rPr>
          <w:rStyle w:val="Emphasis"/>
          <w:highlight w:val="cyan"/>
        </w:rPr>
        <w:t>resilience</w:t>
      </w:r>
      <w:r w:rsidRPr="009E6B64">
        <w:rPr>
          <w:rStyle w:val="TitleChar"/>
          <w:highlight w:val="cyan"/>
        </w:rPr>
        <w:t xml:space="preserve"> and improve </w:t>
      </w:r>
      <w:r w:rsidRPr="00072A49">
        <w:rPr>
          <w:rStyle w:val="Emphasis"/>
          <w:highlight w:val="cyan"/>
        </w:rPr>
        <w:t>food security</w:t>
      </w:r>
      <w:r w:rsidRPr="00F0289B">
        <w:rPr>
          <w:rStyle w:val="TitleChar"/>
        </w:rPr>
        <w:t>. By</w:t>
      </w:r>
      <w:r w:rsidRPr="009E6B64">
        <w:rPr>
          <w:sz w:val="16"/>
        </w:rPr>
        <w:t xml:space="preserve"> diversifying food systems and </w:t>
      </w:r>
      <w:r w:rsidRPr="00F0289B">
        <w:rPr>
          <w:rStyle w:val="TitleChar"/>
        </w:rPr>
        <w:t xml:space="preserve">abandoning </w:t>
      </w:r>
      <w:r w:rsidRPr="00072A49">
        <w:rPr>
          <w:rStyle w:val="Emphasis"/>
        </w:rPr>
        <w:t>monocultures</w:t>
      </w:r>
      <w:r w:rsidRPr="009E6B64">
        <w:rPr>
          <w:sz w:val="16"/>
        </w:rPr>
        <w:t xml:space="preserve">, small </w:t>
      </w:r>
      <w:r w:rsidRPr="00F0289B">
        <w:rPr>
          <w:rStyle w:val="TitleChar"/>
        </w:rPr>
        <w:t xml:space="preserve">farmers can </w:t>
      </w:r>
      <w:r w:rsidRPr="00072A49">
        <w:rPr>
          <w:rStyle w:val="Emphasis"/>
        </w:rPr>
        <w:t>continue</w:t>
      </w:r>
      <w:r w:rsidRPr="00F0289B">
        <w:rPr>
          <w:rStyle w:val="TitleChar"/>
        </w:rPr>
        <w:t xml:space="preserve"> to provide</w:t>
      </w:r>
      <w:r w:rsidRPr="009E6B64">
        <w:rPr>
          <w:sz w:val="16"/>
        </w:rPr>
        <w:t xml:space="preserve"> enough </w:t>
      </w:r>
      <w:r w:rsidRPr="00F0289B">
        <w:rPr>
          <w:rStyle w:val="TitleChar"/>
        </w:rPr>
        <w:t>food</w:t>
      </w:r>
      <w:r w:rsidRPr="009E6B64">
        <w:rPr>
          <w:sz w:val="16"/>
        </w:rPr>
        <w:t xml:space="preserve"> for their communities, and at lower costs.</w:t>
      </w:r>
    </w:p>
    <w:p w14:paraId="504AC3BC" w14:textId="77777777" w:rsidR="006A5C16" w:rsidRPr="00E17A33" w:rsidRDefault="006A5C16" w:rsidP="006A5C16">
      <w:pPr>
        <w:pStyle w:val="Heading3"/>
        <w:rPr>
          <w:rFonts w:cs="Calibri"/>
        </w:rPr>
      </w:pPr>
      <w:r w:rsidRPr="00E17A33">
        <w:rPr>
          <w:rFonts w:cs="Calibri"/>
        </w:rPr>
        <w:t>2NC---AI</w:t>
      </w:r>
    </w:p>
    <w:p w14:paraId="5F43F51D" w14:textId="77777777" w:rsidR="006A5C16" w:rsidRPr="00E17A33" w:rsidRDefault="006A5C16" w:rsidP="006A5C16">
      <w:pPr>
        <w:pStyle w:val="Heading4"/>
        <w:rPr>
          <w:rFonts w:cs="Calibri"/>
        </w:rPr>
      </w:pPr>
      <w:r w:rsidRPr="00E17A33">
        <w:rPr>
          <w:rFonts w:cs="Calibri"/>
        </w:rPr>
        <w:t>Cap turns AI---</w:t>
      </w:r>
    </w:p>
    <w:p w14:paraId="4D1F3000" w14:textId="77777777" w:rsidR="006A5C16" w:rsidRPr="00E17A33" w:rsidRDefault="006A5C16" w:rsidP="006A5C16">
      <w:pPr>
        <w:pStyle w:val="Heading4"/>
        <w:rPr>
          <w:rFonts w:cs="Calibri"/>
        </w:rPr>
      </w:pPr>
      <w:r w:rsidRPr="00E17A33">
        <w:rPr>
          <w:rFonts w:cs="Calibri"/>
        </w:rPr>
        <w:t xml:space="preserve">a---Market-driven versions </w:t>
      </w:r>
      <w:r w:rsidRPr="00E17A33">
        <w:rPr>
          <w:rFonts w:cs="Calibri"/>
          <w:u w:val="single"/>
        </w:rPr>
        <w:t>catalyzes</w:t>
      </w:r>
      <w:r w:rsidRPr="00E17A33">
        <w:rPr>
          <w:rFonts w:cs="Calibri"/>
        </w:rPr>
        <w:t xml:space="preserve"> inequality, causing competition-based </w:t>
      </w:r>
      <w:r w:rsidRPr="00E17A33">
        <w:rPr>
          <w:rFonts w:cs="Calibri"/>
          <w:u w:val="single"/>
        </w:rPr>
        <w:t>war</w:t>
      </w:r>
      <w:r w:rsidRPr="00E17A33">
        <w:rPr>
          <w:rFonts w:cs="Calibri"/>
        </w:rPr>
        <w:t xml:space="preserve"> – only </w:t>
      </w:r>
      <w:r w:rsidRPr="00E17A33">
        <w:rPr>
          <w:rFonts w:cs="Calibri"/>
          <w:u w:val="single"/>
        </w:rPr>
        <w:t>nationalized AI</w:t>
      </w:r>
      <w:r w:rsidRPr="00E17A33">
        <w:rPr>
          <w:rFonts w:cs="Calibri"/>
        </w:rPr>
        <w:t xml:space="preserve"> under a planning economy solves.</w:t>
      </w:r>
    </w:p>
    <w:p w14:paraId="4081615E" w14:textId="77777777" w:rsidR="006A5C16" w:rsidRPr="00E17A33" w:rsidRDefault="006A5C16" w:rsidP="006A5C16">
      <w:r w:rsidRPr="00E17A33">
        <w:rPr>
          <w:rStyle w:val="Style13ptBold"/>
        </w:rPr>
        <w:t>Xiang 18</w:t>
      </w:r>
      <w:r w:rsidRPr="00E17A33">
        <w:t xml:space="preserve"> [Feng.  Professor of law at Tsinghua University and one of China’s most prominent legal scholars. Opinion: AI will spell the end of capitalism. Washington Post. 5-3-2018. </w:t>
      </w:r>
      <w:r w:rsidRPr="003B2799">
        <w:t>https://www.washingtonpost.com/news/theworldpost/wp/2018/05/03/end-of-capitalism/</w:t>
      </w:r>
      <w:r w:rsidRPr="00E17A33">
        <w:t xml:space="preserve"> ]</w:t>
      </w:r>
    </w:p>
    <w:p w14:paraId="3E81262B" w14:textId="77777777" w:rsidR="006A5C16" w:rsidRPr="00E17A33" w:rsidRDefault="006A5C16" w:rsidP="006A5C16">
      <w:pPr>
        <w:rPr>
          <w:sz w:val="16"/>
        </w:rPr>
      </w:pPr>
      <w:r w:rsidRPr="00E17A33">
        <w:rPr>
          <w:sz w:val="16"/>
        </w:rPr>
        <w:t xml:space="preserve">BEIJING — </w:t>
      </w:r>
      <w:r w:rsidRPr="00E17A33">
        <w:rPr>
          <w:rStyle w:val="StyleUnderline"/>
        </w:rPr>
        <w:t xml:space="preserve">The most </w:t>
      </w:r>
      <w:r w:rsidRPr="00E17A33">
        <w:rPr>
          <w:rStyle w:val="Emphasis"/>
        </w:rPr>
        <w:t>momentous challenge</w:t>
      </w:r>
      <w:r w:rsidRPr="00E17A33">
        <w:rPr>
          <w:rStyle w:val="StyleUnderline"/>
        </w:rPr>
        <w:t xml:space="preserve"> facing socio-economic systems today is the arrival of </w:t>
      </w:r>
      <w:r w:rsidRPr="00E17A33">
        <w:rPr>
          <w:rStyle w:val="Emphasis"/>
        </w:rPr>
        <w:t>artificial intelligence</w:t>
      </w:r>
      <w:r w:rsidRPr="00E17A33">
        <w:rPr>
          <w:sz w:val="16"/>
        </w:rPr>
        <w:t xml:space="preserve">. </w:t>
      </w:r>
      <w:r w:rsidRPr="00E17A33">
        <w:rPr>
          <w:rStyle w:val="StyleUnderline"/>
        </w:rPr>
        <w:t xml:space="preserve">If </w:t>
      </w:r>
      <w:r w:rsidRPr="00555033">
        <w:rPr>
          <w:rStyle w:val="StyleUnderline"/>
          <w:highlight w:val="cyan"/>
        </w:rPr>
        <w:t>AI remains under</w:t>
      </w:r>
      <w:r w:rsidRPr="00E17A33">
        <w:rPr>
          <w:rStyle w:val="StyleUnderline"/>
        </w:rPr>
        <w:t xml:space="preserve"> the control of </w:t>
      </w:r>
      <w:r w:rsidRPr="00555033">
        <w:rPr>
          <w:rStyle w:val="StyleUnderline"/>
          <w:highlight w:val="cyan"/>
        </w:rPr>
        <w:t>market forces</w:t>
      </w:r>
      <w:r w:rsidRPr="00E17A33">
        <w:rPr>
          <w:rStyle w:val="StyleUnderline"/>
        </w:rPr>
        <w:t xml:space="preserve">, </w:t>
      </w:r>
      <w:r w:rsidRPr="00555033">
        <w:rPr>
          <w:rStyle w:val="StyleUnderline"/>
          <w:highlight w:val="cyan"/>
        </w:rPr>
        <w:t>it will</w:t>
      </w:r>
      <w:r w:rsidRPr="00E17A33">
        <w:rPr>
          <w:rStyle w:val="StyleUnderline"/>
        </w:rPr>
        <w:t xml:space="preserve"> inexorably </w:t>
      </w:r>
      <w:r w:rsidRPr="00555033">
        <w:rPr>
          <w:rStyle w:val="StyleUnderline"/>
          <w:highlight w:val="cyan"/>
        </w:rPr>
        <w:t xml:space="preserve">result in a </w:t>
      </w:r>
      <w:r w:rsidRPr="00555033">
        <w:rPr>
          <w:rStyle w:val="Emphasis"/>
          <w:highlight w:val="cyan"/>
        </w:rPr>
        <w:t>super-rich oligopoly</w:t>
      </w:r>
      <w:r w:rsidRPr="00E17A33">
        <w:rPr>
          <w:rStyle w:val="StyleUnderline"/>
        </w:rPr>
        <w:t xml:space="preserve"> of data billionaires who reap the wealth created by robots </w:t>
      </w:r>
      <w:r w:rsidRPr="00555033">
        <w:rPr>
          <w:rStyle w:val="StyleUnderline"/>
          <w:highlight w:val="cyan"/>
        </w:rPr>
        <w:t>that displace human labor</w:t>
      </w:r>
      <w:r w:rsidRPr="00E17A33">
        <w:rPr>
          <w:sz w:val="16"/>
        </w:rPr>
        <w:t xml:space="preserve">, </w:t>
      </w:r>
      <w:r w:rsidRPr="00555033">
        <w:rPr>
          <w:rStyle w:val="StyleUnderline"/>
          <w:highlight w:val="cyan"/>
        </w:rPr>
        <w:t xml:space="preserve">leaving </w:t>
      </w:r>
      <w:r w:rsidRPr="00555033">
        <w:rPr>
          <w:rStyle w:val="Emphasis"/>
          <w:highlight w:val="cyan"/>
        </w:rPr>
        <w:t>massive unemployment</w:t>
      </w:r>
      <w:r w:rsidRPr="00E17A33">
        <w:rPr>
          <w:rStyle w:val="StyleUnderline"/>
        </w:rPr>
        <w:t xml:space="preserve"> in their wake</w:t>
      </w:r>
      <w:r w:rsidRPr="00E17A33">
        <w:rPr>
          <w:sz w:val="16"/>
        </w:rPr>
        <w:t>.</w:t>
      </w:r>
    </w:p>
    <w:p w14:paraId="7BA22359" w14:textId="77777777" w:rsidR="006A5C16" w:rsidRPr="00E17A33" w:rsidRDefault="006A5C16" w:rsidP="006A5C16">
      <w:pPr>
        <w:rPr>
          <w:sz w:val="16"/>
        </w:rPr>
      </w:pPr>
      <w:r w:rsidRPr="00E17A33">
        <w:rPr>
          <w:sz w:val="16"/>
        </w:rPr>
        <w:t xml:space="preserve">But China’s socialist market economy could provide a solution to this. </w:t>
      </w:r>
      <w:r w:rsidRPr="00E17A33">
        <w:rPr>
          <w:rStyle w:val="StyleUnderline"/>
        </w:rPr>
        <w:t>If AI rationally allocates resources through big data analysis, and if robust feedback loops can supplant the imperfections of “the invisible hand”</w:t>
      </w:r>
      <w:r w:rsidRPr="00E17A33">
        <w:rPr>
          <w:sz w:val="16"/>
        </w:rPr>
        <w:t xml:space="preserve"> while fairly sharing the vast wealth it creates, </w:t>
      </w:r>
      <w:r w:rsidRPr="00E17A33">
        <w:rPr>
          <w:rStyle w:val="StyleUnderline"/>
        </w:rPr>
        <w:t xml:space="preserve">a planned economy that actually works </w:t>
      </w:r>
      <w:r w:rsidRPr="00E17A33">
        <w:rPr>
          <w:rStyle w:val="Emphasis"/>
        </w:rPr>
        <w:t>could at last be achievable</w:t>
      </w:r>
      <w:r w:rsidRPr="00E17A33">
        <w:rPr>
          <w:sz w:val="16"/>
        </w:rPr>
        <w:t>.</w:t>
      </w:r>
    </w:p>
    <w:p w14:paraId="16330479" w14:textId="77777777" w:rsidR="006A5C16" w:rsidRPr="00E17A33" w:rsidRDefault="006A5C16" w:rsidP="006A5C16">
      <w:pPr>
        <w:rPr>
          <w:sz w:val="16"/>
        </w:rPr>
      </w:pPr>
      <w:r w:rsidRPr="00555033">
        <w:rPr>
          <w:rStyle w:val="StyleUnderline"/>
          <w:highlight w:val="cyan"/>
        </w:rPr>
        <w:t>The more AI advances</w:t>
      </w:r>
      <w:r w:rsidRPr="00E17A33">
        <w:rPr>
          <w:rStyle w:val="StyleUnderline"/>
        </w:rPr>
        <w:t xml:space="preserve"> into a general-purpose technology that permeates every corner of life, the less sense it makes to allow it to </w:t>
      </w:r>
      <w:r w:rsidRPr="00E17A33">
        <w:rPr>
          <w:rStyle w:val="Emphasis"/>
        </w:rPr>
        <w:t>remain in private hands</w:t>
      </w:r>
      <w:r w:rsidRPr="00E17A33">
        <w:rPr>
          <w:sz w:val="16"/>
        </w:rPr>
        <w:t xml:space="preserve"> that serve the interests of the few instead of the many. More than anything else, </w:t>
      </w:r>
      <w:r w:rsidRPr="00E17A33">
        <w:rPr>
          <w:rStyle w:val="StyleUnderline"/>
        </w:rPr>
        <w:t>the inevitability of mass unemployment and the demand for universal welfare will drive the idea of socializing or nationalizing AI</w:t>
      </w:r>
      <w:r w:rsidRPr="00E17A33">
        <w:rPr>
          <w:sz w:val="16"/>
        </w:rPr>
        <w:t>.</w:t>
      </w:r>
    </w:p>
    <w:p w14:paraId="3E3F423D" w14:textId="77777777" w:rsidR="006A5C16" w:rsidRPr="00E17A33" w:rsidRDefault="006A5C16" w:rsidP="006A5C16">
      <w:pPr>
        <w:rPr>
          <w:sz w:val="16"/>
          <w:szCs w:val="16"/>
        </w:rPr>
      </w:pPr>
      <w:r w:rsidRPr="00E17A33">
        <w:rPr>
          <w:sz w:val="16"/>
          <w:szCs w:val="16"/>
        </w:rPr>
        <w:t>Marx’s dictum, “From each according to their abilities, to each according to their needs,” needs an update for the 21st century: “From the inability of an AI economy to provide jobs and a living wage for all, to each according to their needs.”</w:t>
      </w:r>
    </w:p>
    <w:p w14:paraId="1BDD056A" w14:textId="77777777" w:rsidR="006A5C16" w:rsidRPr="00E17A33" w:rsidRDefault="006A5C16" w:rsidP="006A5C16">
      <w:pPr>
        <w:rPr>
          <w:sz w:val="16"/>
        </w:rPr>
      </w:pPr>
      <w:r w:rsidRPr="00E17A33">
        <w:rPr>
          <w:sz w:val="16"/>
        </w:rPr>
        <w:t xml:space="preserve">Even at this early stage, </w:t>
      </w:r>
      <w:r w:rsidRPr="00555033">
        <w:rPr>
          <w:rStyle w:val="StyleUnderline"/>
          <w:highlight w:val="cyan"/>
        </w:rPr>
        <w:t>the idea that</w:t>
      </w:r>
      <w:r w:rsidRPr="00E17A33">
        <w:rPr>
          <w:rStyle w:val="StyleUnderline"/>
        </w:rPr>
        <w:t xml:space="preserve"> digital </w:t>
      </w:r>
      <w:r w:rsidRPr="00555033">
        <w:rPr>
          <w:rStyle w:val="StyleUnderline"/>
          <w:highlight w:val="cyan"/>
        </w:rPr>
        <w:t>capitalism</w:t>
      </w:r>
      <w:r w:rsidRPr="00E17A33">
        <w:rPr>
          <w:rStyle w:val="StyleUnderline"/>
        </w:rPr>
        <w:t xml:space="preserve"> will somehow </w:t>
      </w:r>
      <w:r w:rsidRPr="00555033">
        <w:rPr>
          <w:rStyle w:val="StyleUnderline"/>
          <w:highlight w:val="cyan"/>
        </w:rPr>
        <w:t>make social welfare a priority</w:t>
      </w:r>
      <w:r w:rsidRPr="00E17A33">
        <w:rPr>
          <w:rStyle w:val="StyleUnderline"/>
        </w:rPr>
        <w:t xml:space="preserve"> </w:t>
      </w:r>
      <w:r w:rsidRPr="00555033">
        <w:rPr>
          <w:rStyle w:val="StyleUnderline"/>
          <w:highlight w:val="cyan"/>
        </w:rPr>
        <w:t>has</w:t>
      </w:r>
      <w:r w:rsidRPr="00E17A33">
        <w:rPr>
          <w:rStyle w:val="StyleUnderline"/>
        </w:rPr>
        <w:t xml:space="preserve"> already </w:t>
      </w:r>
      <w:r w:rsidRPr="00555033">
        <w:rPr>
          <w:rStyle w:val="StyleUnderline"/>
          <w:highlight w:val="cyan"/>
        </w:rPr>
        <w:t xml:space="preserve">proven to be a </w:t>
      </w:r>
      <w:r w:rsidRPr="00555033">
        <w:rPr>
          <w:rStyle w:val="Emphasis"/>
          <w:highlight w:val="cyan"/>
        </w:rPr>
        <w:t>fairytale</w:t>
      </w:r>
      <w:r w:rsidRPr="00E17A33">
        <w:rPr>
          <w:sz w:val="16"/>
        </w:rPr>
        <w:t xml:space="preserve">. The billionaires of Google and Apple, who have been depositing company profits in offshore havens to avoid taxation, are hardly paragons of social responsibility. The ongoing scandal around Facebook’s business model, which puts profitability above responsible citizenship, is yet another example of how </w:t>
      </w:r>
      <w:r w:rsidRPr="00E17A33">
        <w:rPr>
          <w:rStyle w:val="StyleUnderline"/>
        </w:rPr>
        <w:t xml:space="preserve">in digital capitalism, </w:t>
      </w:r>
      <w:r w:rsidRPr="00555033">
        <w:rPr>
          <w:rStyle w:val="StyleUnderline"/>
          <w:highlight w:val="cyan"/>
        </w:rPr>
        <w:t xml:space="preserve">private companies only </w:t>
      </w:r>
      <w:r w:rsidRPr="00555033">
        <w:rPr>
          <w:rStyle w:val="Emphasis"/>
          <w:highlight w:val="cyan"/>
        </w:rPr>
        <w:t>look after their own interests</w:t>
      </w:r>
      <w:r w:rsidRPr="00E17A33">
        <w:rPr>
          <w:rStyle w:val="StyleUnderline"/>
        </w:rPr>
        <w:t xml:space="preserve"> at the expense of the rest of society</w:t>
      </w:r>
      <w:r w:rsidRPr="00E17A33">
        <w:rPr>
          <w:sz w:val="16"/>
        </w:rPr>
        <w:t>.</w:t>
      </w:r>
    </w:p>
    <w:p w14:paraId="09257287" w14:textId="77777777" w:rsidR="006A5C16" w:rsidRPr="00E17A33" w:rsidRDefault="006A5C16" w:rsidP="006A5C16">
      <w:pPr>
        <w:rPr>
          <w:sz w:val="16"/>
        </w:rPr>
      </w:pPr>
      <w:r w:rsidRPr="00E17A33">
        <w:rPr>
          <w:rStyle w:val="StyleUnderline"/>
        </w:rPr>
        <w:t>One can readily see where this is all headed once technological unemployment accelerates</w:t>
      </w:r>
      <w:r w:rsidRPr="00E17A33">
        <w:rPr>
          <w:sz w:val="16"/>
        </w:rPr>
        <w:t>. “Our responsibility is to our shareholders,” the robot owners will say. “We are not an employment agency or a charity.”</w:t>
      </w:r>
    </w:p>
    <w:p w14:paraId="7CA74F4D" w14:textId="77777777" w:rsidR="006A5C16" w:rsidRPr="00E17A33" w:rsidRDefault="006A5C16" w:rsidP="006A5C16">
      <w:pPr>
        <w:rPr>
          <w:sz w:val="16"/>
        </w:rPr>
      </w:pPr>
      <w:r w:rsidRPr="00E17A33">
        <w:rPr>
          <w:sz w:val="16"/>
        </w:rPr>
        <w:t xml:space="preserve">These companies have been able to get away with their social irresponsibility because </w:t>
      </w:r>
      <w:r w:rsidRPr="00E17A33">
        <w:rPr>
          <w:rStyle w:val="StyleUnderline"/>
        </w:rPr>
        <w:t xml:space="preserve">the legal system and its loopholes in the West are </w:t>
      </w:r>
      <w:r w:rsidRPr="00E17A33">
        <w:rPr>
          <w:rStyle w:val="Emphasis"/>
        </w:rPr>
        <w:t>geared to protect private property</w:t>
      </w:r>
      <w:r w:rsidRPr="00E17A33">
        <w:rPr>
          <w:rStyle w:val="StyleUnderline"/>
        </w:rPr>
        <w:t xml:space="preserve"> above all else</w:t>
      </w:r>
      <w:r w:rsidRPr="00E17A33">
        <w:rPr>
          <w:sz w:val="16"/>
        </w:rPr>
        <w:t>. Of course, in China, we have big privately owned Internet companies like Alibaba and Tencent. But unlike in the West, they are monitored by the state and do not regard themselves as above or beyond social control.</w:t>
      </w:r>
    </w:p>
    <w:p w14:paraId="399A27E5" w14:textId="77777777" w:rsidR="006A5C16" w:rsidRPr="00E17A33" w:rsidRDefault="006A5C16" w:rsidP="006A5C16">
      <w:pPr>
        <w:rPr>
          <w:sz w:val="16"/>
        </w:rPr>
      </w:pPr>
      <w:r w:rsidRPr="00E17A33">
        <w:rPr>
          <w:rStyle w:val="StyleUnderline"/>
        </w:rPr>
        <w:t xml:space="preserve">It is the very pervasiveness of AI that will </w:t>
      </w:r>
      <w:r w:rsidRPr="00E17A33">
        <w:rPr>
          <w:rStyle w:val="Emphasis"/>
        </w:rPr>
        <w:t>spell the end</w:t>
      </w:r>
      <w:r w:rsidRPr="00E17A33">
        <w:rPr>
          <w:rStyle w:val="StyleUnderline"/>
        </w:rPr>
        <w:t xml:space="preserve"> of market dominance</w:t>
      </w:r>
      <w:r w:rsidRPr="00E17A33">
        <w:rPr>
          <w:sz w:val="16"/>
        </w:rPr>
        <w:t xml:space="preserve">. The market may reasonably if unequally function if industry creates employment opportunities for most people. But </w:t>
      </w:r>
      <w:r w:rsidRPr="00E17A33">
        <w:rPr>
          <w:rStyle w:val="StyleUnderline"/>
        </w:rPr>
        <w:t xml:space="preserve">when industry only produces joblessness, as robots take over more and more, there is no good alternative but for the state to </w:t>
      </w:r>
      <w:r w:rsidRPr="00E17A33">
        <w:rPr>
          <w:rStyle w:val="Emphasis"/>
        </w:rPr>
        <w:t>step in</w:t>
      </w:r>
      <w:r w:rsidRPr="00E17A33">
        <w:rPr>
          <w:sz w:val="16"/>
        </w:rPr>
        <w:t xml:space="preserve">. </w:t>
      </w:r>
      <w:r w:rsidRPr="00E17A33">
        <w:rPr>
          <w:rStyle w:val="StyleUnderline"/>
        </w:rPr>
        <w:t xml:space="preserve">As AI invades economic and social life, all private law-related issues will </w:t>
      </w:r>
      <w:r w:rsidRPr="00E17A33">
        <w:rPr>
          <w:rStyle w:val="Emphasis"/>
        </w:rPr>
        <w:t>soon become public</w:t>
      </w:r>
      <w:r w:rsidRPr="00E17A33">
        <w:rPr>
          <w:rStyle w:val="StyleUnderline"/>
        </w:rPr>
        <w:t xml:space="preserve"> ones</w:t>
      </w:r>
      <w:r w:rsidRPr="00E17A33">
        <w:rPr>
          <w:sz w:val="16"/>
        </w:rPr>
        <w:t xml:space="preserve">. More and more, </w:t>
      </w:r>
      <w:r w:rsidRPr="00E17A33">
        <w:rPr>
          <w:rStyle w:val="StyleUnderline"/>
        </w:rPr>
        <w:t xml:space="preserve">regulation of private companies will become a necessity to maintain </w:t>
      </w:r>
      <w:r w:rsidRPr="00E17A33">
        <w:rPr>
          <w:rStyle w:val="Emphasis"/>
        </w:rPr>
        <w:t>some semblance of stability</w:t>
      </w:r>
      <w:r w:rsidRPr="00E17A33">
        <w:rPr>
          <w:sz w:val="16"/>
        </w:rPr>
        <w:t xml:space="preserve"> in societies roiled by constant innovation.</w:t>
      </w:r>
    </w:p>
    <w:p w14:paraId="69F95DD2" w14:textId="77777777" w:rsidR="006A5C16" w:rsidRPr="00E17A33" w:rsidRDefault="006A5C16" w:rsidP="006A5C16">
      <w:pPr>
        <w:rPr>
          <w:sz w:val="16"/>
        </w:rPr>
      </w:pPr>
      <w:r w:rsidRPr="00E17A33">
        <w:rPr>
          <w:sz w:val="16"/>
        </w:rPr>
        <w:t xml:space="preserve">I consider this historical process a step closer to a planned market economy. </w:t>
      </w:r>
      <w:r w:rsidRPr="00E17A33">
        <w:rPr>
          <w:rStyle w:val="StyleUnderline"/>
        </w:rPr>
        <w:t>Laissez-faire capitalism as we have known it can lead nowhere but to a dictatorship of AI oligarchs who gather rents because the intellectual property they own rules over the means of production</w:t>
      </w:r>
      <w:r w:rsidRPr="00E17A33">
        <w:rPr>
          <w:sz w:val="16"/>
        </w:rPr>
        <w:t xml:space="preserve">. On a global scale, it is easy to envision this unleashed </w:t>
      </w:r>
      <w:r w:rsidRPr="00555033">
        <w:rPr>
          <w:rStyle w:val="StyleUnderline"/>
          <w:highlight w:val="cyan"/>
        </w:rPr>
        <w:t>digital capitalism</w:t>
      </w:r>
      <w:r w:rsidRPr="00E17A33">
        <w:rPr>
          <w:rStyle w:val="StyleUnderline"/>
        </w:rPr>
        <w:t xml:space="preserve"> </w:t>
      </w:r>
      <w:r w:rsidRPr="00555033">
        <w:rPr>
          <w:rStyle w:val="StyleUnderline"/>
          <w:highlight w:val="cyan"/>
        </w:rPr>
        <w:t xml:space="preserve">leading to a </w:t>
      </w:r>
      <w:r w:rsidRPr="00555033">
        <w:rPr>
          <w:rStyle w:val="Emphasis"/>
          <w:highlight w:val="cyan"/>
        </w:rPr>
        <w:t>battle between robots</w:t>
      </w:r>
      <w:r w:rsidRPr="00E17A33">
        <w:rPr>
          <w:rStyle w:val="StyleUnderline"/>
        </w:rPr>
        <w:t xml:space="preserve"> </w:t>
      </w:r>
      <w:r w:rsidRPr="00555033">
        <w:rPr>
          <w:rStyle w:val="StyleUnderline"/>
          <w:highlight w:val="cyan"/>
        </w:rPr>
        <w:t xml:space="preserve">for </w:t>
      </w:r>
      <w:r w:rsidRPr="00555033">
        <w:rPr>
          <w:rStyle w:val="Emphasis"/>
          <w:highlight w:val="cyan"/>
        </w:rPr>
        <w:t>market share</w:t>
      </w:r>
      <w:r w:rsidRPr="00555033">
        <w:rPr>
          <w:rStyle w:val="StyleUnderline"/>
          <w:highlight w:val="cyan"/>
        </w:rPr>
        <w:t xml:space="preserve"> that will </w:t>
      </w:r>
      <w:r w:rsidRPr="00E17A33">
        <w:rPr>
          <w:rStyle w:val="StyleUnderline"/>
        </w:rPr>
        <w:t xml:space="preserve">surely </w:t>
      </w:r>
      <w:r w:rsidRPr="00555033">
        <w:rPr>
          <w:rStyle w:val="Emphasis"/>
          <w:highlight w:val="cyan"/>
        </w:rPr>
        <w:t>end as disastrously</w:t>
      </w:r>
      <w:r w:rsidRPr="00555033">
        <w:rPr>
          <w:rStyle w:val="StyleUnderline"/>
          <w:highlight w:val="cyan"/>
        </w:rPr>
        <w:t xml:space="preserve"> as </w:t>
      </w:r>
      <w:r w:rsidRPr="00E17A33">
        <w:rPr>
          <w:rStyle w:val="StyleUnderline"/>
        </w:rPr>
        <w:t xml:space="preserve">the </w:t>
      </w:r>
      <w:r w:rsidRPr="00555033">
        <w:rPr>
          <w:rStyle w:val="Emphasis"/>
          <w:highlight w:val="cyan"/>
        </w:rPr>
        <w:t>imperialist wars</w:t>
      </w:r>
      <w:r w:rsidRPr="00555033">
        <w:rPr>
          <w:rStyle w:val="StyleUnderline"/>
          <w:highlight w:val="cyan"/>
        </w:rPr>
        <w:t xml:space="preserve"> did</w:t>
      </w:r>
      <w:r w:rsidRPr="00E17A33">
        <w:rPr>
          <w:sz w:val="16"/>
        </w:rPr>
        <w:t xml:space="preserve"> in an earlier era.</w:t>
      </w:r>
    </w:p>
    <w:p w14:paraId="1E913521" w14:textId="77777777" w:rsidR="006A5C16" w:rsidRPr="00E17A33" w:rsidRDefault="006A5C16" w:rsidP="006A5C16">
      <w:pPr>
        <w:rPr>
          <w:sz w:val="16"/>
        </w:rPr>
      </w:pPr>
      <w:r w:rsidRPr="00E17A33">
        <w:rPr>
          <w:sz w:val="16"/>
        </w:rPr>
        <w:t xml:space="preserve">For the sake of social well-being and security, individuals and private companies should not be allowed to possess any exclusive cutting-edge technology or core AI platforms. </w:t>
      </w:r>
      <w:r w:rsidRPr="00E17A33">
        <w:rPr>
          <w:rStyle w:val="StyleUnderline"/>
        </w:rPr>
        <w:t>Like nuclear and biochemical weapons, as long as they exist, nothing other than a strong and stable state can ensure society’s safety</w:t>
      </w:r>
      <w:r w:rsidRPr="00E17A33">
        <w:rPr>
          <w:sz w:val="16"/>
        </w:rPr>
        <w:t xml:space="preserve">. </w:t>
      </w:r>
      <w:r w:rsidRPr="00555033">
        <w:rPr>
          <w:rStyle w:val="StyleUnderline"/>
          <w:highlight w:val="cyan"/>
        </w:rPr>
        <w:t xml:space="preserve">If we don’t </w:t>
      </w:r>
      <w:r w:rsidRPr="00555033">
        <w:rPr>
          <w:rStyle w:val="Emphasis"/>
          <w:highlight w:val="cyan"/>
        </w:rPr>
        <w:t>nationalize AI</w:t>
      </w:r>
      <w:r w:rsidRPr="00555033">
        <w:rPr>
          <w:sz w:val="16"/>
          <w:highlight w:val="cyan"/>
        </w:rPr>
        <w:t xml:space="preserve">, </w:t>
      </w:r>
      <w:r w:rsidRPr="00555033">
        <w:rPr>
          <w:rStyle w:val="StyleUnderline"/>
          <w:highlight w:val="cyan"/>
        </w:rPr>
        <w:t>we could sink into a dystopia</w:t>
      </w:r>
      <w:r w:rsidRPr="00E17A33">
        <w:rPr>
          <w:rStyle w:val="StyleUnderline"/>
        </w:rPr>
        <w:t xml:space="preserve"> reminiscent of the </w:t>
      </w:r>
      <w:r w:rsidRPr="00E17A33">
        <w:rPr>
          <w:rStyle w:val="Emphasis"/>
        </w:rPr>
        <w:t>early misery</w:t>
      </w:r>
      <w:r w:rsidRPr="00E17A33">
        <w:rPr>
          <w:rStyle w:val="StyleUnderline"/>
        </w:rPr>
        <w:t xml:space="preserve"> of industrialization</w:t>
      </w:r>
      <w:r w:rsidRPr="00E17A33">
        <w:rPr>
          <w:sz w:val="16"/>
        </w:rPr>
        <w:t>, with its satanic mills and street urchins scrounging for a crust of bread.</w:t>
      </w:r>
    </w:p>
    <w:p w14:paraId="43B005C9" w14:textId="77777777" w:rsidR="006A5C16" w:rsidRPr="00E17A33" w:rsidRDefault="006A5C16" w:rsidP="006A5C16">
      <w:pPr>
        <w:rPr>
          <w:sz w:val="16"/>
        </w:rPr>
      </w:pPr>
      <w:r w:rsidRPr="00E17A33">
        <w:rPr>
          <w:sz w:val="16"/>
        </w:rPr>
        <w:t xml:space="preserve">The dream of communism is the elimination of wage labor. </w:t>
      </w:r>
      <w:r w:rsidRPr="00E17A33">
        <w:rPr>
          <w:rStyle w:val="StyleUnderline"/>
        </w:rPr>
        <w:t>If AI is bound to serve society instead of private capitalists, it promises to do so by freeing an overwhelming majority from such drudgery</w:t>
      </w:r>
      <w:r w:rsidRPr="00E17A33">
        <w:rPr>
          <w:sz w:val="16"/>
        </w:rPr>
        <w:t xml:space="preserve"> while creating wealth to sustain all.</w:t>
      </w:r>
    </w:p>
    <w:p w14:paraId="52DABED8" w14:textId="77777777" w:rsidR="006A5C16" w:rsidRPr="00E17A33" w:rsidRDefault="006A5C16" w:rsidP="006A5C16">
      <w:pPr>
        <w:rPr>
          <w:sz w:val="16"/>
        </w:rPr>
      </w:pPr>
      <w:r w:rsidRPr="00E17A33">
        <w:rPr>
          <w:rStyle w:val="StyleUnderline"/>
        </w:rPr>
        <w:t>If the state controls the market</w:t>
      </w:r>
      <w:r w:rsidRPr="00E17A33">
        <w:rPr>
          <w:sz w:val="16"/>
        </w:rPr>
        <w:t xml:space="preserve">, instead of digital capitalism controlling the state, </w:t>
      </w:r>
      <w:r w:rsidRPr="00E17A33">
        <w:rPr>
          <w:rStyle w:val="StyleUnderline"/>
        </w:rPr>
        <w:t xml:space="preserve">true communist aspirations </w:t>
      </w:r>
      <w:r w:rsidRPr="00E17A33">
        <w:rPr>
          <w:rStyle w:val="Emphasis"/>
        </w:rPr>
        <w:t>will be achievable</w:t>
      </w:r>
      <w:r w:rsidRPr="00E17A33">
        <w:rPr>
          <w:sz w:val="16"/>
        </w:rPr>
        <w:t xml:space="preserve">. And because </w:t>
      </w:r>
      <w:r w:rsidRPr="00E17A33">
        <w:rPr>
          <w:rStyle w:val="StyleUnderline"/>
        </w:rPr>
        <w:t>AI</w:t>
      </w:r>
      <w:r w:rsidRPr="00E17A33">
        <w:rPr>
          <w:sz w:val="16"/>
        </w:rPr>
        <w:t xml:space="preserve"> increasingly enables the management of complex systems by processing massive amounts of information through intensive feedback loops, it </w:t>
      </w:r>
      <w:r w:rsidRPr="00E17A33">
        <w:rPr>
          <w:rStyle w:val="StyleUnderline"/>
        </w:rPr>
        <w:t>presents, for the first time, a real alternative to the market signals that have long justified laissez-faire ideology</w:t>
      </w:r>
      <w:r w:rsidRPr="00E17A33">
        <w:rPr>
          <w:sz w:val="16"/>
        </w:rPr>
        <w:t xml:space="preserve"> — and all the ills that go with it.</w:t>
      </w:r>
    </w:p>
    <w:p w14:paraId="2CD8419B" w14:textId="77777777" w:rsidR="006A5C16" w:rsidRPr="00E17A33" w:rsidRDefault="006A5C16" w:rsidP="006A5C16">
      <w:pPr>
        <w:pStyle w:val="Heading4"/>
        <w:rPr>
          <w:rFonts w:cs="Calibri"/>
          <w:u w:val="single"/>
        </w:rPr>
      </w:pPr>
      <w:r w:rsidRPr="00E17A33">
        <w:rPr>
          <w:rFonts w:cs="Calibri"/>
        </w:rPr>
        <w:t>b---AI---</w:t>
      </w:r>
      <w:r w:rsidRPr="00E17A33">
        <w:rPr>
          <w:rFonts w:cs="Calibri"/>
          <w:u w:val="single"/>
        </w:rPr>
        <w:t>profit-oriented</w:t>
      </w:r>
      <w:r w:rsidRPr="00E17A33">
        <w:rPr>
          <w:rFonts w:cs="Calibri"/>
        </w:rPr>
        <w:t xml:space="preserve"> maximization is an </w:t>
      </w:r>
      <w:r w:rsidRPr="00E17A33">
        <w:rPr>
          <w:rFonts w:cs="Calibri"/>
          <w:u w:val="single"/>
        </w:rPr>
        <w:t>S-Risk</w:t>
      </w:r>
    </w:p>
    <w:p w14:paraId="7F59A8AD" w14:textId="77777777" w:rsidR="006A5C16" w:rsidRPr="00E17A33" w:rsidRDefault="006A5C16" w:rsidP="006A5C16">
      <w:r w:rsidRPr="00E17A33">
        <w:rPr>
          <w:rStyle w:val="Style13ptBold"/>
        </w:rPr>
        <w:t>Shino 15</w:t>
      </w:r>
      <w:r w:rsidRPr="00E17A33">
        <w:t xml:space="preserve"> [Yuya, Journalist at Reuters "Capitalist forces could create ‘uncontrollable’ artificial intelligence – scientist," RT International, https://www.rt.com/uk/235143-capitalism-ai-dangerous-technology]</w:t>
      </w:r>
    </w:p>
    <w:p w14:paraId="2DA8FF18" w14:textId="77777777" w:rsidR="006A5C16" w:rsidRPr="00E17A33" w:rsidRDefault="006A5C16" w:rsidP="006A5C16">
      <w:pPr>
        <w:rPr>
          <w:sz w:val="16"/>
        </w:rPr>
      </w:pPr>
      <w:r w:rsidRPr="00E17A33">
        <w:rPr>
          <w:sz w:val="16"/>
        </w:rPr>
        <w:t>Murray Shanahan, professor of cognitive robotics at Imperial College London, cautioned against “</w:t>
      </w:r>
      <w:r w:rsidRPr="00555033">
        <w:rPr>
          <w:highlight w:val="cyan"/>
          <w:u w:val="single"/>
        </w:rPr>
        <w:t>capitalist forces</w:t>
      </w:r>
      <w:r w:rsidRPr="00E17A33">
        <w:rPr>
          <w:sz w:val="16"/>
        </w:rPr>
        <w:t xml:space="preserve">” </w:t>
      </w:r>
      <w:r w:rsidRPr="00555033">
        <w:rPr>
          <w:highlight w:val="cyan"/>
          <w:u w:val="single"/>
        </w:rPr>
        <w:t>developing AI</w:t>
      </w:r>
      <w:r w:rsidRPr="00E17A33">
        <w:rPr>
          <w:sz w:val="16"/>
        </w:rPr>
        <w:t xml:space="preserve"> without any sense of morality, arguing it </w:t>
      </w:r>
      <w:r w:rsidRPr="00555033">
        <w:rPr>
          <w:highlight w:val="cyan"/>
          <w:u w:val="single"/>
        </w:rPr>
        <w:t>could lead to</w:t>
      </w:r>
      <w:r w:rsidRPr="00E17A33">
        <w:rPr>
          <w:u w:val="single"/>
        </w:rPr>
        <w:t xml:space="preserve"> potentially</w:t>
      </w:r>
      <w:r w:rsidRPr="00E17A33">
        <w:rPr>
          <w:sz w:val="16"/>
        </w:rPr>
        <w:t xml:space="preserve"> “</w:t>
      </w:r>
      <w:r w:rsidRPr="00555033">
        <w:rPr>
          <w:rStyle w:val="Emphasis"/>
          <w:highlight w:val="cyan"/>
        </w:rPr>
        <w:t>uncontrollable</w:t>
      </w:r>
      <w:r w:rsidRPr="00555033">
        <w:rPr>
          <w:highlight w:val="cyan"/>
          <w:u w:val="single"/>
        </w:rPr>
        <w:t xml:space="preserve"> military technologies</w:t>
      </w:r>
      <w:r w:rsidRPr="00E17A33">
        <w:rPr>
          <w:sz w:val="16"/>
        </w:rPr>
        <w:t xml:space="preserve">.” </w:t>
      </w:r>
      <w:r w:rsidRPr="00E17A33">
        <w:rPr>
          <w:u w:val="single"/>
        </w:rPr>
        <w:t>Shanahan’s comments follow warnings from leading scientists and entrepreneurs, including Stephen Hawking, Bill Gates, and Tesla Motors CEO Elon Musk</w:t>
      </w:r>
      <w:r w:rsidRPr="00E17A33">
        <w:rPr>
          <w:sz w:val="16"/>
        </w:rPr>
        <w:t xml:space="preserve">. </w:t>
      </w:r>
      <w:r w:rsidRPr="00E17A33">
        <w:rPr>
          <w:u w:val="single"/>
        </w:rPr>
        <w:t>Gates</w:t>
      </w:r>
      <w:r w:rsidRPr="00E17A33">
        <w:rPr>
          <w:sz w:val="16"/>
        </w:rPr>
        <w:t xml:space="preserve"> admitted last month that he </w:t>
      </w:r>
      <w:r w:rsidRPr="00E17A33">
        <w:rPr>
          <w:u w:val="single"/>
        </w:rPr>
        <w:t>doesn’t</w:t>
      </w:r>
      <w:r w:rsidRPr="00E17A33">
        <w:rPr>
          <w:sz w:val="16"/>
        </w:rPr>
        <w:t xml:space="preserve"> “</w:t>
      </w:r>
      <w:r w:rsidRPr="00E17A33">
        <w:rPr>
          <w:u w:val="single"/>
        </w:rPr>
        <w:t>understand why</w:t>
      </w:r>
      <w:r w:rsidRPr="00E17A33">
        <w:rPr>
          <w:sz w:val="16"/>
        </w:rPr>
        <w:t xml:space="preserve"> some </w:t>
      </w:r>
      <w:r w:rsidRPr="00E17A33">
        <w:rPr>
          <w:u w:val="single"/>
        </w:rPr>
        <w:t>people are not concerned</w:t>
      </w:r>
      <w:r w:rsidRPr="00E17A33">
        <w:rPr>
          <w:sz w:val="16"/>
        </w:rPr>
        <w:t xml:space="preserve">” </w:t>
      </w:r>
      <w:r w:rsidRPr="00E17A33">
        <w:rPr>
          <w:u w:val="single"/>
        </w:rPr>
        <w:t>by</w:t>
      </w:r>
      <w:r w:rsidRPr="00E17A33">
        <w:rPr>
          <w:sz w:val="16"/>
        </w:rPr>
        <w:t xml:space="preserve"> the threat of </w:t>
      </w:r>
      <w:r w:rsidRPr="00E17A33">
        <w:rPr>
          <w:u w:val="single"/>
        </w:rPr>
        <w:t>AI</w:t>
      </w:r>
      <w:r w:rsidRPr="00E17A33">
        <w:rPr>
          <w:sz w:val="16"/>
        </w:rPr>
        <w:t xml:space="preserve">. Speaking to the Centre for the Study of Existential Risk at the University of Cambridge last week, Shanahan argued that AI development faces two options. Either </w:t>
      </w:r>
      <w:r w:rsidRPr="00E17A33">
        <w:rPr>
          <w:u w:val="single"/>
        </w:rPr>
        <w:t xml:space="preserve">a potentially </w:t>
      </w:r>
      <w:r w:rsidRPr="00555033">
        <w:rPr>
          <w:highlight w:val="cyan"/>
          <w:u w:val="single"/>
        </w:rPr>
        <w:t>dangerous AI is developed</w:t>
      </w:r>
      <w:r w:rsidRPr="00E17A33">
        <w:rPr>
          <w:sz w:val="16"/>
        </w:rPr>
        <w:t xml:space="preserve"> – </w:t>
      </w:r>
      <w:r w:rsidRPr="00555033">
        <w:rPr>
          <w:highlight w:val="cyan"/>
          <w:u w:val="single"/>
        </w:rPr>
        <w:t>with no moral reasoning</w:t>
      </w:r>
      <w:r w:rsidRPr="00E17A33">
        <w:rPr>
          <w:u w:val="single"/>
        </w:rPr>
        <w:t xml:space="preserve"> and based on ruthless optimization processes</w:t>
      </w:r>
      <w:r w:rsidRPr="00E17A33">
        <w:rPr>
          <w:sz w:val="16"/>
        </w:rPr>
        <w:t xml:space="preserve"> – or scientists develop AI based on human brains, borrowing from our psychology and even neurology. “Right now, my vote is for option two, in the hope that it will lead to a form of harmonious co-existence [with humanity],” Shanahan said. AI based on the human brain would not be possible without first mapping the organ – a task the Human Connectome Project (HCP) is undertaking and aims to complete by late 2015. However, once the map is complete, it could take years to analyze all the data gathered. Experts disagree as to how long it will be before AI is successfully developed – or if it is even possible. Estimates range from 15 years to 100 years from now, with Shanahan believing that by the year 2100, </w:t>
      </w:r>
      <w:r w:rsidRPr="00E17A33">
        <w:rPr>
          <w:u w:val="single"/>
        </w:rPr>
        <w:t>AI will be “increasingly likely</w:t>
      </w:r>
      <w:r w:rsidRPr="00E17A33">
        <w:rPr>
          <w:sz w:val="16"/>
        </w:rPr>
        <w:t xml:space="preserve"> but still not certain.” Whether the technology is helpful or harmful to humans depends on which of Shanahan’s two options becomes the driving force behind its development. </w:t>
      </w:r>
      <w:r w:rsidRPr="00E17A33">
        <w:rPr>
          <w:u w:val="single"/>
        </w:rPr>
        <w:t>There is a fear that current economic and political systems are leading to the development of</w:t>
      </w:r>
      <w:r w:rsidRPr="00E17A33">
        <w:rPr>
          <w:sz w:val="16"/>
        </w:rPr>
        <w:t xml:space="preserve"> option one – </w:t>
      </w:r>
      <w:r w:rsidRPr="00E17A33">
        <w:rPr>
          <w:u w:val="single"/>
        </w:rPr>
        <w:t>a machine with no moral reasoning</w:t>
      </w:r>
      <w:r w:rsidRPr="00E17A33">
        <w:rPr>
          <w:sz w:val="16"/>
        </w:rPr>
        <w:t>. “</w:t>
      </w:r>
      <w:r w:rsidRPr="00555033">
        <w:rPr>
          <w:highlight w:val="cyan"/>
          <w:u w:val="single"/>
        </w:rPr>
        <w:t>Capitalist forces will drive incentive to produce ruthless maximization</w:t>
      </w:r>
      <w:r w:rsidRPr="00E17A33">
        <w:rPr>
          <w:u w:val="single"/>
        </w:rPr>
        <w:t xml:space="preserve"> processes. With this there is the temptation to develop risky things</w:t>
      </w:r>
      <w:r w:rsidRPr="00E17A33">
        <w:rPr>
          <w:sz w:val="16"/>
        </w:rPr>
        <w:t xml:space="preserve">,” Shanahan said. For Shanahan, risky things include </w:t>
      </w:r>
      <w:r w:rsidRPr="00555033">
        <w:rPr>
          <w:highlight w:val="cyan"/>
          <w:u w:val="single"/>
        </w:rPr>
        <w:t>AI</w:t>
      </w:r>
      <w:r w:rsidRPr="00E17A33">
        <w:rPr>
          <w:sz w:val="16"/>
        </w:rPr>
        <w:t xml:space="preserve"> which </w:t>
      </w:r>
      <w:r w:rsidRPr="00555033">
        <w:rPr>
          <w:highlight w:val="cyan"/>
          <w:u w:val="single"/>
        </w:rPr>
        <w:t xml:space="preserve">could </w:t>
      </w:r>
      <w:r w:rsidRPr="00555033">
        <w:rPr>
          <w:rStyle w:val="Emphasis"/>
          <w:highlight w:val="cyan"/>
        </w:rPr>
        <w:t>rig elections</w:t>
      </w:r>
      <w:r w:rsidRPr="00E17A33">
        <w:rPr>
          <w:u w:val="single"/>
        </w:rPr>
        <w:t xml:space="preserve">, subvert markets, or become </w:t>
      </w:r>
      <w:r w:rsidRPr="00E17A33">
        <w:rPr>
          <w:rStyle w:val="Emphasis"/>
        </w:rPr>
        <w:t>dangerous military technology</w:t>
      </w:r>
      <w:r w:rsidRPr="00E17A33">
        <w:rPr>
          <w:u w:val="single"/>
        </w:rPr>
        <w:t>.</w:t>
      </w:r>
      <w:r w:rsidRPr="00E17A33">
        <w:rPr>
          <w:sz w:val="16"/>
        </w:rPr>
        <w:t xml:space="preserve"> “</w:t>
      </w:r>
      <w:r w:rsidRPr="00E17A33">
        <w:rPr>
          <w:u w:val="single"/>
        </w:rPr>
        <w:t>Within the military sphere governments will build these things just in case the others do it, so it's a very difficult process to stop</w:t>
      </w:r>
      <w:r w:rsidRPr="00E17A33">
        <w:rPr>
          <w:sz w:val="16"/>
        </w:rPr>
        <w:t xml:space="preserve">.” Shanahan’s comments echo fears expressed by Gates and Musk last year, both of whom were influenced by Nick Bostrom’s book “Superintelligence: Paths, Dangers, Strategies,” he said. In his book 'Superintelligence: Paths, dangers, strategies,' Nick Bostrom – a professor of philosophy at Oxford University – argues that </w:t>
      </w:r>
      <w:r w:rsidRPr="00E17A33">
        <w:rPr>
          <w:u w:val="single"/>
        </w:rPr>
        <w:t>if machine brains surpass humans in intelligence</w:t>
      </w:r>
      <w:r w:rsidRPr="00E17A33">
        <w:rPr>
          <w:sz w:val="16"/>
        </w:rPr>
        <w:t xml:space="preserve">, </w:t>
      </w:r>
      <w:r w:rsidRPr="00555033">
        <w:rPr>
          <w:highlight w:val="cyan"/>
          <w:u w:val="single"/>
        </w:rPr>
        <w:t xml:space="preserve">they could </w:t>
      </w:r>
      <w:r w:rsidRPr="00E17A33">
        <w:rPr>
          <w:u w:val="single"/>
        </w:rPr>
        <w:t xml:space="preserve">eventually </w:t>
      </w:r>
      <w:r w:rsidRPr="00555033">
        <w:rPr>
          <w:highlight w:val="cyan"/>
          <w:u w:val="single"/>
        </w:rPr>
        <w:t>replace us as the dominant species on earth</w:t>
      </w:r>
      <w:r w:rsidRPr="00E17A33">
        <w:rPr>
          <w:sz w:val="16"/>
        </w:rPr>
        <w:t xml:space="preserve">. “As the fate of the gorillas now depends more on us humans than on the gorillas themselves,” Bostrom writes, “so </w:t>
      </w:r>
      <w:r w:rsidRPr="00E17A33">
        <w:rPr>
          <w:u w:val="single"/>
        </w:rPr>
        <w:t>the fate of our species then would come to depend on the actions of the machine superintelligence</w:t>
      </w:r>
      <w:r w:rsidRPr="00E17A33">
        <w:rPr>
          <w:sz w:val="16"/>
        </w:rPr>
        <w:t xml:space="preserve">.” After reading Bostrom's book, Musk warned that </w:t>
      </w:r>
      <w:r w:rsidRPr="00555033">
        <w:rPr>
          <w:highlight w:val="cyan"/>
          <w:u w:val="single"/>
        </w:rPr>
        <w:t xml:space="preserve">the threat posed by AI could be </w:t>
      </w:r>
      <w:r w:rsidRPr="00555033">
        <w:rPr>
          <w:rStyle w:val="Emphasis"/>
          <w:highlight w:val="cyan"/>
        </w:rPr>
        <w:t>greater than nuclear weapons</w:t>
      </w:r>
      <w:r w:rsidRPr="00E17A33">
        <w:rPr>
          <w:sz w:val="16"/>
        </w:rPr>
        <w:t>. He donated $10 million to the Future of Life Institute in January, a global research program aimed at keeping AI beneficial to humanity.</w:t>
      </w:r>
    </w:p>
    <w:p w14:paraId="474EF424" w14:textId="77777777" w:rsidR="006A5C16" w:rsidRPr="00E17A33" w:rsidRDefault="006A5C16" w:rsidP="006A5C16">
      <w:pPr>
        <w:pStyle w:val="Heading3"/>
        <w:rPr>
          <w:rFonts w:cs="Calibri"/>
        </w:rPr>
      </w:pPr>
      <w:r w:rsidRPr="00E17A33">
        <w:rPr>
          <w:rFonts w:cs="Calibri"/>
        </w:rPr>
        <w:t>2NC---BioD</w:t>
      </w:r>
    </w:p>
    <w:p w14:paraId="3AF8DA4D" w14:textId="77777777" w:rsidR="006A5C16" w:rsidRPr="00E17A33" w:rsidRDefault="006A5C16" w:rsidP="006A5C16">
      <w:pPr>
        <w:pStyle w:val="Heading4"/>
        <w:rPr>
          <w:rFonts w:cs="Calibri"/>
        </w:rPr>
      </w:pPr>
      <w:r w:rsidRPr="00E17A33">
        <w:rPr>
          <w:rFonts w:cs="Calibri"/>
        </w:rPr>
        <w:t>BioD---</w:t>
      </w:r>
      <w:r w:rsidRPr="00E17A33">
        <w:rPr>
          <w:rFonts w:cs="Calibri"/>
          <w:u w:val="single"/>
        </w:rPr>
        <w:t>profit motive</w:t>
      </w:r>
      <w:r w:rsidRPr="00E17A33">
        <w:rPr>
          <w:rFonts w:cs="Calibri"/>
        </w:rPr>
        <w:t xml:space="preserve"> consumes ecologies as “</w:t>
      </w:r>
      <w:r w:rsidRPr="00E17A33">
        <w:rPr>
          <w:rFonts w:cs="Calibri"/>
          <w:u w:val="single"/>
        </w:rPr>
        <w:t>externalities</w:t>
      </w:r>
      <w:r w:rsidRPr="00E17A33">
        <w:rPr>
          <w:rFonts w:cs="Calibri"/>
        </w:rPr>
        <w:t>”</w:t>
      </w:r>
    </w:p>
    <w:p w14:paraId="77DB91EA" w14:textId="77777777" w:rsidR="006A5C16" w:rsidRPr="00E17A33" w:rsidRDefault="006A5C16" w:rsidP="006A5C16">
      <w:r w:rsidRPr="00E17A33">
        <w:rPr>
          <w:rStyle w:val="Style13ptBold"/>
        </w:rPr>
        <w:t>Pigott 18</w:t>
      </w:r>
      <w:r w:rsidRPr="00E17A33">
        <w:t xml:space="preserve"> [Anna, Postdoctoral Research Fellow in Environmental Humanities, Swansea University. Capitalism is killing the world's wildlife populations, not 'humanity'. Conversation. 11-1-2018. https://theconversation.com/capitalism-is-killing-the-worlds-wildlife-populations-not-humanity-106125</w:t>
      </w:r>
    </w:p>
    <w:p w14:paraId="3D79A4F6" w14:textId="77777777" w:rsidR="006A5C16" w:rsidRPr="00E17A33" w:rsidRDefault="006A5C16" w:rsidP="006A5C16">
      <w:pPr>
        <w:rPr>
          <w:sz w:val="16"/>
        </w:rPr>
      </w:pPr>
      <w:r w:rsidRPr="00E17A33">
        <w:rPr>
          <w:sz w:val="16"/>
        </w:rPr>
        <w:t xml:space="preserve">The latest Living Planet report from the WWF makes for grim reading: </w:t>
      </w:r>
      <w:r w:rsidRPr="00E17A33">
        <w:rPr>
          <w:rStyle w:val="StyleUnderline"/>
        </w:rPr>
        <w:t xml:space="preserve">a </w:t>
      </w:r>
      <w:r w:rsidRPr="00555033">
        <w:rPr>
          <w:rStyle w:val="StyleUnderline"/>
          <w:highlight w:val="cyan"/>
        </w:rPr>
        <w:t>60% decline in</w:t>
      </w:r>
      <w:r w:rsidRPr="00E17A33">
        <w:rPr>
          <w:rStyle w:val="StyleUnderline"/>
        </w:rPr>
        <w:t xml:space="preserve"> </w:t>
      </w:r>
      <w:r w:rsidRPr="00555033">
        <w:rPr>
          <w:rStyle w:val="StyleUnderline"/>
          <w:highlight w:val="cyan"/>
        </w:rPr>
        <w:t>wild animal populations</w:t>
      </w:r>
      <w:r w:rsidRPr="00E17A33">
        <w:rPr>
          <w:rStyle w:val="StyleUnderline"/>
        </w:rPr>
        <w:t xml:space="preserve"> since 1970</w:t>
      </w:r>
      <w:r w:rsidRPr="00E17A33">
        <w:rPr>
          <w:sz w:val="16"/>
        </w:rPr>
        <w:t xml:space="preserve">, </w:t>
      </w:r>
      <w:r w:rsidRPr="00555033">
        <w:rPr>
          <w:rStyle w:val="Emphasis"/>
          <w:highlight w:val="cyan"/>
        </w:rPr>
        <w:t>collapsing ecosystems</w:t>
      </w:r>
      <w:r w:rsidRPr="00E17A33">
        <w:rPr>
          <w:sz w:val="16"/>
        </w:rPr>
        <w:t xml:space="preserve">, and </w:t>
      </w:r>
      <w:r w:rsidRPr="00E17A33">
        <w:rPr>
          <w:rStyle w:val="StyleUnderline"/>
        </w:rPr>
        <w:t xml:space="preserve">a distinct possibility that </w:t>
      </w:r>
      <w:r w:rsidRPr="00555033">
        <w:rPr>
          <w:rStyle w:val="StyleUnderline"/>
          <w:highlight w:val="cyan"/>
        </w:rPr>
        <w:t>the human species will </w:t>
      </w:r>
      <w:r w:rsidRPr="00555033">
        <w:rPr>
          <w:rStyle w:val="Emphasis"/>
          <w:highlight w:val="cyan"/>
        </w:rPr>
        <w:t>not be far behind</w:t>
      </w:r>
      <w:r w:rsidRPr="00E17A33">
        <w:rPr>
          <w:sz w:val="16"/>
        </w:rPr>
        <w:t xml:space="preserve">. The report repeatedly stresses that </w:t>
      </w:r>
      <w:r w:rsidRPr="00555033">
        <w:rPr>
          <w:rStyle w:val="StyleUnderline"/>
          <w:highlight w:val="cyan"/>
        </w:rPr>
        <w:t xml:space="preserve">humanity’s consumption is to blame for this </w:t>
      </w:r>
      <w:r w:rsidRPr="00555033">
        <w:rPr>
          <w:rStyle w:val="Emphasis"/>
          <w:highlight w:val="cyan"/>
        </w:rPr>
        <w:t>mass extinction</w:t>
      </w:r>
      <w:r w:rsidRPr="00555033">
        <w:rPr>
          <w:sz w:val="16"/>
          <w:highlight w:val="cyan"/>
        </w:rPr>
        <w:t>,</w:t>
      </w:r>
      <w:r w:rsidRPr="00E17A33">
        <w:rPr>
          <w:sz w:val="16"/>
        </w:rPr>
        <w:t xml:space="preserve"> and journalists have been quick to amplify the message. The Guardian headline reads “Humanity has wiped out 60% of animal populations”, while the BBC runs with “Mass wildlife loss caused by human consumption”. No wonder: in the 148-page report, the word “humanity” appears 14 times, and “consumption” an impressive 54 times.</w:t>
      </w:r>
    </w:p>
    <w:p w14:paraId="7EBA3B05" w14:textId="77777777" w:rsidR="006A5C16" w:rsidRPr="00E17A33" w:rsidRDefault="006A5C16" w:rsidP="006A5C16">
      <w:pPr>
        <w:rPr>
          <w:sz w:val="16"/>
          <w:szCs w:val="16"/>
        </w:rPr>
      </w:pPr>
      <w:r w:rsidRPr="00E17A33">
        <w:rPr>
          <w:sz w:val="16"/>
          <w:szCs w:val="16"/>
        </w:rPr>
        <w:t>There is one word, however, that fails to make a single appearance: capitalism. It might seem, when 83% of the world’s freshwater ecosystems are collapsing (another horrifying statistic from the report), that this is no time to quibble over semantics. And yet, as the ecologist Robin Wall Kimmerer has written, “finding the words is another step in learning to see”.</w:t>
      </w:r>
    </w:p>
    <w:p w14:paraId="49771DDC" w14:textId="77777777" w:rsidR="006A5C16" w:rsidRPr="00E17A33" w:rsidRDefault="006A5C16" w:rsidP="006A5C16">
      <w:pPr>
        <w:rPr>
          <w:sz w:val="16"/>
        </w:rPr>
      </w:pPr>
      <w:r w:rsidRPr="00E17A33">
        <w:rPr>
          <w:sz w:val="16"/>
        </w:rPr>
        <w:t xml:space="preserve">Although </w:t>
      </w:r>
      <w:r w:rsidRPr="00E17A33">
        <w:rPr>
          <w:rStyle w:val="StyleUnderline"/>
        </w:rPr>
        <w:t>the WWF report</w:t>
      </w:r>
      <w:r w:rsidRPr="00E17A33">
        <w:rPr>
          <w:sz w:val="16"/>
        </w:rPr>
        <w:t xml:space="preserve"> comes close to finding the words by identifying culture, economics, and unsustainable production models as the key problems, it </w:t>
      </w:r>
      <w:r w:rsidRPr="00E17A33">
        <w:rPr>
          <w:rStyle w:val="StyleUnderline"/>
        </w:rPr>
        <w:t xml:space="preserve">fails to name </w:t>
      </w:r>
      <w:r w:rsidRPr="00555033">
        <w:rPr>
          <w:rStyle w:val="StyleUnderline"/>
          <w:highlight w:val="cyan"/>
        </w:rPr>
        <w:t>capitalism as the</w:t>
      </w:r>
      <w:r w:rsidRPr="00E17A33">
        <w:rPr>
          <w:rStyle w:val="StyleUnderline"/>
        </w:rPr>
        <w:t xml:space="preserve"> </w:t>
      </w:r>
      <w:r w:rsidRPr="00E17A33">
        <w:rPr>
          <w:rStyle w:val="Emphasis"/>
        </w:rPr>
        <w:t xml:space="preserve">crucial </w:t>
      </w:r>
      <w:r w:rsidRPr="00E17A33">
        <w:rPr>
          <w:rStyle w:val="StyleUnderline"/>
        </w:rPr>
        <w:t xml:space="preserve">(and often </w:t>
      </w:r>
      <w:r w:rsidRPr="00555033">
        <w:rPr>
          <w:rStyle w:val="Emphasis"/>
          <w:highlight w:val="cyan"/>
        </w:rPr>
        <w:t>causal</w:t>
      </w:r>
      <w:r w:rsidRPr="00555033">
        <w:rPr>
          <w:rStyle w:val="StyleUnderline"/>
          <w:highlight w:val="cyan"/>
        </w:rPr>
        <w:t>)</w:t>
      </w:r>
      <w:r w:rsidRPr="00555033">
        <w:rPr>
          <w:rStyle w:val="Emphasis"/>
          <w:highlight w:val="cyan"/>
        </w:rPr>
        <w:t xml:space="preserve"> link</w:t>
      </w:r>
      <w:r w:rsidRPr="00E17A33">
        <w:rPr>
          <w:rStyle w:val="StyleUnderline"/>
        </w:rPr>
        <w:t xml:space="preserve"> </w:t>
      </w:r>
      <w:r w:rsidRPr="00555033">
        <w:rPr>
          <w:rStyle w:val="StyleUnderline"/>
          <w:highlight w:val="cyan"/>
        </w:rPr>
        <w:t>between these things</w:t>
      </w:r>
      <w:r w:rsidRPr="00E17A33">
        <w:rPr>
          <w:rStyle w:val="StyleUnderline"/>
        </w:rPr>
        <w:t>.</w:t>
      </w:r>
      <w:r w:rsidRPr="00E17A33">
        <w:rPr>
          <w:sz w:val="16"/>
        </w:rPr>
        <w:t xml:space="preserve"> </w:t>
      </w:r>
      <w:r w:rsidRPr="00E17A33">
        <w:rPr>
          <w:rStyle w:val="StyleUnderline"/>
        </w:rPr>
        <w:t>It therefore prevents us from seeing the true nature of the problem</w:t>
      </w:r>
      <w:r w:rsidRPr="00E17A33">
        <w:rPr>
          <w:sz w:val="16"/>
        </w:rPr>
        <w:t>. If we don’t name it, we can’t tackle it: it’s like aiming at an invisible target.</w:t>
      </w:r>
    </w:p>
    <w:p w14:paraId="79C16240" w14:textId="77777777" w:rsidR="006A5C16" w:rsidRPr="00E17A33" w:rsidRDefault="006A5C16" w:rsidP="006A5C16">
      <w:pPr>
        <w:rPr>
          <w:rStyle w:val="StyleUnderline"/>
        </w:rPr>
      </w:pPr>
      <w:r w:rsidRPr="00E17A33">
        <w:rPr>
          <w:rStyle w:val="StyleUnderline"/>
        </w:rPr>
        <w:t>Why capitalism?</w:t>
      </w:r>
    </w:p>
    <w:p w14:paraId="0AE32F95" w14:textId="77777777" w:rsidR="006A5C16" w:rsidRPr="00E17A33" w:rsidRDefault="006A5C16" w:rsidP="006A5C16">
      <w:pPr>
        <w:rPr>
          <w:sz w:val="16"/>
        </w:rPr>
      </w:pPr>
      <w:r w:rsidRPr="00E17A33">
        <w:rPr>
          <w:sz w:val="16"/>
        </w:rPr>
        <w:t>The WWF report is right to highlight “</w:t>
      </w:r>
      <w:r w:rsidRPr="00555033">
        <w:rPr>
          <w:rStyle w:val="StyleUnderline"/>
          <w:highlight w:val="cyan"/>
        </w:rPr>
        <w:t>exploding human consumption</w:t>
      </w:r>
      <w:r w:rsidRPr="00E17A33">
        <w:rPr>
          <w:sz w:val="16"/>
        </w:rPr>
        <w:t>”, </w:t>
      </w:r>
      <w:r w:rsidRPr="00E17A33">
        <w:rPr>
          <w:rStyle w:val="StyleUnderline"/>
        </w:rPr>
        <w:t>not population growth</w:t>
      </w:r>
      <w:r w:rsidRPr="00E17A33">
        <w:rPr>
          <w:sz w:val="16"/>
        </w:rPr>
        <w:t xml:space="preserve">, </w:t>
      </w:r>
      <w:r w:rsidRPr="00555033">
        <w:rPr>
          <w:rStyle w:val="StyleUnderline"/>
          <w:highlight w:val="cyan"/>
        </w:rPr>
        <w:t xml:space="preserve">as the </w:t>
      </w:r>
      <w:r w:rsidRPr="00555033">
        <w:rPr>
          <w:rStyle w:val="Emphasis"/>
          <w:highlight w:val="cyan"/>
        </w:rPr>
        <w:t xml:space="preserve">main cause </w:t>
      </w:r>
      <w:r w:rsidRPr="00555033">
        <w:rPr>
          <w:rStyle w:val="StyleUnderline"/>
          <w:highlight w:val="cyan"/>
        </w:rPr>
        <w:t>of mass extinction</w:t>
      </w:r>
      <w:r w:rsidRPr="00E17A33">
        <w:rPr>
          <w:sz w:val="16"/>
        </w:rPr>
        <w:t xml:space="preserve">, and it goes to great lengths to illustrate the link between levels of consumption and biodiversity loss. But </w:t>
      </w:r>
      <w:r w:rsidRPr="00E17A33">
        <w:rPr>
          <w:rStyle w:val="StyleUnderline"/>
        </w:rPr>
        <w:t>it stops short of pointing out that capitalism is what compels such reckless consumption</w:t>
      </w:r>
      <w:r w:rsidRPr="00E17A33">
        <w:rPr>
          <w:sz w:val="16"/>
        </w:rPr>
        <w:t xml:space="preserve">. </w:t>
      </w:r>
      <w:r w:rsidRPr="00555033">
        <w:rPr>
          <w:rStyle w:val="StyleUnderline"/>
          <w:highlight w:val="cyan"/>
        </w:rPr>
        <w:t>Capitalism</w:t>
      </w:r>
      <w:r w:rsidRPr="00E17A33">
        <w:rPr>
          <w:rStyle w:val="StyleUnderline"/>
        </w:rPr>
        <w:t xml:space="preserve"> – particularly in its neoliberal form – </w:t>
      </w:r>
      <w:r w:rsidRPr="00555033">
        <w:rPr>
          <w:rStyle w:val="StyleUnderline"/>
          <w:highlight w:val="cyan"/>
        </w:rPr>
        <w:t>is</w:t>
      </w:r>
      <w:r w:rsidRPr="00E17A33">
        <w:rPr>
          <w:rStyle w:val="StyleUnderline"/>
        </w:rPr>
        <w:t xml:space="preserve"> an ideology </w:t>
      </w:r>
      <w:r w:rsidRPr="00555033">
        <w:rPr>
          <w:rStyle w:val="StyleUnderline"/>
          <w:highlight w:val="cyan"/>
        </w:rPr>
        <w:t>founded on</w:t>
      </w:r>
      <w:r w:rsidRPr="00E17A33">
        <w:rPr>
          <w:rStyle w:val="StyleUnderline"/>
        </w:rPr>
        <w:t xml:space="preserve"> a principle of </w:t>
      </w:r>
      <w:r w:rsidRPr="00555033">
        <w:rPr>
          <w:rStyle w:val="Emphasis"/>
          <w:highlight w:val="cyan"/>
        </w:rPr>
        <w:t>endless economic growth</w:t>
      </w:r>
      <w:r w:rsidRPr="00E17A33">
        <w:rPr>
          <w:rStyle w:val="StyleUnderline"/>
        </w:rPr>
        <w:t xml:space="preserve"> </w:t>
      </w:r>
      <w:r w:rsidRPr="00555033">
        <w:rPr>
          <w:rStyle w:val="StyleUnderline"/>
          <w:highlight w:val="cyan"/>
        </w:rPr>
        <w:t xml:space="preserve">driven by </w:t>
      </w:r>
      <w:r w:rsidRPr="00555033">
        <w:rPr>
          <w:rStyle w:val="Emphasis"/>
          <w:highlight w:val="cyan"/>
        </w:rPr>
        <w:t>consumption</w:t>
      </w:r>
      <w:r w:rsidRPr="00E17A33">
        <w:rPr>
          <w:sz w:val="16"/>
        </w:rPr>
        <w:t xml:space="preserve">, </w:t>
      </w:r>
      <w:r w:rsidRPr="00E17A33">
        <w:rPr>
          <w:rStyle w:val="StyleUnderline"/>
        </w:rPr>
        <w:t>a proposition that is </w:t>
      </w:r>
      <w:r w:rsidRPr="00E17A33">
        <w:rPr>
          <w:rStyle w:val="Emphasis"/>
        </w:rPr>
        <w:t>simply impossible</w:t>
      </w:r>
      <w:r w:rsidRPr="00E17A33">
        <w:rPr>
          <w:sz w:val="16"/>
        </w:rPr>
        <w:t>.</w:t>
      </w:r>
    </w:p>
    <w:p w14:paraId="48A52432" w14:textId="77777777" w:rsidR="006A5C16" w:rsidRPr="00E17A33" w:rsidRDefault="006A5C16" w:rsidP="006A5C16">
      <w:pPr>
        <w:rPr>
          <w:sz w:val="16"/>
        </w:rPr>
      </w:pPr>
      <w:r w:rsidRPr="00555033">
        <w:rPr>
          <w:rStyle w:val="StyleUnderline"/>
          <w:highlight w:val="cyan"/>
        </w:rPr>
        <w:t>Industrial agriculture</w:t>
      </w:r>
      <w:r w:rsidRPr="00E17A33">
        <w:rPr>
          <w:rStyle w:val="StyleUnderline"/>
        </w:rPr>
        <w:t xml:space="preserve">, an activity that the report identifies as </w:t>
      </w:r>
      <w:r w:rsidRPr="00555033">
        <w:rPr>
          <w:rStyle w:val="StyleUnderline"/>
          <w:highlight w:val="cyan"/>
        </w:rPr>
        <w:t>the biggest single contributor to species loss</w:t>
      </w:r>
      <w:r w:rsidRPr="00E17A33">
        <w:rPr>
          <w:rStyle w:val="StyleUnderline"/>
        </w:rPr>
        <w:t xml:space="preserve">, </w:t>
      </w:r>
      <w:r w:rsidRPr="00555033">
        <w:rPr>
          <w:rStyle w:val="StyleUnderline"/>
          <w:highlight w:val="cyan"/>
        </w:rPr>
        <w:t>is </w:t>
      </w:r>
      <w:r w:rsidRPr="00E17A33">
        <w:rPr>
          <w:rStyle w:val="StyleUnderline"/>
        </w:rPr>
        <w:t xml:space="preserve">profoundly </w:t>
      </w:r>
      <w:r w:rsidRPr="00555033">
        <w:rPr>
          <w:rStyle w:val="Emphasis"/>
          <w:highlight w:val="cyan"/>
        </w:rPr>
        <w:t>shaped by capitalism</w:t>
      </w:r>
      <w:r w:rsidRPr="00E17A33">
        <w:rPr>
          <w:sz w:val="16"/>
        </w:rPr>
        <w:t xml:space="preserve">, not least because only </w:t>
      </w:r>
      <w:r w:rsidRPr="00E17A33">
        <w:rPr>
          <w:rStyle w:val="StyleUnderline"/>
        </w:rPr>
        <w:t>a handful of “commodity” species are deemed to have any value</w:t>
      </w:r>
      <w:r w:rsidRPr="00E17A33">
        <w:rPr>
          <w:sz w:val="16"/>
        </w:rPr>
        <w:t xml:space="preserve">, and because, </w:t>
      </w:r>
      <w:r w:rsidRPr="00555033">
        <w:rPr>
          <w:rStyle w:val="StyleUnderline"/>
          <w:highlight w:val="cyan"/>
        </w:rPr>
        <w:t>in the sole pursuit of profit</w:t>
      </w:r>
      <w:r w:rsidRPr="00E17A33">
        <w:rPr>
          <w:rStyle w:val="StyleUnderline"/>
        </w:rPr>
        <w:t xml:space="preserve"> and growth, “</w:t>
      </w:r>
      <w:r w:rsidRPr="00555033">
        <w:rPr>
          <w:rStyle w:val="Emphasis"/>
          <w:highlight w:val="cyan"/>
        </w:rPr>
        <w:t>externalities</w:t>
      </w:r>
      <w:r w:rsidRPr="00555033">
        <w:rPr>
          <w:rStyle w:val="StyleUnderline"/>
          <w:highlight w:val="cyan"/>
        </w:rPr>
        <w:t xml:space="preserve">” such as pollution and biodiversity loss </w:t>
      </w:r>
      <w:r w:rsidRPr="00555033">
        <w:rPr>
          <w:rStyle w:val="Emphasis"/>
          <w:highlight w:val="cyan"/>
        </w:rPr>
        <w:t>are ignored</w:t>
      </w:r>
      <w:r w:rsidRPr="00E17A33">
        <w:rPr>
          <w:sz w:val="16"/>
        </w:rPr>
        <w:t>. And yet instead of calling the irrationality of capitalism out for the ways in which it renders most of life worthless, the WWF report actually extends a capitalist logic by using terms such as “natural assets” and “ecosystem services” to refer to the living world.</w:t>
      </w:r>
    </w:p>
    <w:p w14:paraId="026A6D6E" w14:textId="77777777" w:rsidR="006A5C16" w:rsidRPr="00E17A33" w:rsidRDefault="006A5C16" w:rsidP="006A5C16">
      <w:pPr>
        <w:rPr>
          <w:sz w:val="16"/>
        </w:rPr>
      </w:pPr>
      <w:r w:rsidRPr="00E17A33">
        <w:rPr>
          <w:rStyle w:val="StyleUnderline"/>
        </w:rPr>
        <w:t xml:space="preserve">By obscuring capitalism with a term that is merely one of its symptoms – “consumption” – </w:t>
      </w:r>
      <w:r w:rsidRPr="00555033">
        <w:rPr>
          <w:rStyle w:val="StyleUnderline"/>
          <w:highlight w:val="cyan"/>
        </w:rPr>
        <w:t>there is also a risk that blame</w:t>
      </w:r>
      <w:r w:rsidRPr="00E17A33">
        <w:rPr>
          <w:rStyle w:val="StyleUnderline"/>
        </w:rPr>
        <w:t xml:space="preserve"> and responsibility for </w:t>
      </w:r>
      <w:r w:rsidRPr="00555033">
        <w:rPr>
          <w:rStyle w:val="StyleUnderline"/>
          <w:highlight w:val="cyan"/>
        </w:rPr>
        <w:t>species loss is disproportionately shifted onto individual lifestyle choices</w:t>
      </w:r>
      <w:r w:rsidRPr="00E17A33">
        <w:rPr>
          <w:sz w:val="16"/>
        </w:rPr>
        <w:t xml:space="preserve">, </w:t>
      </w:r>
      <w:r w:rsidRPr="00555033">
        <w:rPr>
          <w:rStyle w:val="StyleUnderline"/>
          <w:highlight w:val="cyan"/>
        </w:rPr>
        <w:t>while the larger and more powerful systems</w:t>
      </w:r>
      <w:r w:rsidRPr="00E17A33">
        <w:rPr>
          <w:sz w:val="16"/>
        </w:rPr>
        <w:t xml:space="preserve"> and institutions that are compelling individuals to consume </w:t>
      </w:r>
      <w:r w:rsidRPr="00555033">
        <w:rPr>
          <w:rStyle w:val="StyleUnderline"/>
          <w:highlight w:val="cyan"/>
        </w:rPr>
        <w:t>are,</w:t>
      </w:r>
      <w:r w:rsidRPr="00E17A33">
        <w:rPr>
          <w:rStyle w:val="StyleUnderline"/>
        </w:rPr>
        <w:t xml:space="preserve"> worryingly, </w:t>
      </w:r>
      <w:r w:rsidRPr="00555033">
        <w:rPr>
          <w:rStyle w:val="Emphasis"/>
          <w:highlight w:val="cyan"/>
        </w:rPr>
        <w:t>let off the hook</w:t>
      </w:r>
      <w:r w:rsidRPr="00E17A33">
        <w:rPr>
          <w:sz w:val="16"/>
        </w:rPr>
        <w:t>.</w:t>
      </w:r>
    </w:p>
    <w:p w14:paraId="47F4D194" w14:textId="77777777" w:rsidR="006A5C16" w:rsidRPr="00E17A33" w:rsidRDefault="006A5C16" w:rsidP="006A5C16"/>
    <w:p w14:paraId="1618F296" w14:textId="77777777" w:rsidR="006A5C16" w:rsidRPr="00E17A33" w:rsidRDefault="006A5C16" w:rsidP="006A5C16">
      <w:pPr>
        <w:pStyle w:val="Heading3"/>
        <w:rPr>
          <w:rFonts w:cs="Calibri"/>
        </w:rPr>
      </w:pPr>
      <w:r w:rsidRPr="00E17A33">
        <w:rPr>
          <w:rFonts w:cs="Calibri"/>
        </w:rPr>
        <w:t xml:space="preserve">2NC---China war </w:t>
      </w:r>
    </w:p>
    <w:p w14:paraId="561F2A79" w14:textId="77777777" w:rsidR="006A5C16" w:rsidRPr="00754564" w:rsidRDefault="006A5C16" w:rsidP="006A5C16">
      <w:pPr>
        <w:pStyle w:val="Heading4"/>
        <w:rPr>
          <w:u w:val="single"/>
        </w:rPr>
      </w:pPr>
      <w:r>
        <w:t xml:space="preserve">Capitalism is the </w:t>
      </w:r>
      <w:r>
        <w:rPr>
          <w:u w:val="single"/>
        </w:rPr>
        <w:t>root cause</w:t>
      </w:r>
      <w:r>
        <w:t xml:space="preserve"> for Sino-US competition, sparking </w:t>
      </w:r>
      <w:r>
        <w:rPr>
          <w:u w:val="single"/>
        </w:rPr>
        <w:t>inevitable war</w:t>
      </w:r>
      <w:r>
        <w:t xml:space="preserve">.  </w:t>
      </w:r>
    </w:p>
    <w:p w14:paraId="04AD56D3" w14:textId="77777777" w:rsidR="006A5C16" w:rsidRDefault="006A5C16" w:rsidP="006A5C16">
      <w:r>
        <w:t xml:space="preserve">Ho-Fung </w:t>
      </w:r>
      <w:r w:rsidRPr="00386C02">
        <w:rPr>
          <w:rStyle w:val="Style13ptBold"/>
        </w:rPr>
        <w:t>Hung 20</w:t>
      </w:r>
      <w:r>
        <w:t xml:space="preserve">, associate professor of sociology at Johns Hopkins University, “The US-China Rivalry Is About Capitalist Competition,” 7/11/20, The US-China Rivalry Is About Capitalist Competition, </w:t>
      </w:r>
      <w:r w:rsidRPr="003B2799">
        <w:t>https://jacobin.com/2020/07/us-china-competition-capitalism-rivalry</w:t>
      </w:r>
      <w:r>
        <w:t xml:space="preserve">  </w:t>
      </w:r>
    </w:p>
    <w:p w14:paraId="08E8A197" w14:textId="77777777" w:rsidR="006A5C16" w:rsidRPr="002D082E" w:rsidRDefault="006A5C16" w:rsidP="006A5C16">
      <w:pPr>
        <w:rPr>
          <w:sz w:val="14"/>
        </w:rPr>
      </w:pPr>
      <w:r w:rsidRPr="002D082E">
        <w:rPr>
          <w:sz w:val="14"/>
        </w:rPr>
        <w:t>Turning Point</w:t>
      </w:r>
    </w:p>
    <w:p w14:paraId="5F8BD587" w14:textId="77777777" w:rsidR="006A5C16" w:rsidRPr="002D082E" w:rsidRDefault="006A5C16" w:rsidP="006A5C16">
      <w:pPr>
        <w:rPr>
          <w:sz w:val="14"/>
        </w:rPr>
      </w:pPr>
      <w:r w:rsidRPr="002D082E">
        <w:rPr>
          <w:rStyle w:val="StyleUnderline"/>
          <w:highlight w:val="cyan"/>
        </w:rPr>
        <w:t>After</w:t>
      </w:r>
      <w:r w:rsidRPr="00386C02">
        <w:rPr>
          <w:rStyle w:val="StyleUnderline"/>
        </w:rPr>
        <w:t xml:space="preserve"> the </w:t>
      </w:r>
      <w:r w:rsidRPr="00386C02">
        <w:rPr>
          <w:rStyle w:val="Emphasis"/>
        </w:rPr>
        <w:t>20</w:t>
      </w:r>
      <w:r w:rsidRPr="002D082E">
        <w:rPr>
          <w:rStyle w:val="Emphasis"/>
          <w:highlight w:val="cyan"/>
        </w:rPr>
        <w:t>08</w:t>
      </w:r>
      <w:r w:rsidRPr="00386C02">
        <w:rPr>
          <w:rStyle w:val="StyleUnderline"/>
        </w:rPr>
        <w:t xml:space="preserve"> </w:t>
      </w:r>
      <w:r w:rsidRPr="002D082E">
        <w:rPr>
          <w:sz w:val="14"/>
        </w:rPr>
        <w:t xml:space="preserve">global financial crisis, </w:t>
      </w:r>
      <w:r w:rsidRPr="002D082E">
        <w:rPr>
          <w:rStyle w:val="StyleUnderline"/>
          <w:highlight w:val="cyan"/>
        </w:rPr>
        <w:t>the Chinese economy tanked</w:t>
      </w:r>
      <w:r w:rsidRPr="002D082E">
        <w:rPr>
          <w:sz w:val="14"/>
        </w:rPr>
        <w:t xml:space="preserve">, and Beijing immediately rolled out a stimulus program. </w:t>
      </w:r>
      <w:r w:rsidRPr="00386C02">
        <w:rPr>
          <w:rStyle w:val="StyleUnderline"/>
        </w:rPr>
        <w:t xml:space="preserve">The financial </w:t>
      </w:r>
      <w:r w:rsidRPr="002D082E">
        <w:rPr>
          <w:rStyle w:val="StyleUnderline"/>
        </w:rPr>
        <w:t>stimulus</w:t>
      </w:r>
      <w:r w:rsidRPr="00386C02">
        <w:rPr>
          <w:rStyle w:val="StyleUnderline"/>
        </w:rPr>
        <w:t xml:space="preserve"> was offered to mostly </w:t>
      </w:r>
      <w:r w:rsidRPr="002D082E">
        <w:rPr>
          <w:rStyle w:val="Emphasis"/>
          <w:highlight w:val="cyan"/>
        </w:rPr>
        <w:t>state-own companies</w:t>
      </w:r>
      <w:r w:rsidRPr="002D082E">
        <w:rPr>
          <w:sz w:val="14"/>
        </w:rPr>
        <w:t xml:space="preserve"> in the form of low-interest loans from state banks for them to aggressively expand their production capacity and payrolls. Many Chinese state-owned construction machine-makers obtained these credits to ramp up their production of knock-off versions of Caterpillar machines and sold them at much lower prices.</w:t>
      </w:r>
    </w:p>
    <w:p w14:paraId="128B7450" w14:textId="77777777" w:rsidR="006A5C16" w:rsidRPr="002D082E" w:rsidRDefault="006A5C16" w:rsidP="006A5C16">
      <w:pPr>
        <w:rPr>
          <w:sz w:val="14"/>
        </w:rPr>
      </w:pPr>
      <w:r w:rsidRPr="00386C02">
        <w:rPr>
          <w:rStyle w:val="StyleUnderline"/>
        </w:rPr>
        <w:t xml:space="preserve">These </w:t>
      </w:r>
      <w:r w:rsidRPr="002D082E">
        <w:rPr>
          <w:rStyle w:val="Emphasis"/>
          <w:highlight w:val="cyan"/>
        </w:rPr>
        <w:t>Chinese companies</w:t>
      </w:r>
      <w:r w:rsidRPr="002D082E">
        <w:rPr>
          <w:sz w:val="14"/>
        </w:rPr>
        <w:t xml:space="preserve">, equipped with state banks’ bottomless credits and tech secrets obtained from their former US partner, </w:t>
      </w:r>
      <w:r w:rsidRPr="002D082E">
        <w:rPr>
          <w:rStyle w:val="StyleUnderline"/>
          <w:highlight w:val="cyan"/>
        </w:rPr>
        <w:t>squeezed</w:t>
      </w:r>
      <w:r w:rsidRPr="002D082E">
        <w:rPr>
          <w:rStyle w:val="StyleUnderline"/>
        </w:rPr>
        <w:t xml:space="preserve"> out </w:t>
      </w:r>
      <w:r w:rsidRPr="002D082E">
        <w:rPr>
          <w:rStyle w:val="StyleUnderline"/>
          <w:highlight w:val="cyan"/>
        </w:rPr>
        <w:t xml:space="preserve">their </w:t>
      </w:r>
      <w:r w:rsidRPr="002D082E">
        <w:rPr>
          <w:rStyle w:val="Emphasis"/>
          <w:highlight w:val="cyan"/>
        </w:rPr>
        <w:t>American counterpart</w:t>
      </w:r>
      <w:r w:rsidRPr="002D082E">
        <w:rPr>
          <w:rStyle w:val="StyleUnderline"/>
          <w:highlight w:val="cyan"/>
        </w:rPr>
        <w:t xml:space="preserve"> in the </w:t>
      </w:r>
      <w:r w:rsidRPr="002D082E">
        <w:rPr>
          <w:rStyle w:val="Emphasis"/>
          <w:highlight w:val="cyan"/>
        </w:rPr>
        <w:t>Chinese market</w:t>
      </w:r>
      <w:r w:rsidRPr="002D082E">
        <w:rPr>
          <w:sz w:val="14"/>
        </w:rPr>
        <w:t xml:space="preserve"> in the aftermath of the global financial crisis. In 2011 when Hu Jintao visited the White House and had a joint press conference with Obama, Obama complained in Hu’s face for the first time about the unfair treatment that American companies faced in the Chinese market. It was the first time an American president raised the importance of a “level playing field” in the Chinese market.</w:t>
      </w:r>
    </w:p>
    <w:p w14:paraId="0AF9D37E" w14:textId="77777777" w:rsidR="006A5C16" w:rsidRPr="002D082E" w:rsidRDefault="006A5C16" w:rsidP="006A5C16">
      <w:pPr>
        <w:rPr>
          <w:sz w:val="14"/>
        </w:rPr>
      </w:pPr>
      <w:r w:rsidRPr="002D082E">
        <w:rPr>
          <w:sz w:val="14"/>
        </w:rPr>
        <w:t xml:space="preserve">Things got worse after 2012. It got worse not because </w:t>
      </w:r>
      <w:r w:rsidRPr="002D082E">
        <w:rPr>
          <w:rStyle w:val="Emphasis"/>
          <w:highlight w:val="cyan"/>
        </w:rPr>
        <w:t>Xi</w:t>
      </w:r>
      <w:r w:rsidRPr="002D082E">
        <w:rPr>
          <w:sz w:val="14"/>
        </w:rPr>
        <w:t xml:space="preserve"> Jinping </w:t>
      </w:r>
      <w:r w:rsidRPr="002D082E">
        <w:rPr>
          <w:rStyle w:val="StyleUnderline"/>
          <w:highlight w:val="cyan"/>
        </w:rPr>
        <w:t>came to power</w:t>
      </w:r>
      <w:r w:rsidRPr="002D082E">
        <w:rPr>
          <w:sz w:val="14"/>
        </w:rPr>
        <w:t xml:space="preserve">, but because </w:t>
      </w:r>
      <w:r w:rsidRPr="00386C02">
        <w:rPr>
          <w:rStyle w:val="StyleUnderline"/>
        </w:rPr>
        <w:t xml:space="preserve">the </w:t>
      </w:r>
      <w:r w:rsidRPr="00386C02">
        <w:rPr>
          <w:rStyle w:val="Emphasis"/>
        </w:rPr>
        <w:t>rebound of the Chinese economy</w:t>
      </w:r>
      <w:r w:rsidRPr="002D082E">
        <w:rPr>
          <w:sz w:val="14"/>
        </w:rPr>
        <w:t xml:space="preserve"> from the stimulus tapered off </w:t>
      </w:r>
      <w:r w:rsidRPr="00386C02">
        <w:rPr>
          <w:rStyle w:val="StyleUnderline"/>
        </w:rPr>
        <w:t>and China entered a long slowdown</w:t>
      </w:r>
      <w:r w:rsidRPr="002D082E">
        <w:rPr>
          <w:sz w:val="14"/>
        </w:rPr>
        <w:t>, showing symptoms of an overaccumulation crisis. Beijing used to resort to cheap credit from state banks to pump up the production capacity of all sectors, but now the Chinese market was saturated. The high-speed rail is a good example. The industry had a huge capacity to build a high-speed rail system, but by 2012 they simply ran out of new lines that made economic sense to build within China. Many state companies buoyed by the stimulus ran out of order. Revenue growth of Chinese state-owned companies tanked in 2011 and 2012.</w:t>
      </w:r>
    </w:p>
    <w:p w14:paraId="2D33459E" w14:textId="77777777" w:rsidR="006A5C16" w:rsidRPr="002D082E" w:rsidRDefault="006A5C16" w:rsidP="006A5C16">
      <w:pPr>
        <w:rPr>
          <w:sz w:val="14"/>
        </w:rPr>
      </w:pPr>
      <w:r w:rsidRPr="002D082E">
        <w:rPr>
          <w:sz w:val="14"/>
        </w:rPr>
        <w:t>Belt and Road</w:t>
      </w:r>
    </w:p>
    <w:p w14:paraId="230284C2" w14:textId="77777777" w:rsidR="006A5C16" w:rsidRDefault="006A5C16" w:rsidP="006A5C16">
      <w:pPr>
        <w:rPr>
          <w:rStyle w:val="StyleUnderline"/>
        </w:rPr>
      </w:pPr>
      <w:r w:rsidRPr="002D082E">
        <w:rPr>
          <w:sz w:val="14"/>
        </w:rPr>
        <w:t xml:space="preserve">At the same time, </w:t>
      </w:r>
      <w:r w:rsidRPr="00386C02">
        <w:rPr>
          <w:rStyle w:val="StyleUnderline"/>
        </w:rPr>
        <w:t>Xi</w:t>
      </w:r>
      <w:r w:rsidRPr="002D082E">
        <w:rPr>
          <w:sz w:val="14"/>
        </w:rPr>
        <w:t xml:space="preserve"> Jinping </w:t>
      </w:r>
      <w:r w:rsidRPr="002D082E">
        <w:rPr>
          <w:rStyle w:val="StyleUnderline"/>
          <w:highlight w:val="cyan"/>
        </w:rPr>
        <w:t>started</w:t>
      </w:r>
      <w:r w:rsidRPr="002D082E">
        <w:rPr>
          <w:sz w:val="14"/>
        </w:rPr>
        <w:t xml:space="preserve"> the Belt and Road Initiative (</w:t>
      </w:r>
      <w:r w:rsidRPr="002D082E">
        <w:rPr>
          <w:rStyle w:val="Emphasis"/>
          <w:highlight w:val="cyan"/>
        </w:rPr>
        <w:t>BRI</w:t>
      </w:r>
      <w:r w:rsidRPr="002D082E">
        <w:rPr>
          <w:sz w:val="14"/>
        </w:rPr>
        <w:t xml:space="preserve">). In many senses, the BRI was </w:t>
      </w:r>
      <w:r w:rsidRPr="00386C02">
        <w:rPr>
          <w:rStyle w:val="StyleUnderline"/>
        </w:rPr>
        <w:t xml:space="preserve">an attempt </w:t>
      </w:r>
      <w:r w:rsidRPr="002D082E">
        <w:rPr>
          <w:rStyle w:val="StyleUnderline"/>
          <w:highlight w:val="cyan"/>
        </w:rPr>
        <w:t xml:space="preserve">to create </w:t>
      </w:r>
      <w:r w:rsidRPr="002D082E">
        <w:rPr>
          <w:rStyle w:val="Emphasis"/>
          <w:highlight w:val="cyan"/>
        </w:rPr>
        <w:t>an overseas market</w:t>
      </w:r>
      <w:r w:rsidRPr="002D082E">
        <w:rPr>
          <w:sz w:val="14"/>
        </w:rPr>
        <w:t xml:space="preserve"> for state enterprises to export their excess capacity. The BRI was basically to lend money to other developing countries to make them buy Chinese products or hire Chinese companies. For example, the annual reports of China’s leading construction machine companies show that after 2012, they successfully climbed out of their profit crisis, and their revenue growth soared. In those reports, they explicitly thanked Xi Jinping and the BRI, as most of their orders now came from countries involved in the BRI. These </w:t>
      </w:r>
      <w:r w:rsidRPr="00386C02">
        <w:rPr>
          <w:rStyle w:val="StyleUnderline"/>
        </w:rPr>
        <w:t xml:space="preserve">Chinese </w:t>
      </w:r>
      <w:r w:rsidRPr="00386C02">
        <w:rPr>
          <w:rStyle w:val="Emphasis"/>
        </w:rPr>
        <w:t>state-owned companies</w:t>
      </w:r>
      <w:r w:rsidRPr="00386C02">
        <w:rPr>
          <w:rStyle w:val="StyleUnderline"/>
        </w:rPr>
        <w:t xml:space="preserve"> were </w:t>
      </w:r>
      <w:r w:rsidRPr="002D082E">
        <w:rPr>
          <w:rStyle w:val="StyleUnderline"/>
        </w:rPr>
        <w:t>squeezing out American companies</w:t>
      </w:r>
      <w:r w:rsidRPr="00386C02">
        <w:rPr>
          <w:rStyle w:val="StyleUnderline"/>
        </w:rPr>
        <w:t xml:space="preserve"> in the Chinese market</w:t>
      </w:r>
      <w:r w:rsidRPr="002D082E">
        <w:rPr>
          <w:sz w:val="14"/>
        </w:rPr>
        <w:t xml:space="preserve">, and now </w:t>
      </w:r>
      <w:r w:rsidRPr="00386C02">
        <w:rPr>
          <w:rStyle w:val="StyleUnderline"/>
        </w:rPr>
        <w:t xml:space="preserve">they were </w:t>
      </w:r>
      <w:r w:rsidRPr="002D082E">
        <w:rPr>
          <w:rStyle w:val="StyleUnderline"/>
          <w:highlight w:val="cyan"/>
        </w:rPr>
        <w:t>squeezing</w:t>
      </w:r>
      <w:r w:rsidRPr="00386C02">
        <w:rPr>
          <w:rStyle w:val="StyleUnderline"/>
        </w:rPr>
        <w:t xml:space="preserve"> out </w:t>
      </w:r>
      <w:r w:rsidRPr="002D082E">
        <w:rPr>
          <w:rStyle w:val="Emphasis"/>
        </w:rPr>
        <w:t xml:space="preserve">American </w:t>
      </w:r>
      <w:r w:rsidRPr="002D082E">
        <w:rPr>
          <w:rStyle w:val="Emphasis"/>
          <w:highlight w:val="cyan"/>
        </w:rPr>
        <w:t>companies</w:t>
      </w:r>
      <w:r w:rsidRPr="002D082E">
        <w:rPr>
          <w:rStyle w:val="StyleUnderline"/>
          <w:highlight w:val="cyan"/>
        </w:rPr>
        <w:t xml:space="preserve"> in the </w:t>
      </w:r>
      <w:r w:rsidRPr="002D082E">
        <w:rPr>
          <w:rStyle w:val="Emphasis"/>
          <w:highlight w:val="cyan"/>
        </w:rPr>
        <w:t>international market</w:t>
      </w:r>
      <w:r w:rsidRPr="002D082E">
        <w:rPr>
          <w:rStyle w:val="Emphasis"/>
        </w:rPr>
        <w:t xml:space="preserve"> in the developing world</w:t>
      </w:r>
      <w:r w:rsidRPr="00386C02">
        <w:rPr>
          <w:rStyle w:val="StyleUnderline"/>
        </w:rPr>
        <w:t>.</w:t>
      </w:r>
    </w:p>
    <w:p w14:paraId="32ABCF75" w14:textId="77777777" w:rsidR="006A5C16" w:rsidRPr="002D082E" w:rsidRDefault="006A5C16" w:rsidP="006A5C16">
      <w:pPr>
        <w:rPr>
          <w:sz w:val="14"/>
        </w:rPr>
      </w:pPr>
      <w:r w:rsidRPr="002D082E">
        <w:rPr>
          <w:sz w:val="14"/>
        </w:rPr>
        <w:t xml:space="preserve">As such, </w:t>
      </w:r>
      <w:r w:rsidRPr="00386C02">
        <w:rPr>
          <w:rStyle w:val="StyleUnderline"/>
        </w:rPr>
        <w:t xml:space="preserve">the new </w:t>
      </w:r>
      <w:r w:rsidRPr="002D082E">
        <w:rPr>
          <w:rStyle w:val="Emphasis"/>
          <w:highlight w:val="cyan"/>
        </w:rPr>
        <w:t>competition from Chinese corporations</w:t>
      </w:r>
      <w:r w:rsidRPr="002D082E">
        <w:rPr>
          <w:rStyle w:val="StyleUnderline"/>
          <w:highlight w:val="cyan"/>
        </w:rPr>
        <w:t xml:space="preserve"> was the impetus behind the </w:t>
      </w:r>
      <w:r w:rsidRPr="002D082E">
        <w:rPr>
          <w:rStyle w:val="Emphasis"/>
          <w:highlight w:val="cyan"/>
        </w:rPr>
        <w:t>American</w:t>
      </w:r>
      <w:r w:rsidRPr="00386C02">
        <w:rPr>
          <w:rStyle w:val="Emphasis"/>
        </w:rPr>
        <w:t xml:space="preserve"> corporations’ </w:t>
      </w:r>
      <w:r w:rsidRPr="002D082E">
        <w:rPr>
          <w:rStyle w:val="Emphasis"/>
          <w:highlight w:val="cyan"/>
        </w:rPr>
        <w:t>shift</w:t>
      </w:r>
      <w:r w:rsidRPr="00386C02">
        <w:rPr>
          <w:rStyle w:val="Emphasis"/>
        </w:rPr>
        <w:t xml:space="preserve"> on China</w:t>
      </w:r>
      <w:r w:rsidRPr="00386C02">
        <w:rPr>
          <w:rStyle w:val="StyleUnderline"/>
        </w:rPr>
        <w:t xml:space="preserve">. Even in </w:t>
      </w:r>
      <w:r w:rsidRPr="00386C02">
        <w:rPr>
          <w:rStyle w:val="Emphasis"/>
        </w:rPr>
        <w:t>finance</w:t>
      </w:r>
      <w:r w:rsidRPr="00386C02">
        <w:rPr>
          <w:rStyle w:val="StyleUnderline"/>
        </w:rPr>
        <w:t>, US banks were facing competition from Chinese state banks</w:t>
      </w:r>
      <w:r w:rsidRPr="002D082E">
        <w:rPr>
          <w:sz w:val="14"/>
        </w:rPr>
        <w:t xml:space="preserve">, which started to be active in the developing world, while China did not open its financial sector for foreign banks as much as it promised when it joined the WTO. </w:t>
      </w:r>
      <w:r w:rsidRPr="002D082E">
        <w:rPr>
          <w:rStyle w:val="Emphasis"/>
          <w:highlight w:val="cyan"/>
        </w:rPr>
        <w:t>US corporations started to feel hurt</w:t>
      </w:r>
      <w:r w:rsidRPr="002D082E">
        <w:rPr>
          <w:sz w:val="14"/>
        </w:rPr>
        <w:t xml:space="preserve"> by China. This </w:t>
      </w:r>
      <w:r w:rsidRPr="00386C02">
        <w:rPr>
          <w:rStyle w:val="Emphasis"/>
        </w:rPr>
        <w:t xml:space="preserve">is </w:t>
      </w:r>
      <w:r w:rsidRPr="002D082E">
        <w:rPr>
          <w:rStyle w:val="Emphasis"/>
          <w:highlight w:val="cyan"/>
        </w:rPr>
        <w:t>the underlying</w:t>
      </w:r>
      <w:r w:rsidRPr="00386C02">
        <w:rPr>
          <w:rStyle w:val="Emphasis"/>
        </w:rPr>
        <w:t xml:space="preserve"> material </w:t>
      </w:r>
      <w:r w:rsidRPr="002D082E">
        <w:rPr>
          <w:rStyle w:val="Emphasis"/>
          <w:highlight w:val="cyan"/>
        </w:rPr>
        <w:t>force behind the</w:t>
      </w:r>
      <w:r w:rsidRPr="00386C02">
        <w:rPr>
          <w:rStyle w:val="Emphasis"/>
        </w:rPr>
        <w:t xml:space="preserve"> US-China </w:t>
      </w:r>
      <w:r w:rsidRPr="002D082E">
        <w:rPr>
          <w:rStyle w:val="Emphasis"/>
          <w:highlight w:val="cyan"/>
        </w:rPr>
        <w:t>rivalry</w:t>
      </w:r>
      <w:r w:rsidRPr="002D082E">
        <w:rPr>
          <w:sz w:val="14"/>
        </w:rPr>
        <w:t>. The Trump administration did not begin the rivalry; it only continued it, which started already in the Obama administration.</w:t>
      </w:r>
    </w:p>
    <w:p w14:paraId="04429233" w14:textId="77777777" w:rsidR="006A5C16" w:rsidRPr="002D082E" w:rsidRDefault="006A5C16" w:rsidP="006A5C16">
      <w:pPr>
        <w:rPr>
          <w:sz w:val="14"/>
        </w:rPr>
      </w:pPr>
      <w:r w:rsidRPr="002D082E">
        <w:rPr>
          <w:sz w:val="14"/>
        </w:rPr>
        <w:t>Continuity</w:t>
      </w:r>
    </w:p>
    <w:p w14:paraId="08EF6813" w14:textId="77777777" w:rsidR="006A5C16" w:rsidRPr="002D082E" w:rsidRDefault="006A5C16" w:rsidP="006A5C16">
      <w:pPr>
        <w:rPr>
          <w:sz w:val="14"/>
        </w:rPr>
      </w:pPr>
      <w:r w:rsidRPr="002D082E">
        <w:rPr>
          <w:sz w:val="14"/>
        </w:rPr>
        <w:t>In 2012, Washington began the “Pivot to Asia” policy, reorienting a large part of US military and diplomatic forces to Asia in response to China’s increasing aggressiveness in the South China Sea and the Taiwan Strait. Obama-Clinton also pushed the Trans-Pacific Partnership (TPP) free trade agreement.</w:t>
      </w:r>
    </w:p>
    <w:p w14:paraId="6378678F" w14:textId="77777777" w:rsidR="006A5C16" w:rsidRPr="002D082E" w:rsidRDefault="006A5C16" w:rsidP="006A5C16">
      <w:pPr>
        <w:rPr>
          <w:sz w:val="14"/>
        </w:rPr>
      </w:pPr>
      <w:r w:rsidRPr="002D082E">
        <w:rPr>
          <w:sz w:val="14"/>
        </w:rPr>
        <w:t xml:space="preserve">The whole purpose of the </w:t>
      </w:r>
      <w:r w:rsidRPr="002D082E">
        <w:rPr>
          <w:rStyle w:val="Emphasis"/>
          <w:highlight w:val="cyan"/>
        </w:rPr>
        <w:t>TPP</w:t>
      </w:r>
      <w:r w:rsidRPr="00386C02">
        <w:rPr>
          <w:rStyle w:val="StyleUnderline"/>
        </w:rPr>
        <w:t xml:space="preserve"> was to </w:t>
      </w:r>
      <w:r w:rsidRPr="002D082E">
        <w:rPr>
          <w:rStyle w:val="Emphasis"/>
          <w:highlight w:val="cyan"/>
        </w:rPr>
        <w:t>isolate China</w:t>
      </w:r>
      <w:r w:rsidRPr="002D082E">
        <w:rPr>
          <w:sz w:val="14"/>
        </w:rPr>
        <w:t xml:space="preserve"> economically </w:t>
      </w:r>
      <w:r w:rsidRPr="002D082E">
        <w:rPr>
          <w:rStyle w:val="StyleUnderline"/>
        </w:rPr>
        <w:t>and</w:t>
      </w:r>
      <w:r w:rsidRPr="002D082E">
        <w:rPr>
          <w:sz w:val="14"/>
        </w:rPr>
        <w:t xml:space="preserve"> to </w:t>
      </w:r>
      <w:r w:rsidRPr="00386C02">
        <w:rPr>
          <w:rStyle w:val="StyleUnderline"/>
        </w:rPr>
        <w:t>put pressure on China to change its economic policy</w:t>
      </w:r>
      <w:r w:rsidRPr="002D082E">
        <w:rPr>
          <w:sz w:val="14"/>
        </w:rPr>
        <w:t xml:space="preserve"> if it wants to join. When Trump got elected, many people in China, including the nationalist tabloids and official scholars, were excited and glad that it was not Hillary Clinton who was going to continue the Pivot to Asia policy and the TPP. They expected that Trump would reset the US-China policy and strike a deal with China that could relieve the US pressure on China.</w:t>
      </w:r>
    </w:p>
    <w:p w14:paraId="1D29BDCE" w14:textId="77777777" w:rsidR="006A5C16" w:rsidRPr="002D082E" w:rsidRDefault="006A5C16" w:rsidP="006A5C16">
      <w:pPr>
        <w:rPr>
          <w:sz w:val="14"/>
        </w:rPr>
      </w:pPr>
      <w:r w:rsidRPr="002D082E">
        <w:rPr>
          <w:sz w:val="14"/>
        </w:rPr>
        <w:t xml:space="preserve">In the end, it was much worse. </w:t>
      </w:r>
      <w:r w:rsidRPr="002D082E">
        <w:rPr>
          <w:rStyle w:val="StyleUnderline"/>
        </w:rPr>
        <w:t xml:space="preserve">The </w:t>
      </w:r>
      <w:r w:rsidRPr="002D082E">
        <w:rPr>
          <w:rStyle w:val="Emphasis"/>
        </w:rPr>
        <w:t>underlying structural change</w:t>
      </w:r>
      <w:r w:rsidRPr="002D082E">
        <w:rPr>
          <w:sz w:val="14"/>
        </w:rPr>
        <w:t xml:space="preserve"> </w:t>
      </w:r>
      <w:r w:rsidRPr="002D082E">
        <w:rPr>
          <w:rStyle w:val="StyleUnderline"/>
        </w:rPr>
        <w:t xml:space="preserve">in US-China relations remained the same, though the </w:t>
      </w:r>
      <w:r w:rsidRPr="002D082E">
        <w:rPr>
          <w:rStyle w:val="Emphasis"/>
        </w:rPr>
        <w:t>method is different</w:t>
      </w:r>
      <w:r w:rsidRPr="002D082E">
        <w:rPr>
          <w:sz w:val="14"/>
        </w:rPr>
        <w:t xml:space="preserve">. Obama was using the TPP as a carrot to lure China to change its economic policy for the sake of US corporate interests. Now Trump is using the stick of tariffs. But </w:t>
      </w:r>
      <w:r w:rsidRPr="002D082E">
        <w:rPr>
          <w:rStyle w:val="StyleUnderline"/>
        </w:rPr>
        <w:t xml:space="preserve">the goal </w:t>
      </w:r>
      <w:r w:rsidRPr="002D082E">
        <w:rPr>
          <w:rStyle w:val="Emphasis"/>
        </w:rPr>
        <w:t>remains the same</w:t>
      </w:r>
      <w:r w:rsidRPr="002D082E">
        <w:rPr>
          <w:rStyle w:val="StyleUnderline"/>
        </w:rPr>
        <w:t xml:space="preserve">. Behind the </w:t>
      </w:r>
      <w:r w:rsidRPr="002D082E">
        <w:rPr>
          <w:rStyle w:val="Emphasis"/>
          <w:highlight w:val="cyan"/>
        </w:rPr>
        <w:t>increasing willingness</w:t>
      </w:r>
      <w:r w:rsidRPr="002D082E">
        <w:rPr>
          <w:rStyle w:val="StyleUnderline"/>
        </w:rPr>
        <w:t xml:space="preserve"> of the United States </w:t>
      </w:r>
      <w:r w:rsidRPr="002D082E">
        <w:rPr>
          <w:rStyle w:val="StyleUnderline"/>
          <w:highlight w:val="cyan"/>
        </w:rPr>
        <w:t xml:space="preserve">to counter </w:t>
      </w:r>
      <w:r w:rsidRPr="002D082E">
        <w:rPr>
          <w:rStyle w:val="Emphasis"/>
          <w:highlight w:val="cyan"/>
        </w:rPr>
        <w:t>China’s economic</w:t>
      </w:r>
      <w:r w:rsidRPr="002D082E">
        <w:rPr>
          <w:rStyle w:val="Emphasis"/>
        </w:rPr>
        <w:t xml:space="preserve"> and geopolitical </w:t>
      </w:r>
      <w:r w:rsidRPr="002D082E">
        <w:rPr>
          <w:rStyle w:val="Emphasis"/>
          <w:highlight w:val="cyan"/>
        </w:rPr>
        <w:t>expansion</w:t>
      </w:r>
      <w:r w:rsidRPr="002D082E">
        <w:rPr>
          <w:sz w:val="14"/>
        </w:rPr>
        <w:t xml:space="preserve"> from the Obama to Trump administration </w:t>
      </w:r>
      <w:r w:rsidRPr="002D082E">
        <w:rPr>
          <w:rStyle w:val="StyleUnderline"/>
          <w:highlight w:val="cyan"/>
        </w:rPr>
        <w:t>is the same</w:t>
      </w:r>
      <w:r w:rsidRPr="002D082E">
        <w:rPr>
          <w:rStyle w:val="StyleUnderline"/>
        </w:rPr>
        <w:t xml:space="preserve"> structural condition </w:t>
      </w:r>
      <w:r w:rsidRPr="002D082E">
        <w:rPr>
          <w:rStyle w:val="Emphasis"/>
          <w:highlight w:val="cyan"/>
        </w:rPr>
        <w:t>confronting American corporations</w:t>
      </w:r>
      <w:r w:rsidRPr="002D082E">
        <w:rPr>
          <w:rStyle w:val="StyleUnderline"/>
          <w:highlight w:val="cyan"/>
        </w:rPr>
        <w:t>.</w:t>
      </w:r>
    </w:p>
    <w:p w14:paraId="65634E0B" w14:textId="77777777" w:rsidR="006A5C16" w:rsidRPr="002D082E" w:rsidRDefault="006A5C16" w:rsidP="006A5C16">
      <w:pPr>
        <w:rPr>
          <w:sz w:val="14"/>
        </w:rPr>
      </w:pPr>
      <w:r w:rsidRPr="002D082E">
        <w:rPr>
          <w:sz w:val="14"/>
        </w:rPr>
        <w:t xml:space="preserve">So, what is going to come next? Interestingly, many people think it depends on the next election. But in fact, </w:t>
      </w:r>
      <w:r w:rsidRPr="00386C02">
        <w:rPr>
          <w:rStyle w:val="StyleUnderline"/>
        </w:rPr>
        <w:t xml:space="preserve">the election will </w:t>
      </w:r>
      <w:r w:rsidRPr="00386C02">
        <w:rPr>
          <w:rStyle w:val="Emphasis"/>
        </w:rPr>
        <w:t>not change much</w:t>
      </w:r>
      <w:r w:rsidRPr="002D082E">
        <w:rPr>
          <w:sz w:val="14"/>
        </w:rPr>
        <w:t xml:space="preserve"> of the dynamic. If Joe Biden gets elected, he will most likely double down on the Obama-Clinton policy on China, the Pivot to Asia, and the TPP kind of plan. </w:t>
      </w:r>
      <w:r w:rsidRPr="002D082E">
        <w:rPr>
          <w:rStyle w:val="StyleUnderline"/>
          <w:highlight w:val="cyan"/>
        </w:rPr>
        <w:t>The</w:t>
      </w:r>
      <w:r w:rsidRPr="00386C02">
        <w:rPr>
          <w:rStyle w:val="StyleUnderline"/>
        </w:rPr>
        <w:t xml:space="preserve"> US-China </w:t>
      </w:r>
      <w:r w:rsidRPr="002D082E">
        <w:rPr>
          <w:rStyle w:val="StyleUnderline"/>
          <w:highlight w:val="cyan"/>
        </w:rPr>
        <w:t xml:space="preserve">rivalry will </w:t>
      </w:r>
      <w:r w:rsidRPr="002D082E">
        <w:rPr>
          <w:rStyle w:val="Emphasis"/>
          <w:highlight w:val="cyan"/>
        </w:rPr>
        <w:t>continue to intensify</w:t>
      </w:r>
      <w:r w:rsidRPr="002D082E">
        <w:rPr>
          <w:rStyle w:val="Emphasis"/>
        </w:rPr>
        <w:t>, no matter</w:t>
      </w:r>
      <w:r w:rsidRPr="00386C02">
        <w:rPr>
          <w:rStyle w:val="Emphasis"/>
        </w:rPr>
        <w:t xml:space="preserve"> who wins</w:t>
      </w:r>
      <w:r w:rsidRPr="00386C02">
        <w:rPr>
          <w:rStyle w:val="StyleUnderline"/>
        </w:rPr>
        <w:t>.</w:t>
      </w:r>
    </w:p>
    <w:p w14:paraId="2DB5DD68" w14:textId="77777777" w:rsidR="006A5C16" w:rsidRPr="00D722A0" w:rsidRDefault="006A5C16" w:rsidP="006A5C16">
      <w:pPr>
        <w:rPr>
          <w:u w:val="single"/>
        </w:rPr>
      </w:pPr>
      <w:r w:rsidRPr="002D082E">
        <w:rPr>
          <w:sz w:val="14"/>
        </w:rPr>
        <w:t xml:space="preserve">The dynamics of US-China rivalry is an inter-imperial rivalry driven by inter-capitalist competition. </w:t>
      </w:r>
      <w:r w:rsidRPr="002D082E">
        <w:rPr>
          <w:rStyle w:val="Emphasis"/>
          <w:highlight w:val="cyan"/>
        </w:rPr>
        <w:t>Competition for the</w:t>
      </w:r>
      <w:r w:rsidRPr="00386C02">
        <w:rPr>
          <w:rStyle w:val="Emphasis"/>
        </w:rPr>
        <w:t xml:space="preserve"> world </w:t>
      </w:r>
      <w:r w:rsidRPr="002D082E">
        <w:rPr>
          <w:rStyle w:val="Emphasis"/>
          <w:highlight w:val="cyan"/>
        </w:rPr>
        <w:t>market</w:t>
      </w:r>
      <w:r w:rsidRPr="002D082E">
        <w:rPr>
          <w:rStyle w:val="StyleUnderline"/>
          <w:highlight w:val="cyan"/>
        </w:rPr>
        <w:t xml:space="preserve"> could</w:t>
      </w:r>
      <w:r w:rsidRPr="00386C02">
        <w:rPr>
          <w:rStyle w:val="StyleUnderline"/>
        </w:rPr>
        <w:t xml:space="preserve"> soon </w:t>
      </w:r>
      <w:r w:rsidRPr="002D082E">
        <w:rPr>
          <w:rStyle w:val="StyleUnderline"/>
          <w:highlight w:val="cyan"/>
        </w:rPr>
        <w:t xml:space="preserve">turn into </w:t>
      </w:r>
      <w:r w:rsidRPr="002D082E">
        <w:rPr>
          <w:rStyle w:val="Emphasis"/>
          <w:highlight w:val="cyan"/>
        </w:rPr>
        <w:t>intensifying clashes</w:t>
      </w:r>
      <w:r w:rsidRPr="002D082E">
        <w:rPr>
          <w:rStyle w:val="StyleUnderline"/>
          <w:highlight w:val="cyan"/>
        </w:rPr>
        <w:t xml:space="preserve"> of </w:t>
      </w:r>
      <w:r w:rsidRPr="002D082E">
        <w:rPr>
          <w:rStyle w:val="Emphasis"/>
          <w:highlight w:val="cyan"/>
        </w:rPr>
        <w:t>spheres of influence and</w:t>
      </w:r>
      <w:r w:rsidRPr="00386C02">
        <w:rPr>
          <w:rStyle w:val="Emphasis"/>
        </w:rPr>
        <w:t xml:space="preserve"> even </w:t>
      </w:r>
      <w:r w:rsidRPr="002D082E">
        <w:rPr>
          <w:rStyle w:val="Emphasis"/>
          <w:highlight w:val="cyan"/>
        </w:rPr>
        <w:t>war</w:t>
      </w:r>
      <w:r w:rsidRPr="002D082E">
        <w:rPr>
          <w:sz w:val="14"/>
        </w:rPr>
        <w:t xml:space="preserve">. It is not new. </w:t>
      </w:r>
      <w:r w:rsidRPr="002D082E">
        <w:rPr>
          <w:rStyle w:val="StyleUnderline"/>
          <w:highlight w:val="cyan"/>
        </w:rPr>
        <w:t>It resembles</w:t>
      </w:r>
      <w:r w:rsidRPr="002D082E">
        <w:rPr>
          <w:sz w:val="14"/>
        </w:rPr>
        <w:t xml:space="preserve"> a lot of the dynamics as described in </w:t>
      </w:r>
      <w:r w:rsidRPr="00386C02">
        <w:rPr>
          <w:rStyle w:val="StyleUnderline"/>
        </w:rPr>
        <w:t xml:space="preserve">Lenin’s </w:t>
      </w:r>
      <w:r w:rsidRPr="002D082E">
        <w:rPr>
          <w:rStyle w:val="Emphasis"/>
          <w:highlight w:val="cyan"/>
        </w:rPr>
        <w:t>Imperialism</w:t>
      </w:r>
      <w:r w:rsidRPr="00386C02">
        <w:rPr>
          <w:rStyle w:val="Emphasis"/>
        </w:rPr>
        <w:t xml:space="preserve"> as the Highest Stage of Capitalism</w:t>
      </w:r>
      <w:r w:rsidRPr="002D082E">
        <w:rPr>
          <w:sz w:val="14"/>
        </w:rPr>
        <w:t xml:space="preserve">. In the book, published in 1917, Lenin talked about the competition between German and British banks to lend to Latin American countries to build railroads and to ensure the projects would rely on German or British supplies. This is just like talking about the competition between China and the U.S. to offer credits to Belt and Road countries to build infrastructure. </w:t>
      </w:r>
      <w:r w:rsidRPr="00386C02">
        <w:rPr>
          <w:rStyle w:val="StyleUnderline"/>
        </w:rPr>
        <w:t xml:space="preserve">In the </w:t>
      </w:r>
      <w:r w:rsidRPr="00386C02">
        <w:rPr>
          <w:rStyle w:val="Emphasis"/>
        </w:rPr>
        <w:t>early twentieth century</w:t>
      </w:r>
      <w:r w:rsidRPr="00386C02">
        <w:rPr>
          <w:rStyle w:val="StyleUnderline"/>
        </w:rPr>
        <w:t xml:space="preserve">, </w:t>
      </w:r>
      <w:r w:rsidRPr="002D082E">
        <w:rPr>
          <w:rStyle w:val="StyleUnderline"/>
          <w:highlight w:val="cyan"/>
        </w:rPr>
        <w:t>inter-capitalist competition led to</w:t>
      </w:r>
      <w:r w:rsidRPr="00386C02">
        <w:rPr>
          <w:rStyle w:val="StyleUnderline"/>
        </w:rPr>
        <w:t xml:space="preserve"> </w:t>
      </w:r>
      <w:r w:rsidRPr="00386C02">
        <w:rPr>
          <w:rStyle w:val="Emphasis"/>
        </w:rPr>
        <w:t xml:space="preserve">inter-imperial </w:t>
      </w:r>
      <w:r w:rsidRPr="002D082E">
        <w:rPr>
          <w:rStyle w:val="Emphasis"/>
          <w:highlight w:val="cyan"/>
        </w:rPr>
        <w:t>rivalry</w:t>
      </w:r>
      <w:r w:rsidRPr="002D082E">
        <w:rPr>
          <w:rStyle w:val="StyleUnderline"/>
          <w:highlight w:val="cyan"/>
        </w:rPr>
        <w:t xml:space="preserve"> culminated in </w:t>
      </w:r>
      <w:r w:rsidRPr="002D082E">
        <w:rPr>
          <w:rStyle w:val="Emphasis"/>
          <w:highlight w:val="cyan"/>
        </w:rPr>
        <w:t>two world wars</w:t>
      </w:r>
      <w:r w:rsidRPr="002D082E">
        <w:rPr>
          <w:rStyle w:val="StyleUnderline"/>
          <w:highlight w:val="cyan"/>
        </w:rPr>
        <w:t>.</w:t>
      </w:r>
    </w:p>
    <w:p w14:paraId="34FB975A" w14:textId="77777777" w:rsidR="006A5C16" w:rsidRPr="00576753" w:rsidRDefault="006A5C16" w:rsidP="006A5C16"/>
    <w:p w14:paraId="32EA36DB" w14:textId="77777777" w:rsidR="006A5C16" w:rsidRDefault="006A5C16" w:rsidP="006A5C16"/>
    <w:p w14:paraId="5E473D42" w14:textId="77777777" w:rsidR="006A5C16" w:rsidRPr="00E17A33" w:rsidRDefault="006A5C16" w:rsidP="006A5C16">
      <w:pPr>
        <w:pStyle w:val="Heading4"/>
        <w:rPr>
          <w:rFonts w:cs="Calibri"/>
        </w:rPr>
      </w:pPr>
      <w:r w:rsidRPr="00E17A33">
        <w:rPr>
          <w:rFonts w:cs="Calibri"/>
          <w:u w:val="single"/>
        </w:rPr>
        <w:t>China war</w:t>
      </w:r>
      <w:r w:rsidRPr="00E17A33">
        <w:rPr>
          <w:rFonts w:cs="Calibri"/>
        </w:rPr>
        <w:t>---</w:t>
      </w:r>
      <w:r w:rsidRPr="00E17A33">
        <w:rPr>
          <w:rFonts w:cs="Calibri"/>
          <w:u w:val="single"/>
        </w:rPr>
        <w:t>ideological wars</w:t>
      </w:r>
      <w:r w:rsidRPr="00E17A33">
        <w:rPr>
          <w:rFonts w:cs="Calibri"/>
        </w:rPr>
        <w:t xml:space="preserve"> and the nature of the </w:t>
      </w:r>
      <w:r w:rsidRPr="00E17A33">
        <w:rPr>
          <w:rFonts w:cs="Calibri"/>
          <w:u w:val="single"/>
        </w:rPr>
        <w:t>global economy</w:t>
      </w:r>
      <w:r w:rsidRPr="00E17A33">
        <w:rPr>
          <w:rFonts w:cs="Calibri"/>
        </w:rPr>
        <w:t xml:space="preserve"> make conflict </w:t>
      </w:r>
      <w:r w:rsidRPr="00E17A33">
        <w:rPr>
          <w:rFonts w:cs="Calibri"/>
          <w:u w:val="single"/>
        </w:rPr>
        <w:t>inevitable</w:t>
      </w:r>
    </w:p>
    <w:p w14:paraId="6E05F4AD" w14:textId="77777777" w:rsidR="006A5C16" w:rsidRPr="00E17A33" w:rsidRDefault="006A5C16" w:rsidP="006A5C16">
      <w:r w:rsidRPr="00E17A33">
        <w:t xml:space="preserve">Minghao </w:t>
      </w:r>
      <w:r w:rsidRPr="00E17A33">
        <w:rPr>
          <w:rStyle w:val="Style13ptBold"/>
        </w:rPr>
        <w:t>Zhao 19</w:t>
      </w:r>
      <w:r w:rsidRPr="00E17A33">
        <w:t>. Senior Fellow at the Institute of International Studies, Fudan University. “Is a New Cold War Inevitable? Chinese Perspectives on US–China Strategic Competition.” The Chinese Journal of International Politics, Volume 12, Issue 3, Autumn 2019, Pages 371–394, https://doi.org/10.1093/cjip/poz010.</w:t>
      </w:r>
    </w:p>
    <w:p w14:paraId="758879AB" w14:textId="77777777" w:rsidR="006A5C16" w:rsidRPr="00E17A33" w:rsidRDefault="006A5C16" w:rsidP="006A5C16">
      <w:pPr>
        <w:rPr>
          <w:sz w:val="16"/>
          <w:szCs w:val="16"/>
        </w:rPr>
      </w:pPr>
      <w:r w:rsidRPr="00E17A33">
        <w:rPr>
          <w:sz w:val="16"/>
          <w:szCs w:val="16"/>
        </w:rPr>
        <w:t>Introduction</w:t>
      </w:r>
    </w:p>
    <w:p w14:paraId="0FB099D3" w14:textId="77777777" w:rsidR="006A5C16" w:rsidRPr="00E17A33" w:rsidRDefault="006A5C16" w:rsidP="006A5C16">
      <w:pPr>
        <w:rPr>
          <w:sz w:val="16"/>
        </w:rPr>
      </w:pPr>
      <w:r w:rsidRPr="00E17A33">
        <w:rPr>
          <w:sz w:val="16"/>
        </w:rPr>
        <w:t xml:space="preserve">In December 2017, the </w:t>
      </w:r>
      <w:r w:rsidRPr="00555033">
        <w:rPr>
          <w:rStyle w:val="StyleUnderline"/>
          <w:highlight w:val="cyan"/>
        </w:rPr>
        <w:t>Trump</w:t>
      </w:r>
      <w:r w:rsidRPr="00E17A33">
        <w:rPr>
          <w:sz w:val="16"/>
        </w:rPr>
        <w:t xml:space="preserve"> administration </w:t>
      </w:r>
      <w:r w:rsidRPr="00E17A33">
        <w:rPr>
          <w:rStyle w:val="StyleUnderline"/>
        </w:rPr>
        <w:t>unveiled</w:t>
      </w:r>
      <w:r w:rsidRPr="00E17A33">
        <w:rPr>
          <w:sz w:val="16"/>
        </w:rPr>
        <w:t xml:space="preserve"> its </w:t>
      </w:r>
      <w:r w:rsidRPr="00555033">
        <w:rPr>
          <w:rStyle w:val="StyleUnderline"/>
          <w:highlight w:val="cyan"/>
        </w:rPr>
        <w:t>N</w:t>
      </w:r>
      <w:r w:rsidRPr="00E17A33">
        <w:rPr>
          <w:rStyle w:val="StyleUnderline"/>
        </w:rPr>
        <w:t xml:space="preserve">ational </w:t>
      </w:r>
      <w:r w:rsidRPr="00555033">
        <w:rPr>
          <w:rStyle w:val="StyleUnderline"/>
          <w:highlight w:val="cyan"/>
        </w:rPr>
        <w:t>S</w:t>
      </w:r>
      <w:r w:rsidRPr="00E17A33">
        <w:rPr>
          <w:rStyle w:val="StyleUnderline"/>
        </w:rPr>
        <w:t xml:space="preserve">ecurity </w:t>
      </w:r>
      <w:r w:rsidRPr="00555033">
        <w:rPr>
          <w:rStyle w:val="StyleUnderline"/>
          <w:highlight w:val="cyan"/>
        </w:rPr>
        <w:t>S</w:t>
      </w:r>
      <w:r w:rsidRPr="00E17A33">
        <w:rPr>
          <w:rStyle w:val="StyleUnderline"/>
        </w:rPr>
        <w:t>trategy report, which proposed that the United States is entering a new era of major power competition</w:t>
      </w:r>
      <w:r w:rsidRPr="00E17A33">
        <w:rPr>
          <w:sz w:val="16"/>
        </w:rPr>
        <w:t xml:space="preserve">. </w:t>
      </w:r>
      <w:r w:rsidRPr="00E17A33">
        <w:rPr>
          <w:rStyle w:val="StyleUnderline"/>
        </w:rPr>
        <w:t xml:space="preserve">The report </w:t>
      </w:r>
      <w:r w:rsidRPr="00555033">
        <w:rPr>
          <w:rStyle w:val="StyleUnderline"/>
          <w:highlight w:val="cyan"/>
        </w:rPr>
        <w:t>labelled China as</w:t>
      </w:r>
      <w:r w:rsidRPr="00E17A33">
        <w:rPr>
          <w:rStyle w:val="StyleUnderline"/>
        </w:rPr>
        <w:t xml:space="preserve"> a ‘</w:t>
      </w:r>
      <w:r w:rsidRPr="00555033">
        <w:rPr>
          <w:rStyle w:val="Emphasis"/>
          <w:highlight w:val="cyan"/>
        </w:rPr>
        <w:t>revisionist</w:t>
      </w:r>
      <w:r w:rsidRPr="00E17A33">
        <w:rPr>
          <w:rStyle w:val="Emphasis"/>
        </w:rPr>
        <w:t xml:space="preserve"> power’</w:t>
      </w:r>
      <w:r w:rsidRPr="00E17A33">
        <w:rPr>
          <w:rStyle w:val="StyleUnderline"/>
        </w:rPr>
        <w:t xml:space="preserve"> and ‘</w:t>
      </w:r>
      <w:r w:rsidRPr="00E17A33">
        <w:rPr>
          <w:rStyle w:val="Emphasis"/>
        </w:rPr>
        <w:t>strategic competitor</w:t>
      </w:r>
      <w:r w:rsidRPr="00E17A33">
        <w:rPr>
          <w:rStyle w:val="StyleUnderline"/>
        </w:rPr>
        <w:t>’ that wants ‘to shape a world antithetical to US values and interests’</w:t>
      </w:r>
      <w:r w:rsidRPr="00E17A33">
        <w:rPr>
          <w:sz w:val="16"/>
        </w:rPr>
        <w:t xml:space="preserve">.1 In addition, the Summary of the 2018 National Defence Strategy issued by the US Department of Defence stressed that the ‘central challenge’ to the Pentagon was how to tackle ‘the reemergence of long-term, strategic competition’ with China and other rival states.2 American senior officials, moreover, have made it quite clear that competition has become the focal point of the Trump administration’s new China policy. In October 2018, while attending the Chinese Embassy in Washington’s National Day celebrations, senior director for Asian affairs on the National Security Council Matt Pottinger unequivocally stated that, ‘We at the administration have updated our China policy to bring the concept of competition to the forefront’.3 Besides such rhetorical changes, the Trump administration has also exerted far greater pressure on China through a series of moves, and competition now seems to extend across all aspects of American policy towards China.4 In particular, </w:t>
      </w:r>
      <w:r w:rsidRPr="00555033">
        <w:rPr>
          <w:rStyle w:val="StyleUnderline"/>
          <w:highlight w:val="cyan"/>
        </w:rPr>
        <w:t>Washington</w:t>
      </w:r>
      <w:r w:rsidRPr="00E17A33">
        <w:rPr>
          <w:rStyle w:val="StyleUnderline"/>
        </w:rPr>
        <w:t xml:space="preserve"> has </w:t>
      </w:r>
      <w:r w:rsidRPr="00555033">
        <w:rPr>
          <w:rStyle w:val="StyleUnderline"/>
          <w:highlight w:val="cyan"/>
        </w:rPr>
        <w:t>launched a</w:t>
      </w:r>
      <w:r w:rsidRPr="00E17A33">
        <w:rPr>
          <w:rStyle w:val="StyleUnderline"/>
        </w:rPr>
        <w:t xml:space="preserve">n unprecedented </w:t>
      </w:r>
      <w:r w:rsidRPr="00555033">
        <w:rPr>
          <w:rStyle w:val="Emphasis"/>
          <w:highlight w:val="cyan"/>
        </w:rPr>
        <w:t>trade war</w:t>
      </w:r>
      <w:r w:rsidRPr="00E17A33">
        <w:rPr>
          <w:rStyle w:val="StyleUnderline"/>
        </w:rPr>
        <w:t xml:space="preserve"> against China, </w:t>
      </w:r>
      <w:r w:rsidRPr="00555033">
        <w:rPr>
          <w:rStyle w:val="StyleUnderline"/>
          <w:highlight w:val="cyan"/>
        </w:rPr>
        <w:t>and there is a ‘</w:t>
      </w:r>
      <w:r w:rsidRPr="00555033">
        <w:rPr>
          <w:rStyle w:val="Emphasis"/>
          <w:highlight w:val="cyan"/>
        </w:rPr>
        <w:t>decoupling’</w:t>
      </w:r>
      <w:r w:rsidRPr="00555033">
        <w:rPr>
          <w:rStyle w:val="StyleUnderline"/>
          <w:highlight w:val="cyan"/>
        </w:rPr>
        <w:t xml:space="preserve"> trend in the</w:t>
      </w:r>
      <w:r w:rsidRPr="00E17A33">
        <w:rPr>
          <w:rStyle w:val="StyleUnderline"/>
        </w:rPr>
        <w:t xml:space="preserve"> US–China </w:t>
      </w:r>
      <w:r w:rsidRPr="00555033">
        <w:rPr>
          <w:rStyle w:val="StyleUnderline"/>
          <w:highlight w:val="cyan"/>
        </w:rPr>
        <w:t>economic relationship</w:t>
      </w:r>
      <w:r w:rsidRPr="00E17A33">
        <w:rPr>
          <w:sz w:val="16"/>
        </w:rPr>
        <w:t xml:space="preserve">.5 </w:t>
      </w:r>
      <w:r w:rsidRPr="00E17A33">
        <w:rPr>
          <w:rStyle w:val="StyleUnderline"/>
        </w:rPr>
        <w:t xml:space="preserve">New </w:t>
      </w:r>
      <w:r w:rsidRPr="00555033">
        <w:rPr>
          <w:rStyle w:val="StyleUnderline"/>
          <w:highlight w:val="cyan"/>
        </w:rPr>
        <w:t>tensions have flared</w:t>
      </w:r>
      <w:r w:rsidRPr="00E17A33">
        <w:rPr>
          <w:rStyle w:val="StyleUnderline"/>
        </w:rPr>
        <w:t xml:space="preserve"> up </w:t>
      </w:r>
      <w:r w:rsidRPr="00555033">
        <w:rPr>
          <w:rStyle w:val="StyleUnderline"/>
          <w:highlight w:val="cyan"/>
        </w:rPr>
        <w:t>over</w:t>
      </w:r>
      <w:r w:rsidRPr="00E17A33">
        <w:rPr>
          <w:rStyle w:val="StyleUnderline"/>
        </w:rPr>
        <w:t xml:space="preserve"> the </w:t>
      </w:r>
      <w:r w:rsidRPr="00555033">
        <w:rPr>
          <w:rStyle w:val="Emphasis"/>
          <w:highlight w:val="cyan"/>
        </w:rPr>
        <w:t>Taiwan</w:t>
      </w:r>
      <w:r w:rsidRPr="00E17A33">
        <w:rPr>
          <w:rStyle w:val="StyleUnderline"/>
        </w:rPr>
        <w:t xml:space="preserve"> issue, </w:t>
      </w:r>
      <w:r w:rsidRPr="00555033">
        <w:rPr>
          <w:rStyle w:val="StyleUnderline"/>
          <w:highlight w:val="cyan"/>
        </w:rPr>
        <w:t>and there is</w:t>
      </w:r>
      <w:r w:rsidRPr="00E17A33">
        <w:rPr>
          <w:rStyle w:val="StyleUnderline"/>
        </w:rPr>
        <w:t xml:space="preserve"> also a </w:t>
      </w:r>
      <w:r w:rsidRPr="00555033">
        <w:rPr>
          <w:rStyle w:val="StyleUnderline"/>
          <w:highlight w:val="cyan"/>
        </w:rPr>
        <w:t>risk of escalating</w:t>
      </w:r>
      <w:r w:rsidRPr="00E17A33">
        <w:rPr>
          <w:rStyle w:val="StyleUnderline"/>
        </w:rPr>
        <w:t xml:space="preserve"> US–China </w:t>
      </w:r>
      <w:r w:rsidRPr="00555033">
        <w:rPr>
          <w:rStyle w:val="StyleUnderline"/>
          <w:highlight w:val="cyan"/>
        </w:rPr>
        <w:t>friction</w:t>
      </w:r>
      <w:r w:rsidRPr="00E17A33">
        <w:rPr>
          <w:rStyle w:val="StyleUnderline"/>
        </w:rPr>
        <w:t xml:space="preserve"> with regard to Maritime Asia, especially </w:t>
      </w:r>
      <w:r w:rsidRPr="00555033">
        <w:rPr>
          <w:rStyle w:val="StyleUnderline"/>
          <w:highlight w:val="cyan"/>
        </w:rPr>
        <w:t xml:space="preserve">in the </w:t>
      </w:r>
      <w:r w:rsidRPr="00555033">
        <w:rPr>
          <w:rStyle w:val="Emphasis"/>
          <w:highlight w:val="cyan"/>
        </w:rPr>
        <w:t>S</w:t>
      </w:r>
      <w:r w:rsidRPr="00E17A33">
        <w:rPr>
          <w:rStyle w:val="StyleUnderline"/>
        </w:rPr>
        <w:t xml:space="preserve">outh </w:t>
      </w:r>
      <w:r w:rsidRPr="00555033">
        <w:rPr>
          <w:rStyle w:val="Emphasis"/>
          <w:highlight w:val="cyan"/>
        </w:rPr>
        <w:t>C</w:t>
      </w:r>
      <w:r w:rsidRPr="00E17A33">
        <w:rPr>
          <w:rStyle w:val="StyleUnderline"/>
        </w:rPr>
        <w:t xml:space="preserve">hina </w:t>
      </w:r>
      <w:r w:rsidRPr="00555033">
        <w:rPr>
          <w:rStyle w:val="Emphasis"/>
          <w:highlight w:val="cyan"/>
        </w:rPr>
        <w:t>S</w:t>
      </w:r>
      <w:r w:rsidRPr="00E17A33">
        <w:rPr>
          <w:rStyle w:val="StyleUnderline"/>
        </w:rPr>
        <w:t>ea</w:t>
      </w:r>
      <w:r w:rsidRPr="00E17A33">
        <w:rPr>
          <w:sz w:val="16"/>
        </w:rPr>
        <w:t xml:space="preserve">.6 </w:t>
      </w:r>
      <w:r w:rsidRPr="00555033">
        <w:rPr>
          <w:rStyle w:val="StyleUnderline"/>
          <w:highlight w:val="cyan"/>
        </w:rPr>
        <w:t>The U</w:t>
      </w:r>
      <w:r w:rsidRPr="00E17A33">
        <w:rPr>
          <w:rStyle w:val="StyleUnderline"/>
        </w:rPr>
        <w:t xml:space="preserve">nited </w:t>
      </w:r>
      <w:r w:rsidRPr="00555033">
        <w:rPr>
          <w:rStyle w:val="StyleUnderline"/>
          <w:highlight w:val="cyan"/>
        </w:rPr>
        <w:t>S</w:t>
      </w:r>
      <w:r w:rsidRPr="00E17A33">
        <w:rPr>
          <w:rStyle w:val="StyleUnderline"/>
        </w:rPr>
        <w:t xml:space="preserve">tates </w:t>
      </w:r>
      <w:r w:rsidRPr="00555033">
        <w:rPr>
          <w:rStyle w:val="StyleUnderline"/>
          <w:highlight w:val="cyan"/>
        </w:rPr>
        <w:t>continues</w:t>
      </w:r>
      <w:r w:rsidRPr="00E17A33">
        <w:rPr>
          <w:rStyle w:val="StyleUnderline"/>
        </w:rPr>
        <w:t xml:space="preserve"> to advance </w:t>
      </w:r>
      <w:r w:rsidRPr="00555033">
        <w:rPr>
          <w:rStyle w:val="StyleUnderline"/>
          <w:highlight w:val="cyan"/>
        </w:rPr>
        <w:t>its ‘Free and Open Indo-Pacific Strategy’</w:t>
      </w:r>
      <w:r w:rsidRPr="00E17A33">
        <w:rPr>
          <w:rStyle w:val="StyleUnderline"/>
        </w:rPr>
        <w:t xml:space="preserve">, whose main aim is </w:t>
      </w:r>
      <w:r w:rsidRPr="00555033">
        <w:rPr>
          <w:rStyle w:val="StyleUnderline"/>
          <w:highlight w:val="cyan"/>
        </w:rPr>
        <w:t xml:space="preserve">to </w:t>
      </w:r>
      <w:r w:rsidRPr="00555033">
        <w:rPr>
          <w:rStyle w:val="Emphasis"/>
          <w:highlight w:val="cyan"/>
        </w:rPr>
        <w:t>counterbalance the B</w:t>
      </w:r>
      <w:r w:rsidRPr="00E17A33">
        <w:rPr>
          <w:rStyle w:val="StyleUnderline"/>
        </w:rPr>
        <w:t xml:space="preserve">elt and </w:t>
      </w:r>
      <w:r w:rsidRPr="00555033">
        <w:rPr>
          <w:rStyle w:val="Emphasis"/>
          <w:highlight w:val="cyan"/>
        </w:rPr>
        <w:t>R</w:t>
      </w:r>
      <w:r w:rsidRPr="00E17A33">
        <w:rPr>
          <w:rStyle w:val="StyleUnderline"/>
        </w:rPr>
        <w:t xml:space="preserve">oad </w:t>
      </w:r>
      <w:r w:rsidRPr="00555033">
        <w:rPr>
          <w:rStyle w:val="Emphasis"/>
          <w:highlight w:val="cyan"/>
        </w:rPr>
        <w:t>I</w:t>
      </w:r>
      <w:r w:rsidRPr="00E17A33">
        <w:rPr>
          <w:rStyle w:val="StyleUnderline"/>
        </w:rPr>
        <w:t>nitiative that China has been promoting in recent years</w:t>
      </w:r>
      <w:r w:rsidRPr="00E17A33">
        <w:rPr>
          <w:sz w:val="16"/>
        </w:rPr>
        <w:t>.7 Without doubt, competition—comprehensive, long-term, and global—has become the buzzword in the current reorientation of US strategy towards China. Indeed, the executive and legislative branches of US government have reached a new consensus on taking a whole-of-government approach to curbing China’s rising power and international influence through better harnessing America’s various policy tools.8</w:t>
      </w:r>
    </w:p>
    <w:p w14:paraId="0509DB25" w14:textId="77777777" w:rsidR="006A5C16" w:rsidRPr="00E17A33" w:rsidRDefault="006A5C16" w:rsidP="006A5C16">
      <w:pPr>
        <w:rPr>
          <w:sz w:val="16"/>
        </w:rPr>
      </w:pPr>
      <w:r w:rsidRPr="00E17A33">
        <w:rPr>
          <w:sz w:val="16"/>
        </w:rPr>
        <w:t xml:space="preserve">Against this background, there are also more heated debates on US–China strategic competition among American scholars and policy makers. A number of American strategists, including Princeton University Professor Aaron Friedberg and Executive Vice President and Director of Studies at the Centre for a New American Security (CNAS) Ely Ratner, call on the Trump administration to adopt a more competitive policy towards China.9 Such </w:t>
      </w:r>
      <w:r w:rsidRPr="00555033">
        <w:rPr>
          <w:rStyle w:val="Emphasis"/>
          <w:highlight w:val="cyan"/>
        </w:rPr>
        <w:t>hawkish views</w:t>
      </w:r>
      <w:r w:rsidRPr="00E17A33">
        <w:rPr>
          <w:rStyle w:val="StyleUnderline"/>
        </w:rPr>
        <w:t xml:space="preserve"> seem to </w:t>
      </w:r>
      <w:r w:rsidRPr="00555033">
        <w:rPr>
          <w:rStyle w:val="StyleUnderline"/>
          <w:highlight w:val="cyan"/>
        </w:rPr>
        <w:t>have become</w:t>
      </w:r>
      <w:r w:rsidRPr="00E17A33">
        <w:rPr>
          <w:rStyle w:val="StyleUnderline"/>
        </w:rPr>
        <w:t xml:space="preserve"> the </w:t>
      </w:r>
      <w:r w:rsidRPr="00555033">
        <w:rPr>
          <w:rStyle w:val="Emphasis"/>
          <w:highlight w:val="cyan"/>
        </w:rPr>
        <w:t>mainstream</w:t>
      </w:r>
      <w:r w:rsidRPr="00E17A33">
        <w:rPr>
          <w:rStyle w:val="StyleUnderline"/>
        </w:rPr>
        <w:t xml:space="preserve"> in Washington’s policy circles</w:t>
      </w:r>
      <w:r w:rsidRPr="00E17A33">
        <w:rPr>
          <w:sz w:val="16"/>
        </w:rPr>
        <w:t>. Another group of experts, including former senior officials Jeffrey A. Bader and Susan L. Shirk, argue for more effective American responses to the China challenge and favour ‘smart competition’ with China.10 Some American pundits engage in this debate through historical perspectives, notably by trying to learn lessons from US–USSR rivalry during the Cold War.11 For instance, Johns Hopkins University Professor Hal Brands asserts that ‘the long history of strategic competition between the great powers offers a wealth of insights that can inform the conduct of modern statecraft’.12 In addition, seasoned China watchers in the United States have been studying certain specific issues such as US–China rivalry in the Southeast Asia.13</w:t>
      </w:r>
    </w:p>
    <w:p w14:paraId="6628C35A" w14:textId="77777777" w:rsidR="006A5C16" w:rsidRPr="00E17A33" w:rsidRDefault="006A5C16" w:rsidP="006A5C16">
      <w:pPr>
        <w:rPr>
          <w:sz w:val="8"/>
          <w:szCs w:val="8"/>
        </w:rPr>
      </w:pPr>
      <w:r w:rsidRPr="00E17A33">
        <w:rPr>
          <w:sz w:val="8"/>
          <w:szCs w:val="8"/>
        </w:rPr>
        <w:t>Indeed, Chinese scholars and policy elites have also engaged in discussions on US–China strategic competition that have been driven largely by the China policy pursued by the Trump administration. However, it is noteworthy that Chinese observers predicted well over a decade ago that US–China relations would become more competitive. In the wake of the 2008 global financial crisis, Chinese analysts quickly grasped the potential major shift in US–China relations. That could be taken as the first wave of Chinese debates. The second wave started in 2010–2011, when the Obama administration promoted the ‘Pivot/Rebalance to Asia’ strategy. More tension arose between Beijing and Washington over regional security and economic affairs, in particular those stemming from US–China contestation over the South China Sea disputes. In addition, China’s surpassing Japan as the world’s second-largest economy in 2010 fuelled Chinese concerns about a more challenging relationship with the United States. The third wave was in large part initiated by the Trump presidency; the Trump administration’s overhaul of US policy towards China injected new vitality into discussions in China on US–China strategic competition, especially in late 2017 after publication of the US National Strategy Report. This article aims to review Chinese perspectives on US–China strategic competition. The global context and major drivers of US–China strategic competition are the central topics capturing the attention of Chinese scholars and policy elites, as regards what the United States and China might compete for and how to manage such competition. The original materials I draw upon include papers published in leading Chinese academic journals and opinion pieces authored by Chinese scholars and policy elites. This article may shed new light on understanding how the Chinese perceive the challenges and prospects of shifting US–China relations. It could also reflect Chinese thinking on China’s strategies and tactics with regard to repositioning the country on ‘the world central stage’ while avoiding the so-called ‘Thucydides Trap’.</w:t>
      </w:r>
    </w:p>
    <w:p w14:paraId="44DB3447" w14:textId="77777777" w:rsidR="006A5C16" w:rsidRPr="00E17A33" w:rsidRDefault="006A5C16" w:rsidP="006A5C16">
      <w:pPr>
        <w:rPr>
          <w:sz w:val="16"/>
          <w:szCs w:val="16"/>
        </w:rPr>
      </w:pPr>
      <w:r w:rsidRPr="00E17A33">
        <w:rPr>
          <w:sz w:val="16"/>
          <w:szCs w:val="16"/>
        </w:rPr>
        <w:t>US–China Strategic Competition: Global Context and Major Drivers</w:t>
      </w:r>
    </w:p>
    <w:p w14:paraId="287166CE" w14:textId="77777777" w:rsidR="006A5C16" w:rsidRPr="00E17A33" w:rsidRDefault="006A5C16" w:rsidP="006A5C16">
      <w:pPr>
        <w:rPr>
          <w:sz w:val="16"/>
        </w:rPr>
      </w:pPr>
      <w:r w:rsidRPr="00E17A33">
        <w:rPr>
          <w:sz w:val="16"/>
        </w:rPr>
        <w:t xml:space="preserve">Different from their American counterparts, Chinese scholars and policy elites tend to take the global context of US–China strategic competition as the starting point of their analysis. Most </w:t>
      </w:r>
      <w:r w:rsidRPr="00555033">
        <w:rPr>
          <w:rStyle w:val="StyleUnderline"/>
          <w:highlight w:val="cyan"/>
        </w:rPr>
        <w:t>Chinese observers contend</w:t>
      </w:r>
      <w:r w:rsidRPr="00E17A33">
        <w:rPr>
          <w:rStyle w:val="StyleUnderline"/>
        </w:rPr>
        <w:t xml:space="preserve"> that </w:t>
      </w:r>
      <w:r w:rsidRPr="00555033">
        <w:rPr>
          <w:rStyle w:val="StyleUnderline"/>
          <w:highlight w:val="cyan"/>
        </w:rPr>
        <w:t>the</w:t>
      </w:r>
      <w:r w:rsidRPr="00E17A33">
        <w:rPr>
          <w:rStyle w:val="StyleUnderline"/>
        </w:rPr>
        <w:t xml:space="preserve"> 20</w:t>
      </w:r>
      <w:r w:rsidRPr="00555033">
        <w:rPr>
          <w:rStyle w:val="Emphasis"/>
          <w:highlight w:val="cyan"/>
        </w:rPr>
        <w:t>08</w:t>
      </w:r>
      <w:r w:rsidRPr="00E17A33">
        <w:rPr>
          <w:rStyle w:val="StyleUnderline"/>
        </w:rPr>
        <w:t xml:space="preserve"> global financial </w:t>
      </w:r>
      <w:r w:rsidRPr="00555033">
        <w:rPr>
          <w:rStyle w:val="Emphasis"/>
          <w:highlight w:val="cyan"/>
        </w:rPr>
        <w:t>crisis</w:t>
      </w:r>
      <w:r w:rsidRPr="00555033">
        <w:rPr>
          <w:rStyle w:val="StyleUnderline"/>
          <w:highlight w:val="cyan"/>
        </w:rPr>
        <w:t xml:space="preserve"> constitutes</w:t>
      </w:r>
      <w:r w:rsidRPr="00E17A33">
        <w:rPr>
          <w:rStyle w:val="StyleUnderline"/>
        </w:rPr>
        <w:t xml:space="preserve"> a </w:t>
      </w:r>
      <w:r w:rsidRPr="00555033">
        <w:rPr>
          <w:rStyle w:val="Emphasis"/>
          <w:highlight w:val="cyan"/>
        </w:rPr>
        <w:t>watershed</w:t>
      </w:r>
      <w:r w:rsidRPr="00555033">
        <w:rPr>
          <w:rStyle w:val="StyleUnderline"/>
          <w:highlight w:val="cyan"/>
        </w:rPr>
        <w:t xml:space="preserve"> in</w:t>
      </w:r>
      <w:r w:rsidRPr="00E17A33">
        <w:rPr>
          <w:rStyle w:val="StyleUnderline"/>
        </w:rPr>
        <w:t xml:space="preserve"> the history of </w:t>
      </w:r>
      <w:r w:rsidRPr="00555033">
        <w:rPr>
          <w:rStyle w:val="StyleUnderline"/>
          <w:highlight w:val="cyan"/>
        </w:rPr>
        <w:t>US–China relations</w:t>
      </w:r>
      <w:r w:rsidRPr="00E17A33">
        <w:rPr>
          <w:sz w:val="16"/>
        </w:rPr>
        <w:t xml:space="preserve">. </w:t>
      </w:r>
      <w:r w:rsidRPr="00555033">
        <w:rPr>
          <w:rStyle w:val="StyleUnderline"/>
          <w:highlight w:val="cyan"/>
        </w:rPr>
        <w:t>The</w:t>
      </w:r>
      <w:r w:rsidRPr="00E17A33">
        <w:rPr>
          <w:rStyle w:val="StyleUnderline"/>
        </w:rPr>
        <w:t xml:space="preserve"> global financial </w:t>
      </w:r>
      <w:r w:rsidRPr="00555033">
        <w:rPr>
          <w:rStyle w:val="StyleUnderline"/>
          <w:highlight w:val="cyan"/>
        </w:rPr>
        <w:t xml:space="preserve">crisis, originating in the </w:t>
      </w:r>
      <w:r w:rsidRPr="00555033">
        <w:rPr>
          <w:rStyle w:val="Emphasis"/>
          <w:highlight w:val="cyan"/>
        </w:rPr>
        <w:t>core of the capitalist world</w:t>
      </w:r>
      <w:r w:rsidRPr="00E17A33">
        <w:rPr>
          <w:sz w:val="16"/>
        </w:rPr>
        <w:t>—the United States—</w:t>
      </w:r>
      <w:r w:rsidRPr="00E17A33">
        <w:rPr>
          <w:rStyle w:val="StyleUnderline"/>
        </w:rPr>
        <w:t xml:space="preserve">led not only to economic difficulties and political dysfunction there but also </w:t>
      </w:r>
      <w:r w:rsidRPr="00555033">
        <w:rPr>
          <w:rStyle w:val="StyleUnderline"/>
          <w:highlight w:val="cyan"/>
        </w:rPr>
        <w:t xml:space="preserve">damaged America’s soft power by </w:t>
      </w:r>
      <w:r w:rsidRPr="00555033">
        <w:rPr>
          <w:rStyle w:val="Emphasis"/>
          <w:highlight w:val="cyan"/>
        </w:rPr>
        <w:t>exposing</w:t>
      </w:r>
      <w:r w:rsidRPr="00E17A33">
        <w:rPr>
          <w:rStyle w:val="StyleUnderline"/>
        </w:rPr>
        <w:t xml:space="preserve"> the </w:t>
      </w:r>
      <w:r w:rsidRPr="00555033">
        <w:rPr>
          <w:rStyle w:val="Emphasis"/>
          <w:highlight w:val="cyan"/>
        </w:rPr>
        <w:t>flaws</w:t>
      </w:r>
      <w:r w:rsidRPr="00E17A33">
        <w:rPr>
          <w:rStyle w:val="StyleUnderline"/>
        </w:rPr>
        <w:t xml:space="preserve"> of the ‘Washington Consensus’ model</w:t>
      </w:r>
      <w:r w:rsidRPr="00E17A33">
        <w:rPr>
          <w:sz w:val="16"/>
        </w:rPr>
        <w:t xml:space="preserve">. More important, </w:t>
      </w:r>
      <w:r w:rsidRPr="00E17A33">
        <w:rPr>
          <w:rStyle w:val="StyleUnderline"/>
        </w:rPr>
        <w:t xml:space="preserve">it </w:t>
      </w:r>
      <w:r w:rsidRPr="00555033">
        <w:rPr>
          <w:rStyle w:val="StyleUnderline"/>
          <w:highlight w:val="cyan"/>
        </w:rPr>
        <w:t>marks</w:t>
      </w:r>
      <w:r w:rsidRPr="00E17A33">
        <w:rPr>
          <w:rStyle w:val="StyleUnderline"/>
        </w:rPr>
        <w:t xml:space="preserve"> the profound </w:t>
      </w:r>
      <w:r w:rsidRPr="00555033">
        <w:rPr>
          <w:rStyle w:val="Emphasis"/>
          <w:highlight w:val="cyan"/>
        </w:rPr>
        <w:t>transformation of the international order</w:t>
      </w:r>
      <w:r w:rsidRPr="00E17A33">
        <w:rPr>
          <w:rStyle w:val="StyleUnderline"/>
        </w:rPr>
        <w:t xml:space="preserve"> and sets down the simmering competition between China and the United States in a global context</w:t>
      </w:r>
      <w:r w:rsidRPr="00E17A33">
        <w:rPr>
          <w:sz w:val="16"/>
        </w:rPr>
        <w:t>. As Tao Wenzhao, senior researcher at the China Academy of Social Sciences (CASS) observes, the global financial crisis altered the state of asymmetry in US–China relations, gradually compelling the United States to treat China as a co-equal.14 In fact, it was soon after the global financial crisis that Chinese scholars captured the changing nature of US–China relations and highlighted the possibility of increasing competition between the two nations. Tsinghua University professor Zhao Kejin argued that historic changes would be seen in bilateral ties in the post-financial crisis period whereby China and America were neither true friends nor enemies and that a combination of competition and cooperation would define increasingly complex US–China relations.15 China Foreign Affairs University Professor Wang Fan proposes the new term ‘competitive interdependence’ as the appropriate conceptual framework to analyse shifting US–China relations.16</w:t>
      </w:r>
    </w:p>
    <w:p w14:paraId="2181AC9A" w14:textId="77777777" w:rsidR="006A5C16" w:rsidRPr="00E17A33" w:rsidRDefault="006A5C16" w:rsidP="006A5C16">
      <w:pPr>
        <w:rPr>
          <w:sz w:val="16"/>
        </w:rPr>
      </w:pPr>
      <w:r w:rsidRPr="00E17A33">
        <w:rPr>
          <w:sz w:val="16"/>
        </w:rPr>
        <w:t xml:space="preserve">A more straightforward declaration comes from Senior Colonel Liu Mingfu of the China National Defence University. He asserts in his 2010 book Zhongguomeng (The China Dream) that </w:t>
      </w:r>
      <w:r w:rsidRPr="00555033">
        <w:rPr>
          <w:rStyle w:val="Emphasis"/>
          <w:highlight w:val="cyan"/>
        </w:rPr>
        <w:t>US–China conflicts are inevitable</w:t>
      </w:r>
      <w:r w:rsidRPr="00555033">
        <w:rPr>
          <w:rStyle w:val="StyleUnderline"/>
          <w:highlight w:val="cyan"/>
        </w:rPr>
        <w:t>, no matter how committed China is to</w:t>
      </w:r>
      <w:r w:rsidRPr="00E17A33">
        <w:rPr>
          <w:rStyle w:val="StyleUnderline"/>
        </w:rPr>
        <w:t xml:space="preserve"> a </w:t>
      </w:r>
      <w:r w:rsidRPr="00555033">
        <w:rPr>
          <w:rStyle w:val="StyleUnderline"/>
          <w:highlight w:val="cyan"/>
        </w:rPr>
        <w:t>peace</w:t>
      </w:r>
      <w:r w:rsidRPr="00E17A33">
        <w:rPr>
          <w:rStyle w:val="StyleUnderline"/>
        </w:rPr>
        <w:t>ful rise</w:t>
      </w:r>
      <w:r w:rsidRPr="00E17A33">
        <w:rPr>
          <w:sz w:val="16"/>
        </w:rPr>
        <w:t>. US–China relations might resemble ‘a marathon’ wherein a ‘face-off of the century’ (shiji duijue) between the two sides would be seen.17 Prominent expert Yuan Peng from the China Institute of International Relations (CICIR) presents a moderate but acuminous assessment. Yuan contends that the 2008 global financial crisis actually initiated a shift in the global order</w:t>
      </w:r>
      <w:r w:rsidRPr="00E17A33">
        <w:rPr>
          <w:rStyle w:val="StyleUnderline"/>
        </w:rPr>
        <w:t xml:space="preserve">. </w:t>
      </w:r>
      <w:r w:rsidRPr="00555033">
        <w:rPr>
          <w:rStyle w:val="StyleUnderline"/>
          <w:highlight w:val="cyan"/>
        </w:rPr>
        <w:t>The U</w:t>
      </w:r>
      <w:r w:rsidRPr="00E17A33">
        <w:rPr>
          <w:rStyle w:val="StyleUnderline"/>
        </w:rPr>
        <w:t xml:space="preserve">nited </w:t>
      </w:r>
      <w:r w:rsidRPr="00555033">
        <w:rPr>
          <w:rStyle w:val="StyleUnderline"/>
          <w:highlight w:val="cyan"/>
        </w:rPr>
        <w:t>S</w:t>
      </w:r>
      <w:r w:rsidRPr="00E17A33">
        <w:rPr>
          <w:rStyle w:val="StyleUnderline"/>
        </w:rPr>
        <w:t xml:space="preserve">tates </w:t>
      </w:r>
      <w:r w:rsidRPr="00555033">
        <w:rPr>
          <w:rStyle w:val="StyleUnderline"/>
          <w:highlight w:val="cyan"/>
        </w:rPr>
        <w:t>remains the</w:t>
      </w:r>
      <w:r w:rsidRPr="00E17A33">
        <w:rPr>
          <w:rStyle w:val="StyleUnderline"/>
        </w:rPr>
        <w:t xml:space="preserve"> world’s sole </w:t>
      </w:r>
      <w:r w:rsidRPr="00555033">
        <w:rPr>
          <w:rStyle w:val="StyleUnderline"/>
          <w:highlight w:val="cyan"/>
        </w:rPr>
        <w:t>superpower, but its</w:t>
      </w:r>
      <w:r w:rsidRPr="00E17A33">
        <w:rPr>
          <w:rStyle w:val="StyleUnderline"/>
        </w:rPr>
        <w:t xml:space="preserve"> </w:t>
      </w:r>
      <w:r w:rsidRPr="00E17A33">
        <w:rPr>
          <w:rStyle w:val="Emphasis"/>
        </w:rPr>
        <w:t xml:space="preserve">hegemonic </w:t>
      </w:r>
      <w:r w:rsidRPr="00555033">
        <w:rPr>
          <w:rStyle w:val="Emphasis"/>
          <w:highlight w:val="cyan"/>
        </w:rPr>
        <w:t>foundations have</w:t>
      </w:r>
      <w:r w:rsidRPr="00E17A33">
        <w:rPr>
          <w:rStyle w:val="Emphasis"/>
        </w:rPr>
        <w:t xml:space="preserve"> clearly </w:t>
      </w:r>
      <w:r w:rsidRPr="00555033">
        <w:rPr>
          <w:rStyle w:val="Emphasis"/>
          <w:highlight w:val="cyan"/>
        </w:rPr>
        <w:t>eroded</w:t>
      </w:r>
      <w:r w:rsidRPr="00E17A33">
        <w:rPr>
          <w:sz w:val="16"/>
        </w:rPr>
        <w:t>. US–China collaboration in addressing the consequences of the global financial crisis notwithstanding, the two sides began to compete in an inexplicit manner. Yuan holds that the structure of US–China relations will evolve from ‘superpower vs. major power’ to ‘No.1 vs. No.2’. Since 2005, the American side had enhanced its efforts to balance against China’s rise, but since the global financial crisis, Washington might regard Beijing as ‘No.2’ rather than an ordinary major power, and hence strategically consequential, so posing fresh challenges to both countries. Yuan even warns of the possibility of a new Cold War between China and the United States.18</w:t>
      </w:r>
    </w:p>
    <w:p w14:paraId="06C75987" w14:textId="77777777" w:rsidR="006A5C16" w:rsidRPr="00E17A33" w:rsidRDefault="006A5C16" w:rsidP="006A5C16"/>
    <w:p w14:paraId="28C251C2" w14:textId="77777777" w:rsidR="006A5C16" w:rsidRPr="00E17A33" w:rsidRDefault="006A5C16" w:rsidP="006A5C16">
      <w:pPr>
        <w:pStyle w:val="Heading4"/>
        <w:rPr>
          <w:rFonts w:cs="Calibri"/>
        </w:rPr>
      </w:pPr>
      <w:r w:rsidRPr="00E17A33">
        <w:rPr>
          <w:rFonts w:cs="Calibri"/>
        </w:rPr>
        <w:t xml:space="preserve">Capitalism is a </w:t>
      </w:r>
      <w:r w:rsidRPr="00E17A33">
        <w:rPr>
          <w:rFonts w:cs="Calibri"/>
          <w:u w:val="single"/>
        </w:rPr>
        <w:t>global</w:t>
      </w:r>
      <w:r w:rsidRPr="00E17A33">
        <w:rPr>
          <w:rFonts w:cs="Calibri"/>
        </w:rPr>
        <w:t xml:space="preserve"> oligarchy that creates geopolitical tensions with China, ensures </w:t>
      </w:r>
      <w:r w:rsidRPr="00E17A33">
        <w:rPr>
          <w:rFonts w:cs="Calibri"/>
          <w:u w:val="single"/>
        </w:rPr>
        <w:t>military</w:t>
      </w:r>
      <w:r w:rsidRPr="00E17A33">
        <w:rPr>
          <w:rFonts w:cs="Calibri"/>
        </w:rPr>
        <w:t xml:space="preserve"> conflict</w:t>
      </w:r>
    </w:p>
    <w:p w14:paraId="41C73E6B" w14:textId="77777777" w:rsidR="006A5C16" w:rsidRPr="00E17A33" w:rsidRDefault="006A5C16" w:rsidP="006A5C16">
      <w:r w:rsidRPr="00E17A33">
        <w:t xml:space="preserve">Cecilia </w:t>
      </w:r>
      <w:r w:rsidRPr="00E17A33">
        <w:rPr>
          <w:rStyle w:val="Style13ptBold"/>
        </w:rPr>
        <w:t>Rikap 21</w:t>
      </w:r>
      <w:r w:rsidRPr="00E17A33">
        <w:t xml:space="preserve">. Professor of Economics and Coordinator of YSI States and Markets Working Group, Institute for New Economic Thinking. “The Interplays of the United States, China and their Intellectual Monopolies.” </w:t>
      </w:r>
      <w:r w:rsidRPr="00E17A33">
        <w:rPr>
          <w:i/>
          <w:iCs/>
        </w:rPr>
        <w:t>Capitalism, Power and Innovation Intellectual Monopoly Capitalism Uncovered</w:t>
      </w:r>
      <w:r w:rsidRPr="00E17A33">
        <w:t>. Routledge. 2021. 77-80.</w:t>
      </w:r>
    </w:p>
    <w:p w14:paraId="13B25887" w14:textId="77777777" w:rsidR="006A5C16" w:rsidRPr="00E17A33" w:rsidRDefault="006A5C16" w:rsidP="006A5C16">
      <w:pPr>
        <w:rPr>
          <w:sz w:val="16"/>
        </w:rPr>
      </w:pPr>
      <w:r w:rsidRPr="00E17A33">
        <w:rPr>
          <w:sz w:val="16"/>
        </w:rPr>
        <w:t xml:space="preserve">As Strange (1996) anticipated, </w:t>
      </w:r>
      <w:r w:rsidRPr="00E17A33">
        <w:rPr>
          <w:rStyle w:val="StyleUnderline"/>
        </w:rPr>
        <w:t>the decline of the state’s power vis-à-vis corporations can be partly explained by the acceleration of technological change, which tilts the scale in favour of corporations</w:t>
      </w:r>
      <w:r w:rsidRPr="00E17A33">
        <w:rPr>
          <w:sz w:val="16"/>
        </w:rPr>
        <w:t>. As identified by Feenberg (2010, p. 5) “</w:t>
      </w:r>
      <w:r w:rsidRPr="00E17A33">
        <w:rPr>
          <w:rStyle w:val="StyleUnderline"/>
        </w:rPr>
        <w:t xml:space="preserve">political democracy is largely overshadowed by the enormous power wielded by the masters of </w:t>
      </w:r>
      <w:r w:rsidRPr="00E17A33">
        <w:rPr>
          <w:rStyle w:val="Emphasis"/>
        </w:rPr>
        <w:t>technical systems</w:t>
      </w:r>
      <w:r w:rsidRPr="00E17A33">
        <w:rPr>
          <w:sz w:val="16"/>
        </w:rPr>
        <w:t xml:space="preserve">”. Indeed, </w:t>
      </w:r>
      <w:r w:rsidRPr="00E17A33">
        <w:rPr>
          <w:rStyle w:val="StyleUnderline"/>
        </w:rPr>
        <w:t>we should consider that powerful intellectual monopolies pass over their home states in specific contexts or respects</w:t>
      </w:r>
      <w:r w:rsidRPr="00E17A33">
        <w:rPr>
          <w:sz w:val="16"/>
        </w:rPr>
        <w:t xml:space="preserve">.11 With this in mind </w:t>
      </w:r>
      <w:r w:rsidRPr="00E17A33">
        <w:rPr>
          <w:rStyle w:val="StyleUnderline"/>
        </w:rPr>
        <w:t>we reconceived core states as one of capitalism’s multiple powerful actors</w:t>
      </w:r>
      <w:r w:rsidRPr="00E17A33">
        <w:rPr>
          <w:sz w:val="16"/>
        </w:rPr>
        <w:t>.</w:t>
      </w:r>
    </w:p>
    <w:p w14:paraId="3BFAFBB9" w14:textId="77777777" w:rsidR="006A5C16" w:rsidRPr="00E17A33" w:rsidRDefault="006A5C16" w:rsidP="006A5C16">
      <w:pPr>
        <w:rPr>
          <w:rStyle w:val="StyleUnderline"/>
        </w:rPr>
      </w:pPr>
      <w:r w:rsidRPr="00E17A33">
        <w:rPr>
          <w:sz w:val="16"/>
        </w:rPr>
        <w:t xml:space="preserve">Beyond explicit confrontations, </w:t>
      </w:r>
      <w:r w:rsidRPr="00E17A33">
        <w:rPr>
          <w:rStyle w:val="StyleUnderline"/>
        </w:rPr>
        <w:t xml:space="preserve">since </w:t>
      </w:r>
      <w:r w:rsidRPr="00E17A33">
        <w:rPr>
          <w:rStyle w:val="Emphasis"/>
        </w:rPr>
        <w:t xml:space="preserve">intellectual </w:t>
      </w:r>
      <w:r w:rsidRPr="00555033">
        <w:rPr>
          <w:rStyle w:val="Emphasis"/>
          <w:highlight w:val="cyan"/>
        </w:rPr>
        <w:t>monopolies</w:t>
      </w:r>
      <w:r w:rsidRPr="00555033">
        <w:rPr>
          <w:rStyle w:val="StyleUnderline"/>
          <w:highlight w:val="cyan"/>
        </w:rPr>
        <w:t xml:space="preserve"> </w:t>
      </w:r>
      <w:r w:rsidRPr="00E17A33">
        <w:rPr>
          <w:rStyle w:val="StyleUnderline"/>
        </w:rPr>
        <w:t>organize and plan production and innovation networks taking place in different countries</w:t>
      </w:r>
      <w:r w:rsidRPr="00E17A33">
        <w:rPr>
          <w:sz w:val="16"/>
        </w:rPr>
        <w:t xml:space="preserve">, </w:t>
      </w:r>
      <w:r w:rsidRPr="00E17A33">
        <w:rPr>
          <w:rStyle w:val="StyleUnderline"/>
        </w:rPr>
        <w:t xml:space="preserve">they </w:t>
      </w:r>
      <w:r w:rsidRPr="00555033">
        <w:rPr>
          <w:rStyle w:val="Emphasis"/>
          <w:highlight w:val="cyan"/>
        </w:rPr>
        <w:t>generate an overlap</w:t>
      </w:r>
      <w:r w:rsidRPr="00555033">
        <w:rPr>
          <w:rStyle w:val="StyleUnderline"/>
          <w:highlight w:val="cyan"/>
        </w:rPr>
        <w:t xml:space="preserve"> of political realms with</w:t>
      </w:r>
      <w:r w:rsidRPr="00E17A33">
        <w:rPr>
          <w:rStyle w:val="StyleUnderline"/>
        </w:rPr>
        <w:t xml:space="preserve"> sometimes contradictory rules and norms.</w:t>
      </w:r>
      <w:r w:rsidRPr="00E17A33">
        <w:rPr>
          <w:sz w:val="16"/>
        </w:rPr>
        <w:t xml:space="preserve"> </w:t>
      </w:r>
      <w:r w:rsidRPr="00E17A33">
        <w:rPr>
          <w:rStyle w:val="StyleUnderline"/>
        </w:rPr>
        <w:t>Who oversees production and innovation inside the networks organized by intellectual monopolies? The latter or the different states where intellectual monopolies’ production or innovation networks are based? To whom subordinate firms and other organizations are accountable for their actions?</w:t>
      </w:r>
      <w:r w:rsidRPr="00E17A33">
        <w:rPr>
          <w:sz w:val="16"/>
        </w:rPr>
        <w:t xml:space="preserve"> Their </w:t>
      </w:r>
      <w:r w:rsidRPr="00E17A33">
        <w:rPr>
          <w:rStyle w:val="StyleUnderline"/>
        </w:rPr>
        <w:t>state or the intellectual monopoly coordinating the network? The simple answer is both. The complicated part is to identify what happens when they are in contradiction, and what are the consequences of this complex set of power structures for workers and subordinated organizations.</w:t>
      </w:r>
    </w:p>
    <w:p w14:paraId="2697C964" w14:textId="77777777" w:rsidR="006A5C16" w:rsidRPr="00E17A33" w:rsidRDefault="006A5C16" w:rsidP="006A5C16">
      <w:pPr>
        <w:rPr>
          <w:sz w:val="16"/>
        </w:rPr>
      </w:pPr>
      <w:r w:rsidRPr="00E17A33">
        <w:rPr>
          <w:rStyle w:val="StyleUnderline"/>
        </w:rPr>
        <w:t xml:space="preserve">Intellectual monopolies have replaced state functions as policymakers. An extreme example recently disclosed is Eric Schmidt, Alphabet’s </w:t>
      </w:r>
      <w:r w:rsidRPr="00555033">
        <w:rPr>
          <w:rStyle w:val="StyleUnderline"/>
          <w:highlight w:val="cyan"/>
        </w:rPr>
        <w:t>former executive</w:t>
      </w:r>
      <w:r w:rsidRPr="00E17A33">
        <w:rPr>
          <w:rStyle w:val="StyleUnderline"/>
        </w:rPr>
        <w:t xml:space="preserve"> chairman</w:t>
      </w:r>
      <w:r w:rsidRPr="00E17A33">
        <w:rPr>
          <w:sz w:val="16"/>
        </w:rPr>
        <w:t xml:space="preserve">, </w:t>
      </w:r>
      <w:r w:rsidRPr="00555033">
        <w:rPr>
          <w:rStyle w:val="StyleUnderline"/>
          <w:highlight w:val="cyan"/>
        </w:rPr>
        <w:t>advising</w:t>
      </w:r>
      <w:r w:rsidRPr="00E17A33">
        <w:rPr>
          <w:sz w:val="16"/>
        </w:rPr>
        <w:t xml:space="preserve"> the US federal government </w:t>
      </w:r>
      <w:r w:rsidRPr="00E17A33">
        <w:rPr>
          <w:rStyle w:val="StyleUnderline"/>
        </w:rPr>
        <w:t>while</w:t>
      </w:r>
      <w:r w:rsidRPr="00E17A33">
        <w:rPr>
          <w:sz w:val="16"/>
        </w:rPr>
        <w:t xml:space="preserve"> still </w:t>
      </w:r>
      <w:r w:rsidRPr="00E17A33">
        <w:rPr>
          <w:rStyle w:val="StyleUnderline"/>
        </w:rPr>
        <w:t>managing Alphabet</w:t>
      </w:r>
      <w:r w:rsidRPr="00E17A33">
        <w:rPr>
          <w:sz w:val="16"/>
        </w:rPr>
        <w:t xml:space="preserve">. </w:t>
      </w:r>
      <w:r w:rsidRPr="00E17A33">
        <w:rPr>
          <w:rStyle w:val="StyleUnderline"/>
        </w:rPr>
        <w:t xml:space="preserve">He was the chair of </w:t>
      </w:r>
      <w:r w:rsidRPr="00555033">
        <w:rPr>
          <w:rStyle w:val="StyleUnderline"/>
          <w:highlight w:val="cyan"/>
        </w:rPr>
        <w:t>the</w:t>
      </w:r>
      <w:r w:rsidRPr="00E17A33">
        <w:rPr>
          <w:rStyle w:val="StyleUnderline"/>
        </w:rPr>
        <w:t xml:space="preserve"> US Defense Innovation Board, which recommended the use of artificial intelligence to the US </w:t>
      </w:r>
      <w:r w:rsidRPr="00555033">
        <w:rPr>
          <w:rStyle w:val="StyleUnderline"/>
          <w:highlight w:val="cyan"/>
        </w:rPr>
        <w:t>D</w:t>
      </w:r>
      <w:r w:rsidRPr="00E17A33">
        <w:rPr>
          <w:rStyle w:val="StyleUnderline"/>
        </w:rPr>
        <w:t xml:space="preserve">epartment </w:t>
      </w:r>
      <w:r w:rsidRPr="00555033">
        <w:rPr>
          <w:rStyle w:val="StyleUnderline"/>
          <w:highlight w:val="cyan"/>
        </w:rPr>
        <w:t>o</w:t>
      </w:r>
      <w:r w:rsidRPr="00E17A33">
        <w:rPr>
          <w:rStyle w:val="StyleUnderline"/>
        </w:rPr>
        <w:t xml:space="preserve">f </w:t>
      </w:r>
      <w:r w:rsidRPr="00555033">
        <w:rPr>
          <w:rStyle w:val="StyleUnderline"/>
          <w:highlight w:val="cyan"/>
        </w:rPr>
        <w:t>D</w:t>
      </w:r>
      <w:r w:rsidRPr="00E17A33">
        <w:rPr>
          <w:rStyle w:val="StyleUnderline"/>
        </w:rPr>
        <w:t>efense</w:t>
      </w:r>
      <w:r w:rsidRPr="00E17A33">
        <w:rPr>
          <w:sz w:val="16"/>
        </w:rPr>
        <w:t>. He also chaired the National Security Commission on Artificial Intelligence which advises the US Congress on analogous topics (Klein, 2020).</w:t>
      </w:r>
    </w:p>
    <w:p w14:paraId="2815CB5C" w14:textId="77777777" w:rsidR="006A5C16" w:rsidRPr="00E17A33" w:rsidRDefault="006A5C16" w:rsidP="006A5C16">
      <w:pPr>
        <w:rPr>
          <w:sz w:val="16"/>
        </w:rPr>
      </w:pPr>
      <w:r w:rsidRPr="00E17A33">
        <w:rPr>
          <w:sz w:val="16"/>
        </w:rPr>
        <w:t xml:space="preserve">The </w:t>
      </w:r>
      <w:r w:rsidRPr="00E17A33">
        <w:rPr>
          <w:rStyle w:val="StyleUnderline"/>
        </w:rPr>
        <w:t xml:space="preserve">government’s </w:t>
      </w:r>
      <w:r w:rsidRPr="00555033">
        <w:rPr>
          <w:rStyle w:val="StyleUnderline"/>
          <w:highlight w:val="cyan"/>
        </w:rPr>
        <w:t>threat over China</w:t>
      </w:r>
      <w:r w:rsidRPr="00555033">
        <w:rPr>
          <w:sz w:val="16"/>
          <w:highlight w:val="cyan"/>
        </w:rPr>
        <w:t xml:space="preserve"> </w:t>
      </w:r>
      <w:r w:rsidRPr="00555033">
        <w:rPr>
          <w:rStyle w:val="StyleUnderline"/>
          <w:highlight w:val="cyan"/>
        </w:rPr>
        <w:t>is</w:t>
      </w:r>
      <w:r w:rsidRPr="00E17A33">
        <w:rPr>
          <w:rStyle w:val="StyleUnderline"/>
        </w:rPr>
        <w:t xml:space="preserve"> </w:t>
      </w:r>
      <w:r w:rsidRPr="00E17A33">
        <w:rPr>
          <w:sz w:val="16"/>
        </w:rPr>
        <w:t xml:space="preserve">– at least to some extent – </w:t>
      </w:r>
      <w:r w:rsidRPr="00555033">
        <w:rPr>
          <w:rStyle w:val="StyleUnderline"/>
          <w:highlight w:val="cyan"/>
        </w:rPr>
        <w:t>driven by</w:t>
      </w:r>
      <w:r w:rsidRPr="00E17A33">
        <w:rPr>
          <w:rStyle w:val="StyleUnderline"/>
        </w:rPr>
        <w:t xml:space="preserve"> US data-driven intellectual monopolies’ </w:t>
      </w:r>
      <w:r w:rsidRPr="00555033">
        <w:rPr>
          <w:rStyle w:val="StyleUnderline"/>
          <w:highlight w:val="cyan"/>
        </w:rPr>
        <w:t>concern</w:t>
      </w:r>
      <w:r w:rsidRPr="00E17A33">
        <w:rPr>
          <w:rStyle w:val="StyleUnderline"/>
        </w:rPr>
        <w:t xml:space="preserve"> over Chinese </w:t>
      </w:r>
      <w:r w:rsidRPr="00555033">
        <w:rPr>
          <w:rStyle w:val="StyleUnderline"/>
          <w:highlight w:val="cyan"/>
        </w:rPr>
        <w:t>rivals like Alibaba</w:t>
      </w:r>
      <w:r w:rsidRPr="00E17A33">
        <w:rPr>
          <w:sz w:val="16"/>
        </w:rPr>
        <w:t xml:space="preserve">, Tencent and Huawei. The </w:t>
      </w:r>
      <w:r w:rsidRPr="00E17A33">
        <w:rPr>
          <w:rStyle w:val="StyleUnderline"/>
        </w:rPr>
        <w:t xml:space="preserve">CEOs </w:t>
      </w:r>
      <w:r w:rsidRPr="00E17A33">
        <w:rPr>
          <w:sz w:val="16"/>
        </w:rPr>
        <w:t xml:space="preserve">of Google, Amazon, Facebook and Apple </w:t>
      </w:r>
      <w:r w:rsidRPr="00E17A33">
        <w:rPr>
          <w:rStyle w:val="StyleUnderline"/>
        </w:rPr>
        <w:t>made this clear in their testimonies in the 2020 US Congress Hearing. As a remedy, Schmidt had been pushing for more public investment in research related to artificial intelligence and tech-enabling infrastructure (such as 5G)</w:t>
      </w:r>
      <w:r w:rsidRPr="00E17A33">
        <w:rPr>
          <w:sz w:val="16"/>
        </w:rPr>
        <w:t xml:space="preserve"> (Klein, 2020). Furthermore, these </w:t>
      </w:r>
      <w:r w:rsidRPr="00E17A33">
        <w:rPr>
          <w:rStyle w:val="StyleUnderline"/>
        </w:rPr>
        <w:t>data-driven intellectual monopolies make their own rules and norms for their digital republics and, to some degree, replace the role of states</w:t>
      </w:r>
      <w:r w:rsidRPr="00E17A33">
        <w:rPr>
          <w:sz w:val="16"/>
        </w:rPr>
        <w:t>. Facebook’s founder and chief executive, Mark Zuckerberg, states it clearly</w:t>
      </w:r>
    </w:p>
    <w:p w14:paraId="67274D94" w14:textId="77777777" w:rsidR="006A5C16" w:rsidRPr="00E17A33" w:rsidRDefault="006A5C16" w:rsidP="006A5C16">
      <w:pPr>
        <w:rPr>
          <w:sz w:val="16"/>
          <w:szCs w:val="18"/>
        </w:rPr>
      </w:pPr>
      <w:r w:rsidRPr="00E17A33">
        <w:rPr>
          <w:sz w:val="16"/>
          <w:szCs w:val="18"/>
        </w:rPr>
        <w:t>Every day, platforms like Facebook have to make trade-offs on important social values – between free expression and safety, privacy and law enforcement, and between creating open systems and locking down data.12</w:t>
      </w:r>
    </w:p>
    <w:p w14:paraId="69D819B4" w14:textId="77777777" w:rsidR="006A5C16" w:rsidRPr="00E17A33" w:rsidRDefault="006A5C16" w:rsidP="006A5C16">
      <w:pPr>
        <w:rPr>
          <w:sz w:val="16"/>
          <w:szCs w:val="18"/>
        </w:rPr>
      </w:pPr>
      <w:r w:rsidRPr="00E17A33">
        <w:rPr>
          <w:sz w:val="16"/>
          <w:szCs w:val="18"/>
        </w:rPr>
        <w:t>(Mark Zuckerberg, Feb 16, 2020)</w:t>
      </w:r>
    </w:p>
    <w:p w14:paraId="225F00A9" w14:textId="77777777" w:rsidR="006A5C16" w:rsidRPr="00E17A33" w:rsidRDefault="006A5C16" w:rsidP="006A5C16">
      <w:pPr>
        <w:rPr>
          <w:sz w:val="16"/>
          <w:szCs w:val="18"/>
        </w:rPr>
      </w:pPr>
      <w:r w:rsidRPr="00E17A33">
        <w:rPr>
          <w:sz w:val="16"/>
          <w:szCs w:val="18"/>
        </w:rPr>
        <w:t>And immediately afterwards, he advocates for more public regulations and informs that Facebook is working together with different governments to that end. A similar claim was raised by Sundar Pichai, arguing that artificial intelligence needs to be regulated.13</w:t>
      </w:r>
    </w:p>
    <w:p w14:paraId="31A906F2" w14:textId="77777777" w:rsidR="006A5C16" w:rsidRPr="00E17A33" w:rsidRDefault="006A5C16" w:rsidP="006A5C16">
      <w:pPr>
        <w:rPr>
          <w:rStyle w:val="StyleUnderline"/>
        </w:rPr>
      </w:pPr>
      <w:r w:rsidRPr="00E17A33">
        <w:rPr>
          <w:sz w:val="16"/>
        </w:rPr>
        <w:t xml:space="preserve">The division of power is not clear, given that corporate power and planning capacities go beyond national frontiers and beyond the capital they own. Overall, </w:t>
      </w:r>
      <w:r w:rsidRPr="00E17A33">
        <w:rPr>
          <w:rStyle w:val="StyleUnderline"/>
        </w:rPr>
        <w:t>there is a legal vacuum in the reach of each state’s power and where the power of the intellectual monopoly controlling a portion of global production and innovation begins.</w:t>
      </w:r>
      <w:r w:rsidRPr="00E17A33">
        <w:rPr>
          <w:sz w:val="16"/>
        </w:rPr>
        <w:t xml:space="preserve"> </w:t>
      </w:r>
      <w:r w:rsidRPr="00E17A33">
        <w:rPr>
          <w:rStyle w:val="StyleUnderline"/>
        </w:rPr>
        <w:t>This vacuum allows intellectual monopolies to expand their power and profits.</w:t>
      </w:r>
    </w:p>
    <w:p w14:paraId="3C7C4A8E" w14:textId="77777777" w:rsidR="006A5C16" w:rsidRPr="00E17A33" w:rsidRDefault="006A5C16" w:rsidP="006A5C16">
      <w:pPr>
        <w:rPr>
          <w:sz w:val="16"/>
          <w:szCs w:val="18"/>
        </w:rPr>
      </w:pPr>
      <w:r w:rsidRPr="00E17A33">
        <w:rPr>
          <w:sz w:val="16"/>
          <w:szCs w:val="18"/>
        </w:rPr>
        <w:t>Another source of conflict between intellectual monopolies and core states concerns the relative absence of the usual benefits of being home to big corporations: employment generation and tax payments. Considering their earnings, global leading corporations do not generate in their home countries expected employment due to outsourcing and offshoring (of production and innovation), which is particularly the case of US and also European intellectual monopolies. This has contributed to the rise in inequalities in these regions. The consequent social distress put pressure on stringent regulations. In the US, we referred in Section 2.1 to the 2017 Tax and Jobs Act (Public Law 115-97), but changes have not been significant.</w:t>
      </w:r>
    </w:p>
    <w:p w14:paraId="0744FEDC" w14:textId="77777777" w:rsidR="006A5C16" w:rsidRPr="00E17A33" w:rsidRDefault="006A5C16" w:rsidP="006A5C16">
      <w:pPr>
        <w:rPr>
          <w:sz w:val="16"/>
          <w:szCs w:val="18"/>
        </w:rPr>
      </w:pPr>
      <w:r w:rsidRPr="00E17A33">
        <w:rPr>
          <w:sz w:val="16"/>
          <w:szCs w:val="18"/>
        </w:rPr>
        <w:t xml:space="preserve">US intellectual monopolies are masters of tax avoidance. As we mentioned before, operations leading to lower tax bills and financialized profits are easier for companies with higher shares of intangible over tangible assets. Offshoring IPRs to countries where corporations are not required to pay taxes for their intellectual property is a mechanism frequently used to divert profits to tax havens (Bryan et al., 2017) (see Chapter 7 on Apple’s case). By the end of 2016, the top ten companies in terms of offshored savings were: Apple, Microsoft, Cisco, Oracle, Alphabet, Johnson &amp; Johnson, Pfizer, Qualcomm, Amgen and Merck (Pozsar, 2018). </w:t>
      </w:r>
    </w:p>
    <w:p w14:paraId="7CF1E628" w14:textId="77777777" w:rsidR="006A5C16" w:rsidRPr="00E17A33" w:rsidRDefault="006A5C16" w:rsidP="006A5C16">
      <w:pPr>
        <w:rPr>
          <w:rStyle w:val="StyleUnderline"/>
        </w:rPr>
      </w:pPr>
      <w:r w:rsidRPr="00E17A33">
        <w:rPr>
          <w:rStyle w:val="StyleUnderline"/>
        </w:rPr>
        <w:t>In China,</w:t>
      </w:r>
      <w:r w:rsidRPr="00E17A33">
        <w:rPr>
          <w:sz w:val="16"/>
        </w:rPr>
        <w:t xml:space="preserve"> whose global intellectual monopolies sprang from the sustained stimulus and protection of its state, the latter’s </w:t>
      </w:r>
      <w:r w:rsidRPr="00E17A33">
        <w:rPr>
          <w:rStyle w:val="StyleUnderline"/>
        </w:rPr>
        <w:t>central planning capacity is starting to find limits vis-à-vis new intellectual monopolies.</w:t>
      </w:r>
      <w:r w:rsidRPr="00E17A33">
        <w:rPr>
          <w:sz w:val="16"/>
        </w:rPr>
        <w:t xml:space="preserve"> These corporations were not born as the chosen ones by the state, but still enjoyed the benefits of China’s protectionism. The recent case of Bytedance provides a good example. The company was spending its Chinese profits to expand its unprofitable business in the US when the US government banned its blockbuster TikTok app. Bytedance was not among Beijing’s favoured companies, among others, because of the difficulties in controlling the videos uploaded to TikTok (Yang, 2020). Regardless of the end of the story between TikTok, </w:t>
      </w:r>
      <w:r w:rsidRPr="00E17A33">
        <w:rPr>
          <w:rStyle w:val="StyleUnderline"/>
        </w:rPr>
        <w:t xml:space="preserve">the US and Chinese governments and US intellectual monopolies as potential </w:t>
      </w:r>
      <w:r w:rsidRPr="00555033">
        <w:rPr>
          <w:rStyle w:val="StyleUnderline"/>
          <w:highlight w:val="cyan"/>
        </w:rPr>
        <w:t>buyers</w:t>
      </w:r>
      <w:r w:rsidRPr="00E17A33">
        <w:rPr>
          <w:rStyle w:val="StyleUnderline"/>
        </w:rPr>
        <w:t xml:space="preserve"> for part </w:t>
      </w:r>
      <w:r w:rsidRPr="00555033">
        <w:rPr>
          <w:rStyle w:val="StyleUnderline"/>
          <w:highlight w:val="cyan"/>
        </w:rPr>
        <w:t>of TikTok</w:t>
      </w:r>
      <w:r w:rsidRPr="00E17A33">
        <w:rPr>
          <w:rStyle w:val="StyleUnderline"/>
        </w:rPr>
        <w:t xml:space="preserve">’s business, what the case </w:t>
      </w:r>
      <w:r w:rsidRPr="00555033">
        <w:rPr>
          <w:rStyle w:val="StyleUnderline"/>
          <w:highlight w:val="cyan"/>
        </w:rPr>
        <w:t>put</w:t>
      </w:r>
      <w:r w:rsidRPr="00E17A33">
        <w:rPr>
          <w:rStyle w:val="StyleUnderline"/>
        </w:rPr>
        <w:t xml:space="preserve"> </w:t>
      </w:r>
      <w:r w:rsidRPr="00555033">
        <w:rPr>
          <w:rStyle w:val="StyleUnderline"/>
          <w:highlight w:val="cyan"/>
        </w:rPr>
        <w:t>forward</w:t>
      </w:r>
      <w:r w:rsidRPr="00E17A33">
        <w:rPr>
          <w:rStyle w:val="StyleUnderline"/>
        </w:rPr>
        <w:t xml:space="preserve"> was a possible surge of </w:t>
      </w:r>
      <w:r w:rsidRPr="00555033">
        <w:rPr>
          <w:rStyle w:val="StyleUnderline"/>
          <w:highlight w:val="cyan"/>
        </w:rPr>
        <w:t xml:space="preserve">clashes between </w:t>
      </w:r>
      <w:r w:rsidRPr="00E17A33">
        <w:rPr>
          <w:rStyle w:val="StyleUnderline"/>
        </w:rPr>
        <w:t xml:space="preserve">emerging </w:t>
      </w:r>
      <w:r w:rsidRPr="00555033">
        <w:rPr>
          <w:rStyle w:val="StyleUnderline"/>
          <w:highlight w:val="cyan"/>
        </w:rPr>
        <w:t>Chinese</w:t>
      </w:r>
      <w:r w:rsidRPr="00E17A33">
        <w:rPr>
          <w:rStyle w:val="StyleUnderline"/>
        </w:rPr>
        <w:t xml:space="preserve"> </w:t>
      </w:r>
      <w:r w:rsidRPr="00E17A33">
        <w:rPr>
          <w:sz w:val="16"/>
        </w:rPr>
        <w:t xml:space="preserve">(data-driven) </w:t>
      </w:r>
      <w:r w:rsidRPr="00E17A33">
        <w:rPr>
          <w:rStyle w:val="StyleUnderline"/>
        </w:rPr>
        <w:t xml:space="preserve">intellectual </w:t>
      </w:r>
      <w:r w:rsidRPr="00555033">
        <w:rPr>
          <w:rStyle w:val="StyleUnderline"/>
          <w:highlight w:val="cyan"/>
        </w:rPr>
        <w:t>monopolies</w:t>
      </w:r>
      <w:r w:rsidRPr="00E17A33">
        <w:rPr>
          <w:rStyle w:val="StyleUnderline"/>
        </w:rPr>
        <w:t xml:space="preserve"> </w:t>
      </w:r>
      <w:r w:rsidRPr="00555033">
        <w:rPr>
          <w:rStyle w:val="StyleUnderline"/>
          <w:highlight w:val="cyan"/>
        </w:rPr>
        <w:t>and their state</w:t>
      </w:r>
      <w:r w:rsidRPr="00E17A33">
        <w:rPr>
          <w:rStyle w:val="StyleUnderline"/>
        </w:rPr>
        <w:t xml:space="preserve">. Indeed, in late 2020 the Chinese state delayed Ant Group’s IPO, </w:t>
      </w:r>
      <w:r w:rsidRPr="00555033">
        <w:rPr>
          <w:rStyle w:val="StyleUnderline"/>
          <w:highlight w:val="cyan"/>
        </w:rPr>
        <w:t>followed by</w:t>
      </w:r>
      <w:r w:rsidRPr="00E17A33">
        <w:rPr>
          <w:rStyle w:val="StyleUnderline"/>
        </w:rPr>
        <w:t xml:space="preserve"> the </w:t>
      </w:r>
      <w:r w:rsidRPr="00E17A33">
        <w:rPr>
          <w:rStyle w:val="Emphasis"/>
        </w:rPr>
        <w:t xml:space="preserve">introduction of </w:t>
      </w:r>
      <w:r w:rsidRPr="00555033">
        <w:rPr>
          <w:rStyle w:val="Emphasis"/>
          <w:highlight w:val="cyan"/>
        </w:rPr>
        <w:t>antitrust regulation</w:t>
      </w:r>
      <w:r w:rsidRPr="00E17A33">
        <w:rPr>
          <w:rStyle w:val="StyleUnderline"/>
        </w:rPr>
        <w:t xml:space="preserve"> for digital companies.</w:t>
      </w:r>
    </w:p>
    <w:p w14:paraId="67177B20" w14:textId="77777777" w:rsidR="006A5C16" w:rsidRPr="00E17A33" w:rsidRDefault="006A5C16" w:rsidP="006A5C16">
      <w:pPr>
        <w:rPr>
          <w:sz w:val="16"/>
          <w:szCs w:val="18"/>
        </w:rPr>
      </w:pPr>
      <w:r w:rsidRPr="00E17A33">
        <w:rPr>
          <w:sz w:val="16"/>
          <w:szCs w:val="18"/>
        </w:rPr>
        <w:t>Meanwhile, Europe remained focused on increasing regulations on foreign data-driven intellectual monopolies, including different accusations of excessive market power and unfair competition. Unlike previous stages in capitalism, Europe risks playing in the subordinate side, where the peripheries have historically been and generally remain. Germany’s fear of falling behind the US and China’s tech giants should also be read as a broader European concern to lag (far) behind those core economies.14 Overall, Europe and Japan are latecomers of the digital economy, and this space is being filled primarily by China, emerging as a digital technological power (UNCTAD, 2019). Moreover, with a drop of eight companies between March 2009 and December 2019, Europe’s share of global top 100 corporations in market capitalization fell from 27% to 15%. This drop was taken over by the US (PWC, 2020). Regulating the digital economy could thus be seen as Europe’s geopolitical rebalancing move.15</w:t>
      </w:r>
    </w:p>
    <w:p w14:paraId="0ADB585D" w14:textId="77777777" w:rsidR="006A5C16" w:rsidRPr="00E17A33" w:rsidRDefault="006A5C16" w:rsidP="006A5C16">
      <w:pPr>
        <w:rPr>
          <w:sz w:val="16"/>
          <w:szCs w:val="18"/>
        </w:rPr>
      </w:pPr>
      <w:r w:rsidRPr="00E17A33">
        <w:rPr>
          <w:sz w:val="16"/>
          <w:szCs w:val="18"/>
        </w:rPr>
        <w:t>5 Final remarks</w:t>
      </w:r>
    </w:p>
    <w:p w14:paraId="1BD9A42E" w14:textId="77777777" w:rsidR="006A5C16" w:rsidRPr="00E17A33" w:rsidRDefault="006A5C16" w:rsidP="006A5C16">
      <w:pPr>
        <w:rPr>
          <w:rStyle w:val="StyleUnderline"/>
        </w:rPr>
      </w:pPr>
      <w:r w:rsidRPr="00E17A33">
        <w:rPr>
          <w:sz w:val="16"/>
        </w:rPr>
        <w:t xml:space="preserve">In this chapter, we argued that </w:t>
      </w:r>
      <w:r w:rsidRPr="00E17A33">
        <w:rPr>
          <w:rStyle w:val="StyleUnderline"/>
        </w:rPr>
        <w:t>core states and certain corporations built a mutually beneficial relationship. We identified US and Chinese policies that contributed to the emergence and spread of global intellectual monopolies</w:t>
      </w:r>
      <w:r w:rsidRPr="00E17A33">
        <w:rPr>
          <w:sz w:val="16"/>
        </w:rPr>
        <w:t xml:space="preserve">. Likewise, we elaborated on how these </w:t>
      </w:r>
      <w:r w:rsidRPr="00555033">
        <w:rPr>
          <w:rStyle w:val="StyleUnderline"/>
          <w:highlight w:val="cyan"/>
        </w:rPr>
        <w:t>corporate leaders sustain</w:t>
      </w:r>
      <w:r w:rsidRPr="00E17A33">
        <w:rPr>
          <w:rStyle w:val="StyleUnderline"/>
        </w:rPr>
        <w:t xml:space="preserve"> and expand their respective countries’ </w:t>
      </w:r>
      <w:r w:rsidRPr="00555033">
        <w:rPr>
          <w:rStyle w:val="StyleUnderline"/>
          <w:highlight w:val="cyan"/>
        </w:rPr>
        <w:t>geopolitical power.</w:t>
      </w:r>
      <w:r w:rsidRPr="00E17A33">
        <w:rPr>
          <w:rStyle w:val="StyleUnderline"/>
        </w:rPr>
        <w:t xml:space="preserve"> Nevertheless, we also addressed states’ concerns and the overall tensions of the juxtaposition of power between core states and intellectual monopolies.</w:t>
      </w:r>
    </w:p>
    <w:p w14:paraId="077C3BA0" w14:textId="77777777" w:rsidR="006A5C16" w:rsidRPr="00E17A33" w:rsidRDefault="006A5C16" w:rsidP="006A5C16">
      <w:pPr>
        <w:rPr>
          <w:rStyle w:val="StyleUnderline"/>
        </w:rPr>
      </w:pPr>
      <w:r w:rsidRPr="00E17A33">
        <w:rPr>
          <w:rStyle w:val="StyleUnderline"/>
        </w:rPr>
        <w:t xml:space="preserve">The </w:t>
      </w:r>
      <w:r w:rsidRPr="00555033">
        <w:rPr>
          <w:rStyle w:val="StyleUnderline"/>
          <w:highlight w:val="cyan"/>
        </w:rPr>
        <w:t xml:space="preserve">US </w:t>
      </w:r>
      <w:r w:rsidRPr="00E17A33">
        <w:rPr>
          <w:rStyle w:val="StyleUnderline"/>
        </w:rPr>
        <w:t>state</w:t>
      </w:r>
      <w:r w:rsidRPr="00E17A33">
        <w:rPr>
          <w:sz w:val="16"/>
        </w:rPr>
        <w:t xml:space="preserve"> </w:t>
      </w:r>
      <w:r w:rsidRPr="00E17A33">
        <w:rPr>
          <w:rStyle w:val="StyleUnderline"/>
        </w:rPr>
        <w:t xml:space="preserve">cannot afford to lose its intellectual monopolies since its global </w:t>
      </w:r>
      <w:r w:rsidRPr="00555033">
        <w:rPr>
          <w:rStyle w:val="StyleUnderline"/>
          <w:highlight w:val="cyan"/>
        </w:rPr>
        <w:t xml:space="preserve">hegemon power </w:t>
      </w:r>
      <w:r w:rsidRPr="00555033">
        <w:rPr>
          <w:rStyle w:val="Emphasis"/>
          <w:highlight w:val="cyan"/>
        </w:rPr>
        <w:t>significantly depends</w:t>
      </w:r>
      <w:r w:rsidRPr="00555033">
        <w:rPr>
          <w:rStyle w:val="StyleUnderline"/>
          <w:highlight w:val="cyan"/>
        </w:rPr>
        <w:t xml:space="preserve"> on those companies</w:t>
      </w:r>
      <w:r w:rsidRPr="00E17A33">
        <w:rPr>
          <w:sz w:val="16"/>
        </w:rPr>
        <w:t xml:space="preserve">. Likewise, </w:t>
      </w:r>
      <w:r w:rsidRPr="00E17A33">
        <w:rPr>
          <w:rStyle w:val="StyleUnderline"/>
        </w:rPr>
        <w:t>it cannot afford to let its intellectual monopolies be given their consequences for income and wealth concentration resulting in increasing social unrest</w:t>
      </w:r>
      <w:r w:rsidRPr="00E17A33">
        <w:rPr>
          <w:sz w:val="16"/>
        </w:rPr>
        <w:t xml:space="preserve">. From the US state perspective, </w:t>
      </w:r>
      <w:r w:rsidRPr="00E17A33">
        <w:rPr>
          <w:rStyle w:val="StyleUnderline"/>
        </w:rPr>
        <w:t xml:space="preserve">the technological </w:t>
      </w:r>
      <w:r w:rsidRPr="00555033">
        <w:rPr>
          <w:rStyle w:val="StyleUnderline"/>
          <w:highlight w:val="cyan"/>
        </w:rPr>
        <w:t xml:space="preserve">war with China </w:t>
      </w:r>
      <w:r w:rsidRPr="00E17A33">
        <w:rPr>
          <w:rStyle w:val="StyleUnderline"/>
        </w:rPr>
        <w:t xml:space="preserve">is </w:t>
      </w:r>
      <w:r w:rsidRPr="00555033">
        <w:rPr>
          <w:rStyle w:val="StyleUnderline"/>
          <w:highlight w:val="cyan"/>
        </w:rPr>
        <w:t xml:space="preserve">necessary to remain </w:t>
      </w:r>
      <w:r w:rsidRPr="00555033">
        <w:rPr>
          <w:rStyle w:val="Emphasis"/>
          <w:highlight w:val="cyan"/>
        </w:rPr>
        <w:t xml:space="preserve">the </w:t>
      </w:r>
      <w:r w:rsidRPr="00E17A33">
        <w:rPr>
          <w:rStyle w:val="Emphasis"/>
        </w:rPr>
        <w:t xml:space="preserve">only </w:t>
      </w:r>
      <w:r w:rsidRPr="00555033">
        <w:rPr>
          <w:rStyle w:val="Emphasis"/>
          <w:highlight w:val="cyan"/>
        </w:rPr>
        <w:t>superpower</w:t>
      </w:r>
      <w:r w:rsidRPr="00E17A33">
        <w:rPr>
          <w:rStyle w:val="StyleUnderline"/>
        </w:rPr>
        <w:t xml:space="preserve">. Nevertheless, this conflict </w:t>
      </w:r>
      <w:r w:rsidRPr="00E17A33">
        <w:rPr>
          <w:rStyle w:val="Emphasis"/>
        </w:rPr>
        <w:t xml:space="preserve">is also </w:t>
      </w:r>
      <w:r w:rsidRPr="00555033">
        <w:rPr>
          <w:rStyle w:val="Emphasis"/>
          <w:highlight w:val="cyan"/>
        </w:rPr>
        <w:t>a powerful device t</w:t>
      </w:r>
      <w:r w:rsidRPr="00555033">
        <w:rPr>
          <w:rStyle w:val="StyleUnderline"/>
          <w:highlight w:val="cyan"/>
        </w:rPr>
        <w:t>o redirect</w:t>
      </w:r>
      <w:r w:rsidRPr="00E17A33">
        <w:rPr>
          <w:rStyle w:val="StyleUnderline"/>
        </w:rPr>
        <w:t xml:space="preserve"> public </w:t>
      </w:r>
      <w:r w:rsidRPr="00555033">
        <w:rPr>
          <w:rStyle w:val="StyleUnderline"/>
          <w:highlight w:val="cyan"/>
        </w:rPr>
        <w:t>attention</w:t>
      </w:r>
      <w:r w:rsidRPr="00E17A33">
        <w:rPr>
          <w:rStyle w:val="StyleUnderline"/>
        </w:rPr>
        <w:t xml:space="preserve"> and blame</w:t>
      </w:r>
      <w:r w:rsidRPr="00E17A33">
        <w:rPr>
          <w:sz w:val="16"/>
        </w:rPr>
        <w:t xml:space="preserve"> – </w:t>
      </w:r>
      <w:r w:rsidRPr="00E17A33">
        <w:rPr>
          <w:rStyle w:val="StyleUnderline"/>
        </w:rPr>
        <w:t>as it has always been the case of the United States – an “</w:t>
      </w:r>
      <w:r w:rsidRPr="00E17A33">
        <w:rPr>
          <w:rStyle w:val="Emphasis"/>
        </w:rPr>
        <w:t>other</w:t>
      </w:r>
      <w:r w:rsidRPr="00E17A33">
        <w:rPr>
          <w:rStyle w:val="StyleUnderline"/>
        </w:rPr>
        <w:t>” of the internal consequences of home (and global) capitalism.</w:t>
      </w:r>
    </w:p>
    <w:p w14:paraId="44082478" w14:textId="77777777" w:rsidR="006A5C16" w:rsidRPr="00E17A33" w:rsidRDefault="006A5C16" w:rsidP="006A5C16">
      <w:pPr>
        <w:rPr>
          <w:rStyle w:val="StyleUnderline"/>
        </w:rPr>
      </w:pPr>
      <w:r w:rsidRPr="00E17A33">
        <w:rPr>
          <w:rStyle w:val="StyleUnderline"/>
        </w:rPr>
        <w:t>Neither can the Chinese state afford to lose its alliance with its intellectual monopolies. Its national innovation system and geopolitical power are based on a strong partnership – although not without tensions – between China’s state and intellectual monopolies, the only ones challenging the US and its intellectual monopolies.</w:t>
      </w:r>
    </w:p>
    <w:p w14:paraId="076BE40B" w14:textId="77777777" w:rsidR="006A5C16" w:rsidRPr="00E17A33" w:rsidRDefault="006A5C16" w:rsidP="006A5C16">
      <w:pPr>
        <w:rPr>
          <w:rStyle w:val="StyleUnderline"/>
        </w:rPr>
      </w:pPr>
      <w:r w:rsidRPr="00E17A33">
        <w:rPr>
          <w:sz w:val="16"/>
        </w:rPr>
        <w:t xml:space="preserve">All in all, the US and Chinese </w:t>
      </w:r>
      <w:r w:rsidRPr="00E17A33">
        <w:rPr>
          <w:rStyle w:val="StyleUnderline"/>
        </w:rPr>
        <w:t xml:space="preserve">states have benefited from their respective intellectual monopolies to </w:t>
      </w:r>
      <w:r w:rsidRPr="00E17A33">
        <w:rPr>
          <w:rStyle w:val="Emphasis"/>
        </w:rPr>
        <w:t>build and reinforce</w:t>
      </w:r>
      <w:r w:rsidRPr="00E17A33">
        <w:rPr>
          <w:rStyle w:val="StyleUnderline"/>
        </w:rPr>
        <w:t xml:space="preserve"> their geopolitical power</w:t>
      </w:r>
      <w:r w:rsidRPr="00E17A33">
        <w:rPr>
          <w:sz w:val="16"/>
        </w:rPr>
        <w:t xml:space="preserve">. Meanwhile, in the rest of the world, knowledge and data extractivisms are further expanding inequalities, diminishing social well-being and curtailing development opportunities (see Chapters 11–13). </w:t>
      </w:r>
      <w:r w:rsidRPr="00555033">
        <w:rPr>
          <w:rStyle w:val="StyleUnderline"/>
          <w:highlight w:val="cyan"/>
        </w:rPr>
        <w:t>The resulting</w:t>
      </w:r>
      <w:r w:rsidRPr="00E17A33">
        <w:rPr>
          <w:rStyle w:val="StyleUnderline"/>
        </w:rPr>
        <w:t xml:space="preserve"> world </w:t>
      </w:r>
      <w:r w:rsidRPr="00555033">
        <w:rPr>
          <w:rStyle w:val="StyleUnderline"/>
          <w:highlight w:val="cyan"/>
        </w:rPr>
        <w:t>scenario is a ticking bomb</w:t>
      </w:r>
      <w:r w:rsidRPr="00E17A33">
        <w:rPr>
          <w:rStyle w:val="StyleUnderline"/>
        </w:rPr>
        <w:t>.</w:t>
      </w:r>
    </w:p>
    <w:p w14:paraId="5118224F" w14:textId="77777777" w:rsidR="006A5C16" w:rsidRPr="00E17A33" w:rsidRDefault="006A5C16" w:rsidP="006A5C16">
      <w:pPr>
        <w:rPr>
          <w:rStyle w:val="StyleUnderline"/>
        </w:rPr>
      </w:pPr>
      <w:r w:rsidRPr="00E17A33">
        <w:rPr>
          <w:sz w:val="16"/>
        </w:rPr>
        <w:t xml:space="preserve">A missing piece in this puzzle that will be addressed in future research concerns integrating international organizations to our analysis, seeking to understand how intellectual monopolies influence them and their role as arenas of core states’ contest for global hegemony. Let us just point out that </w:t>
      </w:r>
      <w:r w:rsidRPr="00E17A33">
        <w:rPr>
          <w:rStyle w:val="StyleUnderline"/>
        </w:rPr>
        <w:t>each time the US withdraws from international coordination, China moves forward.</w:t>
      </w:r>
      <w:r w:rsidRPr="00E17A33">
        <w:rPr>
          <w:sz w:val="16"/>
        </w:rPr>
        <w:t xml:space="preserve"> Remarkably, during Trump’s administration, the US withdrew from international treaties and organizations, putting into question its historical openness. A possible interpretation could be that </w:t>
      </w:r>
      <w:r w:rsidRPr="00E17A33">
        <w:rPr>
          <w:rStyle w:val="StyleUnderline"/>
        </w:rPr>
        <w:t>the hegemon fosters an open world economy but as far as it benefits from it.</w:t>
      </w:r>
    </w:p>
    <w:p w14:paraId="25E8FFE6" w14:textId="77777777" w:rsidR="006A5C16" w:rsidRPr="00E17A33" w:rsidRDefault="006A5C16" w:rsidP="006A5C16">
      <w:pPr>
        <w:rPr>
          <w:bCs/>
          <w:u w:val="single"/>
        </w:rPr>
      </w:pPr>
      <w:r w:rsidRPr="00E17A33">
        <w:rPr>
          <w:sz w:val="16"/>
        </w:rPr>
        <w:t xml:space="preserve">To conclude, beyond the focus on the US and China, this chapter has also made self-evident that </w:t>
      </w:r>
      <w:r w:rsidRPr="00E17A33">
        <w:rPr>
          <w:rStyle w:val="StyleUnderline"/>
        </w:rPr>
        <w:t>unfolding the interplay between state and corporate power is always context-dependent</w:t>
      </w:r>
      <w:r w:rsidRPr="00E17A33">
        <w:rPr>
          <w:sz w:val="16"/>
        </w:rPr>
        <w:t xml:space="preserve">. While in some contexts the state rules over global leader corporations, the latter overcome even core states’ power in other contexts. </w:t>
      </w:r>
      <w:r w:rsidRPr="00555033">
        <w:rPr>
          <w:rStyle w:val="StyleUnderline"/>
          <w:highlight w:val="cyan"/>
        </w:rPr>
        <w:t>As capitalism develops</w:t>
      </w:r>
      <w:r w:rsidRPr="00E17A33">
        <w:rPr>
          <w:rStyle w:val="StyleUnderline"/>
        </w:rPr>
        <w:t xml:space="preserve"> through the interplay of its powerful actors</w:t>
      </w:r>
      <w:r w:rsidRPr="00555033">
        <w:rPr>
          <w:rStyle w:val="StyleUnderline"/>
          <w:highlight w:val="cyan"/>
        </w:rPr>
        <w:t>, it is not possible to anticipate concrete outcomes</w:t>
      </w:r>
      <w:r w:rsidRPr="00E17A33">
        <w:rPr>
          <w:rStyle w:val="StyleUnderline"/>
        </w:rPr>
        <w:t xml:space="preserve"> of such a multifaceted relationship</w:t>
      </w:r>
      <w:r w:rsidRPr="00E17A33">
        <w:rPr>
          <w:sz w:val="16"/>
        </w:rPr>
        <w:t xml:space="preserve">. </w:t>
      </w:r>
      <w:r w:rsidRPr="00E17A33">
        <w:rPr>
          <w:rStyle w:val="StyleUnderline"/>
        </w:rPr>
        <w:t xml:space="preserve">Neither can we anticipate the counter-hegemonic tendencies that, </w:t>
      </w:r>
      <w:r w:rsidRPr="00E17A33">
        <w:rPr>
          <w:sz w:val="16"/>
        </w:rPr>
        <w:t xml:space="preserve">as Cox (1981) emphasized, </w:t>
      </w:r>
      <w:r w:rsidRPr="00E17A33">
        <w:rPr>
          <w:rStyle w:val="StyleUnderline"/>
        </w:rPr>
        <w:t xml:space="preserve">generally emerge to oppose the state and world order structures of capitalism. The institutions that will lead the counter-offensive to intellectual monopoly capitalism </w:t>
      </w:r>
      <w:r w:rsidRPr="00E17A33">
        <w:rPr>
          <w:rStyle w:val="Emphasis"/>
        </w:rPr>
        <w:t>remains to be seen.</w:t>
      </w:r>
    </w:p>
    <w:p w14:paraId="76ADF42A" w14:textId="77777777" w:rsidR="006A5C16" w:rsidRDefault="006A5C16" w:rsidP="006A5C16">
      <w:pPr>
        <w:pStyle w:val="Heading3"/>
      </w:pPr>
      <w:r>
        <w:t>2NC---Climate Change</w:t>
      </w:r>
    </w:p>
    <w:p w14:paraId="0A7CF8C1" w14:textId="77777777" w:rsidR="006A5C16" w:rsidRDefault="006A5C16" w:rsidP="006A5C16">
      <w:pPr>
        <w:pStyle w:val="Heading4"/>
      </w:pPr>
      <w:r w:rsidRPr="00684E7A">
        <w:rPr>
          <w:u w:val="single"/>
        </w:rPr>
        <w:t>Capitalism</w:t>
      </w:r>
      <w:r>
        <w:t xml:space="preserve"> is the </w:t>
      </w:r>
      <w:r w:rsidRPr="00684E7A">
        <w:rPr>
          <w:u w:val="single"/>
        </w:rPr>
        <w:t>root cause</w:t>
      </w:r>
      <w:r>
        <w:t xml:space="preserve"> of environmental </w:t>
      </w:r>
      <w:r w:rsidRPr="00684E7A">
        <w:rPr>
          <w:u w:val="single"/>
        </w:rPr>
        <w:t>degradation</w:t>
      </w:r>
      <w:r>
        <w:t xml:space="preserve"> and </w:t>
      </w:r>
      <w:r w:rsidRPr="00684E7A">
        <w:rPr>
          <w:u w:val="single"/>
        </w:rPr>
        <w:t>emissions</w:t>
      </w:r>
      <w:r>
        <w:t xml:space="preserve">. </w:t>
      </w:r>
    </w:p>
    <w:p w14:paraId="775FC393" w14:textId="77777777" w:rsidR="006A5C16" w:rsidRPr="00D0551F" w:rsidRDefault="006A5C16" w:rsidP="006A5C16">
      <w:r w:rsidRPr="00D0551F">
        <w:rPr>
          <w:rStyle w:val="Style13ptBold"/>
        </w:rPr>
        <w:t>Nawaz and Sabir 23</w:t>
      </w:r>
      <w:r>
        <w:t xml:space="preserve">---Abdul Rehman Nawaz is a research assistant at the Institute of Development and Economics Alternatives (IDEAS). Ali Asad Sabir is a political economist and senior research assistant at IDEAS. (“Profit Over Planet: Capitalism’s Impact on Climate Crisis”, T-Magazine, 5-28-2023, </w:t>
      </w:r>
      <w:r w:rsidRPr="00D0551F">
        <w:t>https://tribune.com.pk/story/2419022/profit-over-planet-capitalisms-impact-on-climate-crisis</w:t>
      </w:r>
      <w:r>
        <w:t>)//AN</w:t>
      </w:r>
    </w:p>
    <w:p w14:paraId="2FDED8D6" w14:textId="77777777" w:rsidR="006A5C16" w:rsidRPr="00D0551F" w:rsidRDefault="006A5C16" w:rsidP="006A5C16">
      <w:pPr>
        <w:rPr>
          <w:sz w:val="16"/>
        </w:rPr>
      </w:pPr>
      <w:r w:rsidRPr="00D0551F">
        <w:rPr>
          <w:sz w:val="16"/>
        </w:rPr>
        <w:t>A World Bank study shows that climate change is already costing developing countries billions of dollars each year. The cost of climate change is expected to rise to $210 billion per year by 2050. Similarly, a report by Intergovernmental Panel on Climate Change shows that the industrial sector is responsible for 37% of global greenhouse gas emissions. This sector includes manufacturing, construction, and energy production. Multinational firms are the biggest emitters of greenhouse gases.</w:t>
      </w:r>
    </w:p>
    <w:p w14:paraId="13315C17" w14:textId="77777777" w:rsidR="006A5C16" w:rsidRPr="00D0551F" w:rsidRDefault="006A5C16" w:rsidP="006A5C16">
      <w:pPr>
        <w:rPr>
          <w:sz w:val="16"/>
        </w:rPr>
      </w:pPr>
      <w:r w:rsidRPr="00812B0C">
        <w:rPr>
          <w:rStyle w:val="TitleChar"/>
        </w:rPr>
        <w:t xml:space="preserve">The economic </w:t>
      </w:r>
      <w:r w:rsidRPr="002047C8">
        <w:rPr>
          <w:rStyle w:val="Emphasis"/>
        </w:rPr>
        <w:t>system</w:t>
      </w:r>
      <w:r w:rsidRPr="00812B0C">
        <w:rPr>
          <w:rStyle w:val="TitleChar"/>
        </w:rPr>
        <w:t xml:space="preserve"> values</w:t>
      </w:r>
      <w:r w:rsidRPr="00D0551F">
        <w:rPr>
          <w:sz w:val="16"/>
        </w:rPr>
        <w:t xml:space="preserve"> that </w:t>
      </w:r>
      <w:r w:rsidRPr="002047C8">
        <w:rPr>
          <w:rStyle w:val="Emphasis"/>
        </w:rPr>
        <w:t>profit</w:t>
      </w:r>
      <w:r w:rsidRPr="00BC27B3">
        <w:rPr>
          <w:rStyle w:val="TitleChar"/>
        </w:rPr>
        <w:t xml:space="preserve"> and </w:t>
      </w:r>
      <w:r w:rsidRPr="002047C8">
        <w:rPr>
          <w:rStyle w:val="Emphasis"/>
        </w:rPr>
        <w:t>growth</w:t>
      </w:r>
      <w:r w:rsidRPr="00BC27B3">
        <w:rPr>
          <w:rStyle w:val="TitleChar"/>
        </w:rPr>
        <w:t xml:space="preserve"> </w:t>
      </w:r>
      <w:r w:rsidRPr="00812B0C">
        <w:rPr>
          <w:rStyle w:val="TitleChar"/>
        </w:rPr>
        <w:t>above everything</w:t>
      </w:r>
      <w:r w:rsidRPr="00D0551F">
        <w:rPr>
          <w:sz w:val="16"/>
        </w:rPr>
        <w:t xml:space="preserve"> else, leading to constant consumption, production, and resource extraction. The effects are disastrous, with natural habitats being destroyed, resources depleted, and greenhouse gas emissions skyrocketing.</w:t>
      </w:r>
    </w:p>
    <w:p w14:paraId="67A6A9BB" w14:textId="77777777" w:rsidR="006A5C16" w:rsidRPr="00D0551F" w:rsidRDefault="006A5C16" w:rsidP="006A5C16">
      <w:pPr>
        <w:rPr>
          <w:sz w:val="16"/>
        </w:rPr>
      </w:pPr>
      <w:r w:rsidRPr="00D0551F">
        <w:rPr>
          <w:sz w:val="16"/>
        </w:rPr>
        <w:t xml:space="preserve">Multinational </w:t>
      </w:r>
      <w:r w:rsidRPr="002047C8">
        <w:rPr>
          <w:rStyle w:val="Emphasis"/>
          <w:highlight w:val="cyan"/>
        </w:rPr>
        <w:t>corporations</w:t>
      </w:r>
      <w:r w:rsidRPr="00812B0C">
        <w:rPr>
          <w:rStyle w:val="TitleChar"/>
          <w:highlight w:val="cyan"/>
        </w:rPr>
        <w:t xml:space="preserve"> are</w:t>
      </w:r>
      <w:r w:rsidRPr="002A420E">
        <w:rPr>
          <w:rStyle w:val="TitleChar"/>
        </w:rPr>
        <w:t xml:space="preserve"> some of </w:t>
      </w:r>
      <w:r w:rsidRPr="00812B0C">
        <w:rPr>
          <w:rStyle w:val="TitleChar"/>
          <w:highlight w:val="cyan"/>
        </w:rPr>
        <w:t xml:space="preserve">the </w:t>
      </w:r>
      <w:r w:rsidRPr="002047C8">
        <w:rPr>
          <w:rStyle w:val="Emphasis"/>
          <w:highlight w:val="cyan"/>
        </w:rPr>
        <w:t>biggest</w:t>
      </w:r>
      <w:r w:rsidRPr="00812B0C">
        <w:rPr>
          <w:rStyle w:val="TitleChar"/>
          <w:highlight w:val="cyan"/>
        </w:rPr>
        <w:t xml:space="preserve"> culprits</w:t>
      </w:r>
      <w:r w:rsidRPr="002A420E">
        <w:rPr>
          <w:rStyle w:val="TitleChar"/>
        </w:rPr>
        <w:t xml:space="preserve"> when it comes to</w:t>
      </w:r>
      <w:r w:rsidRPr="00D0551F">
        <w:rPr>
          <w:sz w:val="16"/>
        </w:rPr>
        <w:t xml:space="preserve"> capitalism's impact on </w:t>
      </w:r>
      <w:r w:rsidRPr="002047C8">
        <w:rPr>
          <w:rStyle w:val="Emphasis"/>
        </w:rPr>
        <w:t>climate change</w:t>
      </w:r>
      <w:r w:rsidRPr="00D0551F">
        <w:rPr>
          <w:sz w:val="16"/>
        </w:rPr>
        <w:t xml:space="preserve">. These </w:t>
      </w:r>
      <w:r w:rsidRPr="00812B0C">
        <w:rPr>
          <w:rStyle w:val="TitleChar"/>
          <w:highlight w:val="cyan"/>
        </w:rPr>
        <w:t xml:space="preserve">companies </w:t>
      </w:r>
      <w:r w:rsidRPr="002047C8">
        <w:rPr>
          <w:rStyle w:val="Emphasis"/>
          <w:highlight w:val="cyan"/>
        </w:rPr>
        <w:t>prioritise</w:t>
      </w:r>
      <w:r w:rsidRPr="00812B0C">
        <w:rPr>
          <w:rStyle w:val="TitleChar"/>
          <w:highlight w:val="cyan"/>
        </w:rPr>
        <w:t xml:space="preserve"> profit over</w:t>
      </w:r>
      <w:r w:rsidRPr="002A420E">
        <w:rPr>
          <w:rStyle w:val="TitleChar"/>
        </w:rPr>
        <w:t xml:space="preserve"> </w:t>
      </w:r>
      <w:r w:rsidRPr="00812B0C">
        <w:rPr>
          <w:rStyle w:val="TitleChar"/>
          <w:highlight w:val="cyan"/>
        </w:rPr>
        <w:t xml:space="preserve">environmental </w:t>
      </w:r>
      <w:r w:rsidRPr="002047C8">
        <w:rPr>
          <w:rStyle w:val="Emphasis"/>
          <w:highlight w:val="cyan"/>
        </w:rPr>
        <w:t>sustainability</w:t>
      </w:r>
      <w:r w:rsidRPr="00D0551F">
        <w:rPr>
          <w:sz w:val="16"/>
        </w:rPr>
        <w:t xml:space="preserve">, and their actions reflect this priority. For instance, </w:t>
      </w:r>
      <w:r w:rsidRPr="002A420E">
        <w:rPr>
          <w:rStyle w:val="TitleChar"/>
        </w:rPr>
        <w:t xml:space="preserve">oil and gas </w:t>
      </w:r>
      <w:r w:rsidRPr="002047C8">
        <w:rPr>
          <w:rStyle w:val="Emphasis"/>
        </w:rPr>
        <w:t>companies</w:t>
      </w:r>
      <w:r w:rsidRPr="002A420E">
        <w:rPr>
          <w:rStyle w:val="TitleChar"/>
        </w:rPr>
        <w:t xml:space="preserve"> have been known to engage in </w:t>
      </w:r>
      <w:r w:rsidRPr="00D0551F">
        <w:rPr>
          <w:sz w:val="16"/>
        </w:rPr>
        <w:t xml:space="preserve">practices such as </w:t>
      </w:r>
      <w:r w:rsidRPr="002047C8">
        <w:rPr>
          <w:rStyle w:val="Emphasis"/>
        </w:rPr>
        <w:t>fracking</w:t>
      </w:r>
      <w:r w:rsidRPr="002A420E">
        <w:rPr>
          <w:rStyle w:val="TitleChar"/>
        </w:rPr>
        <w:t xml:space="preserve"> and </w:t>
      </w:r>
      <w:r w:rsidRPr="002047C8">
        <w:rPr>
          <w:rStyle w:val="Emphasis"/>
        </w:rPr>
        <w:t>offshore drilling</w:t>
      </w:r>
      <w:r w:rsidRPr="00D0551F">
        <w:rPr>
          <w:sz w:val="16"/>
        </w:rPr>
        <w:t>, which release substantial amounts of methane and carbon dioxide into the atmosphere.</w:t>
      </w:r>
    </w:p>
    <w:p w14:paraId="7FCA60CB" w14:textId="77777777" w:rsidR="006A5C16" w:rsidRPr="00D0551F" w:rsidRDefault="006A5C16" w:rsidP="006A5C16">
      <w:pPr>
        <w:rPr>
          <w:sz w:val="16"/>
        </w:rPr>
      </w:pPr>
      <w:r w:rsidRPr="002A420E">
        <w:rPr>
          <w:rStyle w:val="TitleChar"/>
        </w:rPr>
        <w:t>The impact of climate change</w:t>
      </w:r>
      <w:r w:rsidRPr="00D0551F">
        <w:rPr>
          <w:sz w:val="16"/>
        </w:rPr>
        <w:t xml:space="preserve"> caused by capitalism </w:t>
      </w:r>
      <w:r w:rsidRPr="002A420E">
        <w:rPr>
          <w:rStyle w:val="TitleChar"/>
        </w:rPr>
        <w:t xml:space="preserve">is </w:t>
      </w:r>
      <w:r w:rsidRPr="002047C8">
        <w:rPr>
          <w:rStyle w:val="Emphasis"/>
        </w:rPr>
        <w:t>not limited</w:t>
      </w:r>
      <w:r w:rsidRPr="002A420E">
        <w:rPr>
          <w:rStyle w:val="TitleChar"/>
        </w:rPr>
        <w:t xml:space="preserve"> to the environment</w:t>
      </w:r>
      <w:r w:rsidRPr="00D0551F">
        <w:rPr>
          <w:sz w:val="16"/>
        </w:rPr>
        <w:t xml:space="preserve">. It also has a significant impact on communities around the world, particularly those in developing countries. </w:t>
      </w:r>
      <w:r w:rsidRPr="002A420E">
        <w:rPr>
          <w:rStyle w:val="TitleChar"/>
        </w:rPr>
        <w:t xml:space="preserve">Climate change has led to </w:t>
      </w:r>
      <w:r w:rsidRPr="002047C8">
        <w:rPr>
          <w:rStyle w:val="Emphasis"/>
        </w:rPr>
        <w:t>food</w:t>
      </w:r>
      <w:r w:rsidRPr="002A420E">
        <w:rPr>
          <w:rStyle w:val="TitleChar"/>
        </w:rPr>
        <w:t xml:space="preserve"> and </w:t>
      </w:r>
      <w:r w:rsidRPr="002047C8">
        <w:rPr>
          <w:rStyle w:val="Emphasis"/>
        </w:rPr>
        <w:t>water scarcity</w:t>
      </w:r>
      <w:r w:rsidRPr="002A420E">
        <w:rPr>
          <w:rStyle w:val="TitleChar"/>
        </w:rPr>
        <w:t xml:space="preserve">, increased </w:t>
      </w:r>
      <w:r w:rsidRPr="002047C8">
        <w:rPr>
          <w:rStyle w:val="Emphasis"/>
        </w:rPr>
        <w:t>poverty</w:t>
      </w:r>
      <w:r w:rsidRPr="002A420E">
        <w:rPr>
          <w:rStyle w:val="TitleChar"/>
        </w:rPr>
        <w:t xml:space="preserve">, and more frequent </w:t>
      </w:r>
      <w:r w:rsidRPr="002047C8">
        <w:rPr>
          <w:rStyle w:val="Emphasis"/>
        </w:rPr>
        <w:t>natural disasters</w:t>
      </w:r>
      <w:r w:rsidRPr="00D0551F">
        <w:rPr>
          <w:sz w:val="16"/>
        </w:rPr>
        <w:t>. These impacts disproportionately affect marginalized communities who have little access to resources and lack the means to adapt to a changing climate.</w:t>
      </w:r>
    </w:p>
    <w:p w14:paraId="11F0413D" w14:textId="77777777" w:rsidR="006A5C16" w:rsidRPr="00D0551F" w:rsidRDefault="006A5C16" w:rsidP="006A5C16">
      <w:pPr>
        <w:rPr>
          <w:sz w:val="16"/>
        </w:rPr>
      </w:pPr>
      <w:r w:rsidRPr="00D0551F">
        <w:rPr>
          <w:sz w:val="16"/>
        </w:rPr>
        <w:t>Developing world bears the brunt</w:t>
      </w:r>
    </w:p>
    <w:p w14:paraId="49036D71" w14:textId="77777777" w:rsidR="006A5C16" w:rsidRPr="00D0551F" w:rsidRDefault="006A5C16" w:rsidP="006A5C16">
      <w:pPr>
        <w:rPr>
          <w:sz w:val="16"/>
        </w:rPr>
      </w:pPr>
      <w:r w:rsidRPr="00812B0C">
        <w:rPr>
          <w:rStyle w:val="TitleChar"/>
          <w:highlight w:val="cyan"/>
        </w:rPr>
        <w:t>Despite</w:t>
      </w:r>
      <w:r w:rsidRPr="002A420E">
        <w:rPr>
          <w:rStyle w:val="TitleChar"/>
        </w:rPr>
        <w:t xml:space="preserve"> the </w:t>
      </w:r>
      <w:r w:rsidRPr="002047C8">
        <w:rPr>
          <w:rStyle w:val="Emphasis"/>
        </w:rPr>
        <w:t xml:space="preserve">overwhelming </w:t>
      </w:r>
      <w:r w:rsidRPr="002047C8">
        <w:rPr>
          <w:rStyle w:val="Emphasis"/>
          <w:highlight w:val="cyan"/>
        </w:rPr>
        <w:t>evidence</w:t>
      </w:r>
      <w:r w:rsidRPr="00812B0C">
        <w:rPr>
          <w:rStyle w:val="TitleChar"/>
          <w:highlight w:val="cyan"/>
        </w:rPr>
        <w:t xml:space="preserve"> of capitalism's </w:t>
      </w:r>
      <w:r w:rsidRPr="002047C8">
        <w:rPr>
          <w:rStyle w:val="Emphasis"/>
          <w:highlight w:val="cyan"/>
        </w:rPr>
        <w:t>impact</w:t>
      </w:r>
      <w:r w:rsidRPr="00812B0C">
        <w:rPr>
          <w:rStyle w:val="TitleChar"/>
          <w:highlight w:val="cyan"/>
        </w:rPr>
        <w:t xml:space="preserve"> on climate</w:t>
      </w:r>
      <w:r w:rsidRPr="002A420E">
        <w:rPr>
          <w:rStyle w:val="TitleChar"/>
        </w:rPr>
        <w:t xml:space="preserve"> change</w:t>
      </w:r>
      <w:r w:rsidRPr="00D0551F">
        <w:rPr>
          <w:sz w:val="16"/>
        </w:rPr>
        <w:t xml:space="preserve">, many </w:t>
      </w:r>
      <w:r w:rsidRPr="00812B0C">
        <w:rPr>
          <w:rStyle w:val="TitleChar"/>
          <w:highlight w:val="cyan"/>
        </w:rPr>
        <w:t xml:space="preserve">governments and corporations </w:t>
      </w:r>
      <w:r w:rsidRPr="002047C8">
        <w:rPr>
          <w:rStyle w:val="Emphasis"/>
          <w:highlight w:val="cyan"/>
        </w:rPr>
        <w:t>continue</w:t>
      </w:r>
      <w:r w:rsidRPr="00812B0C">
        <w:rPr>
          <w:rStyle w:val="TitleChar"/>
          <w:highlight w:val="cyan"/>
        </w:rPr>
        <w:t xml:space="preserve"> to </w:t>
      </w:r>
      <w:r w:rsidRPr="002047C8">
        <w:rPr>
          <w:rStyle w:val="Emphasis"/>
          <w:highlight w:val="cyan"/>
        </w:rPr>
        <w:t>prioritise profit</w:t>
      </w:r>
      <w:r w:rsidRPr="00D0551F">
        <w:rPr>
          <w:sz w:val="16"/>
        </w:rPr>
        <w:t xml:space="preserve"> over the environment. The Paris Agreement, which was signed by 196 countries in 2015, aims to limit global warming to well below 2 degrees Celsius. However, many of the world's largest emitters, including the United States and China, have failed to meet their commitments under the agreement.</w:t>
      </w:r>
    </w:p>
    <w:p w14:paraId="238A6F4E" w14:textId="77777777" w:rsidR="006A5C16" w:rsidRPr="00D0551F" w:rsidRDefault="006A5C16" w:rsidP="006A5C16">
      <w:pPr>
        <w:rPr>
          <w:sz w:val="16"/>
        </w:rPr>
      </w:pPr>
      <w:r w:rsidRPr="002A420E">
        <w:rPr>
          <w:rStyle w:val="TitleChar"/>
        </w:rPr>
        <w:t xml:space="preserve">The </w:t>
      </w:r>
      <w:r w:rsidRPr="00561CFC">
        <w:rPr>
          <w:rStyle w:val="Emphasis"/>
        </w:rPr>
        <w:t>devastating</w:t>
      </w:r>
      <w:r w:rsidRPr="002A420E">
        <w:rPr>
          <w:rStyle w:val="TitleChar"/>
        </w:rPr>
        <w:t xml:space="preserve"> impact of </w:t>
      </w:r>
      <w:r w:rsidRPr="00561CFC">
        <w:rPr>
          <w:rStyle w:val="Emphasis"/>
        </w:rPr>
        <w:t>industrialisation</w:t>
      </w:r>
      <w:r w:rsidRPr="002A420E">
        <w:rPr>
          <w:rStyle w:val="TitleChar"/>
        </w:rPr>
        <w:t xml:space="preserve"> and </w:t>
      </w:r>
      <w:r w:rsidRPr="00561CFC">
        <w:rPr>
          <w:rStyle w:val="Emphasis"/>
        </w:rPr>
        <w:t>capitalism</w:t>
      </w:r>
      <w:r w:rsidRPr="002A420E">
        <w:rPr>
          <w:rStyle w:val="TitleChar"/>
        </w:rPr>
        <w:t xml:space="preserve"> on the environment</w:t>
      </w:r>
      <w:r w:rsidRPr="00D0551F">
        <w:rPr>
          <w:sz w:val="16"/>
        </w:rPr>
        <w:t xml:space="preserve"> and society, especially in developing countries, </w:t>
      </w:r>
      <w:r w:rsidRPr="002A420E">
        <w:rPr>
          <w:rStyle w:val="TitleChar"/>
        </w:rPr>
        <w:t xml:space="preserve">cannot be </w:t>
      </w:r>
      <w:r w:rsidRPr="00561CFC">
        <w:rPr>
          <w:rStyle w:val="Emphasis"/>
        </w:rPr>
        <w:t>ignored</w:t>
      </w:r>
      <w:r w:rsidRPr="00D0551F">
        <w:rPr>
          <w:sz w:val="16"/>
        </w:rPr>
        <w:t xml:space="preserve">. </w:t>
      </w:r>
      <w:r w:rsidRPr="00812B0C">
        <w:rPr>
          <w:rStyle w:val="TitleChar"/>
          <w:highlight w:val="cyan"/>
        </w:rPr>
        <w:t>Developed</w:t>
      </w:r>
      <w:r w:rsidRPr="002A420E">
        <w:rPr>
          <w:rStyle w:val="TitleChar"/>
        </w:rPr>
        <w:t xml:space="preserve"> </w:t>
      </w:r>
      <w:r w:rsidRPr="00561CFC">
        <w:rPr>
          <w:rStyle w:val="Emphasis"/>
          <w:highlight w:val="cyan"/>
        </w:rPr>
        <w:t>nations</w:t>
      </w:r>
      <w:r w:rsidRPr="002A420E">
        <w:rPr>
          <w:rStyle w:val="TitleChar"/>
        </w:rPr>
        <w:t xml:space="preserve"> have been </w:t>
      </w:r>
      <w:r w:rsidRPr="00561CFC">
        <w:rPr>
          <w:rStyle w:val="Emphasis"/>
          <w:highlight w:val="cyan"/>
        </w:rPr>
        <w:t>exploit</w:t>
      </w:r>
      <w:r w:rsidRPr="002A420E">
        <w:rPr>
          <w:rStyle w:val="TitleChar"/>
        </w:rPr>
        <w:t xml:space="preserve">ing </w:t>
      </w:r>
      <w:r w:rsidRPr="00D0551F">
        <w:rPr>
          <w:sz w:val="16"/>
        </w:rPr>
        <w:t xml:space="preserve">the cheap labor and lax </w:t>
      </w:r>
      <w:r w:rsidRPr="00812B0C">
        <w:rPr>
          <w:rStyle w:val="TitleChar"/>
          <w:highlight w:val="cyan"/>
        </w:rPr>
        <w:t xml:space="preserve">environmental </w:t>
      </w:r>
      <w:r w:rsidRPr="00561CFC">
        <w:rPr>
          <w:rStyle w:val="Emphasis"/>
          <w:highlight w:val="cyan"/>
        </w:rPr>
        <w:t>regulations</w:t>
      </w:r>
      <w:r w:rsidRPr="00D0551F">
        <w:rPr>
          <w:sz w:val="16"/>
        </w:rPr>
        <w:t xml:space="preserve"> of these countries, using them as dumping sites for their hazardous waste and electronic </w:t>
      </w:r>
      <w:r w:rsidRPr="00812B0C">
        <w:rPr>
          <w:sz w:val="16"/>
        </w:rPr>
        <w:t>garbage</w:t>
      </w:r>
      <w:r w:rsidRPr="00D0551F">
        <w:rPr>
          <w:sz w:val="16"/>
        </w:rPr>
        <w:t xml:space="preserve">. While they have benefited from increased profit margins, developing countries are left to grapple with the environmental and health hazards caused by this unethical practice. Developed countries and multinational corporations have a dirty secret: they dump their waste and pollutants on developing countries. </w:t>
      </w:r>
      <w:r w:rsidRPr="00561CFC">
        <w:rPr>
          <w:rStyle w:val="Emphasis"/>
        </w:rPr>
        <w:t>Electronic waste</w:t>
      </w:r>
      <w:r w:rsidRPr="002A420E">
        <w:rPr>
          <w:rStyle w:val="TitleChar"/>
        </w:rPr>
        <w:t xml:space="preserve"> or </w:t>
      </w:r>
      <w:r w:rsidRPr="00812B0C">
        <w:rPr>
          <w:rStyle w:val="TitleChar"/>
          <w:highlight w:val="cyan"/>
        </w:rPr>
        <w:t>e-waste</w:t>
      </w:r>
      <w:r w:rsidRPr="00D0551F">
        <w:rPr>
          <w:sz w:val="16"/>
        </w:rPr>
        <w:t xml:space="preserve"> is often shipped to these countries, and </w:t>
      </w:r>
      <w:r w:rsidRPr="00812B0C">
        <w:rPr>
          <w:rStyle w:val="TitleChar"/>
          <w:highlight w:val="cyan"/>
        </w:rPr>
        <w:t xml:space="preserve">can contain toxic </w:t>
      </w:r>
      <w:r w:rsidRPr="00561CFC">
        <w:rPr>
          <w:rStyle w:val="Emphasis"/>
          <w:highlight w:val="cyan"/>
        </w:rPr>
        <w:t>materials</w:t>
      </w:r>
      <w:r w:rsidRPr="002A420E">
        <w:rPr>
          <w:rStyle w:val="TitleChar"/>
        </w:rPr>
        <w:t xml:space="preserve"> like lead, mercury, and cadmium. </w:t>
      </w:r>
      <w:r w:rsidRPr="00812B0C">
        <w:rPr>
          <w:rStyle w:val="TitleChar"/>
          <w:highlight w:val="cyan"/>
        </w:rPr>
        <w:t xml:space="preserve">The </w:t>
      </w:r>
      <w:r w:rsidRPr="00561CFC">
        <w:rPr>
          <w:rStyle w:val="Emphasis"/>
          <w:highlight w:val="cyan"/>
        </w:rPr>
        <w:t>impact</w:t>
      </w:r>
      <w:r w:rsidRPr="002A420E">
        <w:rPr>
          <w:rStyle w:val="TitleChar"/>
        </w:rPr>
        <w:t xml:space="preserve"> of this waste </w:t>
      </w:r>
      <w:r w:rsidRPr="00812B0C">
        <w:rPr>
          <w:rStyle w:val="TitleChar"/>
          <w:highlight w:val="cyan"/>
        </w:rPr>
        <w:t>on</w:t>
      </w:r>
      <w:r w:rsidRPr="002A420E">
        <w:rPr>
          <w:rStyle w:val="TitleChar"/>
        </w:rPr>
        <w:t xml:space="preserve"> the </w:t>
      </w:r>
      <w:r w:rsidRPr="00812B0C">
        <w:rPr>
          <w:rStyle w:val="TitleChar"/>
          <w:highlight w:val="cyan"/>
        </w:rPr>
        <w:t xml:space="preserve">soil, water, and air can be </w:t>
      </w:r>
      <w:r w:rsidRPr="00561CFC">
        <w:rPr>
          <w:rStyle w:val="Emphasis"/>
          <w:highlight w:val="cyan"/>
        </w:rPr>
        <w:t>devastating</w:t>
      </w:r>
      <w:r w:rsidRPr="00D0551F">
        <w:rPr>
          <w:sz w:val="16"/>
        </w:rPr>
        <w:t>. Unfortunately, countries like Ghana, Nigeria, and India have become dumping grounds for this waste, and workers there are forced to dismantle the electronics without proper protection from these harmful materials.</w:t>
      </w:r>
    </w:p>
    <w:p w14:paraId="10DCC25B" w14:textId="77777777" w:rsidR="006A5C16" w:rsidRPr="00D0551F" w:rsidRDefault="006A5C16" w:rsidP="006A5C16">
      <w:pPr>
        <w:rPr>
          <w:sz w:val="16"/>
        </w:rPr>
      </w:pPr>
      <w:r w:rsidRPr="00D0551F">
        <w:rPr>
          <w:sz w:val="16"/>
        </w:rPr>
        <w:t>The issue of e-waste</w:t>
      </w:r>
    </w:p>
    <w:p w14:paraId="0018C753" w14:textId="77777777" w:rsidR="006A5C16" w:rsidRPr="00D0551F" w:rsidRDefault="006A5C16" w:rsidP="006A5C16">
      <w:pPr>
        <w:rPr>
          <w:sz w:val="16"/>
        </w:rPr>
      </w:pPr>
      <w:r w:rsidRPr="00561CFC">
        <w:rPr>
          <w:rStyle w:val="Emphasis"/>
        </w:rPr>
        <w:t>Multinational corporations</w:t>
      </w:r>
      <w:r w:rsidRPr="00D0551F">
        <w:rPr>
          <w:sz w:val="16"/>
        </w:rPr>
        <w:t xml:space="preserve"> such as Apple, Samsung, and Microsoft </w:t>
      </w:r>
      <w:r w:rsidRPr="002A420E">
        <w:rPr>
          <w:rStyle w:val="TitleChar"/>
        </w:rPr>
        <w:t xml:space="preserve">have been </w:t>
      </w:r>
      <w:r w:rsidRPr="00561CFC">
        <w:rPr>
          <w:rStyle w:val="Emphasis"/>
        </w:rPr>
        <w:t>accused</w:t>
      </w:r>
      <w:r w:rsidRPr="002A420E">
        <w:rPr>
          <w:rStyle w:val="TitleChar"/>
        </w:rPr>
        <w:t xml:space="preserve"> of </w:t>
      </w:r>
      <w:r w:rsidRPr="00561CFC">
        <w:rPr>
          <w:rStyle w:val="Emphasis"/>
        </w:rPr>
        <w:t>contributing</w:t>
      </w:r>
      <w:r w:rsidRPr="002A420E">
        <w:rPr>
          <w:rStyle w:val="TitleChar"/>
        </w:rPr>
        <w:t xml:space="preserve"> to this problem by </w:t>
      </w:r>
      <w:r w:rsidRPr="00561CFC">
        <w:rPr>
          <w:rStyle w:val="Emphasis"/>
        </w:rPr>
        <w:t>failing</w:t>
      </w:r>
      <w:r w:rsidRPr="002A420E">
        <w:rPr>
          <w:rStyle w:val="TitleChar"/>
        </w:rPr>
        <w:t xml:space="preserve"> to properly </w:t>
      </w:r>
      <w:r w:rsidRPr="00561CFC">
        <w:rPr>
          <w:rStyle w:val="Emphasis"/>
        </w:rPr>
        <w:t>dispose</w:t>
      </w:r>
      <w:r w:rsidRPr="002A420E">
        <w:rPr>
          <w:rStyle w:val="TitleChar"/>
        </w:rPr>
        <w:t xml:space="preserve"> of their </w:t>
      </w:r>
      <w:r w:rsidRPr="00561CFC">
        <w:rPr>
          <w:rStyle w:val="Emphasis"/>
        </w:rPr>
        <w:t>e-waste</w:t>
      </w:r>
      <w:r w:rsidRPr="00D0551F">
        <w:rPr>
          <w:sz w:val="16"/>
        </w:rPr>
        <w:t xml:space="preserve">. In 2018, a study by the Basel Action Network found that electronic </w:t>
      </w:r>
      <w:r w:rsidRPr="002A420E">
        <w:rPr>
          <w:rStyle w:val="TitleChar"/>
        </w:rPr>
        <w:t xml:space="preserve">waste from these companies was being </w:t>
      </w:r>
      <w:r w:rsidRPr="00561CFC">
        <w:rPr>
          <w:rStyle w:val="Emphasis"/>
        </w:rPr>
        <w:t>illegally exported</w:t>
      </w:r>
      <w:r w:rsidRPr="002A420E">
        <w:rPr>
          <w:rStyle w:val="TitleChar"/>
        </w:rPr>
        <w:t xml:space="preserve"> to developing countries</w:t>
      </w:r>
      <w:r w:rsidRPr="00D0551F">
        <w:rPr>
          <w:sz w:val="16"/>
        </w:rPr>
        <w:t>, where it was often dumped in landfills or burned, releasing toxic fumes into the air.</w:t>
      </w:r>
    </w:p>
    <w:p w14:paraId="51A35959" w14:textId="77777777" w:rsidR="006A5C16" w:rsidRPr="00D0551F" w:rsidRDefault="006A5C16" w:rsidP="006A5C16">
      <w:pPr>
        <w:rPr>
          <w:sz w:val="16"/>
        </w:rPr>
      </w:pPr>
      <w:r w:rsidRPr="00D0551F">
        <w:rPr>
          <w:sz w:val="16"/>
        </w:rPr>
        <w:t>Similarly, textile factories in developing countries such as Bangladesh, India, Pakistan, and Cambodia are contracted by multinational brands to produce clothing for the global market. However, these factories often release untreated wastewater into rivers and other bodies of water, contaminating the water supply and harming the health of local communities.</w:t>
      </w:r>
    </w:p>
    <w:p w14:paraId="02A78CE5" w14:textId="77777777" w:rsidR="006A5C16" w:rsidRPr="00D0551F" w:rsidRDefault="006A5C16" w:rsidP="006A5C16">
      <w:pPr>
        <w:rPr>
          <w:sz w:val="16"/>
        </w:rPr>
      </w:pPr>
      <w:r w:rsidRPr="00D0551F">
        <w:rPr>
          <w:sz w:val="16"/>
        </w:rPr>
        <w:t>In 2013, the Rana Plaza factory collapse in Bangladesh killed over 1,100 people, mostly garment workers who were producing clothing for multinational corporations such as Walmart and Benetton. The building's collapse was caused by poor safety standards and overcrowding, which were driven by the demand for cheap clothing produced in developing countries.</w:t>
      </w:r>
    </w:p>
    <w:p w14:paraId="70D4DAF8" w14:textId="77777777" w:rsidR="006A5C16" w:rsidRPr="00D0551F" w:rsidRDefault="006A5C16" w:rsidP="006A5C16">
      <w:pPr>
        <w:rPr>
          <w:sz w:val="16"/>
        </w:rPr>
      </w:pPr>
      <w:r w:rsidRPr="00812B0C">
        <w:rPr>
          <w:rStyle w:val="TitleChar"/>
          <w:highlight w:val="cyan"/>
        </w:rPr>
        <w:t xml:space="preserve">The </w:t>
      </w:r>
      <w:r w:rsidRPr="00561CFC">
        <w:rPr>
          <w:rStyle w:val="Emphasis"/>
          <w:highlight w:val="cyan"/>
        </w:rPr>
        <w:t>oil</w:t>
      </w:r>
      <w:r w:rsidRPr="00812B0C">
        <w:rPr>
          <w:rStyle w:val="TitleChar"/>
          <w:highlight w:val="cyan"/>
        </w:rPr>
        <w:t xml:space="preserve"> and </w:t>
      </w:r>
      <w:r w:rsidRPr="00561CFC">
        <w:rPr>
          <w:rStyle w:val="Emphasis"/>
          <w:highlight w:val="cyan"/>
        </w:rPr>
        <w:t>gas</w:t>
      </w:r>
      <w:r w:rsidRPr="00812B0C">
        <w:rPr>
          <w:rStyle w:val="TitleChar"/>
          <w:highlight w:val="cyan"/>
        </w:rPr>
        <w:t xml:space="preserve"> industry</w:t>
      </w:r>
      <w:r w:rsidRPr="00D0551F">
        <w:rPr>
          <w:sz w:val="16"/>
        </w:rPr>
        <w:t xml:space="preserve"> could be another example, which often operates in developing countries with lax environmental regulations. Companies such as Chevron, ExxonMobil, and Shell have been </w:t>
      </w:r>
      <w:r w:rsidRPr="004F54FA">
        <w:rPr>
          <w:rStyle w:val="Emphasis"/>
        </w:rPr>
        <w:t>accused</w:t>
      </w:r>
      <w:r w:rsidRPr="00D0551F">
        <w:rPr>
          <w:rStyle w:val="TitleChar"/>
        </w:rPr>
        <w:t xml:space="preserve"> of </w:t>
      </w:r>
      <w:r w:rsidRPr="00812B0C">
        <w:rPr>
          <w:rStyle w:val="TitleChar"/>
          <w:highlight w:val="cyan"/>
        </w:rPr>
        <w:t>pollut</w:t>
      </w:r>
      <w:r w:rsidRPr="00D0551F">
        <w:rPr>
          <w:rStyle w:val="TitleChar"/>
        </w:rPr>
        <w:t xml:space="preserve">ing </w:t>
      </w:r>
      <w:r w:rsidRPr="00812B0C">
        <w:rPr>
          <w:rStyle w:val="TitleChar"/>
          <w:highlight w:val="cyan"/>
        </w:rPr>
        <w:t xml:space="preserve">water </w:t>
      </w:r>
      <w:r w:rsidRPr="004F54FA">
        <w:rPr>
          <w:rStyle w:val="Emphasis"/>
          <w:highlight w:val="cyan"/>
        </w:rPr>
        <w:t>sources</w:t>
      </w:r>
      <w:r w:rsidRPr="00812B0C">
        <w:rPr>
          <w:rStyle w:val="TitleChar"/>
          <w:highlight w:val="cyan"/>
        </w:rPr>
        <w:t>, releas</w:t>
      </w:r>
      <w:r w:rsidRPr="00812B0C">
        <w:rPr>
          <w:rStyle w:val="TitleChar"/>
        </w:rPr>
        <w:t>ing</w:t>
      </w:r>
      <w:r w:rsidRPr="00D0551F">
        <w:rPr>
          <w:rStyle w:val="TitleChar"/>
        </w:rPr>
        <w:t xml:space="preserve"> </w:t>
      </w:r>
      <w:r w:rsidRPr="004F54FA">
        <w:rPr>
          <w:rStyle w:val="Emphasis"/>
        </w:rPr>
        <w:t xml:space="preserve">toxic </w:t>
      </w:r>
      <w:r w:rsidRPr="004F54FA">
        <w:rPr>
          <w:rStyle w:val="Emphasis"/>
          <w:highlight w:val="cyan"/>
        </w:rPr>
        <w:t>fumes</w:t>
      </w:r>
      <w:r w:rsidRPr="00D0551F">
        <w:rPr>
          <w:rStyle w:val="TitleChar"/>
        </w:rPr>
        <w:t xml:space="preserve"> into the air, </w:t>
      </w:r>
      <w:r w:rsidRPr="00812B0C">
        <w:rPr>
          <w:rStyle w:val="TitleChar"/>
          <w:highlight w:val="cyan"/>
        </w:rPr>
        <w:t>and caus</w:t>
      </w:r>
      <w:r w:rsidRPr="00D0551F">
        <w:rPr>
          <w:rStyle w:val="TitleChar"/>
        </w:rPr>
        <w:t xml:space="preserve">ing </w:t>
      </w:r>
      <w:r w:rsidRPr="00812B0C">
        <w:rPr>
          <w:rStyle w:val="TitleChar"/>
          <w:highlight w:val="cyan"/>
        </w:rPr>
        <w:t xml:space="preserve">soil </w:t>
      </w:r>
      <w:r w:rsidRPr="004F54FA">
        <w:rPr>
          <w:rStyle w:val="Emphasis"/>
          <w:highlight w:val="cyan"/>
        </w:rPr>
        <w:t>contamination</w:t>
      </w:r>
      <w:r w:rsidRPr="00D0551F">
        <w:rPr>
          <w:rStyle w:val="TitleChar"/>
        </w:rPr>
        <w:t xml:space="preserve"> </w:t>
      </w:r>
      <w:r w:rsidRPr="00D0551F">
        <w:rPr>
          <w:sz w:val="16"/>
        </w:rPr>
        <w:t>in countries such as Nigeria and Ecuador. In Nigeria, for example, oil spills have contaminated water sources and destroyed fishing communities, leading to food insecurity and health problems. In Ecuador, Chevron was found liable for causing widespread pollution in the Amazon rainforest, which has had devastating consequences for the health and livelihoods of Indigenous communities.</w:t>
      </w:r>
    </w:p>
    <w:p w14:paraId="30E15BA0" w14:textId="77777777" w:rsidR="006A5C16" w:rsidRPr="00D0551F" w:rsidRDefault="006A5C16" w:rsidP="006A5C16">
      <w:pPr>
        <w:rPr>
          <w:sz w:val="16"/>
        </w:rPr>
      </w:pPr>
      <w:r w:rsidRPr="00D0551F">
        <w:rPr>
          <w:sz w:val="16"/>
        </w:rPr>
        <w:t>The case of Pakistan</w:t>
      </w:r>
    </w:p>
    <w:p w14:paraId="5084D986" w14:textId="77777777" w:rsidR="006A5C16" w:rsidRPr="00D0551F" w:rsidRDefault="006A5C16" w:rsidP="006A5C16">
      <w:pPr>
        <w:rPr>
          <w:sz w:val="16"/>
        </w:rPr>
      </w:pPr>
      <w:r w:rsidRPr="00D0551F">
        <w:rPr>
          <w:sz w:val="16"/>
        </w:rPr>
        <w:t>According to the Pakistan Environmental Protection Agency (EPA), over 70,000 used vehicles were imported into Pakistan in 2017, from Japan and South Korea. These vehicles often do not meet the emission standards set by the Pakistani government, leading to increased air pollution and negative health impacts for the population. The EPA report also highlights that most of these vehicles are not properly maintained, leading to increased emissions and further environmental degradation. Similarly, international fashion brands such as Nike, Adidas, and H&amp;M have also been accused of using suppliers in Pakistan that engage in forced and child labor.</w:t>
      </w:r>
    </w:p>
    <w:p w14:paraId="1399BFB3" w14:textId="77777777" w:rsidR="006A5C16" w:rsidRPr="00D0551F" w:rsidRDefault="006A5C16" w:rsidP="006A5C16">
      <w:pPr>
        <w:rPr>
          <w:sz w:val="16"/>
        </w:rPr>
      </w:pPr>
      <w:r w:rsidRPr="00D0551F">
        <w:rPr>
          <w:sz w:val="16"/>
        </w:rPr>
        <w:t>Furthermore, Pakistan has become a dumping ground for electronic waste, with over 100,000 tons of e-waste imported into the country each year. This e-waste often contains hazardous materials such as lead, mercury, and cadmium, which can contaminate soil, water, and air.</w:t>
      </w:r>
    </w:p>
    <w:p w14:paraId="0C5BFD96" w14:textId="77777777" w:rsidR="006A5C16" w:rsidRPr="00D0551F" w:rsidRDefault="006A5C16" w:rsidP="006A5C16">
      <w:pPr>
        <w:rPr>
          <w:sz w:val="16"/>
        </w:rPr>
      </w:pPr>
      <w:r w:rsidRPr="00D0551F">
        <w:rPr>
          <w:sz w:val="16"/>
        </w:rPr>
        <w:t xml:space="preserve">People feel the impacts of climate change all over the world, but </w:t>
      </w:r>
      <w:r w:rsidRPr="00D0551F">
        <w:rPr>
          <w:rStyle w:val="TitleChar"/>
        </w:rPr>
        <w:t xml:space="preserve">the most </w:t>
      </w:r>
      <w:r w:rsidRPr="004F54FA">
        <w:rPr>
          <w:rStyle w:val="Emphasis"/>
        </w:rPr>
        <w:t>vulnerable</w:t>
      </w:r>
      <w:r w:rsidRPr="00D0551F">
        <w:rPr>
          <w:rStyle w:val="TitleChar"/>
        </w:rPr>
        <w:t xml:space="preserve"> populations tend to be those living in </w:t>
      </w:r>
      <w:r w:rsidRPr="004F54FA">
        <w:rPr>
          <w:rStyle w:val="Emphasis"/>
        </w:rPr>
        <w:t>developing countries</w:t>
      </w:r>
      <w:r w:rsidRPr="00D0551F">
        <w:rPr>
          <w:sz w:val="16"/>
        </w:rPr>
        <w:t xml:space="preserve">. These populations often have less access to resources and infrastructure to adapt to the changing climate and are more likely to suffer from the negative effects of extreme weather events, such as droughts, floods, and storms. Furthermore, these vulnerable populations are often not responsible for most of the greenhouse gas emissions that cause climate change. </w:t>
      </w:r>
      <w:r w:rsidRPr="00D0551F">
        <w:rPr>
          <w:rStyle w:val="TitleChar"/>
        </w:rPr>
        <w:t>Developed countries</w:t>
      </w:r>
      <w:r w:rsidRPr="00D0551F">
        <w:rPr>
          <w:sz w:val="16"/>
        </w:rPr>
        <w:t xml:space="preserve">, which have historically been responsible for most emissions, </w:t>
      </w:r>
      <w:r w:rsidRPr="00D0551F">
        <w:rPr>
          <w:rStyle w:val="TitleChar"/>
        </w:rPr>
        <w:t xml:space="preserve">bear a </w:t>
      </w:r>
      <w:r w:rsidRPr="004F54FA">
        <w:rPr>
          <w:rStyle w:val="Emphasis"/>
        </w:rPr>
        <w:t>significant responsibility</w:t>
      </w:r>
      <w:r w:rsidRPr="00D0551F">
        <w:rPr>
          <w:rStyle w:val="TitleChar"/>
        </w:rPr>
        <w:t xml:space="preserve"> for </w:t>
      </w:r>
      <w:r w:rsidRPr="004F54FA">
        <w:rPr>
          <w:rStyle w:val="Emphasis"/>
        </w:rPr>
        <w:t>addressing</w:t>
      </w:r>
      <w:r w:rsidRPr="00D0551F">
        <w:rPr>
          <w:sz w:val="16"/>
        </w:rPr>
        <w:t xml:space="preserve"> the </w:t>
      </w:r>
      <w:r w:rsidRPr="00D0551F">
        <w:rPr>
          <w:rStyle w:val="TitleChar"/>
        </w:rPr>
        <w:t>impacts</w:t>
      </w:r>
      <w:r w:rsidRPr="00D0551F">
        <w:rPr>
          <w:sz w:val="16"/>
        </w:rPr>
        <w:t xml:space="preserve"> of climate change.</w:t>
      </w:r>
    </w:p>
    <w:p w14:paraId="401C28E0" w14:textId="77777777" w:rsidR="006A5C16" w:rsidRPr="00D0551F" w:rsidRDefault="006A5C16" w:rsidP="006A5C16">
      <w:pPr>
        <w:rPr>
          <w:sz w:val="16"/>
        </w:rPr>
      </w:pPr>
      <w:r w:rsidRPr="00D0551F">
        <w:rPr>
          <w:sz w:val="16"/>
        </w:rPr>
        <w:t>Who should pay for climate change?</w:t>
      </w:r>
    </w:p>
    <w:p w14:paraId="1358FADC" w14:textId="77777777" w:rsidR="006A5C16" w:rsidRPr="00D0551F" w:rsidRDefault="006A5C16" w:rsidP="006A5C16">
      <w:pPr>
        <w:rPr>
          <w:sz w:val="16"/>
        </w:rPr>
      </w:pPr>
      <w:r w:rsidRPr="00D0551F">
        <w:rPr>
          <w:sz w:val="16"/>
        </w:rPr>
        <w:t xml:space="preserve">Deciding who should shoulder the costs of climate change has gained serious attention in academia. Wealthier nations must support poorer countries with money and technology since they are often the most vulnerable to its impacts. At the same time, </w:t>
      </w:r>
      <w:r w:rsidRPr="00D0551F">
        <w:rPr>
          <w:rStyle w:val="TitleChar"/>
        </w:rPr>
        <w:t xml:space="preserve">developing </w:t>
      </w:r>
      <w:r w:rsidRPr="004F54FA">
        <w:rPr>
          <w:rStyle w:val="Emphasis"/>
        </w:rPr>
        <w:t>nations</w:t>
      </w:r>
      <w:r w:rsidRPr="00D0551F">
        <w:rPr>
          <w:rStyle w:val="TitleChar"/>
        </w:rPr>
        <w:t xml:space="preserve"> should </w:t>
      </w:r>
      <w:r w:rsidRPr="004F54FA">
        <w:rPr>
          <w:rStyle w:val="Emphasis"/>
        </w:rPr>
        <w:t>take action</w:t>
      </w:r>
      <w:r w:rsidRPr="00D0551F">
        <w:rPr>
          <w:rStyle w:val="TitleChar"/>
        </w:rPr>
        <w:t xml:space="preserve"> to reduce</w:t>
      </w:r>
      <w:r w:rsidRPr="00D0551F">
        <w:rPr>
          <w:sz w:val="16"/>
        </w:rPr>
        <w:t xml:space="preserve"> their </w:t>
      </w:r>
      <w:r w:rsidRPr="004F54FA">
        <w:rPr>
          <w:rStyle w:val="Emphasis"/>
        </w:rPr>
        <w:t>emissions</w:t>
      </w:r>
      <w:r w:rsidRPr="00D0551F">
        <w:rPr>
          <w:rStyle w:val="TitleChar"/>
        </w:rPr>
        <w:t xml:space="preserve"> and </w:t>
      </w:r>
      <w:r w:rsidRPr="004F54FA">
        <w:rPr>
          <w:rStyle w:val="Emphasis"/>
        </w:rPr>
        <w:t>adapt</w:t>
      </w:r>
      <w:r w:rsidRPr="00D0551F">
        <w:rPr>
          <w:rStyle w:val="TitleChar"/>
        </w:rPr>
        <w:t xml:space="preserve"> to the changing climate</w:t>
      </w:r>
      <w:r w:rsidRPr="00D0551F">
        <w:rPr>
          <w:sz w:val="16"/>
        </w:rPr>
        <w:t>. Finding a fair balance between these responsibilities is crucial for a united global effort in tackling climate change head-on.</w:t>
      </w:r>
    </w:p>
    <w:p w14:paraId="579C8976" w14:textId="77777777" w:rsidR="006A5C16" w:rsidRPr="00D0551F" w:rsidRDefault="006A5C16" w:rsidP="006A5C16">
      <w:pPr>
        <w:rPr>
          <w:sz w:val="16"/>
        </w:rPr>
      </w:pPr>
      <w:r w:rsidRPr="00D0551F">
        <w:rPr>
          <w:sz w:val="16"/>
        </w:rPr>
        <w:t xml:space="preserve">Climate change is a global problem, and everyone must do their part to address it. </w:t>
      </w:r>
      <w:r w:rsidRPr="00D0551F">
        <w:rPr>
          <w:rStyle w:val="TitleChar"/>
        </w:rPr>
        <w:t xml:space="preserve">Developed countries have a </w:t>
      </w:r>
      <w:r w:rsidRPr="004F54FA">
        <w:rPr>
          <w:rStyle w:val="Emphasis"/>
        </w:rPr>
        <w:t>responsibility</w:t>
      </w:r>
      <w:r w:rsidRPr="00D0551F">
        <w:rPr>
          <w:rStyle w:val="TitleChar"/>
        </w:rPr>
        <w:t xml:space="preserve"> to help developing countries</w:t>
      </w:r>
      <w:r w:rsidRPr="00D0551F">
        <w:rPr>
          <w:sz w:val="16"/>
        </w:rPr>
        <w:t>, which are often the most vulnerable to the effects of climate change. However, developing countries also have a responsibility to take action to reduce their emissions and adapt to the changing climate.</w:t>
      </w:r>
    </w:p>
    <w:p w14:paraId="2B524EE8" w14:textId="77777777" w:rsidR="006A5C16" w:rsidRPr="00D0551F" w:rsidRDefault="006A5C16" w:rsidP="006A5C16">
      <w:pPr>
        <w:rPr>
          <w:sz w:val="16"/>
        </w:rPr>
      </w:pPr>
      <w:r w:rsidRPr="00D0551F">
        <w:rPr>
          <w:rStyle w:val="TitleChar"/>
        </w:rPr>
        <w:t xml:space="preserve">Developed </w:t>
      </w:r>
      <w:r w:rsidRPr="004F54FA">
        <w:rPr>
          <w:rStyle w:val="Emphasis"/>
        </w:rPr>
        <w:t>countries</w:t>
      </w:r>
      <w:r w:rsidRPr="00D0551F">
        <w:rPr>
          <w:sz w:val="16"/>
        </w:rPr>
        <w:t xml:space="preserve"> have historically been the biggest emitters of greenhouse gases, and they </w:t>
      </w:r>
      <w:r w:rsidRPr="00D0551F">
        <w:rPr>
          <w:rStyle w:val="TitleChar"/>
        </w:rPr>
        <w:t xml:space="preserve">have </w:t>
      </w:r>
      <w:r w:rsidRPr="004F54FA">
        <w:rPr>
          <w:rStyle w:val="Emphasis"/>
        </w:rPr>
        <w:t>benefited</w:t>
      </w:r>
      <w:r w:rsidRPr="00D0551F">
        <w:rPr>
          <w:rStyle w:val="TitleChar"/>
        </w:rPr>
        <w:t xml:space="preserve"> the most from </w:t>
      </w:r>
      <w:r w:rsidRPr="004F54FA">
        <w:rPr>
          <w:rStyle w:val="Emphasis"/>
        </w:rPr>
        <w:t>economic growth</w:t>
      </w:r>
      <w:r w:rsidRPr="00D0551F">
        <w:rPr>
          <w:rStyle w:val="TitleChar"/>
        </w:rPr>
        <w:t xml:space="preserve"> that has come at the </w:t>
      </w:r>
      <w:r w:rsidRPr="004F54FA">
        <w:rPr>
          <w:rStyle w:val="Emphasis"/>
        </w:rPr>
        <w:t>expense</w:t>
      </w:r>
      <w:r w:rsidRPr="00D0551F">
        <w:rPr>
          <w:rStyle w:val="TitleChar"/>
        </w:rPr>
        <w:t xml:space="preserve"> of the </w:t>
      </w:r>
      <w:r w:rsidRPr="004F54FA">
        <w:rPr>
          <w:rStyle w:val="Emphasis"/>
        </w:rPr>
        <w:t>environment</w:t>
      </w:r>
      <w:r w:rsidRPr="00D0551F">
        <w:rPr>
          <w:sz w:val="16"/>
        </w:rPr>
        <w:t>. It is therefore only fair that they should take the lead in addressing climate change. This includes providing financial and technological support to developing countries so that they can also reduce their emissions and adapt to the changing climate.</w:t>
      </w:r>
    </w:p>
    <w:p w14:paraId="0FA9E85C" w14:textId="77777777" w:rsidR="006A5C16" w:rsidRPr="00D0551F" w:rsidRDefault="006A5C16" w:rsidP="006A5C16">
      <w:pPr>
        <w:rPr>
          <w:sz w:val="16"/>
        </w:rPr>
      </w:pPr>
      <w:r w:rsidRPr="004F54FA">
        <w:rPr>
          <w:rStyle w:val="Emphasis"/>
          <w:highlight w:val="cyan"/>
        </w:rPr>
        <w:t>Capitalism</w:t>
      </w:r>
      <w:r w:rsidRPr="00812B0C">
        <w:rPr>
          <w:rStyle w:val="TitleChar"/>
          <w:highlight w:val="cyan"/>
        </w:rPr>
        <w:t xml:space="preserve"> can be held </w:t>
      </w:r>
      <w:r w:rsidRPr="004F54FA">
        <w:rPr>
          <w:rStyle w:val="Emphasis"/>
          <w:highlight w:val="cyan"/>
        </w:rPr>
        <w:t>responsible</w:t>
      </w:r>
      <w:r w:rsidRPr="00D0551F">
        <w:rPr>
          <w:rStyle w:val="TitleChar"/>
        </w:rPr>
        <w:t xml:space="preserve"> for climate change </w:t>
      </w:r>
      <w:r w:rsidRPr="00812B0C">
        <w:rPr>
          <w:rStyle w:val="TitleChar"/>
          <w:highlight w:val="cyan"/>
        </w:rPr>
        <w:t>due to its</w:t>
      </w:r>
      <w:r w:rsidRPr="00D0551F">
        <w:rPr>
          <w:sz w:val="16"/>
        </w:rPr>
        <w:t xml:space="preserve"> inherent </w:t>
      </w:r>
      <w:r w:rsidRPr="00812B0C">
        <w:rPr>
          <w:rStyle w:val="TitleChar"/>
          <w:highlight w:val="cyan"/>
        </w:rPr>
        <w:t>focus on</w:t>
      </w:r>
      <w:r w:rsidRPr="00D0551F">
        <w:rPr>
          <w:rStyle w:val="TitleChar"/>
        </w:rPr>
        <w:t xml:space="preserve"> </w:t>
      </w:r>
      <w:r w:rsidRPr="004F54FA">
        <w:rPr>
          <w:rStyle w:val="Emphasis"/>
        </w:rPr>
        <w:t>profit-driven</w:t>
      </w:r>
      <w:r w:rsidRPr="00D0551F">
        <w:rPr>
          <w:rStyle w:val="TitleChar"/>
        </w:rPr>
        <w:t xml:space="preserve"> growth and </w:t>
      </w:r>
      <w:r w:rsidRPr="004F54FA">
        <w:rPr>
          <w:rStyle w:val="Emphasis"/>
          <w:highlight w:val="cyan"/>
        </w:rPr>
        <w:t>consumption</w:t>
      </w:r>
      <w:r w:rsidRPr="00D0551F">
        <w:rPr>
          <w:sz w:val="16"/>
        </w:rPr>
        <w:t xml:space="preserve">. In a capitalist system, </w:t>
      </w:r>
      <w:r w:rsidRPr="00D0551F">
        <w:rPr>
          <w:rStyle w:val="TitleChar"/>
        </w:rPr>
        <w:t xml:space="preserve">industries compete to maximize </w:t>
      </w:r>
      <w:r w:rsidRPr="004F54FA">
        <w:rPr>
          <w:rStyle w:val="Emphasis"/>
        </w:rPr>
        <w:t>profits</w:t>
      </w:r>
      <w:r w:rsidRPr="00D0551F">
        <w:rPr>
          <w:sz w:val="16"/>
        </w:rPr>
        <w:t xml:space="preserve">, often </w:t>
      </w:r>
      <w:r w:rsidRPr="00D0551F">
        <w:rPr>
          <w:rStyle w:val="TitleChar"/>
        </w:rPr>
        <w:t xml:space="preserve">prioritizing </w:t>
      </w:r>
      <w:r w:rsidRPr="004F54FA">
        <w:rPr>
          <w:rStyle w:val="Emphasis"/>
        </w:rPr>
        <w:t>short-term gains</w:t>
      </w:r>
      <w:r w:rsidRPr="00D0551F">
        <w:rPr>
          <w:rStyle w:val="TitleChar"/>
        </w:rPr>
        <w:t xml:space="preserve"> over long-term sustainability. </w:t>
      </w:r>
      <w:r w:rsidRPr="00812B0C">
        <w:rPr>
          <w:rStyle w:val="TitleChar"/>
          <w:highlight w:val="cyan"/>
        </w:rPr>
        <w:t xml:space="preserve">This drive for </w:t>
      </w:r>
      <w:r w:rsidRPr="004F54FA">
        <w:rPr>
          <w:rStyle w:val="Emphasis"/>
          <w:highlight w:val="cyan"/>
        </w:rPr>
        <w:t>endless</w:t>
      </w:r>
      <w:r w:rsidRPr="00D0551F">
        <w:rPr>
          <w:sz w:val="16"/>
        </w:rPr>
        <w:t xml:space="preserve"> economic </w:t>
      </w:r>
      <w:r w:rsidRPr="004F54FA">
        <w:rPr>
          <w:rStyle w:val="Emphasis"/>
          <w:highlight w:val="cyan"/>
        </w:rPr>
        <w:t>expansion</w:t>
      </w:r>
      <w:r w:rsidRPr="00D0551F">
        <w:rPr>
          <w:rStyle w:val="TitleChar"/>
        </w:rPr>
        <w:t xml:space="preserve"> </w:t>
      </w:r>
      <w:r w:rsidRPr="00812B0C">
        <w:rPr>
          <w:rStyle w:val="TitleChar"/>
          <w:highlight w:val="cyan"/>
        </w:rPr>
        <w:t>promotes resource extraction</w:t>
      </w:r>
      <w:r w:rsidRPr="00D0551F">
        <w:rPr>
          <w:sz w:val="16"/>
        </w:rPr>
        <w:t xml:space="preserve">, overproduction, </w:t>
      </w:r>
      <w:r w:rsidRPr="00D0551F">
        <w:rPr>
          <w:rStyle w:val="TitleChar"/>
        </w:rPr>
        <w:t xml:space="preserve">and excessive </w:t>
      </w:r>
      <w:r w:rsidRPr="004F54FA">
        <w:rPr>
          <w:rStyle w:val="Emphasis"/>
        </w:rPr>
        <w:t>consumption</w:t>
      </w:r>
      <w:r w:rsidRPr="00D0551F">
        <w:rPr>
          <w:rStyle w:val="TitleChar"/>
        </w:rPr>
        <w:t xml:space="preserve">, all of which </w:t>
      </w:r>
      <w:r w:rsidRPr="00812B0C">
        <w:rPr>
          <w:rStyle w:val="TitleChar"/>
          <w:highlight w:val="cyan"/>
        </w:rPr>
        <w:t>contribute to g</w:t>
      </w:r>
      <w:r w:rsidRPr="00812B0C">
        <w:rPr>
          <w:rStyle w:val="TitleChar"/>
        </w:rPr>
        <w:t>reen</w:t>
      </w:r>
      <w:r w:rsidRPr="00812B0C">
        <w:rPr>
          <w:rStyle w:val="TitleChar"/>
          <w:highlight w:val="cyan"/>
        </w:rPr>
        <w:t>h</w:t>
      </w:r>
      <w:r w:rsidRPr="00812B0C">
        <w:rPr>
          <w:rStyle w:val="TitleChar"/>
        </w:rPr>
        <w:t xml:space="preserve">ouse </w:t>
      </w:r>
      <w:r w:rsidRPr="00812B0C">
        <w:rPr>
          <w:rStyle w:val="TitleChar"/>
          <w:highlight w:val="cyan"/>
        </w:rPr>
        <w:t>g</w:t>
      </w:r>
      <w:r w:rsidRPr="00812B0C">
        <w:rPr>
          <w:rStyle w:val="TitleChar"/>
        </w:rPr>
        <w:t xml:space="preserve">as </w:t>
      </w:r>
      <w:r w:rsidRPr="004F54FA">
        <w:rPr>
          <w:rStyle w:val="Emphasis"/>
        </w:rPr>
        <w:t>emission</w:t>
      </w:r>
      <w:r w:rsidRPr="004F54FA">
        <w:rPr>
          <w:rStyle w:val="Emphasis"/>
          <w:highlight w:val="cyan"/>
        </w:rPr>
        <w:t>s</w:t>
      </w:r>
      <w:r w:rsidRPr="00812B0C">
        <w:rPr>
          <w:rStyle w:val="TitleChar"/>
          <w:highlight w:val="cyan"/>
        </w:rPr>
        <w:t xml:space="preserve"> and environmental</w:t>
      </w:r>
      <w:r w:rsidRPr="00D0551F">
        <w:rPr>
          <w:rStyle w:val="TitleChar"/>
        </w:rPr>
        <w:t xml:space="preserve"> </w:t>
      </w:r>
      <w:r w:rsidRPr="004F54FA">
        <w:rPr>
          <w:rStyle w:val="Emphasis"/>
          <w:highlight w:val="cyan"/>
        </w:rPr>
        <w:t>degradation</w:t>
      </w:r>
      <w:r w:rsidRPr="00D0551F">
        <w:rPr>
          <w:rStyle w:val="TitleChar"/>
        </w:rPr>
        <w:t xml:space="preserve">. Furthermore, capitalism's </w:t>
      </w:r>
      <w:r w:rsidRPr="00812B0C">
        <w:rPr>
          <w:rStyle w:val="TitleChar"/>
          <w:highlight w:val="cyan"/>
        </w:rPr>
        <w:t xml:space="preserve">emphasis on </w:t>
      </w:r>
      <w:r w:rsidRPr="004F54FA">
        <w:rPr>
          <w:rStyle w:val="Emphasis"/>
          <w:highlight w:val="cyan"/>
        </w:rPr>
        <w:t>individualism</w:t>
      </w:r>
      <w:r w:rsidRPr="00D0551F">
        <w:rPr>
          <w:sz w:val="16"/>
        </w:rPr>
        <w:t xml:space="preserve"> and free markets </w:t>
      </w:r>
      <w:r w:rsidRPr="004F54FA">
        <w:rPr>
          <w:rStyle w:val="Emphasis"/>
          <w:highlight w:val="cyan"/>
        </w:rPr>
        <w:t>hinders</w:t>
      </w:r>
      <w:r w:rsidRPr="00812B0C">
        <w:rPr>
          <w:rStyle w:val="TitleChar"/>
          <w:highlight w:val="cyan"/>
        </w:rPr>
        <w:t xml:space="preserve"> collective action and </w:t>
      </w:r>
      <w:r w:rsidRPr="004F54FA">
        <w:rPr>
          <w:rStyle w:val="Emphasis"/>
          <w:highlight w:val="cyan"/>
        </w:rPr>
        <w:t>regulation</w:t>
      </w:r>
      <w:r w:rsidRPr="00812B0C">
        <w:rPr>
          <w:sz w:val="16"/>
          <w:highlight w:val="cyan"/>
        </w:rPr>
        <w:t xml:space="preserve">, </w:t>
      </w:r>
      <w:r w:rsidRPr="00812B0C">
        <w:rPr>
          <w:rStyle w:val="TitleChar"/>
          <w:highlight w:val="cyan"/>
        </w:rPr>
        <w:t>impeding</w:t>
      </w:r>
      <w:r w:rsidRPr="00D0551F">
        <w:rPr>
          <w:sz w:val="16"/>
        </w:rPr>
        <w:t xml:space="preserve"> the implementation of </w:t>
      </w:r>
      <w:r w:rsidRPr="004F54FA">
        <w:rPr>
          <w:rStyle w:val="Emphasis"/>
          <w:highlight w:val="cyan"/>
        </w:rPr>
        <w:t>effective</w:t>
      </w:r>
      <w:r w:rsidRPr="00812B0C">
        <w:rPr>
          <w:rStyle w:val="TitleChar"/>
          <w:highlight w:val="cyan"/>
        </w:rPr>
        <w:t xml:space="preserve"> climate policies</w:t>
      </w:r>
      <w:r w:rsidRPr="00D0551F">
        <w:rPr>
          <w:sz w:val="16"/>
        </w:rPr>
        <w:t>. The relentless pursuit of profit, coupled with the lack of systemic checks and balances, makes capitalism a key driver of climate change.</w:t>
      </w:r>
    </w:p>
    <w:p w14:paraId="0443CF3E" w14:textId="77777777" w:rsidR="006A5C16" w:rsidRDefault="006A5C16" w:rsidP="006A5C16"/>
    <w:p w14:paraId="38722B61" w14:textId="77777777" w:rsidR="006A5C16" w:rsidRPr="00BC27B3" w:rsidRDefault="006A5C16" w:rsidP="006A5C16"/>
    <w:p w14:paraId="0EF70860" w14:textId="77777777" w:rsidR="006A5C16" w:rsidRDefault="006A5C16" w:rsidP="006A5C16">
      <w:pPr>
        <w:pStyle w:val="Heading4"/>
      </w:pPr>
      <w:r>
        <w:t xml:space="preserve">The impact of </w:t>
      </w:r>
      <w:r w:rsidRPr="00074142">
        <w:rPr>
          <w:u w:val="single"/>
        </w:rPr>
        <w:t>capitalism</w:t>
      </w:r>
      <w:r>
        <w:t xml:space="preserve"> on climate change </w:t>
      </w:r>
      <w:r w:rsidRPr="00074142">
        <w:rPr>
          <w:u w:val="single"/>
        </w:rPr>
        <w:t>overdrives efforts</w:t>
      </w:r>
      <w:r w:rsidRPr="00074142">
        <w:t xml:space="preserve"> to</w:t>
      </w:r>
      <w:r>
        <w:t xml:space="preserve"> reduce </w:t>
      </w:r>
      <w:r w:rsidRPr="00074142">
        <w:rPr>
          <w:u w:val="single"/>
        </w:rPr>
        <w:t>emissions</w:t>
      </w:r>
      <w:r>
        <w:t xml:space="preserve">. </w:t>
      </w:r>
    </w:p>
    <w:p w14:paraId="36090013" w14:textId="77777777" w:rsidR="006A5C16" w:rsidRPr="005939A2" w:rsidRDefault="006A5C16" w:rsidP="006A5C16">
      <w:r w:rsidRPr="005939A2">
        <w:rPr>
          <w:rStyle w:val="Style13ptBold"/>
        </w:rPr>
        <w:t>Oladejo et al. 23</w:t>
      </w:r>
      <w:r>
        <w:t xml:space="preserve">---Abiodun Omotayo Oladejo, Research Fellow at Institute for Social and Health Sciences, University of South Africa and South African Medical Research Council-University of South Africa Masculinity and Health Research Unit. (“Climate Justice, Capitalism, and the Political Role of the Psychological Professions”, Review of General Psychology Volume 28, Issue 1, 5-10-2023, </w:t>
      </w:r>
      <w:r w:rsidRPr="005939A2">
        <w:t>https://doi.org/10.1177/10892680231175394</w:t>
      </w:r>
      <w:r>
        <w:t xml:space="preserve">)//AN </w:t>
      </w:r>
    </w:p>
    <w:p w14:paraId="1254B165" w14:textId="77777777" w:rsidR="006A5C16" w:rsidRPr="00494690" w:rsidRDefault="006A5C16" w:rsidP="006A5C16">
      <w:pPr>
        <w:rPr>
          <w:sz w:val="16"/>
        </w:rPr>
      </w:pPr>
      <w:r w:rsidRPr="00494690">
        <w:rPr>
          <w:sz w:val="16"/>
        </w:rPr>
        <w:t xml:space="preserve">There is considerable evidence that it is </w:t>
      </w:r>
      <w:r w:rsidRPr="00561CFC">
        <w:rPr>
          <w:rStyle w:val="Emphasis"/>
          <w:highlight w:val="cyan"/>
        </w:rPr>
        <w:t>human</w:t>
      </w:r>
      <w:r w:rsidRPr="00EE6364">
        <w:rPr>
          <w:rStyle w:val="TitleChar"/>
        </w:rPr>
        <w:t xml:space="preserve"> activitie</w:t>
      </w:r>
      <w:r w:rsidRPr="00494690">
        <w:rPr>
          <w:rStyle w:val="TitleChar"/>
          <w:highlight w:val="cyan"/>
        </w:rPr>
        <w:t>s</w:t>
      </w:r>
      <w:r w:rsidRPr="00494690">
        <w:rPr>
          <w:sz w:val="16"/>
        </w:rPr>
        <w:t xml:space="preserve"> that </w:t>
      </w:r>
      <w:r w:rsidRPr="00494690">
        <w:rPr>
          <w:rStyle w:val="TitleChar"/>
          <w:highlight w:val="cyan"/>
        </w:rPr>
        <w:t>have been the</w:t>
      </w:r>
      <w:r w:rsidRPr="00EE6364">
        <w:rPr>
          <w:rStyle w:val="TitleChar"/>
        </w:rPr>
        <w:t xml:space="preserve"> </w:t>
      </w:r>
      <w:r w:rsidRPr="00561CFC">
        <w:rPr>
          <w:rStyle w:val="Emphasis"/>
        </w:rPr>
        <w:t>primary</w:t>
      </w:r>
      <w:r w:rsidRPr="00EE6364">
        <w:rPr>
          <w:rStyle w:val="TitleChar"/>
        </w:rPr>
        <w:t xml:space="preserve"> </w:t>
      </w:r>
      <w:r w:rsidRPr="00494690">
        <w:rPr>
          <w:rStyle w:val="TitleChar"/>
        </w:rPr>
        <w:t>driver</w:t>
      </w:r>
      <w:r w:rsidRPr="00494690">
        <w:rPr>
          <w:rStyle w:val="TitleChar"/>
          <w:highlight w:val="cyan"/>
        </w:rPr>
        <w:t>s</w:t>
      </w:r>
      <w:r w:rsidRPr="00494690">
        <w:rPr>
          <w:rStyle w:val="TitleChar"/>
        </w:rPr>
        <w:t xml:space="preserve"> </w:t>
      </w:r>
      <w:r w:rsidRPr="00494690">
        <w:rPr>
          <w:rStyle w:val="TitleChar"/>
          <w:highlight w:val="cyan"/>
        </w:rPr>
        <w:t xml:space="preserve">of </w:t>
      </w:r>
      <w:r w:rsidRPr="00561CFC">
        <w:rPr>
          <w:rStyle w:val="Emphasis"/>
          <w:highlight w:val="cyan"/>
        </w:rPr>
        <w:t>climate change</w:t>
      </w:r>
      <w:r w:rsidRPr="00494690">
        <w:rPr>
          <w:sz w:val="16"/>
        </w:rPr>
        <w:t xml:space="preserve"> (Huang et al., 2020; Omer et al., 2020; Wang et al., 2020; Zhang et al., 2020). This has led many scholars and popular commentators to dub our present geological age 'the Anthropocene', or the Age of Human. Those who understand our present-day geological epoch in terms of the Anthropocene speak of climate change as the problem and responsibility of human beings and thus of human behaviour more generally. Proponents of this view argue that </w:t>
      </w:r>
      <w:r w:rsidRPr="00494690">
        <w:rPr>
          <w:rStyle w:val="TitleChar"/>
          <w:highlight w:val="cyan"/>
        </w:rPr>
        <w:t xml:space="preserve">a great </w:t>
      </w:r>
      <w:r w:rsidRPr="00561CFC">
        <w:rPr>
          <w:rStyle w:val="Emphasis"/>
          <w:highlight w:val="cyan"/>
        </w:rPr>
        <w:t>acceleration</w:t>
      </w:r>
      <w:r w:rsidRPr="00494690">
        <w:rPr>
          <w:rStyle w:val="TitleChar"/>
          <w:highlight w:val="cyan"/>
        </w:rPr>
        <w:t xml:space="preserve"> in </w:t>
      </w:r>
      <w:r w:rsidRPr="00561CFC">
        <w:rPr>
          <w:rStyle w:val="Emphasis"/>
        </w:rPr>
        <w:t>tech</w:t>
      </w:r>
      <w:r w:rsidRPr="00494690">
        <w:rPr>
          <w:rStyle w:val="TitleChar"/>
        </w:rPr>
        <w:t xml:space="preserve">nology, </w:t>
      </w:r>
      <w:r w:rsidRPr="00561CFC">
        <w:rPr>
          <w:rStyle w:val="Emphasis"/>
        </w:rPr>
        <w:t>production</w:t>
      </w:r>
      <w:r w:rsidRPr="00494690">
        <w:rPr>
          <w:rStyle w:val="TitleChar"/>
        </w:rPr>
        <w:t xml:space="preserve">, and </w:t>
      </w:r>
      <w:r w:rsidRPr="00494690">
        <w:rPr>
          <w:rStyle w:val="TitleChar"/>
          <w:highlight w:val="cyan"/>
        </w:rPr>
        <w:t xml:space="preserve">environmental </w:t>
      </w:r>
      <w:r w:rsidRPr="00561CFC">
        <w:rPr>
          <w:rStyle w:val="Emphasis"/>
          <w:highlight w:val="cyan"/>
        </w:rPr>
        <w:t>devastation</w:t>
      </w:r>
      <w:r w:rsidRPr="00494690">
        <w:rPr>
          <w:rStyle w:val="TitleChar"/>
          <w:highlight w:val="cyan"/>
        </w:rPr>
        <w:t xml:space="preserve"> has occurred</w:t>
      </w:r>
      <w:r w:rsidRPr="00494690">
        <w:rPr>
          <w:sz w:val="16"/>
        </w:rPr>
        <w:t xml:space="preserve"> since around 1800, which saw the beginning of the Industrial Revolution and the use of steam power and coal production (Moore, 2015). </w:t>
      </w:r>
      <w:r w:rsidRPr="00EE6364">
        <w:rPr>
          <w:rStyle w:val="TitleChar"/>
        </w:rPr>
        <w:t xml:space="preserve">There are </w:t>
      </w:r>
      <w:r w:rsidRPr="00561CFC">
        <w:rPr>
          <w:rStyle w:val="Emphasis"/>
        </w:rPr>
        <w:t>convincing</w:t>
      </w:r>
      <w:r w:rsidRPr="00EE6364">
        <w:rPr>
          <w:rStyle w:val="TitleChar"/>
        </w:rPr>
        <w:t xml:space="preserve"> data</w:t>
      </w:r>
      <w:r w:rsidRPr="00494690">
        <w:rPr>
          <w:sz w:val="16"/>
        </w:rPr>
        <w:t xml:space="preserve"> confirming the Anthropocene. The Intergovernmental Panel on Climate Change3 (IPCC), for instance, concluded in its Fifth Assessment Report that </w:t>
      </w:r>
      <w:r w:rsidRPr="00EE6364">
        <w:rPr>
          <w:rStyle w:val="TitleChar"/>
        </w:rPr>
        <w:t>there is</w:t>
      </w:r>
      <w:r w:rsidRPr="00494690">
        <w:rPr>
          <w:sz w:val="16"/>
        </w:rPr>
        <w:t xml:space="preserve"> more than </w:t>
      </w:r>
      <w:r w:rsidRPr="00EE6364">
        <w:rPr>
          <w:rStyle w:val="TitleChar"/>
        </w:rPr>
        <w:t xml:space="preserve">a </w:t>
      </w:r>
      <w:r w:rsidRPr="00561CFC">
        <w:rPr>
          <w:rStyle w:val="Emphasis"/>
        </w:rPr>
        <w:t>95%</w:t>
      </w:r>
      <w:r w:rsidRPr="00EE6364">
        <w:rPr>
          <w:rStyle w:val="TitleChar"/>
        </w:rPr>
        <w:t xml:space="preserve"> probability that human activities over the past 50 years have </w:t>
      </w:r>
      <w:r w:rsidRPr="00561CFC">
        <w:rPr>
          <w:rStyle w:val="Emphasis"/>
        </w:rPr>
        <w:t>warmed</w:t>
      </w:r>
      <w:r w:rsidRPr="00EE6364">
        <w:rPr>
          <w:rStyle w:val="TitleChar"/>
        </w:rPr>
        <w:t xml:space="preserve"> our </w:t>
      </w:r>
      <w:r w:rsidRPr="00561CFC">
        <w:rPr>
          <w:rStyle w:val="Emphasis"/>
        </w:rPr>
        <w:t>planet</w:t>
      </w:r>
      <w:r w:rsidRPr="00EE6364">
        <w:rPr>
          <w:rStyle w:val="TitleChar"/>
        </w:rPr>
        <w:t xml:space="preserve"> </w:t>
      </w:r>
      <w:r w:rsidRPr="00494690">
        <w:rPr>
          <w:sz w:val="16"/>
        </w:rPr>
        <w:t xml:space="preserve">(IPCC, 2021b). The IPCC’s Report brings to light how human activity has raised carbon dioxide levels from 280 parts per million to about 417 parts per million in the last 151 years. The Report concludes that </w:t>
      </w:r>
      <w:r w:rsidRPr="00EE6364">
        <w:rPr>
          <w:rStyle w:val="TitleChar"/>
        </w:rPr>
        <w:t xml:space="preserve">human-produced </w:t>
      </w:r>
      <w:r w:rsidRPr="00494690">
        <w:rPr>
          <w:rStyle w:val="TitleChar"/>
          <w:highlight w:val="cyan"/>
        </w:rPr>
        <w:t>g</w:t>
      </w:r>
      <w:r w:rsidRPr="00EE6364">
        <w:rPr>
          <w:rStyle w:val="TitleChar"/>
        </w:rPr>
        <w:t>reen</w:t>
      </w:r>
      <w:r w:rsidRPr="00494690">
        <w:rPr>
          <w:rStyle w:val="TitleChar"/>
          <w:highlight w:val="cyan"/>
        </w:rPr>
        <w:t>h</w:t>
      </w:r>
      <w:r w:rsidRPr="00EE6364">
        <w:rPr>
          <w:rStyle w:val="TitleChar"/>
        </w:rPr>
        <w:t xml:space="preserve">ouse </w:t>
      </w:r>
      <w:r w:rsidRPr="00494690">
        <w:rPr>
          <w:rStyle w:val="TitleChar"/>
          <w:highlight w:val="cyan"/>
        </w:rPr>
        <w:t>g</w:t>
      </w:r>
      <w:r w:rsidRPr="00EE6364">
        <w:rPr>
          <w:rStyle w:val="TitleChar"/>
        </w:rPr>
        <w:t>ase</w:t>
      </w:r>
      <w:r w:rsidRPr="00494690">
        <w:rPr>
          <w:rStyle w:val="TitleChar"/>
          <w:highlight w:val="cyan"/>
        </w:rPr>
        <w:t>s</w:t>
      </w:r>
      <w:r w:rsidRPr="00494690">
        <w:rPr>
          <w:sz w:val="16"/>
        </w:rPr>
        <w:t xml:space="preserve"> – namely, carbon dioxide, methane, and nitrous oxide – </w:t>
      </w:r>
      <w:r w:rsidRPr="00494690">
        <w:rPr>
          <w:rStyle w:val="TitleChar"/>
          <w:highlight w:val="cyan"/>
        </w:rPr>
        <w:t xml:space="preserve">have led to an </w:t>
      </w:r>
      <w:r w:rsidRPr="00561CFC">
        <w:rPr>
          <w:rStyle w:val="Emphasis"/>
          <w:highlight w:val="cyan"/>
        </w:rPr>
        <w:t>increase</w:t>
      </w:r>
      <w:r w:rsidRPr="00494690">
        <w:rPr>
          <w:rStyle w:val="TitleChar"/>
          <w:highlight w:val="cyan"/>
        </w:rPr>
        <w:t xml:space="preserve"> in</w:t>
      </w:r>
      <w:r w:rsidRPr="00EE6364">
        <w:rPr>
          <w:rStyle w:val="TitleChar"/>
        </w:rPr>
        <w:t xml:space="preserve"> the </w:t>
      </w:r>
      <w:r w:rsidRPr="00494690">
        <w:rPr>
          <w:rStyle w:val="TitleChar"/>
          <w:highlight w:val="cyan"/>
        </w:rPr>
        <w:t xml:space="preserve">Earth’s </w:t>
      </w:r>
      <w:r w:rsidRPr="00561CFC">
        <w:rPr>
          <w:rStyle w:val="Emphasis"/>
          <w:highlight w:val="cyan"/>
        </w:rPr>
        <w:t>temperatures</w:t>
      </w:r>
      <w:r w:rsidRPr="00494690">
        <w:rPr>
          <w:sz w:val="16"/>
        </w:rPr>
        <w:t xml:space="preserve"> over the last half-century. Human life, it would appear, faces an existential crisis that seems to be of our own doing (Oladejo &amp; Erondu, 2020).</w:t>
      </w:r>
    </w:p>
    <w:p w14:paraId="56263706" w14:textId="77777777" w:rsidR="006A5C16" w:rsidRPr="00494690" w:rsidRDefault="006A5C16" w:rsidP="006A5C16">
      <w:pPr>
        <w:rPr>
          <w:sz w:val="16"/>
        </w:rPr>
      </w:pPr>
      <w:r w:rsidRPr="00494690">
        <w:rPr>
          <w:rStyle w:val="TitleChar"/>
          <w:highlight w:val="cyan"/>
        </w:rPr>
        <w:t>It is</w:t>
      </w:r>
      <w:r w:rsidRPr="00494690">
        <w:rPr>
          <w:sz w:val="16"/>
        </w:rPr>
        <w:t xml:space="preserve">, however, </w:t>
      </w:r>
      <w:r w:rsidRPr="00561CFC">
        <w:rPr>
          <w:rStyle w:val="Emphasis"/>
          <w:highlight w:val="cyan"/>
        </w:rPr>
        <w:t>disingenuous</w:t>
      </w:r>
      <w:r w:rsidRPr="00494690">
        <w:rPr>
          <w:rStyle w:val="TitleChar"/>
          <w:highlight w:val="cyan"/>
        </w:rPr>
        <w:t xml:space="preserve"> to</w:t>
      </w:r>
      <w:r w:rsidRPr="00EE6364">
        <w:rPr>
          <w:rStyle w:val="TitleChar"/>
        </w:rPr>
        <w:t xml:space="preserve"> pro</w:t>
      </w:r>
      <w:r w:rsidRPr="00494690">
        <w:rPr>
          <w:rStyle w:val="TitleChar"/>
          <w:highlight w:val="cyan"/>
        </w:rPr>
        <w:t xml:space="preserve">claim that </w:t>
      </w:r>
      <w:r w:rsidRPr="00561CFC">
        <w:rPr>
          <w:rStyle w:val="Emphasis"/>
          <w:highlight w:val="cyan"/>
        </w:rPr>
        <w:t>all</w:t>
      </w:r>
      <w:r w:rsidRPr="00494690">
        <w:rPr>
          <w:rStyle w:val="TitleChar"/>
          <w:highlight w:val="cyan"/>
        </w:rPr>
        <w:t xml:space="preserve"> of humanity is </w:t>
      </w:r>
      <w:r w:rsidRPr="00561CFC">
        <w:rPr>
          <w:rStyle w:val="Emphasis"/>
          <w:highlight w:val="cyan"/>
        </w:rPr>
        <w:t>equally responsible</w:t>
      </w:r>
      <w:r w:rsidRPr="00494690">
        <w:rPr>
          <w:sz w:val="16"/>
        </w:rPr>
        <w:t xml:space="preserve"> for the climate crisis. The evidence overwhelmingly indicates that </w:t>
      </w:r>
      <w:r w:rsidRPr="00EE6364">
        <w:rPr>
          <w:rStyle w:val="TitleChar"/>
        </w:rPr>
        <w:t xml:space="preserve">almost all </w:t>
      </w:r>
      <w:r w:rsidRPr="00494690">
        <w:rPr>
          <w:rStyle w:val="TitleChar"/>
          <w:highlight w:val="cyan"/>
        </w:rPr>
        <w:t xml:space="preserve">carbon </w:t>
      </w:r>
      <w:r w:rsidRPr="00561CFC">
        <w:rPr>
          <w:rStyle w:val="Emphasis"/>
          <w:highlight w:val="cyan"/>
        </w:rPr>
        <w:t>emissions</w:t>
      </w:r>
      <w:r w:rsidRPr="00EE6364">
        <w:rPr>
          <w:rStyle w:val="TitleChar"/>
        </w:rPr>
        <w:t xml:space="preserve"> </w:t>
      </w:r>
      <w:r w:rsidRPr="00494690">
        <w:rPr>
          <w:rStyle w:val="TitleChar"/>
          <w:highlight w:val="cyan"/>
        </w:rPr>
        <w:t xml:space="preserve">are a </w:t>
      </w:r>
      <w:r w:rsidRPr="00561CFC">
        <w:rPr>
          <w:rStyle w:val="Emphasis"/>
          <w:highlight w:val="cyan"/>
        </w:rPr>
        <w:t>result</w:t>
      </w:r>
      <w:r w:rsidRPr="00494690">
        <w:rPr>
          <w:rStyle w:val="TitleChar"/>
          <w:highlight w:val="cyan"/>
        </w:rPr>
        <w:t xml:space="preserve"> of</w:t>
      </w:r>
      <w:r w:rsidRPr="00494690">
        <w:rPr>
          <w:rStyle w:val="TitleChar"/>
        </w:rPr>
        <w:t xml:space="preserve"> industry</w:t>
      </w:r>
      <w:r w:rsidRPr="00494690">
        <w:rPr>
          <w:sz w:val="16"/>
        </w:rPr>
        <w:t xml:space="preserve"> (see Griffin, 2017), </w:t>
      </w:r>
      <w:r w:rsidRPr="00EE6364">
        <w:rPr>
          <w:rStyle w:val="TitleChar"/>
        </w:rPr>
        <w:t xml:space="preserve">that is, </w:t>
      </w:r>
      <w:r w:rsidRPr="00494690">
        <w:rPr>
          <w:rStyle w:val="TitleChar"/>
          <w:highlight w:val="cyan"/>
        </w:rPr>
        <w:t xml:space="preserve">the capitalist mode of </w:t>
      </w:r>
      <w:r w:rsidRPr="00561CFC">
        <w:rPr>
          <w:rStyle w:val="Emphasis"/>
          <w:highlight w:val="cyan"/>
        </w:rPr>
        <w:t>production</w:t>
      </w:r>
      <w:r w:rsidRPr="00494690">
        <w:rPr>
          <w:rStyle w:val="TitleChar"/>
          <w:highlight w:val="cyan"/>
        </w:rPr>
        <w:t xml:space="preserve"> that relies on</w:t>
      </w:r>
      <w:r w:rsidRPr="00EE6364">
        <w:rPr>
          <w:rStyle w:val="TitleChar"/>
        </w:rPr>
        <w:t xml:space="preserve"> the ceaseless </w:t>
      </w:r>
      <w:r w:rsidRPr="00561CFC">
        <w:rPr>
          <w:rStyle w:val="Emphasis"/>
          <w:highlight w:val="cyan"/>
        </w:rPr>
        <w:t>extraction</w:t>
      </w:r>
      <w:r w:rsidRPr="00494690">
        <w:rPr>
          <w:rStyle w:val="TitleChar"/>
          <w:highlight w:val="cyan"/>
        </w:rPr>
        <w:t xml:space="preserve"> from and </w:t>
      </w:r>
      <w:r w:rsidRPr="00561CFC">
        <w:rPr>
          <w:rStyle w:val="Emphasis"/>
          <w:highlight w:val="cyan"/>
        </w:rPr>
        <w:t>exploitation</w:t>
      </w:r>
      <w:r w:rsidRPr="00494690">
        <w:rPr>
          <w:rStyle w:val="TitleChar"/>
          <w:highlight w:val="cyan"/>
        </w:rPr>
        <w:t xml:space="preserve"> of</w:t>
      </w:r>
      <w:r w:rsidRPr="00EE6364">
        <w:rPr>
          <w:rStyle w:val="TitleChar"/>
        </w:rPr>
        <w:t xml:space="preserve"> the </w:t>
      </w:r>
      <w:r w:rsidRPr="00494690">
        <w:rPr>
          <w:rStyle w:val="TitleChar"/>
          <w:highlight w:val="cyan"/>
        </w:rPr>
        <w:t>earth</w:t>
      </w:r>
      <w:r w:rsidRPr="00494690">
        <w:rPr>
          <w:sz w:val="16"/>
        </w:rPr>
        <w:t xml:space="preserve"> and the majority of human beings (Moore, 2021). Looking at the enormous inequalities engendered by capitalism, it is clear that </w:t>
      </w:r>
      <w:r w:rsidRPr="00EE6364">
        <w:rPr>
          <w:rStyle w:val="TitleChar"/>
        </w:rPr>
        <w:t>the vast majority of</w:t>
      </w:r>
      <w:r w:rsidRPr="00494690">
        <w:rPr>
          <w:sz w:val="16"/>
        </w:rPr>
        <w:t xml:space="preserve"> poor and </w:t>
      </w:r>
      <w:r w:rsidRPr="00561CFC">
        <w:rPr>
          <w:rStyle w:val="Emphasis"/>
        </w:rPr>
        <w:t>working</w:t>
      </w:r>
      <w:r w:rsidRPr="00EE6364">
        <w:rPr>
          <w:rStyle w:val="TitleChar"/>
        </w:rPr>
        <w:t xml:space="preserve"> people emit far </w:t>
      </w:r>
      <w:r w:rsidRPr="00561CFC">
        <w:rPr>
          <w:rStyle w:val="Emphasis"/>
        </w:rPr>
        <w:t>less carbon</w:t>
      </w:r>
      <w:r w:rsidRPr="00EE6364">
        <w:rPr>
          <w:rStyle w:val="TitleChar"/>
        </w:rPr>
        <w:t xml:space="preserve"> than the </w:t>
      </w:r>
      <w:r w:rsidRPr="00561CFC">
        <w:rPr>
          <w:rStyle w:val="Emphasis"/>
        </w:rPr>
        <w:t>wealthy minority</w:t>
      </w:r>
      <w:r w:rsidRPr="00494690">
        <w:rPr>
          <w:sz w:val="16"/>
        </w:rPr>
        <w:t xml:space="preserve"> (Maitland et al., 2022). As such, Moore (2017) considers the Anthropocene argument to be somewhat narrow in that it emphasises the individual agent at the cost of naming the global systemic arrangement (i.e. capitalism) most responsible for climate change. He has, instead, argued for what he calls the Capitalocene (or, Age of Capital) whereby </w:t>
      </w:r>
      <w:r w:rsidRPr="00561CFC">
        <w:rPr>
          <w:rStyle w:val="Emphasis"/>
        </w:rPr>
        <w:t>exploitative</w:t>
      </w:r>
      <w:r w:rsidRPr="00EE6364">
        <w:rPr>
          <w:rStyle w:val="TitleChar"/>
        </w:rPr>
        <w:t xml:space="preserve"> </w:t>
      </w:r>
      <w:r w:rsidRPr="00FA4F9B">
        <w:rPr>
          <w:rStyle w:val="TitleChar"/>
          <w:highlight w:val="cyan"/>
        </w:rPr>
        <w:t>capitalist</w:t>
      </w:r>
      <w:r w:rsidRPr="00EE6364">
        <w:rPr>
          <w:rStyle w:val="TitleChar"/>
        </w:rPr>
        <w:t xml:space="preserve"> </w:t>
      </w:r>
      <w:r w:rsidRPr="00561CFC">
        <w:rPr>
          <w:rStyle w:val="Emphasis"/>
          <w:highlight w:val="cyan"/>
        </w:rPr>
        <w:t>relations</w:t>
      </w:r>
      <w:r w:rsidRPr="00EE6364">
        <w:rPr>
          <w:rStyle w:val="TitleChar"/>
        </w:rPr>
        <w:t xml:space="preserve"> of production </w:t>
      </w:r>
      <w:r w:rsidRPr="00FA4F9B">
        <w:rPr>
          <w:rStyle w:val="TitleChar"/>
          <w:highlight w:val="cyan"/>
        </w:rPr>
        <w:t>are</w:t>
      </w:r>
      <w:r w:rsidRPr="00EE6364">
        <w:rPr>
          <w:rStyle w:val="TitleChar"/>
        </w:rPr>
        <w:t xml:space="preserve"> </w:t>
      </w:r>
      <w:r w:rsidRPr="00561CFC">
        <w:rPr>
          <w:rStyle w:val="Emphasis"/>
        </w:rPr>
        <w:t>understood</w:t>
      </w:r>
      <w:r w:rsidRPr="00EE6364">
        <w:rPr>
          <w:rStyle w:val="TitleChar"/>
        </w:rPr>
        <w:t xml:space="preserve"> as </w:t>
      </w:r>
      <w:r w:rsidRPr="00FA4F9B">
        <w:rPr>
          <w:rStyle w:val="TitleChar"/>
          <w:highlight w:val="cyan"/>
        </w:rPr>
        <w:t xml:space="preserve">the fundamental </w:t>
      </w:r>
      <w:r w:rsidRPr="00561CFC">
        <w:rPr>
          <w:rStyle w:val="Emphasis"/>
          <w:highlight w:val="cyan"/>
        </w:rPr>
        <w:t>determinants</w:t>
      </w:r>
      <w:r w:rsidRPr="00FA4F9B">
        <w:rPr>
          <w:rStyle w:val="TitleChar"/>
          <w:highlight w:val="cyan"/>
        </w:rPr>
        <w:t xml:space="preserve"> of</w:t>
      </w:r>
      <w:r w:rsidRPr="00494690">
        <w:rPr>
          <w:sz w:val="16"/>
        </w:rPr>
        <w:t xml:space="preserve"> today’s </w:t>
      </w:r>
      <w:r w:rsidRPr="00561CFC">
        <w:rPr>
          <w:rStyle w:val="Emphasis"/>
          <w:highlight w:val="cyan"/>
        </w:rPr>
        <w:t>climate</w:t>
      </w:r>
      <w:r w:rsidRPr="00561CFC">
        <w:rPr>
          <w:rStyle w:val="Emphasis"/>
        </w:rPr>
        <w:t xml:space="preserve"> change</w:t>
      </w:r>
      <w:r w:rsidRPr="00494690">
        <w:rPr>
          <w:sz w:val="16"/>
        </w:rPr>
        <w:t xml:space="preserve"> catastrophe. Capitalism, he argues, does not just organise our political economy, it also organises the relations between people and the environment. We can, therefore, understand </w:t>
      </w:r>
      <w:r w:rsidRPr="00FA4F9B">
        <w:rPr>
          <w:rStyle w:val="TitleChar"/>
        </w:rPr>
        <w:t>capitalism</w:t>
      </w:r>
      <w:r w:rsidRPr="00494690">
        <w:rPr>
          <w:sz w:val="16"/>
        </w:rPr>
        <w:t xml:space="preserve"> in a dialectical fashion, wherein it </w:t>
      </w:r>
      <w:r w:rsidRPr="00561CFC">
        <w:rPr>
          <w:rStyle w:val="Emphasis"/>
        </w:rPr>
        <w:t>degrades</w:t>
      </w:r>
      <w:r w:rsidRPr="00EE6364">
        <w:rPr>
          <w:rStyle w:val="TitleChar"/>
        </w:rPr>
        <w:t xml:space="preserve"> its principal </w:t>
      </w:r>
      <w:r w:rsidRPr="00561CFC">
        <w:rPr>
          <w:rStyle w:val="Emphasis"/>
        </w:rPr>
        <w:t>sources of wealth</w:t>
      </w:r>
      <w:r w:rsidRPr="00EE6364">
        <w:rPr>
          <w:rStyle w:val="TitleChar"/>
        </w:rPr>
        <w:t>: labour and nature</w:t>
      </w:r>
      <w:r w:rsidRPr="00494690">
        <w:rPr>
          <w:sz w:val="16"/>
        </w:rPr>
        <w:t xml:space="preserve"> (Amin, 2014). </w:t>
      </w:r>
      <w:r w:rsidRPr="00FA4F9B">
        <w:rPr>
          <w:rStyle w:val="TitleChar"/>
          <w:highlight w:val="cyan"/>
        </w:rPr>
        <w:t>Climate</w:t>
      </w:r>
      <w:r w:rsidRPr="00EE6364">
        <w:rPr>
          <w:rStyle w:val="TitleChar"/>
        </w:rPr>
        <w:t xml:space="preserve"> change </w:t>
      </w:r>
      <w:r w:rsidRPr="00FA4F9B">
        <w:rPr>
          <w:rStyle w:val="TitleChar"/>
          <w:highlight w:val="cyan"/>
        </w:rPr>
        <w:t xml:space="preserve">is </w:t>
      </w:r>
      <w:r w:rsidRPr="00561CFC">
        <w:rPr>
          <w:rStyle w:val="Emphasis"/>
          <w:highlight w:val="cyan"/>
        </w:rPr>
        <w:t>part and parcel</w:t>
      </w:r>
      <w:r w:rsidRPr="00FA4F9B">
        <w:rPr>
          <w:rStyle w:val="TitleChar"/>
          <w:highlight w:val="cyan"/>
        </w:rPr>
        <w:t xml:space="preserve"> of capitalism</w:t>
      </w:r>
      <w:r w:rsidRPr="00494690">
        <w:rPr>
          <w:sz w:val="16"/>
        </w:rPr>
        <w:t xml:space="preserve"> (i.e. the extraction of surplus value), and we cannot consider human beings separately from nature. Humans are always encountered within and are part of the environment (Wark, 2015), and while climate change is certainly an issue of emissions, it is also an issue of carbon-heavy extraction and production industrial processes (Huber, 2022a). </w:t>
      </w:r>
      <w:r w:rsidRPr="00EE6364">
        <w:rPr>
          <w:rStyle w:val="TitleChar"/>
        </w:rPr>
        <w:t>We can</w:t>
      </w:r>
      <w:r w:rsidRPr="00494690">
        <w:rPr>
          <w:sz w:val="16"/>
        </w:rPr>
        <w:t xml:space="preserve">, therefore, </w:t>
      </w:r>
      <w:r w:rsidRPr="00EE6364">
        <w:rPr>
          <w:rStyle w:val="TitleChar"/>
        </w:rPr>
        <w:t xml:space="preserve">trace the </w:t>
      </w:r>
      <w:r w:rsidRPr="00561CFC">
        <w:rPr>
          <w:rStyle w:val="Emphasis"/>
        </w:rPr>
        <w:t>emergence</w:t>
      </w:r>
      <w:r w:rsidRPr="00EE6364">
        <w:rPr>
          <w:rStyle w:val="TitleChar"/>
        </w:rPr>
        <w:t xml:space="preserve"> of climate change to</w:t>
      </w:r>
      <w:r w:rsidRPr="00494690">
        <w:rPr>
          <w:sz w:val="16"/>
        </w:rPr>
        <w:t xml:space="preserve"> before the Industrial Revolution, which is to say, to </w:t>
      </w:r>
      <w:r w:rsidRPr="00EE6364">
        <w:rPr>
          <w:rStyle w:val="TitleChar"/>
        </w:rPr>
        <w:t xml:space="preserve">the </w:t>
      </w:r>
      <w:r w:rsidRPr="00561CFC">
        <w:rPr>
          <w:rStyle w:val="Emphasis"/>
        </w:rPr>
        <w:t>period</w:t>
      </w:r>
      <w:r w:rsidRPr="00494690">
        <w:rPr>
          <w:sz w:val="16"/>
        </w:rPr>
        <w:t xml:space="preserve"> of 1450–1640 </w:t>
      </w:r>
      <w:r w:rsidRPr="00EE6364">
        <w:rPr>
          <w:rStyle w:val="TitleChar"/>
        </w:rPr>
        <w:t xml:space="preserve">when </w:t>
      </w:r>
      <w:r w:rsidRPr="00561CFC">
        <w:rPr>
          <w:rStyle w:val="Emphasis"/>
        </w:rPr>
        <w:t>capitalist production</w:t>
      </w:r>
      <w:r w:rsidRPr="00EE6364">
        <w:rPr>
          <w:rStyle w:val="TitleChar"/>
        </w:rPr>
        <w:t xml:space="preserve"> began</w:t>
      </w:r>
      <w:r w:rsidRPr="00494690">
        <w:rPr>
          <w:sz w:val="16"/>
        </w:rPr>
        <w:t xml:space="preserve"> (Moore, 2015).</w:t>
      </w:r>
    </w:p>
    <w:p w14:paraId="1319B806" w14:textId="77777777" w:rsidR="006A5C16" w:rsidRPr="00494690" w:rsidRDefault="006A5C16" w:rsidP="006A5C16">
      <w:pPr>
        <w:rPr>
          <w:sz w:val="16"/>
        </w:rPr>
      </w:pPr>
      <w:r w:rsidRPr="00494690">
        <w:rPr>
          <w:sz w:val="16"/>
        </w:rPr>
        <w:t xml:space="preserve">Understanding climate change in terms of the Capitalocene, rather than the Anthropocene, is important because it makes clear that although climate change is a problem that faces all of humanity, it is not one for which all of humanity is equally responsible or indeed one that is experienced in the same way by all human beings. </w:t>
      </w:r>
      <w:r w:rsidRPr="00EE6364">
        <w:rPr>
          <w:rStyle w:val="TitleChar"/>
        </w:rPr>
        <w:t xml:space="preserve">It is the </w:t>
      </w:r>
      <w:r w:rsidRPr="00561CFC">
        <w:rPr>
          <w:rStyle w:val="Emphasis"/>
        </w:rPr>
        <w:t>capitalist class</w:t>
      </w:r>
      <w:r w:rsidRPr="00EE6364">
        <w:rPr>
          <w:rStyle w:val="TitleChar"/>
        </w:rPr>
        <w:t xml:space="preserve"> and its ethos of infinite </w:t>
      </w:r>
      <w:r w:rsidRPr="00561CFC">
        <w:rPr>
          <w:rStyle w:val="Emphasis"/>
        </w:rPr>
        <w:t>expropriation</w:t>
      </w:r>
      <w:r w:rsidRPr="00494690">
        <w:rPr>
          <w:sz w:val="16"/>
        </w:rPr>
        <w:t xml:space="preserve"> (its drive to cheapen labour and the environment for purposes of profit-making) </w:t>
      </w:r>
      <w:r w:rsidRPr="00EE6364">
        <w:rPr>
          <w:rStyle w:val="TitleChar"/>
        </w:rPr>
        <w:t xml:space="preserve">who are most </w:t>
      </w:r>
      <w:r w:rsidRPr="00561CFC">
        <w:rPr>
          <w:rStyle w:val="Emphasis"/>
        </w:rPr>
        <w:t>responsible</w:t>
      </w:r>
      <w:r w:rsidRPr="00EE6364">
        <w:rPr>
          <w:rStyle w:val="TitleChar"/>
        </w:rPr>
        <w:t xml:space="preserve"> for climate change</w:t>
      </w:r>
      <w:r w:rsidRPr="00494690">
        <w:rPr>
          <w:sz w:val="16"/>
        </w:rPr>
        <w:t xml:space="preserve"> (Moore, 2015). It is not only through unrestricted access to natural resources, but also via finance, imperial war-making, the global media, and rent extraction that capital has monopolised the world economy and produced the Capitalocene (Amin, 2014). This conception of climate change is important, as we will see, not only because it historicises our present geohistorical epoch in a power-sensitive and structurally attuned manner but also because it points towards how making connections between different struggles against capitalism is a crucial part of climate justice.</w:t>
      </w:r>
    </w:p>
    <w:p w14:paraId="5CB585A9" w14:textId="77777777" w:rsidR="006A5C16" w:rsidRPr="00494690" w:rsidRDefault="006A5C16" w:rsidP="006A5C16">
      <w:pPr>
        <w:rPr>
          <w:sz w:val="16"/>
        </w:rPr>
      </w:pPr>
      <w:r w:rsidRPr="00494690">
        <w:rPr>
          <w:sz w:val="16"/>
        </w:rPr>
        <w:t xml:space="preserve">What then is the use – if any – of the psychological professions in resisting the Capitalocene? For the most part, as we will demonstrate, these professions have had a very minimal impact here. </w:t>
      </w:r>
      <w:r w:rsidRPr="00FA4F9B">
        <w:rPr>
          <w:rStyle w:val="TitleChar"/>
          <w:highlight w:val="cyan"/>
        </w:rPr>
        <w:t xml:space="preserve">Most </w:t>
      </w:r>
      <w:r w:rsidRPr="00FA4F9B">
        <w:rPr>
          <w:rStyle w:val="TitleChar"/>
        </w:rPr>
        <w:t>have</w:t>
      </w:r>
      <w:r w:rsidRPr="00494690">
        <w:rPr>
          <w:sz w:val="16"/>
        </w:rPr>
        <w:t xml:space="preserve">, in fact, </w:t>
      </w:r>
      <w:r w:rsidRPr="00561CFC">
        <w:rPr>
          <w:rStyle w:val="Emphasis"/>
          <w:highlight w:val="cyan"/>
        </w:rPr>
        <w:t>align</w:t>
      </w:r>
      <w:r w:rsidRPr="00561CFC">
        <w:rPr>
          <w:rStyle w:val="Emphasis"/>
        </w:rPr>
        <w:t>ed</w:t>
      </w:r>
      <w:r w:rsidRPr="00EE6364">
        <w:rPr>
          <w:rStyle w:val="TitleChar"/>
        </w:rPr>
        <w:t xml:space="preserve"> </w:t>
      </w:r>
      <w:r w:rsidRPr="00FA4F9B">
        <w:rPr>
          <w:rStyle w:val="TitleChar"/>
          <w:highlight w:val="cyan"/>
        </w:rPr>
        <w:t xml:space="preserve">with capitalist </w:t>
      </w:r>
      <w:r w:rsidRPr="00561CFC">
        <w:rPr>
          <w:rStyle w:val="Emphasis"/>
          <w:highlight w:val="cyan"/>
        </w:rPr>
        <w:t>ideology</w:t>
      </w:r>
      <w:r w:rsidRPr="00FA4F9B">
        <w:rPr>
          <w:rStyle w:val="TitleChar"/>
          <w:highlight w:val="cyan"/>
        </w:rPr>
        <w:t xml:space="preserve"> by stressing </w:t>
      </w:r>
      <w:r w:rsidRPr="00561CFC">
        <w:rPr>
          <w:rStyle w:val="Emphasis"/>
          <w:highlight w:val="cyan"/>
        </w:rPr>
        <w:t>adaptation</w:t>
      </w:r>
      <w:r w:rsidRPr="00FA4F9B">
        <w:rPr>
          <w:rStyle w:val="TitleChar"/>
        </w:rPr>
        <w:t xml:space="preserve"> to</w:t>
      </w:r>
      <w:r w:rsidRPr="00FA4F9B">
        <w:rPr>
          <w:sz w:val="16"/>
        </w:rPr>
        <w:t xml:space="preserve"> and</w:t>
      </w:r>
      <w:r w:rsidRPr="00494690">
        <w:rPr>
          <w:sz w:val="16"/>
        </w:rPr>
        <w:t xml:space="preserve"> individual responsibility for </w:t>
      </w:r>
      <w:r w:rsidRPr="00EE6364">
        <w:rPr>
          <w:rStyle w:val="TitleChar"/>
        </w:rPr>
        <w:t>climate change</w:t>
      </w:r>
      <w:r w:rsidRPr="00FA4F9B">
        <w:rPr>
          <w:rStyle w:val="TitleChar"/>
          <w:highlight w:val="cyan"/>
        </w:rPr>
        <w:t>,</w:t>
      </w:r>
      <w:r w:rsidRPr="00EE6364">
        <w:rPr>
          <w:rStyle w:val="TitleChar"/>
        </w:rPr>
        <w:t xml:space="preserve"> thereby </w:t>
      </w:r>
      <w:r w:rsidRPr="00561CFC">
        <w:rPr>
          <w:rStyle w:val="Emphasis"/>
          <w:highlight w:val="cyan"/>
        </w:rPr>
        <w:t>obscuring</w:t>
      </w:r>
      <w:r w:rsidRPr="00FA4F9B">
        <w:rPr>
          <w:rStyle w:val="TitleChar"/>
          <w:highlight w:val="cyan"/>
        </w:rPr>
        <w:t xml:space="preserve"> the </w:t>
      </w:r>
      <w:r w:rsidRPr="00561CFC">
        <w:rPr>
          <w:rStyle w:val="Emphasis"/>
          <w:highlight w:val="cyan"/>
        </w:rPr>
        <w:t>origins</w:t>
      </w:r>
      <w:r w:rsidRPr="00FA4F9B">
        <w:rPr>
          <w:rStyle w:val="TitleChar"/>
          <w:highlight w:val="cyan"/>
        </w:rPr>
        <w:t xml:space="preserve"> of climate </w:t>
      </w:r>
      <w:r w:rsidRPr="00FA4F9B">
        <w:rPr>
          <w:rStyle w:val="TitleChar"/>
        </w:rPr>
        <w:t>change</w:t>
      </w:r>
      <w:r w:rsidRPr="00EE6364">
        <w:rPr>
          <w:rStyle w:val="TitleChar"/>
        </w:rPr>
        <w:t xml:space="preserve"> </w:t>
      </w:r>
      <w:r w:rsidRPr="00FA4F9B">
        <w:rPr>
          <w:rStyle w:val="TitleChar"/>
          <w:highlight w:val="cyan"/>
        </w:rPr>
        <w:t>in the</w:t>
      </w:r>
      <w:r w:rsidRPr="00EE6364">
        <w:rPr>
          <w:rStyle w:val="TitleChar"/>
        </w:rPr>
        <w:t xml:space="preserve"> </w:t>
      </w:r>
      <w:r w:rsidRPr="00FA4F9B">
        <w:rPr>
          <w:rStyle w:val="TitleChar"/>
          <w:highlight w:val="cyan"/>
        </w:rPr>
        <w:t xml:space="preserve">capitalist </w:t>
      </w:r>
      <w:r w:rsidRPr="00561CFC">
        <w:rPr>
          <w:rStyle w:val="Emphasis"/>
          <w:highlight w:val="cyan"/>
        </w:rPr>
        <w:t>mode</w:t>
      </w:r>
      <w:r w:rsidRPr="00FA4F9B">
        <w:rPr>
          <w:rStyle w:val="TitleChar"/>
          <w:highlight w:val="cyan"/>
        </w:rPr>
        <w:t xml:space="preserve"> of </w:t>
      </w:r>
      <w:r w:rsidRPr="00561CFC">
        <w:rPr>
          <w:rStyle w:val="Emphasis"/>
          <w:highlight w:val="cyan"/>
        </w:rPr>
        <w:t>production</w:t>
      </w:r>
      <w:r w:rsidRPr="00FA4F9B">
        <w:rPr>
          <w:sz w:val="16"/>
          <w:highlight w:val="cyan"/>
        </w:rPr>
        <w:t xml:space="preserve"> (</w:t>
      </w:r>
      <w:r w:rsidRPr="00494690">
        <w:rPr>
          <w:sz w:val="16"/>
        </w:rPr>
        <w:t>Fernandes-Jesus et al., 2020). However, because all struggles always entail struggling psychologies as well as oppositional politics (Malherbe, 2022), we believe that there is a political role for psychological practitioners involved in social movements committed to climate justice. We situate this article within the small but growing body of critical and socially situated psychological work that takes seriously the capitalist origins of climate change. We argue that psychological practitioners can play a political role in the psychological (or perhaps rather psychopolitical) processes inherent to and required for climate justice movement building, namely, solidarity-making, affective mediation, and the availing of resources.</w:t>
      </w:r>
    </w:p>
    <w:p w14:paraId="3AD5892C" w14:textId="77777777" w:rsidR="006A5C16" w:rsidRPr="00494690" w:rsidRDefault="006A5C16" w:rsidP="006A5C16">
      <w:pPr>
        <w:rPr>
          <w:sz w:val="16"/>
        </w:rPr>
      </w:pPr>
      <w:r w:rsidRPr="00494690">
        <w:rPr>
          <w:sz w:val="16"/>
        </w:rPr>
        <w:t xml:space="preserve">In what follows, we describe in further detail the entwinement of capitalism and climate change, after which we examine some of the most prominent </w:t>
      </w:r>
      <w:r w:rsidRPr="00FA4F9B">
        <w:rPr>
          <w:rStyle w:val="TitleChar"/>
          <w:highlight w:val="cyan"/>
        </w:rPr>
        <w:t xml:space="preserve">government </w:t>
      </w:r>
      <w:r w:rsidRPr="00561CFC">
        <w:rPr>
          <w:rStyle w:val="Emphasis"/>
          <w:highlight w:val="cyan"/>
        </w:rPr>
        <w:t>responses</w:t>
      </w:r>
      <w:r w:rsidRPr="00494690">
        <w:rPr>
          <w:rStyle w:val="TitleChar"/>
        </w:rPr>
        <w:t xml:space="preserve"> to the climate crisis</w:t>
      </w:r>
      <w:r w:rsidRPr="00494690">
        <w:rPr>
          <w:sz w:val="16"/>
        </w:rPr>
        <w:t xml:space="preserve"> and how these </w:t>
      </w:r>
      <w:r w:rsidRPr="00494690">
        <w:rPr>
          <w:rStyle w:val="TitleChar"/>
        </w:rPr>
        <w:t xml:space="preserve">tend to </w:t>
      </w:r>
      <w:r w:rsidRPr="00561CFC">
        <w:rPr>
          <w:rStyle w:val="Emphasis"/>
        </w:rPr>
        <w:t>obscure</w:t>
      </w:r>
      <w:r w:rsidRPr="00494690">
        <w:rPr>
          <w:rStyle w:val="TitleChar"/>
        </w:rPr>
        <w:t xml:space="preserve"> or </w:t>
      </w:r>
      <w:r w:rsidRPr="00561CFC">
        <w:rPr>
          <w:rStyle w:val="Emphasis"/>
          <w:highlight w:val="cyan"/>
        </w:rPr>
        <w:t>ignore</w:t>
      </w:r>
      <w:r w:rsidRPr="00FA4F9B">
        <w:rPr>
          <w:rStyle w:val="TitleChar"/>
          <w:highlight w:val="cyan"/>
        </w:rPr>
        <w:t xml:space="preserve"> the </w:t>
      </w:r>
      <w:r w:rsidRPr="00561CFC">
        <w:rPr>
          <w:rStyle w:val="Emphasis"/>
          <w:highlight w:val="cyan"/>
        </w:rPr>
        <w:t>capitalogenic</w:t>
      </w:r>
      <w:r w:rsidRPr="00FA4F9B">
        <w:rPr>
          <w:rStyle w:val="TitleChar"/>
          <w:highlight w:val="cyan"/>
        </w:rPr>
        <w:t xml:space="preserve"> roots</w:t>
      </w:r>
      <w:r w:rsidRPr="00494690">
        <w:rPr>
          <w:rStyle w:val="TitleChar"/>
        </w:rPr>
        <w:t xml:space="preserve"> </w:t>
      </w:r>
      <w:r w:rsidRPr="00494690">
        <w:rPr>
          <w:sz w:val="16"/>
        </w:rPr>
        <w:t>of this crisis. We then consider some of the responses to the climate crisis within the mainstream psychological professions, most of which mirror the individualistic, elitist responses that have taken place at the government level. We then situate our contribution by describing the critical psychological traditions that have taken seriously the Capitalocene, after which we consider some of the roles that critical psychological practitioners can play in consolidating grassroots climate justice movements. Lastly, we conclude by reflecting on the future directions for critical psychological work concerned with climate justice.</w:t>
      </w:r>
    </w:p>
    <w:p w14:paraId="2CFC4297" w14:textId="77777777" w:rsidR="006A5C16" w:rsidRDefault="006A5C16" w:rsidP="006A5C16"/>
    <w:p w14:paraId="64935A05" w14:textId="77777777" w:rsidR="006A5C16" w:rsidRPr="005939A2" w:rsidRDefault="006A5C16" w:rsidP="006A5C16"/>
    <w:p w14:paraId="03F15061" w14:textId="77777777" w:rsidR="006A5C16" w:rsidRPr="007D5F93" w:rsidRDefault="006A5C16" w:rsidP="006A5C16">
      <w:pPr>
        <w:pStyle w:val="Heading4"/>
      </w:pPr>
      <w:r>
        <w:t xml:space="preserve">Solving </w:t>
      </w:r>
      <w:r w:rsidRPr="00074142">
        <w:rPr>
          <w:u w:val="single"/>
        </w:rPr>
        <w:t>warming</w:t>
      </w:r>
      <w:r>
        <w:t xml:space="preserve"> is </w:t>
      </w:r>
      <w:r w:rsidRPr="00074142">
        <w:rPr>
          <w:u w:val="single"/>
        </w:rPr>
        <w:t>impossible</w:t>
      </w:r>
      <w:r>
        <w:t xml:space="preserve"> absent the </w:t>
      </w:r>
      <w:r w:rsidRPr="00074142">
        <w:rPr>
          <w:u w:val="single"/>
        </w:rPr>
        <w:t>alt</w:t>
      </w:r>
      <w:r>
        <w:t xml:space="preserve">. </w:t>
      </w:r>
    </w:p>
    <w:p w14:paraId="5BA5558E" w14:textId="77777777" w:rsidR="006A5C16" w:rsidRDefault="006A5C16" w:rsidP="006A5C16">
      <w:r w:rsidRPr="007D5F93">
        <w:rPr>
          <w:rStyle w:val="Style13ptBold"/>
        </w:rPr>
        <w:t>Shafiq 24</w:t>
      </w:r>
      <w:r>
        <w:t xml:space="preserve">---(“Why a carbon-free world isn’t possible with capitalism”, Broadview, 3-14-2024, </w:t>
      </w:r>
      <w:r w:rsidRPr="007D5F93">
        <w:t>https://broadview.org/carbon-free-capitalism-climate-change/</w:t>
      </w:r>
      <w:r>
        <w:t>)//AN</w:t>
      </w:r>
    </w:p>
    <w:p w14:paraId="70D00AE4" w14:textId="77777777" w:rsidR="006A5C16" w:rsidRPr="00184928" w:rsidRDefault="006A5C16" w:rsidP="006A5C16">
      <w:pPr>
        <w:rPr>
          <w:sz w:val="16"/>
        </w:rPr>
      </w:pPr>
      <w:r w:rsidRPr="00184928">
        <w:rPr>
          <w:sz w:val="16"/>
        </w:rPr>
        <w:t>“To mainstream commerce, the Earth is both loot and dump,” the British environmentalist George Monbiot wrote in his book Out of the Wreckage. “</w:t>
      </w:r>
      <w:r w:rsidRPr="00937B75">
        <w:rPr>
          <w:rStyle w:val="Emphasis"/>
          <w:highlight w:val="cyan"/>
        </w:rPr>
        <w:t>Commercial</w:t>
      </w:r>
      <w:r w:rsidRPr="00184928">
        <w:rPr>
          <w:rStyle w:val="TitleChar"/>
          <w:highlight w:val="cyan"/>
        </w:rPr>
        <w:t xml:space="preserve"> activity</w:t>
      </w:r>
      <w:r w:rsidRPr="00184928">
        <w:rPr>
          <w:sz w:val="16"/>
        </w:rPr>
        <w:t xml:space="preserve">, broadly speaking, </w:t>
      </w:r>
      <w:r w:rsidRPr="00184928">
        <w:rPr>
          <w:rStyle w:val="TitleChar"/>
          <w:highlight w:val="cyan"/>
        </w:rPr>
        <w:t xml:space="preserve">consists of </w:t>
      </w:r>
      <w:r w:rsidRPr="00937B75">
        <w:rPr>
          <w:rStyle w:val="Emphasis"/>
          <w:highlight w:val="cyan"/>
        </w:rPr>
        <w:t>extracting</w:t>
      </w:r>
      <w:r w:rsidRPr="00184928">
        <w:rPr>
          <w:rStyle w:val="TitleChar"/>
          <w:highlight w:val="cyan"/>
        </w:rPr>
        <w:t xml:space="preserve"> </w:t>
      </w:r>
      <w:r w:rsidRPr="00937B75">
        <w:rPr>
          <w:rStyle w:val="TitleChar"/>
          <w:highlight w:val="cyan"/>
        </w:rPr>
        <w:t>resources from</w:t>
      </w:r>
      <w:r w:rsidRPr="00937B75">
        <w:rPr>
          <w:rStyle w:val="TitleChar"/>
        </w:rPr>
        <w:t xml:space="preserve"> a hole</w:t>
      </w:r>
      <w:r w:rsidRPr="00937B75">
        <w:rPr>
          <w:sz w:val="16"/>
        </w:rPr>
        <w:t xml:space="preserve"> in</w:t>
      </w:r>
      <w:r w:rsidRPr="00184928">
        <w:rPr>
          <w:sz w:val="16"/>
        </w:rPr>
        <w:t xml:space="preserve"> the ground </w:t>
      </w:r>
      <w:r w:rsidRPr="00937B75">
        <w:rPr>
          <w:rStyle w:val="TitleChar"/>
        </w:rPr>
        <w:t xml:space="preserve">on </w:t>
      </w:r>
      <w:r w:rsidRPr="00937B75">
        <w:rPr>
          <w:rStyle w:val="Emphasis"/>
          <w:highlight w:val="cyan"/>
        </w:rPr>
        <w:t>one side</w:t>
      </w:r>
      <w:r w:rsidRPr="00184928">
        <w:rPr>
          <w:rStyle w:val="TitleChar"/>
          <w:highlight w:val="cyan"/>
        </w:rPr>
        <w:t xml:space="preserve"> of the planet</w:t>
      </w:r>
      <w:r w:rsidRPr="00184928">
        <w:rPr>
          <w:sz w:val="16"/>
        </w:rPr>
        <w:t xml:space="preserve">, </w:t>
      </w:r>
      <w:r w:rsidRPr="00D36D8E">
        <w:rPr>
          <w:rStyle w:val="TitleChar"/>
        </w:rPr>
        <w:t xml:space="preserve">inducing people to buy them, </w:t>
      </w:r>
      <w:r w:rsidRPr="00184928">
        <w:rPr>
          <w:rStyle w:val="TitleChar"/>
          <w:highlight w:val="cyan"/>
        </w:rPr>
        <w:t>then dumping them</w:t>
      </w:r>
      <w:r w:rsidRPr="00184928">
        <w:rPr>
          <w:sz w:val="16"/>
        </w:rPr>
        <w:t xml:space="preserve"> a few days later </w:t>
      </w:r>
      <w:r w:rsidRPr="00937B75">
        <w:rPr>
          <w:rStyle w:val="TitleChar"/>
        </w:rPr>
        <w:t>in a hole</w:t>
      </w:r>
      <w:r w:rsidRPr="00184928">
        <w:rPr>
          <w:sz w:val="16"/>
        </w:rPr>
        <w:t xml:space="preserve"> in the ground </w:t>
      </w:r>
      <w:r w:rsidRPr="00184928">
        <w:rPr>
          <w:rStyle w:val="TitleChar"/>
          <w:highlight w:val="cyan"/>
        </w:rPr>
        <w:t xml:space="preserve">on the </w:t>
      </w:r>
      <w:r w:rsidRPr="00937B75">
        <w:rPr>
          <w:rStyle w:val="Emphasis"/>
          <w:highlight w:val="cyan"/>
        </w:rPr>
        <w:t>other side</w:t>
      </w:r>
      <w:r w:rsidRPr="00184928">
        <w:rPr>
          <w:sz w:val="16"/>
          <w:highlight w:val="cyan"/>
        </w:rPr>
        <w:t>.”</w:t>
      </w:r>
    </w:p>
    <w:p w14:paraId="783EB2A7" w14:textId="77777777" w:rsidR="006A5C16" w:rsidRPr="00184928" w:rsidRDefault="006A5C16" w:rsidP="006A5C16">
      <w:pPr>
        <w:rPr>
          <w:sz w:val="16"/>
        </w:rPr>
      </w:pPr>
      <w:r w:rsidRPr="00184928">
        <w:rPr>
          <w:sz w:val="16"/>
        </w:rPr>
        <w:t xml:space="preserve">As well, </w:t>
      </w:r>
      <w:r w:rsidRPr="00D36D8E">
        <w:rPr>
          <w:rStyle w:val="TitleChar"/>
        </w:rPr>
        <w:t xml:space="preserve">many </w:t>
      </w:r>
      <w:r w:rsidRPr="00184928">
        <w:rPr>
          <w:rStyle w:val="TitleChar"/>
          <w:highlight w:val="cyan"/>
        </w:rPr>
        <w:t>concrete climate solutions follow</w:t>
      </w:r>
      <w:r w:rsidRPr="00D36D8E">
        <w:rPr>
          <w:rStyle w:val="TitleChar"/>
        </w:rPr>
        <w:t xml:space="preserve"> from </w:t>
      </w:r>
      <w:r w:rsidRPr="00184928">
        <w:rPr>
          <w:rStyle w:val="TitleChar"/>
          <w:highlight w:val="cyan"/>
        </w:rPr>
        <w:t xml:space="preserve">an </w:t>
      </w:r>
      <w:r w:rsidRPr="00937B75">
        <w:rPr>
          <w:rStyle w:val="Emphasis"/>
          <w:highlight w:val="cyan"/>
        </w:rPr>
        <w:t>anti-capitalist</w:t>
      </w:r>
      <w:r w:rsidRPr="00184928">
        <w:rPr>
          <w:rStyle w:val="TitleChar"/>
          <w:highlight w:val="cyan"/>
        </w:rPr>
        <w:t xml:space="preserve"> approach</w:t>
      </w:r>
      <w:r w:rsidRPr="00184928">
        <w:rPr>
          <w:sz w:val="16"/>
        </w:rPr>
        <w:t xml:space="preserve"> to climate change — all surprisingly hope-inducing at a time when meaningful action is stalling.</w:t>
      </w:r>
    </w:p>
    <w:p w14:paraId="1858AB2E" w14:textId="77777777" w:rsidR="006A5C16" w:rsidRPr="00184928" w:rsidRDefault="006A5C16" w:rsidP="006A5C16">
      <w:pPr>
        <w:rPr>
          <w:sz w:val="16"/>
        </w:rPr>
      </w:pPr>
      <w:r w:rsidRPr="00184928">
        <w:rPr>
          <w:sz w:val="16"/>
        </w:rPr>
        <w:t>Which raises the question: Are we missing out on important ideas because we assume these schools of thought are fringe, boring or, worse, irrelevant?</w:t>
      </w:r>
    </w:p>
    <w:p w14:paraId="1CABB697" w14:textId="77777777" w:rsidR="006A5C16" w:rsidRPr="00D36D8E" w:rsidRDefault="006A5C16" w:rsidP="006A5C16">
      <w:pPr>
        <w:rPr>
          <w:rStyle w:val="TitleChar"/>
        </w:rPr>
      </w:pPr>
      <w:r w:rsidRPr="00184928">
        <w:rPr>
          <w:sz w:val="16"/>
        </w:rPr>
        <w:t xml:space="preserve">You don’t need to have any particular politics to recognize that </w:t>
      </w:r>
      <w:r w:rsidRPr="00184928">
        <w:rPr>
          <w:rStyle w:val="TitleChar"/>
          <w:highlight w:val="cyan"/>
        </w:rPr>
        <w:t>the climate crisis is</w:t>
      </w:r>
      <w:r w:rsidRPr="00D36D8E">
        <w:rPr>
          <w:rStyle w:val="TitleChar"/>
        </w:rPr>
        <w:t xml:space="preserve"> </w:t>
      </w:r>
      <w:r w:rsidRPr="00937B75">
        <w:rPr>
          <w:rStyle w:val="Emphasis"/>
        </w:rPr>
        <w:t>overwhelmingly</w:t>
      </w:r>
      <w:r w:rsidRPr="00D36D8E">
        <w:rPr>
          <w:rStyle w:val="TitleChar"/>
        </w:rPr>
        <w:t xml:space="preserve"> </w:t>
      </w:r>
      <w:r w:rsidRPr="00184928">
        <w:rPr>
          <w:rStyle w:val="TitleChar"/>
          <w:highlight w:val="cyan"/>
        </w:rPr>
        <w:t xml:space="preserve">attributable to economic </w:t>
      </w:r>
      <w:r w:rsidRPr="00937B75">
        <w:rPr>
          <w:rStyle w:val="Emphasis"/>
          <w:highlight w:val="cyan"/>
        </w:rPr>
        <w:t>activity</w:t>
      </w:r>
      <w:r w:rsidRPr="00184928">
        <w:rPr>
          <w:sz w:val="16"/>
        </w:rPr>
        <w:t xml:space="preserve">. A study in 2019 by the Colorado-based Climate Accountability Institute, for example, found that from the birth of industry in 1751 to 2017, </w:t>
      </w:r>
      <w:r w:rsidRPr="00184928">
        <w:rPr>
          <w:rStyle w:val="TitleChar"/>
          <w:highlight w:val="cyan"/>
        </w:rPr>
        <w:t xml:space="preserve">the </w:t>
      </w:r>
      <w:r w:rsidRPr="00937B75">
        <w:rPr>
          <w:rStyle w:val="Emphasis"/>
          <w:highlight w:val="cyan"/>
        </w:rPr>
        <w:t>production</w:t>
      </w:r>
      <w:r w:rsidRPr="00184928">
        <w:rPr>
          <w:rStyle w:val="TitleChar"/>
        </w:rPr>
        <w:t xml:space="preserve"> and </w:t>
      </w:r>
      <w:r w:rsidRPr="00937B75">
        <w:rPr>
          <w:rStyle w:val="Emphasis"/>
        </w:rPr>
        <w:t>burning</w:t>
      </w:r>
      <w:r w:rsidRPr="00184928">
        <w:rPr>
          <w:rStyle w:val="TitleChar"/>
        </w:rPr>
        <w:t xml:space="preserve"> of </w:t>
      </w:r>
      <w:r w:rsidRPr="00184928">
        <w:rPr>
          <w:rStyle w:val="TitleChar"/>
          <w:highlight w:val="cyan"/>
        </w:rPr>
        <w:t>products from just 103 fossil fuel companies</w:t>
      </w:r>
      <w:r w:rsidRPr="00D36D8E">
        <w:rPr>
          <w:rStyle w:val="TitleChar"/>
        </w:rPr>
        <w:t xml:space="preserve"> </w:t>
      </w:r>
      <w:r w:rsidRPr="00184928">
        <w:rPr>
          <w:rStyle w:val="TitleChar"/>
          <w:highlight w:val="cyan"/>
        </w:rPr>
        <w:t xml:space="preserve">was </w:t>
      </w:r>
      <w:r w:rsidRPr="00937B75">
        <w:rPr>
          <w:rStyle w:val="Emphasis"/>
          <w:highlight w:val="cyan"/>
        </w:rPr>
        <w:t>responsible</w:t>
      </w:r>
      <w:r w:rsidRPr="00184928">
        <w:rPr>
          <w:rStyle w:val="TitleChar"/>
          <w:highlight w:val="cyan"/>
        </w:rPr>
        <w:t xml:space="preserve"> for</w:t>
      </w:r>
      <w:r w:rsidRPr="00184928">
        <w:rPr>
          <w:sz w:val="16"/>
        </w:rPr>
        <w:t xml:space="preserve"> nearly </w:t>
      </w:r>
      <w:r w:rsidRPr="00937B75">
        <w:rPr>
          <w:rStyle w:val="Emphasis"/>
          <w:highlight w:val="cyan"/>
        </w:rPr>
        <w:t>70 percent</w:t>
      </w:r>
      <w:r w:rsidRPr="00184928">
        <w:rPr>
          <w:sz w:val="16"/>
          <w:highlight w:val="cyan"/>
        </w:rPr>
        <w:t xml:space="preserve"> </w:t>
      </w:r>
      <w:r w:rsidRPr="00184928">
        <w:rPr>
          <w:rStyle w:val="TitleChar"/>
          <w:highlight w:val="cyan"/>
        </w:rPr>
        <w:t>of all</w:t>
      </w:r>
      <w:r w:rsidRPr="00184928">
        <w:rPr>
          <w:sz w:val="16"/>
        </w:rPr>
        <w:t xml:space="preserve"> the </w:t>
      </w:r>
      <w:r w:rsidRPr="00D36D8E">
        <w:rPr>
          <w:rStyle w:val="TitleChar"/>
        </w:rPr>
        <w:t xml:space="preserve">greenhouse gas </w:t>
      </w:r>
      <w:r w:rsidRPr="00184928">
        <w:rPr>
          <w:rStyle w:val="TitleChar"/>
          <w:highlight w:val="cyan"/>
        </w:rPr>
        <w:t>emissions</w:t>
      </w:r>
      <w:r w:rsidRPr="00D36D8E">
        <w:rPr>
          <w:rStyle w:val="TitleChar"/>
        </w:rPr>
        <w:t>.</w:t>
      </w:r>
    </w:p>
    <w:p w14:paraId="02887F26" w14:textId="77777777" w:rsidR="006A5C16" w:rsidRPr="00184928" w:rsidRDefault="006A5C16" w:rsidP="006A5C16">
      <w:pPr>
        <w:rPr>
          <w:sz w:val="16"/>
        </w:rPr>
      </w:pPr>
      <w:r w:rsidRPr="00184928">
        <w:rPr>
          <w:sz w:val="16"/>
        </w:rPr>
        <w:t xml:space="preserve">From 1965 onward, once the whole planet had an endless hunger for energy, </w:t>
      </w:r>
      <w:r w:rsidRPr="00D36D8E">
        <w:rPr>
          <w:rStyle w:val="TitleChar"/>
        </w:rPr>
        <w:t xml:space="preserve">the activities and products of </w:t>
      </w:r>
      <w:r w:rsidRPr="00937B75">
        <w:rPr>
          <w:rStyle w:val="Emphasis"/>
        </w:rPr>
        <w:t>just 20</w:t>
      </w:r>
      <w:r w:rsidRPr="00D36D8E">
        <w:rPr>
          <w:rStyle w:val="TitleChar"/>
        </w:rPr>
        <w:t xml:space="preserve"> of those companies contributed </w:t>
      </w:r>
      <w:r w:rsidRPr="00937B75">
        <w:rPr>
          <w:rStyle w:val="Emphasis"/>
        </w:rPr>
        <w:t>a third</w:t>
      </w:r>
      <w:r w:rsidRPr="00D36D8E">
        <w:rPr>
          <w:rStyle w:val="TitleChar"/>
        </w:rPr>
        <w:t xml:space="preserve"> of all </w:t>
      </w:r>
      <w:r w:rsidRPr="00937B75">
        <w:rPr>
          <w:rStyle w:val="Emphasis"/>
        </w:rPr>
        <w:t>emissions</w:t>
      </w:r>
      <w:r w:rsidRPr="00184928">
        <w:rPr>
          <w:sz w:val="16"/>
        </w:rPr>
        <w:t>. They include Chevron, ExxonMobil, BP and the state-owned companies of Saudi Arabia, Russia, Iran and India, among others.</w:t>
      </w:r>
    </w:p>
    <w:p w14:paraId="49828270" w14:textId="77777777" w:rsidR="006A5C16" w:rsidRPr="00184928" w:rsidRDefault="006A5C16" w:rsidP="006A5C16">
      <w:pPr>
        <w:rPr>
          <w:sz w:val="16"/>
        </w:rPr>
      </w:pPr>
      <w:r w:rsidRPr="00184928">
        <w:rPr>
          <w:rStyle w:val="TitleChar"/>
          <w:highlight w:val="cyan"/>
        </w:rPr>
        <w:t xml:space="preserve">Once oil and coal are </w:t>
      </w:r>
      <w:r w:rsidRPr="00937B75">
        <w:rPr>
          <w:rStyle w:val="Emphasis"/>
          <w:highlight w:val="cyan"/>
        </w:rPr>
        <w:t>extracted</w:t>
      </w:r>
      <w:r w:rsidRPr="00184928">
        <w:rPr>
          <w:rStyle w:val="TitleChar"/>
          <w:highlight w:val="cyan"/>
        </w:rPr>
        <w:t xml:space="preserve">, it is the rich who </w:t>
      </w:r>
      <w:r w:rsidRPr="00937B75">
        <w:rPr>
          <w:rStyle w:val="Emphasis"/>
          <w:highlight w:val="cyan"/>
        </w:rPr>
        <w:t>burn it</w:t>
      </w:r>
      <w:r w:rsidRPr="00184928">
        <w:rPr>
          <w:rStyle w:val="TitleChar"/>
          <w:highlight w:val="cyan"/>
        </w:rPr>
        <w:t xml:space="preserve"> the most</w:t>
      </w:r>
      <w:r w:rsidRPr="00184928">
        <w:rPr>
          <w:sz w:val="16"/>
        </w:rPr>
        <w:t>. The Intergovernmental Panel on Climate Change, the team at the United Nations responsible for assessing scientific research on the matter, said in 2022 that households “</w:t>
      </w:r>
      <w:r w:rsidRPr="00D36D8E">
        <w:rPr>
          <w:rStyle w:val="TitleChar"/>
        </w:rPr>
        <w:t xml:space="preserve">with </w:t>
      </w:r>
      <w:r w:rsidRPr="00184928">
        <w:rPr>
          <w:rStyle w:val="TitleChar"/>
        </w:rPr>
        <w:t xml:space="preserve">the highest </w:t>
      </w:r>
      <w:r w:rsidRPr="00937B75">
        <w:rPr>
          <w:rStyle w:val="Emphasis"/>
        </w:rPr>
        <w:t>per capita</w:t>
      </w:r>
      <w:r w:rsidRPr="00184928">
        <w:rPr>
          <w:rStyle w:val="TitleChar"/>
        </w:rPr>
        <w:t xml:space="preserve"> emissions contribute a </w:t>
      </w:r>
      <w:r w:rsidRPr="00184928">
        <w:rPr>
          <w:rStyle w:val="Emphasis"/>
        </w:rPr>
        <w:t>disproportionately large</w:t>
      </w:r>
      <w:r w:rsidRPr="00D36D8E">
        <w:rPr>
          <w:rStyle w:val="TitleChar"/>
        </w:rPr>
        <w:t xml:space="preserve"> share of</w:t>
      </w:r>
      <w:r w:rsidRPr="00184928">
        <w:rPr>
          <w:sz w:val="16"/>
        </w:rPr>
        <w:t xml:space="preserve"> [global household] </w:t>
      </w:r>
      <w:r w:rsidRPr="00937B75">
        <w:rPr>
          <w:rStyle w:val="Emphasis"/>
        </w:rPr>
        <w:t>emissions</w:t>
      </w:r>
      <w:r w:rsidRPr="00184928">
        <w:rPr>
          <w:sz w:val="16"/>
        </w:rPr>
        <w:t>.”</w:t>
      </w:r>
    </w:p>
    <w:p w14:paraId="2ED2CDEB" w14:textId="77777777" w:rsidR="006A5C16" w:rsidRPr="00184928" w:rsidRDefault="006A5C16" w:rsidP="006A5C16">
      <w:pPr>
        <w:rPr>
          <w:sz w:val="16"/>
        </w:rPr>
      </w:pPr>
      <w:r w:rsidRPr="00184928">
        <w:rPr>
          <w:sz w:val="16"/>
        </w:rPr>
        <w:t>How disproportionate? On a planet of eight billion people, the richest one percent contribute the same share of yearly emissions as the poorest two-thirds, according to the Stockholm Environment Institute. To help visualize those numbers, imagine the population of Germany emitting about as much carbon dioxide as the populations of North America, Europe and Asia combined. Billions of people use electricity, drive cars, cook with gas and buy tonnes of plastic products every year and still emit less than the number of people who watched the Super Bowl in 2023.</w:t>
      </w:r>
    </w:p>
    <w:p w14:paraId="683288EF" w14:textId="77777777" w:rsidR="006A5C16" w:rsidRPr="00184928" w:rsidRDefault="006A5C16" w:rsidP="006A5C16">
      <w:pPr>
        <w:rPr>
          <w:sz w:val="16"/>
        </w:rPr>
      </w:pPr>
      <w:r w:rsidRPr="00D36D8E">
        <w:rPr>
          <w:rStyle w:val="TitleChar"/>
        </w:rPr>
        <w:t xml:space="preserve">No matter </w:t>
      </w:r>
      <w:r w:rsidRPr="00937B75">
        <w:rPr>
          <w:rStyle w:val="Emphasis"/>
        </w:rPr>
        <w:t>what scale</w:t>
      </w:r>
      <w:r w:rsidRPr="00D36D8E">
        <w:rPr>
          <w:rStyle w:val="TitleChar"/>
        </w:rPr>
        <w:t xml:space="preserve"> you look at, </w:t>
      </w:r>
      <w:r w:rsidRPr="00184928">
        <w:rPr>
          <w:rStyle w:val="TitleChar"/>
          <w:highlight w:val="cyan"/>
        </w:rPr>
        <w:t xml:space="preserve">climate change is </w:t>
      </w:r>
      <w:r w:rsidRPr="00937B75">
        <w:rPr>
          <w:rStyle w:val="Emphasis"/>
          <w:highlight w:val="cyan"/>
        </w:rPr>
        <w:t>deeply tied</w:t>
      </w:r>
      <w:r w:rsidRPr="00184928">
        <w:rPr>
          <w:rStyle w:val="TitleChar"/>
          <w:highlight w:val="cyan"/>
        </w:rPr>
        <w:t xml:space="preserve"> to economic activity</w:t>
      </w:r>
      <w:r w:rsidRPr="00184928">
        <w:rPr>
          <w:sz w:val="16"/>
        </w:rPr>
        <w:t xml:space="preserve">. </w:t>
      </w:r>
      <w:r w:rsidRPr="00937B75">
        <w:rPr>
          <w:rStyle w:val="Emphasis"/>
          <w:highlight w:val="cyan"/>
        </w:rPr>
        <w:t>Industry</w:t>
      </w:r>
      <w:r w:rsidRPr="00184928">
        <w:rPr>
          <w:rStyle w:val="TitleChar"/>
          <w:highlight w:val="cyan"/>
        </w:rPr>
        <w:t xml:space="preserve"> feeds it; </w:t>
      </w:r>
      <w:r w:rsidRPr="00937B75">
        <w:rPr>
          <w:rStyle w:val="Emphasis"/>
          <w:highlight w:val="cyan"/>
        </w:rPr>
        <w:t>consumers</w:t>
      </w:r>
      <w:r w:rsidRPr="00184928">
        <w:rPr>
          <w:rStyle w:val="TitleChar"/>
          <w:highlight w:val="cyan"/>
        </w:rPr>
        <w:t xml:space="preserve"> sustain it</w:t>
      </w:r>
      <w:r w:rsidRPr="00184928">
        <w:rPr>
          <w:sz w:val="16"/>
        </w:rPr>
        <w:t>. The people most affected by the climate crisis are always the most dispossessed, whether we look at flooding island nations in the Pacific or Indigenous Peoples in the Amazon defending their land from logging companies. A lack of wealth or rights makes you vulnerable to the whims of the powerful. If you accept that premise, then you can’t say the problem is a few greedy companies operating in a few countries. It has to be systemic, and the only accurate label for that system is “capitalism.”</w:t>
      </w:r>
    </w:p>
    <w:p w14:paraId="75BC2D7C" w14:textId="77777777" w:rsidR="006A5C16" w:rsidRPr="00E17A33" w:rsidRDefault="006A5C16" w:rsidP="006A5C16">
      <w:pPr>
        <w:pStyle w:val="Heading3"/>
        <w:rPr>
          <w:rFonts w:cs="Calibri"/>
        </w:rPr>
      </w:pPr>
      <w:r w:rsidRPr="00E17A33">
        <w:rPr>
          <w:rFonts w:cs="Calibri"/>
        </w:rPr>
        <w:t xml:space="preserve">2NC---Cyber </w:t>
      </w:r>
    </w:p>
    <w:p w14:paraId="4F29E721" w14:textId="77777777" w:rsidR="006A5C16" w:rsidRPr="00E17A33" w:rsidRDefault="006A5C16" w:rsidP="006A5C16">
      <w:pPr>
        <w:pStyle w:val="Heading4"/>
        <w:rPr>
          <w:rFonts w:cs="Calibri"/>
        </w:rPr>
      </w:pPr>
      <w:r w:rsidRPr="00E17A33">
        <w:rPr>
          <w:rFonts w:cs="Calibri"/>
        </w:rPr>
        <w:t>Mineral scarcities caused by capitalism makes cyberwar inevitable</w:t>
      </w:r>
    </w:p>
    <w:p w14:paraId="1594CB36" w14:textId="77777777" w:rsidR="006A5C16" w:rsidRPr="00E17A33" w:rsidRDefault="006A5C16" w:rsidP="006A5C16">
      <w:r w:rsidRPr="00E17A33">
        <w:t>Nafeez</w:t>
      </w:r>
      <w:r w:rsidRPr="00E17A33">
        <w:rPr>
          <w:rStyle w:val="Style13ptBold"/>
        </w:rPr>
        <w:t xml:space="preserve"> Ahmed 20</w:t>
      </w:r>
      <w:r w:rsidRPr="00E17A33">
        <w:t xml:space="preserve"> M.A. in contemporary war &amp; peace studies and a DPhil (April 2009) in international relations from the School of Global Studies at Sussex University. Capitalism Will Ruin the Earth By 2050, Scientists Say. Vice. 10-21-2020. https://www.vice.com/en/article/v7m48d/capitalism-will-ruin-the-earth-by-2050-scientists-say</w:t>
      </w:r>
    </w:p>
    <w:p w14:paraId="08449184" w14:textId="77777777" w:rsidR="006A5C16" w:rsidRPr="00E17A33" w:rsidRDefault="006A5C16" w:rsidP="006A5C16">
      <w:r w:rsidRPr="00555033">
        <w:rPr>
          <w:rStyle w:val="StyleUnderline"/>
          <w:highlight w:val="cyan"/>
        </w:rPr>
        <w:t>Endless growth</w:t>
      </w:r>
      <w:r w:rsidRPr="00E17A33">
        <w:rPr>
          <w:rStyle w:val="StyleUnderline"/>
        </w:rPr>
        <w:t xml:space="preserve"> will </w:t>
      </w:r>
      <w:r w:rsidRPr="00555033">
        <w:rPr>
          <w:rStyle w:val="StyleUnderline"/>
          <w:highlight w:val="cyan"/>
        </w:rPr>
        <w:t>generate</w:t>
      </w:r>
      <w:r w:rsidRPr="00555033">
        <w:rPr>
          <w:highlight w:val="cyan"/>
        </w:rPr>
        <w:t xml:space="preserve"> </w:t>
      </w:r>
      <w:r w:rsidRPr="00555033">
        <w:rPr>
          <w:rStyle w:val="Emphasis"/>
          <w:highlight w:val="cyan"/>
        </w:rPr>
        <w:t>minerals scarcity</w:t>
      </w:r>
      <w:r w:rsidRPr="00E17A33">
        <w:rPr>
          <w:rStyle w:val="StyleUnderline"/>
        </w:rPr>
        <w:t xml:space="preserve"> within </w:t>
      </w:r>
      <w:r w:rsidRPr="00E17A33">
        <w:rPr>
          <w:rStyle w:val="Emphasis"/>
        </w:rPr>
        <w:t>decades</w:t>
      </w:r>
      <w:r w:rsidRPr="00E17A33">
        <w:t> </w:t>
      </w:r>
    </w:p>
    <w:p w14:paraId="498F1F96" w14:textId="77777777" w:rsidR="006A5C16" w:rsidRPr="00E17A33" w:rsidRDefault="006A5C16" w:rsidP="006A5C16">
      <w:pPr>
        <w:rPr>
          <w:sz w:val="16"/>
        </w:rPr>
      </w:pPr>
      <w:r w:rsidRPr="00E17A33">
        <w:rPr>
          <w:sz w:val="16"/>
        </w:rPr>
        <w:t xml:space="preserve">The EV transition is, in short, a massive industrial project. </w:t>
      </w:r>
      <w:r w:rsidRPr="00555033">
        <w:rPr>
          <w:rStyle w:val="StyleUnderline"/>
          <w:highlight w:val="cyan"/>
        </w:rPr>
        <w:t>Electrification</w:t>
      </w:r>
      <w:r w:rsidRPr="00E17A33">
        <w:rPr>
          <w:rStyle w:val="StyleUnderline"/>
        </w:rPr>
        <w:t xml:space="preserve"> of roads and rail will </w:t>
      </w:r>
      <w:r w:rsidRPr="00555033">
        <w:rPr>
          <w:rStyle w:val="StyleUnderline"/>
          <w:highlight w:val="cyan"/>
        </w:rPr>
        <w:t>require</w:t>
      </w:r>
      <w:r w:rsidRPr="00E17A33">
        <w:rPr>
          <w:rStyle w:val="StyleUnderline"/>
        </w:rPr>
        <w:t xml:space="preserve"> upgraded </w:t>
      </w:r>
      <w:r w:rsidRPr="00555033">
        <w:rPr>
          <w:rStyle w:val="StyleUnderline"/>
          <w:highlight w:val="cyan"/>
        </w:rPr>
        <w:t>smart grids</w:t>
      </w:r>
      <w:r w:rsidRPr="00E17A33">
        <w:rPr>
          <w:rStyle w:val="StyleUnderline"/>
        </w:rPr>
        <w:t xml:space="preserve">, complex routes connected to high </w:t>
      </w:r>
      <w:r w:rsidRPr="00555033">
        <w:rPr>
          <w:rStyle w:val="StyleUnderline"/>
          <w:highlight w:val="cyan"/>
        </w:rPr>
        <w:t>power lines</w:t>
      </w:r>
      <w:r w:rsidRPr="00E17A33">
        <w:rPr>
          <w:rStyle w:val="StyleUnderline"/>
        </w:rPr>
        <w:t xml:space="preserve">, </w:t>
      </w:r>
      <w:r w:rsidRPr="00555033">
        <w:rPr>
          <w:rStyle w:val="StyleUnderline"/>
          <w:highlight w:val="cyan"/>
        </w:rPr>
        <w:t>and</w:t>
      </w:r>
      <w:r w:rsidRPr="00E17A33">
        <w:rPr>
          <w:rStyle w:val="StyleUnderline"/>
        </w:rPr>
        <w:t xml:space="preserve"> regular </w:t>
      </w:r>
      <w:r w:rsidRPr="00555033">
        <w:rPr>
          <w:rStyle w:val="StyleUnderline"/>
          <w:highlight w:val="cyan"/>
        </w:rPr>
        <w:t>battery</w:t>
      </w:r>
      <w:r w:rsidRPr="00E17A33">
        <w:rPr>
          <w:rStyle w:val="StyleUnderline"/>
        </w:rPr>
        <w:t>-swap stations</w:t>
      </w:r>
      <w:r w:rsidRPr="00E17A33">
        <w:rPr>
          <w:sz w:val="16"/>
        </w:rPr>
        <w:t>. The paper explores several scenarios to explore how such a transition would take place. </w:t>
      </w:r>
    </w:p>
    <w:p w14:paraId="12BBA4E5" w14:textId="77777777" w:rsidR="006A5C16" w:rsidRPr="00E17A33" w:rsidRDefault="006A5C16" w:rsidP="006A5C16">
      <w:pPr>
        <w:rPr>
          <w:sz w:val="16"/>
        </w:rPr>
      </w:pPr>
      <w:r w:rsidRPr="00E17A33">
        <w:rPr>
          <w:sz w:val="16"/>
        </w:rPr>
        <w:t xml:space="preserve">In a continuing GDP growth scenario, the authors note that </w:t>
      </w:r>
      <w:r w:rsidRPr="00E17A33">
        <w:rPr>
          <w:rStyle w:val="StyleUnderline"/>
        </w:rPr>
        <w:t xml:space="preserve">the economy begins to </w:t>
      </w:r>
      <w:r w:rsidRPr="00E17A33">
        <w:rPr>
          <w:rStyle w:val="Emphasis"/>
        </w:rPr>
        <w:t xml:space="preserve">stagnate </w:t>
      </w:r>
      <w:r w:rsidRPr="00E17A33">
        <w:rPr>
          <w:rStyle w:val="StyleUnderline"/>
        </w:rPr>
        <w:t xml:space="preserve">“due to </w:t>
      </w:r>
      <w:r w:rsidRPr="00E17A33">
        <w:rPr>
          <w:rStyle w:val="Emphasis"/>
        </w:rPr>
        <w:t>peak oil limits</w:t>
      </w:r>
      <w:r w:rsidRPr="00E17A33">
        <w:rPr>
          <w:rStyle w:val="StyleUnderline"/>
        </w:rPr>
        <w:t xml:space="preserve"> at around 2025-2040,”</w:t>
      </w:r>
      <w:r w:rsidRPr="00E17A33">
        <w:rPr>
          <w:sz w:val="16"/>
        </w:rPr>
        <w:t xml:space="preserve"> but GDP is able to continue growing thanks to the EV transition. This shows that the reduction in liquid fuels in transportation can play a powerful role in avoiding “energy shortages in the economy as a whole.” </w:t>
      </w:r>
    </w:p>
    <w:p w14:paraId="43B1B225" w14:textId="77777777" w:rsidR="006A5C16" w:rsidRPr="00E17A33" w:rsidRDefault="006A5C16" w:rsidP="006A5C16">
      <w:pPr>
        <w:rPr>
          <w:sz w:val="16"/>
        </w:rPr>
      </w:pPr>
      <w:r w:rsidRPr="00E17A33">
        <w:rPr>
          <w:sz w:val="16"/>
        </w:rPr>
        <w:t xml:space="preserve">But then </w:t>
      </w:r>
      <w:r w:rsidRPr="00E17A33">
        <w:rPr>
          <w:rStyle w:val="StyleUnderline"/>
        </w:rPr>
        <w:t xml:space="preserve">the </w:t>
      </w:r>
      <w:r w:rsidRPr="00555033">
        <w:rPr>
          <w:rStyle w:val="StyleUnderline"/>
          <w:highlight w:val="cyan"/>
        </w:rPr>
        <w:t>economy hits</w:t>
      </w:r>
      <w:r w:rsidRPr="00E17A33">
        <w:rPr>
          <w:rStyle w:val="StyleUnderline"/>
        </w:rPr>
        <w:t xml:space="preserve"> the </w:t>
      </w:r>
      <w:r w:rsidRPr="00555033">
        <w:rPr>
          <w:rStyle w:val="StyleUnderline"/>
          <w:highlight w:val="cyan"/>
        </w:rPr>
        <w:t xml:space="preserve">limits of mineral </w:t>
      </w:r>
      <w:r w:rsidRPr="00E17A33">
        <w:rPr>
          <w:rStyle w:val="StyleUnderline"/>
        </w:rPr>
        <w:t xml:space="preserve">and material production to sustain this electric transition—in just </w:t>
      </w:r>
      <w:r w:rsidRPr="00E17A33">
        <w:rPr>
          <w:rStyle w:val="Emphasis"/>
        </w:rPr>
        <w:t>three decades</w:t>
      </w:r>
      <w:r w:rsidRPr="00E17A33">
        <w:rPr>
          <w:sz w:val="16"/>
        </w:rPr>
        <w:t xml:space="preserve">. And </w:t>
      </w:r>
      <w:r w:rsidRPr="00E17A33">
        <w:rPr>
          <w:rStyle w:val="StyleUnderline"/>
        </w:rPr>
        <w:t xml:space="preserve">this is </w:t>
      </w:r>
      <w:r w:rsidRPr="00E17A33">
        <w:rPr>
          <w:rStyle w:val="Emphasis"/>
        </w:rPr>
        <w:t>even with</w:t>
      </w:r>
      <w:r w:rsidRPr="00E17A33">
        <w:rPr>
          <w:rStyle w:val="StyleUnderline"/>
        </w:rPr>
        <w:t xml:space="preserve"> high levels of </w:t>
      </w:r>
      <w:r w:rsidRPr="00E17A33">
        <w:rPr>
          <w:rStyle w:val="Emphasis"/>
        </w:rPr>
        <w:t>minerals recycling</w:t>
      </w:r>
      <w:r w:rsidRPr="00E17A33">
        <w:rPr>
          <w:sz w:val="16"/>
        </w:rPr>
        <w:t>.</w:t>
      </w:r>
    </w:p>
    <w:p w14:paraId="130BFDD3" w14:textId="77777777" w:rsidR="006A5C16" w:rsidRPr="00E17A33" w:rsidRDefault="006A5C16" w:rsidP="006A5C16">
      <w:pPr>
        <w:rPr>
          <w:sz w:val="16"/>
        </w:rPr>
      </w:pPr>
      <w:r w:rsidRPr="00E17A33">
        <w:rPr>
          <w:sz w:val="16"/>
        </w:rPr>
        <w:t xml:space="preserve">By 2050, in this scenario, </w:t>
      </w:r>
      <w:r w:rsidRPr="00E17A33">
        <w:rPr>
          <w:rStyle w:val="StyleUnderline"/>
        </w:rPr>
        <w:t xml:space="preserve">the EV transition will “require higher amounts of </w:t>
      </w:r>
      <w:r w:rsidRPr="00555033">
        <w:rPr>
          <w:rStyle w:val="StyleUnderline"/>
          <w:highlight w:val="cyan"/>
        </w:rPr>
        <w:t>copper, lithium and manganese</w:t>
      </w:r>
      <w:r w:rsidRPr="00E17A33">
        <w:rPr>
          <w:rStyle w:val="StyleUnderline"/>
        </w:rPr>
        <w:t xml:space="preserve"> than current reserves</w:t>
      </w:r>
      <w:r w:rsidRPr="00E17A33">
        <w:rPr>
          <w:sz w:val="16"/>
        </w:rPr>
        <w:t xml:space="preserve">. For the cases of </w:t>
      </w:r>
      <w:r w:rsidRPr="00E17A33">
        <w:rPr>
          <w:rStyle w:val="StyleUnderline"/>
        </w:rPr>
        <w:t xml:space="preserve">copper and manganese the </w:t>
      </w:r>
      <w:r w:rsidRPr="00555033">
        <w:rPr>
          <w:rStyle w:val="StyleUnderline"/>
          <w:highlight w:val="cyan"/>
        </w:rPr>
        <w:t>depletion is</w:t>
      </w:r>
      <w:r w:rsidRPr="00E17A33">
        <w:rPr>
          <w:rStyle w:val="StyleUnderline"/>
        </w:rPr>
        <w:t xml:space="preserve"> mainly </w:t>
      </w:r>
      <w:r w:rsidRPr="00555033">
        <w:rPr>
          <w:rStyle w:val="StyleUnderline"/>
          <w:highlight w:val="cyan"/>
        </w:rPr>
        <w:t>due to</w:t>
      </w:r>
      <w:r w:rsidRPr="00E17A33">
        <w:rPr>
          <w:rStyle w:val="StyleUnderline"/>
        </w:rPr>
        <w:t xml:space="preserve"> the </w:t>
      </w:r>
      <w:r w:rsidRPr="00555033">
        <w:rPr>
          <w:rStyle w:val="StyleUnderline"/>
          <w:highlight w:val="cyan"/>
        </w:rPr>
        <w:t xml:space="preserve">demand </w:t>
      </w:r>
      <w:r w:rsidRPr="00E17A33">
        <w:rPr>
          <w:rStyle w:val="StyleUnderline"/>
        </w:rPr>
        <w:t>from the rest of the economy</w:t>
      </w:r>
      <w:r w:rsidRPr="00E17A33">
        <w:rPr>
          <w:sz w:val="16"/>
        </w:rPr>
        <w:t xml:space="preserve">,” but most lithium demand “is for EV batteries,” and </w:t>
      </w:r>
      <w:r w:rsidRPr="00E17A33">
        <w:rPr>
          <w:rStyle w:val="StyleUnderline"/>
        </w:rPr>
        <w:t>this alone “</w:t>
      </w:r>
      <w:r w:rsidRPr="00E17A33">
        <w:rPr>
          <w:rStyle w:val="Emphasis"/>
        </w:rPr>
        <w:t>depletes</w:t>
      </w:r>
      <w:r w:rsidRPr="00E17A33">
        <w:rPr>
          <w:rStyle w:val="StyleUnderline"/>
        </w:rPr>
        <w:t xml:space="preserve"> its estimated </w:t>
      </w:r>
      <w:r w:rsidRPr="00E17A33">
        <w:rPr>
          <w:rStyle w:val="Emphasis"/>
        </w:rPr>
        <w:t>global reserves</w:t>
      </w:r>
      <w:r w:rsidRPr="00E17A33">
        <w:rPr>
          <w:sz w:val="16"/>
        </w:rPr>
        <w:t>.”</w:t>
      </w:r>
    </w:p>
    <w:p w14:paraId="4E154CF6" w14:textId="77777777" w:rsidR="006A5C16" w:rsidRPr="00E17A33" w:rsidRDefault="006A5C16" w:rsidP="006A5C16">
      <w:pPr>
        <w:rPr>
          <w:sz w:val="16"/>
        </w:rPr>
      </w:pPr>
      <w:r w:rsidRPr="00E17A33">
        <w:rPr>
          <w:rStyle w:val="StyleUnderline"/>
        </w:rPr>
        <w:t xml:space="preserve">Mineral depletion takes place even with “a very high increase in recycling rates” </w:t>
      </w:r>
      <w:r w:rsidRPr="00E17A33">
        <w:rPr>
          <w:sz w:val="16"/>
        </w:rPr>
        <w:t>in a continuing GDP growth scenario.  </w:t>
      </w:r>
    </w:p>
    <w:p w14:paraId="223653E2" w14:textId="77777777" w:rsidR="006A5C16" w:rsidRPr="00E17A33" w:rsidRDefault="006A5C16" w:rsidP="006A5C16">
      <w:pPr>
        <w:rPr>
          <w:sz w:val="16"/>
        </w:rPr>
      </w:pPr>
      <w:r w:rsidRPr="00E17A33">
        <w:rPr>
          <w:sz w:val="16"/>
        </w:rPr>
        <w:t xml:space="preserve">In one such scenario, the authors apply what they consider to be </w:t>
      </w:r>
      <w:r w:rsidRPr="00E17A33">
        <w:rPr>
          <w:rStyle w:val="StyleUnderline"/>
        </w:rPr>
        <w:t>realistic upper level recycling rates of 57 percent, 30 percent and 74 percent to copper, lithium and manganese respectively</w:t>
      </w:r>
      <w:r w:rsidRPr="00E17A33">
        <w:rPr>
          <w:sz w:val="16"/>
        </w:rPr>
        <w:t xml:space="preserve">. These are based on </w:t>
      </w:r>
      <w:r w:rsidRPr="00E17A33">
        <w:rPr>
          <w:rStyle w:val="Emphasis"/>
        </w:rPr>
        <w:t>extremely optimistic projections</w:t>
      </w:r>
      <w:r w:rsidRPr="00E17A33">
        <w:rPr>
          <w:sz w:val="16"/>
        </w:rPr>
        <w:t xml:space="preserve"> of recycling capabilities relative to their costs.  </w:t>
      </w:r>
    </w:p>
    <w:p w14:paraId="193CC8C4" w14:textId="77777777" w:rsidR="006A5C16" w:rsidRPr="00E17A33" w:rsidRDefault="006A5C16" w:rsidP="006A5C16">
      <w:r w:rsidRPr="00E17A33">
        <w:t xml:space="preserve">But still they find that </w:t>
      </w:r>
      <w:r w:rsidRPr="00555033">
        <w:rPr>
          <w:rStyle w:val="StyleUnderline"/>
          <w:highlight w:val="cyan"/>
        </w:rPr>
        <w:t>even</w:t>
      </w:r>
      <w:r w:rsidRPr="00E17A33">
        <w:rPr>
          <w:rStyle w:val="StyleUnderline"/>
        </w:rPr>
        <w:t xml:space="preserve"> these </w:t>
      </w:r>
      <w:r w:rsidRPr="00555033">
        <w:rPr>
          <w:rStyle w:val="StyleUnderline"/>
          <w:highlight w:val="cyan"/>
        </w:rPr>
        <w:t xml:space="preserve">high recycling </w:t>
      </w:r>
      <w:r w:rsidRPr="00E17A33">
        <w:rPr>
          <w:rStyle w:val="StyleUnderline"/>
        </w:rPr>
        <w:t xml:space="preserve">rates </w:t>
      </w:r>
      <w:r w:rsidRPr="00555033">
        <w:rPr>
          <w:rStyle w:val="Emphasis"/>
          <w:highlight w:val="cyan"/>
        </w:rPr>
        <w:t>wouldn’t prevent depletion</w:t>
      </w:r>
      <w:r w:rsidRPr="00555033">
        <w:rPr>
          <w:rStyle w:val="StyleUnderline"/>
          <w:highlight w:val="cyan"/>
        </w:rPr>
        <w:t xml:space="preserve"> of</w:t>
      </w:r>
      <w:r w:rsidRPr="00E17A33">
        <w:rPr>
          <w:rStyle w:val="StyleUnderline"/>
        </w:rPr>
        <w:t xml:space="preserve"> all current estimated reserves by 2050</w:t>
      </w:r>
      <w:r w:rsidRPr="00E17A33">
        <w:t xml:space="preserve">. The </w:t>
      </w:r>
      <w:r w:rsidRPr="00E17A33">
        <w:rPr>
          <w:rStyle w:val="StyleUnderline"/>
        </w:rPr>
        <w:t xml:space="preserve">conclusion corroborates findings of other studies, estimating an expected </w:t>
      </w:r>
      <w:r w:rsidRPr="00E17A33">
        <w:rPr>
          <w:rStyle w:val="Emphasis"/>
        </w:rPr>
        <w:t xml:space="preserve">bottleneck for </w:t>
      </w:r>
      <w:r w:rsidRPr="00555033">
        <w:rPr>
          <w:rStyle w:val="Emphasis"/>
          <w:highlight w:val="cyan"/>
        </w:rPr>
        <w:t>lithium</w:t>
      </w:r>
      <w:r w:rsidRPr="00555033">
        <w:rPr>
          <w:rStyle w:val="StyleUnderline"/>
          <w:highlight w:val="cyan"/>
        </w:rPr>
        <w:t xml:space="preserve"> by</w:t>
      </w:r>
      <w:r w:rsidRPr="00E17A33">
        <w:rPr>
          <w:rStyle w:val="StyleUnderline"/>
        </w:rPr>
        <w:t xml:space="preserve"> 20</w:t>
      </w:r>
      <w:r w:rsidRPr="00555033">
        <w:rPr>
          <w:rStyle w:val="StyleUnderline"/>
          <w:highlight w:val="cyan"/>
        </w:rPr>
        <w:t>42</w:t>
      </w:r>
      <w:r w:rsidRPr="00E17A33">
        <w:rPr>
          <w:rStyle w:val="StyleUnderline"/>
        </w:rPr>
        <w:t xml:space="preserve">-2045 </w:t>
      </w:r>
      <w:r w:rsidRPr="00555033">
        <w:rPr>
          <w:rStyle w:val="StyleUnderline"/>
          <w:highlight w:val="cyan"/>
        </w:rPr>
        <w:t>and</w:t>
      </w:r>
      <w:r w:rsidRPr="00E17A33">
        <w:rPr>
          <w:rStyle w:val="StyleUnderline"/>
        </w:rPr>
        <w:t xml:space="preserve"> </w:t>
      </w:r>
      <w:r w:rsidRPr="00E17A33">
        <w:rPr>
          <w:rStyle w:val="Emphasis"/>
        </w:rPr>
        <w:t xml:space="preserve">for </w:t>
      </w:r>
      <w:r w:rsidRPr="00555033">
        <w:rPr>
          <w:rStyle w:val="Emphasis"/>
          <w:highlight w:val="cyan"/>
        </w:rPr>
        <w:t>manganese</w:t>
      </w:r>
      <w:r w:rsidRPr="00555033">
        <w:rPr>
          <w:rStyle w:val="StyleUnderline"/>
          <w:highlight w:val="cyan"/>
        </w:rPr>
        <w:t xml:space="preserve"> by</w:t>
      </w:r>
      <w:r w:rsidRPr="00E17A33">
        <w:rPr>
          <w:rStyle w:val="StyleUnderline"/>
        </w:rPr>
        <w:t xml:space="preserve"> 20</w:t>
      </w:r>
      <w:r w:rsidRPr="00555033">
        <w:rPr>
          <w:rStyle w:val="StyleUnderline"/>
          <w:highlight w:val="cyan"/>
        </w:rPr>
        <w:t>38</w:t>
      </w:r>
      <w:r w:rsidRPr="00E17A33">
        <w:rPr>
          <w:rStyle w:val="StyleUnderline"/>
        </w:rPr>
        <w:t>-2050</w:t>
      </w:r>
      <w:r w:rsidRPr="00E17A33">
        <w:t>.  </w:t>
      </w:r>
    </w:p>
    <w:p w14:paraId="4BEEBB81" w14:textId="77777777" w:rsidR="006A5C16" w:rsidRPr="00E17A33" w:rsidRDefault="006A5C16" w:rsidP="006A5C16">
      <w:pPr>
        <w:rPr>
          <w:sz w:val="16"/>
        </w:rPr>
      </w:pPr>
      <w:r w:rsidRPr="00E17A33">
        <w:rPr>
          <w:rStyle w:val="StyleUnderline"/>
        </w:rPr>
        <w:t xml:space="preserve">Actual </w:t>
      </w:r>
      <w:r w:rsidRPr="00555033">
        <w:rPr>
          <w:rStyle w:val="StyleUnderline"/>
          <w:highlight w:val="cyan"/>
        </w:rPr>
        <w:t xml:space="preserve">bottlenecks </w:t>
      </w:r>
      <w:r w:rsidRPr="00E17A33">
        <w:rPr>
          <w:rStyle w:val="StyleUnderline"/>
        </w:rPr>
        <w:t xml:space="preserve">could </w:t>
      </w:r>
      <w:r w:rsidRPr="00555033">
        <w:rPr>
          <w:rStyle w:val="Emphasis"/>
          <w:highlight w:val="cyan"/>
        </w:rPr>
        <w:t xml:space="preserve">come </w:t>
      </w:r>
      <w:r w:rsidRPr="00E17A33">
        <w:rPr>
          <w:rStyle w:val="Emphasis"/>
        </w:rPr>
        <w:t xml:space="preserve">even </w:t>
      </w:r>
      <w:r w:rsidRPr="00555033">
        <w:rPr>
          <w:rStyle w:val="Emphasis"/>
          <w:highlight w:val="cyan"/>
        </w:rPr>
        <w:t>earlier</w:t>
      </w:r>
      <w:r w:rsidRPr="00E17A33">
        <w:rPr>
          <w:rStyle w:val="StyleUnderline"/>
        </w:rPr>
        <w:t xml:space="preserve"> because </w:t>
      </w:r>
      <w:r w:rsidRPr="00555033">
        <w:rPr>
          <w:rStyle w:val="StyleUnderline"/>
          <w:highlight w:val="cyan"/>
        </w:rPr>
        <w:t>existing studies</w:t>
      </w:r>
      <w:r w:rsidRPr="00E17A33">
        <w:rPr>
          <w:sz w:val="16"/>
        </w:rPr>
        <w:t>—including the MEDEAS model—</w:t>
      </w:r>
      <w:r w:rsidRPr="00555033">
        <w:rPr>
          <w:rStyle w:val="StyleUnderline"/>
          <w:highlight w:val="cyan"/>
        </w:rPr>
        <w:t xml:space="preserve">don’t account for </w:t>
      </w:r>
      <w:r w:rsidRPr="00E17A33">
        <w:rPr>
          <w:rStyle w:val="StyleUnderline"/>
        </w:rPr>
        <w:t xml:space="preserve">material requirements needed </w:t>
      </w:r>
      <w:r w:rsidRPr="00555033">
        <w:rPr>
          <w:rStyle w:val="StyleUnderline"/>
          <w:highlight w:val="cyan"/>
        </w:rPr>
        <w:t xml:space="preserve">for </w:t>
      </w:r>
      <w:r w:rsidRPr="00E17A33">
        <w:rPr>
          <w:rStyle w:val="StyleUnderline"/>
        </w:rPr>
        <w:t xml:space="preserve">internal </w:t>
      </w:r>
      <w:r w:rsidRPr="00555033">
        <w:rPr>
          <w:rStyle w:val="StyleUnderline"/>
          <w:highlight w:val="cyan"/>
        </w:rPr>
        <w:t>wiring</w:t>
      </w:r>
      <w:r w:rsidRPr="00E17A33">
        <w:rPr>
          <w:rStyle w:val="StyleUnderline"/>
        </w:rPr>
        <w:t>, the EV motor, EV chargers, building and maintaining the grid to connect and charge EV batteries</w:t>
      </w:r>
      <w:r w:rsidRPr="00E17A33">
        <w:rPr>
          <w:sz w:val="16"/>
        </w:rPr>
        <w:t xml:space="preserve">, the catenaries to electrify the railways, </w:t>
      </w:r>
      <w:r w:rsidRPr="00555033">
        <w:rPr>
          <w:rStyle w:val="StyleUnderline"/>
          <w:highlight w:val="cyan"/>
        </w:rPr>
        <w:t>as well as </w:t>
      </w:r>
      <w:r w:rsidRPr="00E17A33">
        <w:rPr>
          <w:rStyle w:val="StyleUnderline"/>
        </w:rPr>
        <w:t>inherent</w:t>
      </w:r>
      <w:r w:rsidRPr="00555033">
        <w:rPr>
          <w:rStyle w:val="StyleUnderline"/>
          <w:highlight w:val="cyan"/>
        </w:rPr>
        <w:t xml:space="preserve"> difficulties in recycling</w:t>
      </w:r>
      <w:r w:rsidRPr="00E17A33">
        <w:rPr>
          <w:rStyle w:val="StyleUnderline"/>
        </w:rPr>
        <w:t xml:space="preserve"> metals</w:t>
      </w:r>
      <w:r w:rsidRPr="00E17A33">
        <w:rPr>
          <w:sz w:val="16"/>
        </w:rPr>
        <w:t>. </w:t>
      </w:r>
    </w:p>
    <w:p w14:paraId="209C1576" w14:textId="77777777" w:rsidR="006A5C16" w:rsidRPr="00E17A33" w:rsidRDefault="006A5C16" w:rsidP="006A5C16"/>
    <w:p w14:paraId="1EF0224A" w14:textId="77777777" w:rsidR="006A5C16" w:rsidRPr="00E17A33" w:rsidRDefault="006A5C16" w:rsidP="006A5C16">
      <w:pPr>
        <w:pStyle w:val="Heading3"/>
        <w:rPr>
          <w:rFonts w:cs="Calibri"/>
        </w:rPr>
      </w:pPr>
      <w:r w:rsidRPr="00E17A33">
        <w:rPr>
          <w:rFonts w:cs="Calibri"/>
        </w:rPr>
        <w:t>2NC---Democracy</w:t>
      </w:r>
    </w:p>
    <w:p w14:paraId="7D60433A" w14:textId="77777777" w:rsidR="006A5C16" w:rsidRPr="00E17A33" w:rsidRDefault="006A5C16" w:rsidP="006A5C16">
      <w:pPr>
        <w:pStyle w:val="Heading4"/>
        <w:rPr>
          <w:rFonts w:cs="Calibri"/>
        </w:rPr>
      </w:pPr>
      <w:r w:rsidRPr="00E17A33">
        <w:rPr>
          <w:rFonts w:cs="Calibri"/>
        </w:rPr>
        <w:t xml:space="preserve">Democracy---innovation </w:t>
      </w:r>
      <w:r w:rsidRPr="00E17A33">
        <w:rPr>
          <w:rFonts w:cs="Calibri"/>
          <w:u w:val="single"/>
        </w:rPr>
        <w:t>displaces</w:t>
      </w:r>
      <w:r w:rsidRPr="00E17A33">
        <w:rPr>
          <w:rFonts w:cs="Calibri"/>
        </w:rPr>
        <w:t xml:space="preserve"> jobs, globalization </w:t>
      </w:r>
      <w:r w:rsidRPr="00E17A33">
        <w:rPr>
          <w:rFonts w:cs="Calibri"/>
          <w:u w:val="single"/>
        </w:rPr>
        <w:t>undercuts</w:t>
      </w:r>
      <w:r w:rsidRPr="00E17A33">
        <w:rPr>
          <w:rFonts w:cs="Calibri"/>
        </w:rPr>
        <w:t xml:space="preserve"> accountability</w:t>
      </w:r>
    </w:p>
    <w:p w14:paraId="70FFF9CF" w14:textId="77777777" w:rsidR="006A5C16" w:rsidRPr="00E17A33" w:rsidRDefault="006A5C16" w:rsidP="006A5C16">
      <w:r w:rsidRPr="00E17A33">
        <w:rPr>
          <w:rStyle w:val="Style13ptBold"/>
        </w:rPr>
        <w:t>Milner 21</w:t>
      </w:r>
      <w:r w:rsidRPr="00E17A33">
        <w:rPr>
          <w:sz w:val="16"/>
          <w:szCs w:val="16"/>
        </w:rPr>
        <w:t xml:space="preserve"> </w:t>
      </w:r>
      <w:r w:rsidRPr="00E17A33">
        <w:t xml:space="preserve">[Helen V. Milner is the B. C. Forbes Professor of Public Affairs at the Woodrow Wilson School of Public and International Affairs at Princeton University, where she is also the Director of the Niehaus Center for Globalization and Governance. International Studies Quarterly, 10 July 2021, </w:t>
      </w:r>
      <w:r w:rsidRPr="003B2799">
        <w:t>https://doi.org/10.1093/isq/sqab056</w:t>
      </w:r>
      <w:r w:rsidRPr="00E17A33">
        <w:t xml:space="preserve"> //shree]</w:t>
      </w:r>
    </w:p>
    <w:p w14:paraId="271F7037" w14:textId="77777777" w:rsidR="006A5C16" w:rsidRPr="00E17A33" w:rsidRDefault="006A5C16" w:rsidP="006A5C16">
      <w:pPr>
        <w:rPr>
          <w:rStyle w:val="Emphasis"/>
        </w:rPr>
      </w:pPr>
      <w:r w:rsidRPr="00E17A33">
        <w:rPr>
          <w:rStyle w:val="Emphasis"/>
        </w:rPr>
        <w:t>How do Globalization and Democracy Interact?</w:t>
      </w:r>
    </w:p>
    <w:p w14:paraId="7C20A4C0" w14:textId="77777777" w:rsidR="006A5C16" w:rsidRPr="00E17A33" w:rsidRDefault="006A5C16" w:rsidP="006A5C16">
      <w:pPr>
        <w:rPr>
          <w:sz w:val="16"/>
        </w:rPr>
      </w:pPr>
      <w:r w:rsidRPr="00E17A33">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555033">
        <w:rPr>
          <w:rStyle w:val="Emphasis"/>
          <w:highlight w:val="cyan"/>
        </w:rPr>
        <w:t>capitalism makes democracy</w:t>
      </w:r>
      <w:r w:rsidRPr="00E17A33">
        <w:rPr>
          <w:rStyle w:val="Emphasis"/>
        </w:rPr>
        <w:t xml:space="preserve"> impure at best and </w:t>
      </w:r>
      <w:r w:rsidRPr="00555033">
        <w:rPr>
          <w:rStyle w:val="Emphasis"/>
          <w:highlight w:val="cyan"/>
        </w:rPr>
        <w:t>impossible</w:t>
      </w:r>
      <w:r w:rsidRPr="00E17A33">
        <w:rPr>
          <w:rStyle w:val="Emphasis"/>
        </w:rPr>
        <w:t xml:space="preserve"> at worst</w:t>
      </w:r>
      <w:r w:rsidRPr="00E17A33">
        <w:rPr>
          <w:sz w:val="16"/>
        </w:rPr>
        <w:t>.</w:t>
      </w:r>
    </w:p>
    <w:p w14:paraId="0B5D517D" w14:textId="77777777" w:rsidR="006A5C16" w:rsidRPr="00E17A33" w:rsidRDefault="006A5C16" w:rsidP="006A5C16">
      <w:pPr>
        <w:rPr>
          <w:sz w:val="16"/>
          <w:szCs w:val="16"/>
        </w:rPr>
      </w:pPr>
      <w:r w:rsidRPr="00E17A33">
        <w:rPr>
          <w:sz w:val="16"/>
          <w:szCs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160BE614" w14:textId="77777777" w:rsidR="006A5C16" w:rsidRPr="00E17A33" w:rsidRDefault="006A5C16" w:rsidP="006A5C16">
      <w:pPr>
        <w:rPr>
          <w:rStyle w:val="Emphasis"/>
        </w:rPr>
      </w:pPr>
      <w:r w:rsidRPr="00E17A33">
        <w:rPr>
          <w:rStyle w:val="Emphasis"/>
        </w:rPr>
        <w:t>Political Equality and Economic Inequality</w:t>
      </w:r>
    </w:p>
    <w:p w14:paraId="6186538C" w14:textId="77777777" w:rsidR="006A5C16" w:rsidRPr="00E17A33" w:rsidRDefault="006A5C16" w:rsidP="006A5C16">
      <w:pPr>
        <w:rPr>
          <w:sz w:val="16"/>
        </w:rPr>
      </w:pPr>
      <w:r w:rsidRPr="00E17A33">
        <w:rPr>
          <w:sz w:val="16"/>
        </w:rPr>
        <w:t xml:space="preserve">As noted above, </w:t>
      </w:r>
      <w:r w:rsidRPr="00E17A33">
        <w:rPr>
          <w:rStyle w:val="StyleUnderline"/>
        </w:rPr>
        <w:t xml:space="preserve">an </w:t>
      </w:r>
      <w:r w:rsidRPr="00555033">
        <w:rPr>
          <w:rStyle w:val="StyleUnderline"/>
          <w:highlight w:val="cyan"/>
        </w:rPr>
        <w:t>essential</w:t>
      </w:r>
      <w:r w:rsidRPr="00E17A33">
        <w:rPr>
          <w:rStyle w:val="StyleUnderline"/>
        </w:rPr>
        <w:t xml:space="preserve"> element of democracy </w:t>
      </w:r>
      <w:r w:rsidRPr="00555033">
        <w:rPr>
          <w:rStyle w:val="StyleUnderline"/>
          <w:highlight w:val="cyan"/>
        </w:rPr>
        <w:t>is</w:t>
      </w:r>
      <w:r w:rsidRPr="00E17A33">
        <w:rPr>
          <w:rStyle w:val="StyleUnderline"/>
        </w:rPr>
        <w:t xml:space="preserve"> the idea of </w:t>
      </w:r>
      <w:r w:rsidRPr="00555033">
        <w:rPr>
          <w:rStyle w:val="Emphasis"/>
          <w:highlight w:val="cyan"/>
        </w:rPr>
        <w:t>political</w:t>
      </w:r>
      <w:r w:rsidRPr="00555033">
        <w:rPr>
          <w:rStyle w:val="StyleUnderline"/>
          <w:highlight w:val="cyan"/>
        </w:rPr>
        <w:t xml:space="preserve"> equality</w:t>
      </w:r>
      <w:r w:rsidRPr="00E17A33">
        <w:rPr>
          <w:sz w:val="16"/>
        </w:rPr>
        <w:t xml:space="preserve">. All adult citizens should be treated equally by the state and should have equal political rights. What political equality means may be debated, but citizens do expect some kind of equal treatment by their government. </w:t>
      </w:r>
      <w:r w:rsidRPr="00E17A33">
        <w:rPr>
          <w:rStyle w:val="Emphasis"/>
        </w:rPr>
        <w:t xml:space="preserve">The problem </w:t>
      </w:r>
      <w:r w:rsidRPr="00555033">
        <w:rPr>
          <w:rStyle w:val="Emphasis"/>
          <w:highlight w:val="cyan"/>
        </w:rPr>
        <w:t>this runs into</w:t>
      </w:r>
      <w:r w:rsidRPr="00E17A33">
        <w:rPr>
          <w:rStyle w:val="Emphasis"/>
        </w:rPr>
        <w:t xml:space="preserve"> is the </w:t>
      </w:r>
      <w:r w:rsidRPr="00555033">
        <w:rPr>
          <w:rStyle w:val="Emphasis"/>
          <w:highlight w:val="cyan"/>
        </w:rPr>
        <w:t>econ</w:t>
      </w:r>
      <w:r w:rsidRPr="00E17A33">
        <w:rPr>
          <w:rStyle w:val="Emphasis"/>
        </w:rPr>
        <w:t xml:space="preserve">omic </w:t>
      </w:r>
      <w:r w:rsidRPr="00555033">
        <w:rPr>
          <w:rStyle w:val="Emphasis"/>
          <w:highlight w:val="cyan"/>
        </w:rPr>
        <w:t>inequality</w:t>
      </w:r>
      <w:r w:rsidRPr="00E17A33">
        <w:rPr>
          <w:rStyle w:val="Emphasis"/>
        </w:rPr>
        <w:t xml:space="preserve"> generated </w:t>
      </w:r>
      <w:r w:rsidRPr="00555033">
        <w:rPr>
          <w:rStyle w:val="Emphasis"/>
          <w:highlight w:val="cyan"/>
        </w:rPr>
        <w:t>by capital</w:t>
      </w:r>
      <w:r w:rsidRPr="00E17A33">
        <w:rPr>
          <w:rStyle w:val="Emphasis"/>
        </w:rPr>
        <w:t>ism</w:t>
      </w:r>
      <w:r w:rsidRPr="00E17A33">
        <w:rPr>
          <w:sz w:val="16"/>
        </w:rPr>
        <w:t xml:space="preserve"> (Piketty 2014).</w:t>
      </w:r>
    </w:p>
    <w:p w14:paraId="79400A3B" w14:textId="77777777" w:rsidR="006A5C16" w:rsidRPr="00E17A33" w:rsidRDefault="006A5C16" w:rsidP="006A5C16">
      <w:pPr>
        <w:rPr>
          <w:sz w:val="16"/>
          <w:szCs w:val="16"/>
        </w:rPr>
      </w:pPr>
      <w:r w:rsidRPr="00E17A33">
        <w:rPr>
          <w:rStyle w:val="StyleUnderline"/>
        </w:rPr>
        <w:t>Economic inequality has increased very substantially within countries across most of the world since the 1990s</w:t>
      </w:r>
      <w:r w:rsidRPr="00E17A33">
        <w:rPr>
          <w:sz w:val="16"/>
        </w:rPr>
        <w:t xml:space="preserve"> (Bourguignon 2015). This rise has been especially </w:t>
      </w:r>
      <w:r w:rsidRPr="00E17A33">
        <w:rPr>
          <w:rStyle w:val="StyleUnderline"/>
        </w:rPr>
        <w:t>notable in</w:t>
      </w:r>
      <w:r w:rsidRPr="00E17A33">
        <w:rPr>
          <w:sz w:val="16"/>
        </w:rPr>
        <w:t xml:space="preserve"> the </w:t>
      </w:r>
      <w:r w:rsidRPr="00E17A33">
        <w:rPr>
          <w:rStyle w:val="StyleUnderline"/>
        </w:rPr>
        <w:t>advanced industrial countries, particularly the United States</w:t>
      </w:r>
      <w:r w:rsidRPr="00E17A33">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w:t>
      </w:r>
      <w:r w:rsidRPr="00E17A33">
        <w:rPr>
          <w:sz w:val="16"/>
          <w:szCs w:val="16"/>
        </w:rPr>
        <w:t>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28D57A9D" w14:textId="77777777" w:rsidR="006A5C16" w:rsidRPr="00E17A33" w:rsidRDefault="006A5C16" w:rsidP="006A5C16">
      <w:pPr>
        <w:rPr>
          <w:sz w:val="16"/>
          <w:szCs w:val="16"/>
        </w:rPr>
      </w:pPr>
      <w:r w:rsidRPr="00E17A33">
        <w:rPr>
          <w:sz w:val="16"/>
          <w:szCs w:val="16"/>
        </w:rPr>
        <w:t>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20CD9235" w14:textId="77777777" w:rsidR="006A5C16" w:rsidRPr="00E17A33" w:rsidRDefault="006A5C16" w:rsidP="006A5C16">
      <w:pPr>
        <w:rPr>
          <w:sz w:val="16"/>
        </w:rPr>
      </w:pPr>
      <w:r w:rsidRPr="00E17A33">
        <w:rPr>
          <w:rStyle w:val="StyleUnderline"/>
        </w:rPr>
        <w:t xml:space="preserve">The problem is that </w:t>
      </w:r>
      <w:r w:rsidRPr="00555033">
        <w:rPr>
          <w:rStyle w:val="StyleUnderline"/>
          <w:highlight w:val="cyan"/>
        </w:rPr>
        <w:t>this</w:t>
      </w:r>
      <w:r w:rsidRPr="00E17A33">
        <w:rPr>
          <w:rStyle w:val="StyleUnderline"/>
        </w:rPr>
        <w:t xml:space="preserve"> period of rising within country inequality </w:t>
      </w:r>
      <w:r w:rsidRPr="00555033">
        <w:rPr>
          <w:rStyle w:val="StyleUnderline"/>
          <w:highlight w:val="cyan"/>
        </w:rPr>
        <w:t>corresponds to</w:t>
      </w:r>
      <w:r w:rsidRPr="00E17A33">
        <w:rPr>
          <w:rStyle w:val="StyleUnderline"/>
        </w:rPr>
        <w:t xml:space="preserve"> the period of globalization’s </w:t>
      </w:r>
      <w:r w:rsidRPr="00555033">
        <w:rPr>
          <w:rStyle w:val="Emphasis"/>
          <w:highlight w:val="cyan"/>
        </w:rPr>
        <w:t>fastest</w:t>
      </w:r>
      <w:r w:rsidRPr="00555033">
        <w:rPr>
          <w:rStyle w:val="StyleUnderline"/>
          <w:highlight w:val="cyan"/>
        </w:rPr>
        <w:t xml:space="preserve"> growth</w:t>
      </w:r>
      <w:r w:rsidRPr="00E17A33">
        <w:rPr>
          <w:sz w:val="16"/>
        </w:rPr>
        <w:t xml:space="preserve">. It looks as if, and perhaps is the case that, they are related.15 But the impression is that </w:t>
      </w:r>
      <w:r w:rsidRPr="00555033">
        <w:rPr>
          <w:rStyle w:val="StyleUnderline"/>
          <w:highlight w:val="cyan"/>
        </w:rPr>
        <w:t>globalization</w:t>
      </w:r>
      <w:r w:rsidRPr="00E17A33">
        <w:rPr>
          <w:rStyle w:val="StyleUnderline"/>
        </w:rPr>
        <w:t xml:space="preserve"> has </w:t>
      </w:r>
      <w:r w:rsidRPr="00555033">
        <w:rPr>
          <w:rStyle w:val="StyleUnderline"/>
          <w:highlight w:val="cyan"/>
        </w:rPr>
        <w:t xml:space="preserve">benefited a </w:t>
      </w:r>
      <w:r w:rsidRPr="00555033">
        <w:rPr>
          <w:rStyle w:val="Emphasis"/>
          <w:highlight w:val="cyan"/>
        </w:rPr>
        <w:t>small</w:t>
      </w:r>
      <w:r w:rsidRPr="00555033">
        <w:rPr>
          <w:rStyle w:val="StyleUnderline"/>
          <w:highlight w:val="cyan"/>
        </w:rPr>
        <w:t xml:space="preserve"> elite</w:t>
      </w:r>
      <w:r w:rsidRPr="00E17A33">
        <w:rPr>
          <w:rStyle w:val="StyleUnderline"/>
        </w:rPr>
        <w:t xml:space="preserve"> and </w:t>
      </w:r>
      <w:r w:rsidRPr="00555033">
        <w:rPr>
          <w:rStyle w:val="StyleUnderline"/>
          <w:highlight w:val="cyan"/>
        </w:rPr>
        <w:t>not</w:t>
      </w:r>
      <w:r w:rsidRPr="00E17A33">
        <w:rPr>
          <w:rStyle w:val="StyleUnderline"/>
        </w:rPr>
        <w:t xml:space="preserve"> the whole society or even </w:t>
      </w:r>
      <w:r w:rsidRPr="00555033">
        <w:rPr>
          <w:rStyle w:val="StyleUnderline"/>
          <w:highlight w:val="cyan"/>
        </w:rPr>
        <w:t xml:space="preserve">the </w:t>
      </w:r>
      <w:r w:rsidRPr="00555033">
        <w:rPr>
          <w:rStyle w:val="Emphasis"/>
          <w:highlight w:val="cyan"/>
        </w:rPr>
        <w:t>middle</w:t>
      </w:r>
      <w:r w:rsidRPr="00555033">
        <w:rPr>
          <w:rStyle w:val="StyleUnderline"/>
          <w:highlight w:val="cyan"/>
        </w:rPr>
        <w:t xml:space="preserve"> class</w:t>
      </w:r>
      <w:r w:rsidRPr="00E17A33">
        <w:rPr>
          <w:rStyle w:val="StyleUnderline"/>
        </w:rPr>
        <w:t xml:space="preserve">. The majority is losing and this should not happen in a democracy. The sense that the system is rigged and only the rich benefit from openness is pervasive and growing. Anger and </w:t>
      </w:r>
      <w:r w:rsidRPr="00555033">
        <w:rPr>
          <w:rStyle w:val="StyleUnderline"/>
          <w:highlight w:val="cyan"/>
        </w:rPr>
        <w:t>resentment</w:t>
      </w:r>
      <w:r w:rsidRPr="00E17A33">
        <w:rPr>
          <w:rStyle w:val="StyleUnderline"/>
        </w:rPr>
        <w:t xml:space="preserve"> are rising in publics</w:t>
      </w:r>
      <w:r w:rsidRPr="00E17A33">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E17A33">
        <w:rPr>
          <w:rStyle w:val="StyleUnderline"/>
        </w:rPr>
        <w:t xml:space="preserve">Inequality also seems to </w:t>
      </w:r>
      <w:r w:rsidRPr="00555033">
        <w:rPr>
          <w:rStyle w:val="StyleUnderline"/>
          <w:highlight w:val="cyan"/>
        </w:rPr>
        <w:t>drive</w:t>
      </w:r>
      <w:r w:rsidRPr="00E17A33">
        <w:rPr>
          <w:rStyle w:val="StyleUnderline"/>
        </w:rPr>
        <w:t xml:space="preserve"> support for a main policy advocated by </w:t>
      </w:r>
      <w:r w:rsidRPr="00555033">
        <w:rPr>
          <w:rStyle w:val="Emphasis"/>
          <w:highlight w:val="cyan"/>
        </w:rPr>
        <w:t>populist</w:t>
      </w:r>
      <w:r w:rsidRPr="00555033">
        <w:rPr>
          <w:rStyle w:val="StyleUnderline"/>
          <w:highlight w:val="cyan"/>
        </w:rPr>
        <w:t xml:space="preserve"> </w:t>
      </w:r>
      <w:r w:rsidRPr="00E17A33">
        <w:rPr>
          <w:rStyle w:val="StyleUnderline"/>
        </w:rPr>
        <w:t xml:space="preserve">parties, that is, for </w:t>
      </w:r>
      <w:r w:rsidRPr="00555033">
        <w:rPr>
          <w:rStyle w:val="Emphasis"/>
          <w:highlight w:val="cyan"/>
        </w:rPr>
        <w:t>protectionism</w:t>
      </w:r>
      <w:r w:rsidRPr="00E17A33">
        <w:rPr>
          <w:rStyle w:val="StyleUnderline"/>
        </w:rPr>
        <w:t xml:space="preserve">, thus </w:t>
      </w:r>
      <w:r w:rsidRPr="00555033">
        <w:rPr>
          <w:rStyle w:val="StyleUnderline"/>
          <w:highlight w:val="cyan"/>
        </w:rPr>
        <w:t>challenging the</w:t>
      </w:r>
      <w:r w:rsidRPr="00E17A33">
        <w:rPr>
          <w:rStyle w:val="StyleUnderline"/>
        </w:rPr>
        <w:t xml:space="preserve"> foundations of the </w:t>
      </w:r>
      <w:r w:rsidRPr="00555033">
        <w:rPr>
          <w:rStyle w:val="Emphasis"/>
          <w:highlight w:val="cyan"/>
        </w:rPr>
        <w:t>liberal</w:t>
      </w:r>
      <w:r w:rsidRPr="00E17A33">
        <w:rPr>
          <w:rStyle w:val="StyleUnderline"/>
        </w:rPr>
        <w:t xml:space="preserve"> global </w:t>
      </w:r>
      <w:r w:rsidRPr="00555033">
        <w:rPr>
          <w:rStyle w:val="StyleUnderline"/>
          <w:highlight w:val="cyan"/>
        </w:rPr>
        <w:t>order</w:t>
      </w:r>
      <w:r w:rsidRPr="00E17A33">
        <w:rPr>
          <w:sz w:val="16"/>
        </w:rPr>
        <w:t xml:space="preserve"> (Lü, Scheve, and Slaughter 2010).</w:t>
      </w:r>
    </w:p>
    <w:p w14:paraId="096EC570" w14:textId="77777777" w:rsidR="006A5C16" w:rsidRPr="00E17A33" w:rsidRDefault="006A5C16" w:rsidP="006A5C16">
      <w:pPr>
        <w:rPr>
          <w:sz w:val="16"/>
        </w:rPr>
      </w:pPr>
      <w:r w:rsidRPr="00E17A33">
        <w:rPr>
          <w:sz w:val="16"/>
        </w:rPr>
        <w:t xml:space="preserve">Another issue is that any sense of political equality is hard to sustain when </w:t>
      </w:r>
      <w:r w:rsidRPr="00E17A33">
        <w:rPr>
          <w:rStyle w:val="StyleUnderline"/>
        </w:rPr>
        <w:t xml:space="preserve">economic inequality is large. If </w:t>
      </w:r>
      <w:r w:rsidRPr="00555033">
        <w:rPr>
          <w:rStyle w:val="StyleUnderline"/>
          <w:highlight w:val="cyan"/>
        </w:rPr>
        <w:t>the wealthy</w:t>
      </w:r>
      <w:r w:rsidRPr="00E17A33">
        <w:rPr>
          <w:rStyle w:val="StyleUnderline"/>
        </w:rPr>
        <w:t xml:space="preserve"> have, or are seen to </w:t>
      </w:r>
      <w:r w:rsidRPr="00555033">
        <w:rPr>
          <w:rStyle w:val="StyleUnderline"/>
          <w:highlight w:val="cyan"/>
        </w:rPr>
        <w:t>have</w:t>
      </w:r>
      <w:r w:rsidRPr="00E17A33">
        <w:rPr>
          <w:rStyle w:val="StyleUnderline"/>
        </w:rPr>
        <w:t xml:space="preserve">, special access to political leaders and more </w:t>
      </w:r>
      <w:r w:rsidRPr="00555033">
        <w:rPr>
          <w:rStyle w:val="StyleUnderline"/>
          <w:highlight w:val="cyan"/>
        </w:rPr>
        <w:t>influence over</w:t>
      </w:r>
      <w:r w:rsidRPr="00E17A33">
        <w:rPr>
          <w:rStyle w:val="StyleUnderline"/>
        </w:rPr>
        <w:t xml:space="preserve"> </w:t>
      </w:r>
      <w:r w:rsidRPr="00555033">
        <w:rPr>
          <w:rStyle w:val="Emphasis"/>
          <w:highlight w:val="cyan"/>
        </w:rPr>
        <w:t>elections</w:t>
      </w:r>
      <w:r w:rsidRPr="00E17A33">
        <w:rPr>
          <w:rStyle w:val="StyleUnderline"/>
        </w:rPr>
        <w:t xml:space="preserve"> because of their money, then political equality is undermined</w:t>
      </w:r>
      <w:r w:rsidRPr="00E17A33">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E17A33">
        <w:rPr>
          <w:rStyle w:val="StyleUnderline"/>
        </w:rPr>
        <w:t>Globalization may then indirectly undermine support for democracy as it enables greater economic inequality</w:t>
      </w:r>
      <w:r w:rsidRPr="00E17A33">
        <w:rPr>
          <w:sz w:val="16"/>
        </w:rPr>
        <w:t xml:space="preserve"> (Elkjær and Iversen 2020).</w:t>
      </w:r>
    </w:p>
    <w:p w14:paraId="7999066B" w14:textId="77777777" w:rsidR="006A5C16" w:rsidRPr="00E17A33" w:rsidRDefault="006A5C16" w:rsidP="006A5C16">
      <w:pPr>
        <w:rPr>
          <w:sz w:val="16"/>
        </w:rPr>
      </w:pPr>
      <w:r w:rsidRPr="00E17A33">
        <w:rPr>
          <w:sz w:val="16"/>
        </w:rPr>
        <w:t xml:space="preserve">It is important to note that </w:t>
      </w:r>
      <w:r w:rsidRPr="00E17A33">
        <w:rPr>
          <w:rStyle w:val="StyleUnderline"/>
        </w:rPr>
        <w:t xml:space="preserve">the </w:t>
      </w:r>
      <w:r w:rsidRPr="00555033">
        <w:rPr>
          <w:rStyle w:val="Emphasis"/>
          <w:highlight w:val="cyan"/>
        </w:rPr>
        <w:t>Covid</w:t>
      </w:r>
      <w:r w:rsidRPr="00E17A33">
        <w:rPr>
          <w:rStyle w:val="Emphasis"/>
        </w:rPr>
        <w:t>-19</w:t>
      </w:r>
      <w:r w:rsidRPr="00E17A33">
        <w:rPr>
          <w:rStyle w:val="StyleUnderline"/>
        </w:rPr>
        <w:t xml:space="preserve"> pandemic </w:t>
      </w:r>
      <w:r w:rsidRPr="00555033">
        <w:rPr>
          <w:rStyle w:val="StyleUnderline"/>
          <w:highlight w:val="cyan"/>
        </w:rPr>
        <w:t xml:space="preserve">seems to be </w:t>
      </w:r>
      <w:r w:rsidRPr="00555033">
        <w:rPr>
          <w:rStyle w:val="Emphasis"/>
          <w:highlight w:val="cyan"/>
        </w:rPr>
        <w:t>increasing</w:t>
      </w:r>
      <w:r w:rsidRPr="00555033">
        <w:rPr>
          <w:rStyle w:val="StyleUnderline"/>
          <w:highlight w:val="cyan"/>
        </w:rPr>
        <w:t xml:space="preserve"> inequality</w:t>
      </w:r>
      <w:r w:rsidRPr="00E17A33">
        <w:rPr>
          <w:rStyle w:val="StyleUnderline"/>
        </w:rPr>
        <w:t xml:space="preserve"> as it rages in different countries.</w:t>
      </w:r>
      <w:r w:rsidRPr="00E17A33">
        <w:rPr>
          <w:sz w:val="16"/>
        </w:rPr>
        <w:t xml:space="preserve"> </w:t>
      </w:r>
      <w:r w:rsidRPr="00555033">
        <w:rPr>
          <w:rStyle w:val="Emphasis"/>
          <w:highlight w:val="cyan"/>
        </w:rPr>
        <w:t>High-skill</w:t>
      </w:r>
      <w:r w:rsidRPr="00E17A33">
        <w:rPr>
          <w:rStyle w:val="StyleUnderline"/>
        </w:rPr>
        <w:t xml:space="preserve"> workers have maintained their jobs and </w:t>
      </w:r>
      <w:r w:rsidRPr="00555033">
        <w:rPr>
          <w:rStyle w:val="StyleUnderline"/>
          <w:highlight w:val="cyan"/>
        </w:rPr>
        <w:t>avoided</w:t>
      </w:r>
      <w:r w:rsidRPr="00E17A33">
        <w:rPr>
          <w:rStyle w:val="StyleUnderline"/>
        </w:rPr>
        <w:t xml:space="preserve"> the virus by telecommuting. </w:t>
      </w:r>
      <w:r w:rsidRPr="00555033">
        <w:rPr>
          <w:rStyle w:val="StyleUnderline"/>
          <w:highlight w:val="cyan"/>
        </w:rPr>
        <w:t>Low</w:t>
      </w:r>
      <w:r w:rsidRPr="00E17A33">
        <w:rPr>
          <w:rStyle w:val="StyleUnderline"/>
        </w:rPr>
        <w:t xml:space="preserve">er </w:t>
      </w:r>
      <w:r w:rsidRPr="00555033">
        <w:rPr>
          <w:rStyle w:val="StyleUnderline"/>
          <w:highlight w:val="cyan"/>
        </w:rPr>
        <w:t>skill</w:t>
      </w:r>
      <w:r w:rsidRPr="00E17A33">
        <w:rPr>
          <w:rStyle w:val="StyleUnderline"/>
        </w:rPr>
        <w:t xml:space="preserve"> workers who are usually paid less have been more likely to </w:t>
      </w:r>
      <w:r w:rsidRPr="00555033">
        <w:rPr>
          <w:rStyle w:val="StyleUnderline"/>
          <w:highlight w:val="cyan"/>
        </w:rPr>
        <w:t>lose</w:t>
      </w:r>
      <w:r w:rsidRPr="00E17A33">
        <w:rPr>
          <w:rStyle w:val="StyleUnderline"/>
        </w:rPr>
        <w:t xml:space="preserve"> their </w:t>
      </w:r>
      <w:r w:rsidRPr="00555033">
        <w:rPr>
          <w:rStyle w:val="StyleUnderline"/>
          <w:highlight w:val="cyan"/>
        </w:rPr>
        <w:t>jobs</w:t>
      </w:r>
      <w:r w:rsidRPr="00E17A33">
        <w:rPr>
          <w:rStyle w:val="StyleUnderline"/>
        </w:rPr>
        <w:t xml:space="preserve"> </w:t>
      </w:r>
      <w:r w:rsidRPr="00555033">
        <w:rPr>
          <w:rStyle w:val="StyleUnderline"/>
          <w:highlight w:val="cyan"/>
        </w:rPr>
        <w:t>and get sick</w:t>
      </w:r>
      <w:r w:rsidRPr="00E17A33">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7E982191" w14:textId="77777777" w:rsidR="006A5C16" w:rsidRPr="00E17A33" w:rsidRDefault="006A5C16" w:rsidP="006A5C16">
      <w:pPr>
        <w:rPr>
          <w:rStyle w:val="StyleUnderline"/>
        </w:rPr>
      </w:pPr>
      <w:r w:rsidRPr="00E17A33">
        <w:rPr>
          <w:rStyle w:val="StyleUnderline"/>
        </w:rPr>
        <w:t>Creative Destruction and Economic Insecurity</w:t>
      </w:r>
    </w:p>
    <w:p w14:paraId="2D4CAAB1" w14:textId="77777777" w:rsidR="006A5C16" w:rsidRPr="00E17A33" w:rsidRDefault="006A5C16" w:rsidP="006A5C16">
      <w:pPr>
        <w:rPr>
          <w:sz w:val="16"/>
        </w:rPr>
      </w:pPr>
      <w:r w:rsidRPr="00555033">
        <w:rPr>
          <w:rStyle w:val="StyleUnderline"/>
          <w:highlight w:val="cyan"/>
        </w:rPr>
        <w:t>Capitalism</w:t>
      </w:r>
      <w:r w:rsidRPr="00E17A33">
        <w:rPr>
          <w:rStyle w:val="StyleUnderline"/>
        </w:rPr>
        <w:t xml:space="preserve"> is </w:t>
      </w:r>
      <w:r w:rsidRPr="00555033">
        <w:rPr>
          <w:rStyle w:val="StyleUnderline"/>
          <w:highlight w:val="cyan"/>
        </w:rPr>
        <w:t>marked by</w:t>
      </w:r>
      <w:r w:rsidRPr="00E17A33">
        <w:rPr>
          <w:rStyle w:val="StyleUnderline"/>
        </w:rPr>
        <w:t xml:space="preserve"> rapid change and</w:t>
      </w:r>
      <w:r w:rsidRPr="00E17A33">
        <w:rPr>
          <w:sz w:val="16"/>
        </w:rPr>
        <w:t xml:space="preserve"> technological advances. As many have noted, it is a very dynamic system that incentivizes change, upgrading, and </w:t>
      </w:r>
      <w:r w:rsidRPr="00555033">
        <w:rPr>
          <w:rStyle w:val="Emphasis"/>
          <w:highlight w:val="cyan"/>
        </w:rPr>
        <w:t>innovation</w:t>
      </w:r>
      <w:r w:rsidRPr="00E17A33">
        <w:rPr>
          <w:sz w:val="16"/>
        </w:rPr>
        <w:t xml:space="preserve">. In the process, however, </w:t>
      </w:r>
      <w:r w:rsidRPr="00E17A33">
        <w:rPr>
          <w:rStyle w:val="StyleUnderline"/>
        </w:rPr>
        <w:t>it destroys the old</w:t>
      </w:r>
      <w:r w:rsidRPr="00E17A33">
        <w:rPr>
          <w:sz w:val="16"/>
        </w:rPr>
        <w:t xml:space="preserve">, the familiar, </w:t>
      </w:r>
      <w:r w:rsidRPr="00E17A33">
        <w:rPr>
          <w:rStyle w:val="StyleUnderline"/>
        </w:rPr>
        <w:t>and</w:t>
      </w:r>
      <w:r w:rsidRPr="00E17A33">
        <w:rPr>
          <w:sz w:val="16"/>
        </w:rPr>
        <w:t xml:space="preserve"> the </w:t>
      </w:r>
      <w:r w:rsidRPr="00E17A33">
        <w:rPr>
          <w:rStyle w:val="StyleUnderline"/>
        </w:rPr>
        <w:t>once lucrative</w:t>
      </w:r>
      <w:r w:rsidRPr="00E17A33">
        <w:rPr>
          <w:sz w:val="16"/>
        </w:rPr>
        <w:t xml:space="preserve">. Schumpeter termed this essential dynamic, creative destruction (Schumpeter 1942). There is also evidence that innovations and adoption of new technologies spread in waves over time, sometimes leading to deep and rapid changes (Milner and Solstad 2021). These technological revolutions then produce side effects in social and political life. The first industrial revolution from about 1760 to 1830 saw a spurt of activity around iron and steel, coal, and steam engines (Mokyr 2009). The second industrial revolution from the 1870s to early 1900s again brought a surge in new technologies including railroads, mass assembly, automobiles, telegraph and radio, and electricity (Gordon 2017). Recently we have witnessed another technological revolution, the so-called digital revolution, and it is now having widespread effects. It is not just disruptions to labor markets that matter, but also shocks to information and communications systems, changes in social organization and disruptions of existing institutions. </w:t>
      </w:r>
      <w:r w:rsidRPr="00E17A33">
        <w:rPr>
          <w:rStyle w:val="StyleUnderline"/>
        </w:rPr>
        <w:t>These</w:t>
      </w:r>
      <w:r w:rsidRPr="00E17A33">
        <w:rPr>
          <w:sz w:val="16"/>
        </w:rPr>
        <w:t xml:space="preserve"> rapid changes </w:t>
      </w:r>
      <w:r w:rsidRPr="00555033">
        <w:rPr>
          <w:rStyle w:val="StyleUnderline"/>
          <w:highlight w:val="cyan"/>
        </w:rPr>
        <w:t>create</w:t>
      </w:r>
      <w:r w:rsidRPr="00E17A33">
        <w:rPr>
          <w:sz w:val="16"/>
        </w:rPr>
        <w:t xml:space="preserve"> insecurity for people who are, or believe they will be, negatively affected.18 This </w:t>
      </w:r>
      <w:r w:rsidRPr="00E17A33">
        <w:rPr>
          <w:rStyle w:val="StyleUnderline"/>
        </w:rPr>
        <w:t xml:space="preserve">personal </w:t>
      </w:r>
      <w:r w:rsidRPr="00555033">
        <w:rPr>
          <w:rStyle w:val="Emphasis"/>
          <w:highlight w:val="cyan"/>
        </w:rPr>
        <w:t>insecurity</w:t>
      </w:r>
      <w:r w:rsidRPr="00E17A33">
        <w:rPr>
          <w:sz w:val="16"/>
        </w:rPr>
        <w:t xml:space="preserve"> is likely to have political ramifications, especially when social protection is weak (Mughan 2007; Margalit 2011; Hacker, Rehm, and Schlesinger 2013; Rehm 2016).</w:t>
      </w:r>
    </w:p>
    <w:p w14:paraId="713D1B3E" w14:textId="77777777" w:rsidR="006A5C16" w:rsidRPr="00E17A33" w:rsidRDefault="006A5C16" w:rsidP="006A5C16">
      <w:pPr>
        <w:rPr>
          <w:sz w:val="16"/>
          <w:szCs w:val="16"/>
        </w:rPr>
      </w:pPr>
      <w:r w:rsidRPr="00E17A33">
        <w:rPr>
          <w:sz w:val="16"/>
        </w:rPr>
        <w:t xml:space="preserve">Capitalism has brought forth many changes in markets, especially in labor markets over time. Old industries die and new ones emerge, but labor and capital are often slow to keep pace with these changes. Boix (2019) argues that first period of globalization in the late nineteenth century and early twentieth century was accompanied by technological change which generated more jobs than it displaced. This earlier wave of disruption was job inducing, and the new technology then was complementary to labor. The second period of globalization occurring recently is different; the new </w:t>
      </w:r>
      <w:r w:rsidRPr="00555033">
        <w:rPr>
          <w:rStyle w:val="StyleUnderline"/>
          <w:highlight w:val="cyan"/>
        </w:rPr>
        <w:t>tech</w:t>
      </w:r>
      <w:r w:rsidRPr="00E17A33">
        <w:rPr>
          <w:rStyle w:val="StyleUnderline"/>
        </w:rPr>
        <w:t xml:space="preserve">nologies are job </w:t>
      </w:r>
      <w:r w:rsidRPr="00555033">
        <w:rPr>
          <w:rStyle w:val="StyleUnderline"/>
          <w:highlight w:val="cyan"/>
        </w:rPr>
        <w:t>displacing</w:t>
      </w:r>
      <w:r w:rsidRPr="00E17A33">
        <w:rPr>
          <w:rStyle w:val="StyleUnderline"/>
        </w:rPr>
        <w:t xml:space="preserve"> and substitute for </w:t>
      </w:r>
      <w:r w:rsidRPr="00555033">
        <w:rPr>
          <w:rStyle w:val="StyleUnderline"/>
          <w:highlight w:val="cyan"/>
        </w:rPr>
        <w:t>labor</w:t>
      </w:r>
      <w:r w:rsidRPr="00E17A33">
        <w:rPr>
          <w:sz w:val="16"/>
        </w:rPr>
        <w:t xml:space="preserve">. These two conditions produce very different politics. Boix (2019), however, still thinks that democracy can persist in this second period, as do others who see democracy as extremely resilient (Iversen and Soskice 2019). But many others are more </w:t>
      </w:r>
      <w:r w:rsidRPr="00E17A33">
        <w:rPr>
          <w:sz w:val="16"/>
          <w:szCs w:val="16"/>
        </w:rPr>
        <w:t>pessimistic, worrying that the effects of technology now are enhancing inequality and destroying decent jobs (Baldwin 2019).</w:t>
      </w:r>
    </w:p>
    <w:p w14:paraId="504B1CA6" w14:textId="77777777" w:rsidR="006A5C16" w:rsidRPr="00E17A33" w:rsidRDefault="006A5C16" w:rsidP="006A5C16">
      <w:pPr>
        <w:rPr>
          <w:sz w:val="16"/>
          <w:szCs w:val="16"/>
        </w:rPr>
      </w:pPr>
      <w:r w:rsidRPr="00E17A33">
        <w:rPr>
          <w:sz w:val="16"/>
          <w:szCs w:val="16"/>
        </w:rPr>
        <w:t>A primary example has been the rise and fall of manufacturing industries, especially in the advanced industrial countries. Industrial employment as a percentage of the civilian labor force has dropped from 38.8 percent in 1970, 25 percent in 2007, and falling to 18.8 percent in 2016 among the original 23 OECD countries (Armingeon et al. 2019). Offshoring has been a main ingredient in this process, and more recently the development of global value chains across borders has accelerated these changes. This deindustrialization has generated much economic insecurity as higher wage-paying, blue-collar jobs have disappeared with it (Hacker 2008; Milberg and Winkler 2013).</w:t>
      </w:r>
    </w:p>
    <w:p w14:paraId="6C96E159" w14:textId="77777777" w:rsidR="006A5C16" w:rsidRPr="00E17A33" w:rsidRDefault="006A5C16" w:rsidP="006A5C16">
      <w:pPr>
        <w:rPr>
          <w:sz w:val="16"/>
          <w:szCs w:val="16"/>
        </w:rPr>
      </w:pPr>
      <w:r w:rsidRPr="00E17A33">
        <w:rPr>
          <w:sz w:val="16"/>
          <w:szCs w:val="16"/>
        </w:rPr>
        <w:t>In addition, the new jobs produced have often been inferior to the old ones lost; this inferiority concerns not just wages but also the terms of employment, which have become less secure and more temporary in the so-called gig economy. “Employment precariousness,” or the lack of a “decent job,” is another aspect of this technological revolution (Lorey 2015). “Fixed-term employment contracts, temporary work and part-time work in developed countries, and informal jobs with irregular working hours, low earnings and uncertain futures in developing countries” (Bourguignon 2015, 63), which are the telltale indicators of this precariousness, have grown greatly. “In France, employment precariousness has increased significantly over the last twenty years, from 8% in 1990 to 12% of total employment in the 2000s” (Bourguignon 2015, 63–64). Skill-biased technological change and trade with the developing world have been largely responsible, as they have helped fuel offshoring and global value chains (Michaels, Natraj, and Van Reenen 2014; Doraszelski and Jaumandreu 2018). Hence, despite the fact that unemployment in many developed countries had fallen to low levels before the pandemic, personal insecurity has been pervasive because wages and working conditions have worsened, especially for lower skilled workers.</w:t>
      </w:r>
    </w:p>
    <w:p w14:paraId="734FF363" w14:textId="77777777" w:rsidR="006A5C16" w:rsidRPr="00E17A33" w:rsidRDefault="006A5C16" w:rsidP="006A5C16">
      <w:r w:rsidRPr="00E17A33">
        <w:rPr>
          <w:sz w:val="16"/>
          <w:szCs w:val="16"/>
        </w:rPr>
        <w:t>Global capitalism produces a double dose of technological change. Capitalism itself is very disruptive, but on a global scale it accelerates this change. Research shows that few countries innovate and that most adopt innovations from elsewhere (Keller 2004). The speed of this adoption varies from country to country and over time, but globally-integrated markets make these changes more rapid and widespread (Mokyr 1994; Taylor 2016; Milner and Solstad 2021). The third technological revolution then also is different because it is probably the fastest and most wide-ranging. It has brought even more economic anxiety and insecurity than past revolutions.</w:t>
      </w:r>
    </w:p>
    <w:p w14:paraId="5D391812" w14:textId="77777777" w:rsidR="006A5C16" w:rsidRPr="00E17A33" w:rsidRDefault="006A5C16" w:rsidP="006A5C16">
      <w:pPr>
        <w:rPr>
          <w:sz w:val="16"/>
        </w:rPr>
      </w:pPr>
      <w:r w:rsidRPr="00E17A33">
        <w:rPr>
          <w:sz w:val="16"/>
        </w:rPr>
        <w:t xml:space="preserve">The </w:t>
      </w:r>
      <w:r w:rsidRPr="00E17A33">
        <w:rPr>
          <w:rStyle w:val="StyleUnderline"/>
        </w:rPr>
        <w:t>insecurity generated by capitalism</w:t>
      </w:r>
      <w:r w:rsidRPr="00E17A33">
        <w:rPr>
          <w:sz w:val="16"/>
        </w:rPr>
        <w:t xml:space="preserve"> has long been noted. Furthermore, capitalism on a global scale seems to amplify this insecurity since international capital and labor flows </w:t>
      </w:r>
      <w:r w:rsidRPr="00555033">
        <w:rPr>
          <w:rStyle w:val="StyleUnderline"/>
          <w:highlight w:val="cyan"/>
        </w:rPr>
        <w:t>may be</w:t>
      </w:r>
      <w:r w:rsidRPr="00E17A33">
        <w:rPr>
          <w:rStyle w:val="StyleUnderline"/>
        </w:rPr>
        <w:t xml:space="preserve"> ever more politically </w:t>
      </w:r>
      <w:r w:rsidRPr="00555033">
        <w:rPr>
          <w:rStyle w:val="StyleUnderline"/>
          <w:highlight w:val="cyan"/>
        </w:rPr>
        <w:t>destabilizing</w:t>
      </w:r>
      <w:r w:rsidRPr="00E17A33">
        <w:rPr>
          <w:sz w:val="16"/>
        </w:rPr>
        <w:t xml:space="preserve"> (Scheve and Slaughter 2004). Economic crises like the global financial one of 2008–2009, which often are fostered by globalization, exacerbate this insecurity as well. Indeed, the creation of social welfare states was intended to help damp down this anxiety and reduce the frictions associated with economic change and crises. Polanyi (1957) long ago noted that left exposed to unregulated markets, </w:t>
      </w:r>
      <w:r w:rsidRPr="00E17A33">
        <w:rPr>
          <w:rStyle w:val="StyleUnderline"/>
        </w:rPr>
        <w:t>people would turn away from democracy and toward extreme political solutions</w:t>
      </w:r>
      <w:r w:rsidRPr="00E17A33">
        <w:rPr>
          <w:sz w:val="16"/>
        </w:rPr>
        <w:t>. The risks and insecurities generated by capitalism needed to be alleviated by social protection. The idea was to “embed” markets in social and political relations by having governments intervene to provide compensation to people affected by market volatility. After World War II, markets for capital and labor flows across borders were regulated as trade was slowly liberalized, and stability and growth with redistribution were paramount for the advanced industrial democracies until the 1980s.</w:t>
      </w:r>
    </w:p>
    <w:p w14:paraId="725D5529" w14:textId="77777777" w:rsidR="006A5C16" w:rsidRPr="00E17A33" w:rsidRDefault="006A5C16" w:rsidP="006A5C16">
      <w:pPr>
        <w:rPr>
          <w:sz w:val="16"/>
          <w:szCs w:val="16"/>
        </w:rPr>
      </w:pPr>
      <w:r w:rsidRPr="00E17A33">
        <w:rPr>
          <w:sz w:val="16"/>
          <w:szCs w:val="16"/>
        </w:rPr>
        <w:t>After World War II, embedded liberalism in the Western world was the compromise that arose to make democracy and capitalism compatible (Ruggie 1982). As noted by Lim (2020, 67–68), “Studies of Western democratic countries have found that citizens who are exposed to the risks and uncertainties of global capitalism demand greater social protection from their government (Burgoon 2001; Cusack, Iversen, and Rehm 2006; Walter 2010; Margalit 2011). Empirical analyses also have revealed that more open economies tended to have larger public spending to compensate for and insure against the vagaries of an open economy (Garrett 1995; Rodrik 1997, 1998; Rickard 2012; Nooruddin and Rudra 2014).” Others show that technological adoption is faster and acceptance of new technologies is higher when welfare state generosity is greater (Lim 2020). Up to the 1990s, the embedded liberalism compromise seemed to be reconciling democracy and global capitalism.</w:t>
      </w:r>
    </w:p>
    <w:p w14:paraId="0198F1F2" w14:textId="77777777" w:rsidR="006A5C16" w:rsidRPr="00E17A33" w:rsidRDefault="006A5C16" w:rsidP="006A5C16">
      <w:pPr>
        <w:rPr>
          <w:sz w:val="16"/>
          <w:szCs w:val="16"/>
        </w:rPr>
      </w:pPr>
      <w:r w:rsidRPr="00E17A33">
        <w:rPr>
          <w:sz w:val="16"/>
        </w:rPr>
        <w:t xml:space="preserve">Embedded liberalism, however, has come under sustained pressure as globalization has advanced. The combination of slowing or </w:t>
      </w:r>
      <w:r w:rsidRPr="00555033">
        <w:rPr>
          <w:rStyle w:val="StyleUnderline"/>
          <w:highlight w:val="cyan"/>
        </w:rPr>
        <w:t>declining welfare</w:t>
      </w:r>
      <w:r w:rsidRPr="00E17A33">
        <w:rPr>
          <w:sz w:val="16"/>
        </w:rPr>
        <w:t xml:space="preserve"> efforts plus the growth of globalization have increased insecurity and </w:t>
      </w:r>
      <w:r w:rsidRPr="00555033">
        <w:rPr>
          <w:rStyle w:val="StyleUnderline"/>
          <w:highlight w:val="cyan"/>
        </w:rPr>
        <w:t>reduced support</w:t>
      </w:r>
      <w:r w:rsidRPr="00E17A33">
        <w:rPr>
          <w:rStyle w:val="StyleUnderline"/>
        </w:rPr>
        <w:t xml:space="preserve"> for people</w:t>
      </w:r>
      <w:r w:rsidRPr="00E17A33">
        <w:rPr>
          <w:sz w:val="16"/>
        </w:rPr>
        <w:t xml:space="preserve"> facing it. Scholars have pointed to these changes as being a source of the rise of populism and the extreme right in various countries. Margalit (2011) shows that where job losses from foreign competition were high, incumbent politicians in the United States were more likely to lose and especially so if the job losses were not compensated. Autor et al. (2020) provide evidence that the trade shock from Chinese entry into the WTO led to increasing political polarization in the United States. Jensen, Quinn, and Weymouth (2017, 1) demonstrate that “increasing imports (exports) [in a region] are associated with decreasing (increasing) [US] presidential incumbent vote shares.” Colantone and Stanig (2018a,b) provide data showing that support for right-wing, nationalist and populist parties and for Brexit came from areas hardest hit by globalization, in particular trade shocks and immigration. Burgoon (2001) points out that the backlash against globalization is less in areas where social welfare provision is highest. Milner (2018, 2021), on the other hand, argues that in areas with more trade flows support for extreme right parties is stronger and that social welfare provision does not seem to temper this political backlash against globalization any longer. As globalization has proceeded and welfare states have not expanded to match this, personal insecurity has grown and its political consequences are increasingly manifest. As Rodrik (1997) noted, increasing global economic integration produces more public demands on governments for social protection while concurrently undermining their ability to supply these policies because they require considerable public expenditure, which </w:t>
      </w:r>
      <w:r w:rsidRPr="00E17A33">
        <w:rPr>
          <w:sz w:val="16"/>
          <w:szCs w:val="16"/>
        </w:rPr>
        <w:t>globalization may prevent.</w:t>
      </w:r>
    </w:p>
    <w:p w14:paraId="638681B1" w14:textId="77777777" w:rsidR="006A5C16" w:rsidRPr="00E17A33" w:rsidRDefault="006A5C16" w:rsidP="006A5C16">
      <w:pPr>
        <w:rPr>
          <w:sz w:val="16"/>
          <w:szCs w:val="16"/>
        </w:rPr>
      </w:pPr>
      <w:r w:rsidRPr="00E17A33">
        <w:rPr>
          <w:sz w:val="16"/>
          <w:szCs w:val="16"/>
        </w:rPr>
        <w:t>Insecurity can also be a product of the new information technologies today. The gig economy is in part made possible by such technologies. Surveillance technology may make people feel safer, but it may also enable governments to monitor their citizens and create new fears. While social media may enhance accountability pressures, it may also generate confusion and fake news. Many new sources of information have become easily available, often creating political and social problems. There is deep concern that new information technologies have helped disseminate populist political views. Social media in particular can undermine confidence in and the legitimacy of mainstream parties and leaders by transmitting false and damaging views of them (Tucker et al. 2017). International interference to exert political influence may also be easier to accomplish and disguise with these technologies. Creating confusion about what the facts are, disseminating fringe views as if they were credible, and sowing doubt about the validity and legitimacy of key democratic practices like elections are all means for generating greater insecurity and boosting populist support.</w:t>
      </w:r>
    </w:p>
    <w:p w14:paraId="3A2A46A8" w14:textId="77777777" w:rsidR="006A5C16" w:rsidRPr="00E17A33" w:rsidRDefault="006A5C16" w:rsidP="006A5C16">
      <w:pPr>
        <w:rPr>
          <w:sz w:val="16"/>
          <w:szCs w:val="16"/>
        </w:rPr>
      </w:pPr>
      <w:r w:rsidRPr="00E17A33">
        <w:rPr>
          <w:sz w:val="16"/>
          <w:szCs w:val="16"/>
        </w:rPr>
        <w:t>Global Interdependence</w:t>
      </w:r>
    </w:p>
    <w:p w14:paraId="02E57ACB" w14:textId="77777777" w:rsidR="006A5C16" w:rsidRPr="00E17A33" w:rsidRDefault="006A5C16" w:rsidP="006A5C16">
      <w:pPr>
        <w:rPr>
          <w:sz w:val="16"/>
          <w:szCs w:val="16"/>
        </w:rPr>
      </w:pPr>
      <w:r w:rsidRPr="00E17A33">
        <w:rPr>
          <w:sz w:val="16"/>
          <w:szCs w:val="16"/>
        </w:rPr>
        <w:t>Deep integration of national economies through trade, capital markets, and immigration poses direct challenges for democracy. Above, I noted the indirect ways that globalization might undermine support for democracy, first by increasing inequality and second by fostering faster technological change. But globalization may also have more direct effects. I discuss three such effects here: increasing economic policy constraints on the government; pushing convergence on economic policy choices; and creating more need for international cooperation and governance. Each of these means that governments have less control over the economy, less room for partisan competition, and less autonomy.</w:t>
      </w:r>
    </w:p>
    <w:p w14:paraId="38A47678" w14:textId="77777777" w:rsidR="006A5C16" w:rsidRPr="00E17A33" w:rsidRDefault="006A5C16" w:rsidP="006A5C16">
      <w:pPr>
        <w:rPr>
          <w:sz w:val="16"/>
        </w:rPr>
      </w:pPr>
      <w:r w:rsidRPr="00E17A33">
        <w:rPr>
          <w:rStyle w:val="StyleUnderline"/>
        </w:rPr>
        <w:t>Globalization</w:t>
      </w:r>
      <w:r w:rsidRPr="00E17A33">
        <w:rPr>
          <w:sz w:val="16"/>
        </w:rPr>
        <w:t xml:space="preserve"> seems to produce three inter-related processes that might </w:t>
      </w:r>
      <w:r w:rsidRPr="00E17A33">
        <w:rPr>
          <w:rStyle w:val="StyleUnderline"/>
        </w:rPr>
        <w:t>undermine</w:t>
      </w:r>
      <w:r w:rsidRPr="00E17A33">
        <w:rPr>
          <w:sz w:val="16"/>
        </w:rPr>
        <w:t xml:space="preserve"> support for </w:t>
      </w:r>
      <w:r w:rsidRPr="00E17A33">
        <w:rPr>
          <w:rStyle w:val="StyleUnderline"/>
        </w:rPr>
        <w:t>democracy</w:t>
      </w:r>
      <w:r w:rsidRPr="00E17A33">
        <w:rPr>
          <w:sz w:val="16"/>
        </w:rPr>
        <w:t xml:space="preserve">. </w:t>
      </w:r>
      <w:r w:rsidRPr="00E17A33">
        <w:rPr>
          <w:rStyle w:val="StyleUnderline"/>
        </w:rPr>
        <w:t>As trade</w:t>
      </w:r>
      <w:r w:rsidRPr="00E17A33">
        <w:rPr>
          <w:sz w:val="16"/>
        </w:rPr>
        <w:t xml:space="preserve">, </w:t>
      </w:r>
      <w:r w:rsidRPr="00E17A33">
        <w:rPr>
          <w:rStyle w:val="StyleUnderline"/>
        </w:rPr>
        <w:t>capital</w:t>
      </w:r>
      <w:r w:rsidRPr="00E17A33">
        <w:rPr>
          <w:sz w:val="16"/>
        </w:rPr>
        <w:t xml:space="preserve">, </w:t>
      </w:r>
      <w:r w:rsidRPr="00E17A33">
        <w:rPr>
          <w:rStyle w:val="StyleUnderline"/>
        </w:rPr>
        <w:t>and labor flows grow</w:t>
      </w:r>
      <w:r w:rsidRPr="00E17A33">
        <w:rPr>
          <w:sz w:val="16"/>
        </w:rPr>
        <w:t xml:space="preserve"> in importance, </w:t>
      </w:r>
      <w:r w:rsidRPr="00E17A33">
        <w:rPr>
          <w:rStyle w:val="StyleUnderline"/>
        </w:rPr>
        <w:t>governments become</w:t>
      </w:r>
      <w:r w:rsidRPr="00E17A33">
        <w:rPr>
          <w:sz w:val="16"/>
        </w:rPr>
        <w:t xml:space="preserve"> increasingly </w:t>
      </w:r>
      <w:r w:rsidRPr="00E17A33">
        <w:rPr>
          <w:rStyle w:val="StyleUnderline"/>
        </w:rPr>
        <w:t>constrained</w:t>
      </w:r>
      <w:r w:rsidRPr="00E17A33">
        <w:rPr>
          <w:sz w:val="16"/>
        </w:rPr>
        <w:t xml:space="preserve">; governments can always opt out of this but the costs of doing so rise as globalization proceeds. First, </w:t>
      </w:r>
      <w:r w:rsidRPr="00555033">
        <w:rPr>
          <w:rStyle w:val="StyleUnderline"/>
          <w:highlight w:val="cyan"/>
        </w:rPr>
        <w:t>globalization</w:t>
      </w:r>
      <w:r w:rsidRPr="00E17A33">
        <w:rPr>
          <w:rStyle w:val="StyleUnderline"/>
        </w:rPr>
        <w:t xml:space="preserve"> can </w:t>
      </w:r>
      <w:r w:rsidRPr="00555033">
        <w:rPr>
          <w:rStyle w:val="StyleUnderline"/>
          <w:highlight w:val="cyan"/>
        </w:rPr>
        <w:t>undercut</w:t>
      </w:r>
      <w:r w:rsidRPr="00E17A33">
        <w:rPr>
          <w:rStyle w:val="StyleUnderline"/>
        </w:rPr>
        <w:t xml:space="preserve"> the </w:t>
      </w:r>
      <w:r w:rsidRPr="00555033">
        <w:rPr>
          <w:rStyle w:val="StyleUnderline"/>
          <w:highlight w:val="cyan"/>
        </w:rPr>
        <w:t>government’s ability to direct</w:t>
      </w:r>
      <w:r w:rsidRPr="00E17A33">
        <w:rPr>
          <w:rStyle w:val="StyleUnderline"/>
        </w:rPr>
        <w:t xml:space="preserve"> the </w:t>
      </w:r>
      <w:r w:rsidRPr="00555033">
        <w:rPr>
          <w:rStyle w:val="StyleUnderline"/>
          <w:highlight w:val="cyan"/>
        </w:rPr>
        <w:t>econ</w:t>
      </w:r>
      <w:r w:rsidRPr="00E17A33">
        <w:rPr>
          <w:rStyle w:val="StyleUnderline"/>
        </w:rPr>
        <w:t>omy</w:t>
      </w:r>
      <w:r w:rsidRPr="00E17A33">
        <w:rPr>
          <w:sz w:val="16"/>
        </w:rPr>
        <w:t xml:space="preserve">. The government’s policy instruments become more limited and less effective. With an open economy, </w:t>
      </w:r>
      <w:r w:rsidRPr="00555033">
        <w:rPr>
          <w:rStyle w:val="StyleUnderline"/>
          <w:highlight w:val="cyan"/>
        </w:rPr>
        <w:t>macroecon</w:t>
      </w:r>
      <w:r w:rsidRPr="00E17A33">
        <w:rPr>
          <w:rStyle w:val="StyleUnderline"/>
        </w:rPr>
        <w:t xml:space="preserve">omic policy </w:t>
      </w:r>
      <w:r w:rsidRPr="00555033">
        <w:rPr>
          <w:rStyle w:val="StyleUnderline"/>
          <w:highlight w:val="cyan"/>
        </w:rPr>
        <w:t>and exchange rate policy become</w:t>
      </w:r>
      <w:r w:rsidRPr="00E17A33">
        <w:rPr>
          <w:rStyle w:val="StyleUnderline"/>
        </w:rPr>
        <w:t xml:space="preserve"> more </w:t>
      </w:r>
      <w:r w:rsidRPr="00555033">
        <w:rPr>
          <w:rStyle w:val="Emphasis"/>
          <w:highlight w:val="cyan"/>
        </w:rPr>
        <w:t>interdependent</w:t>
      </w:r>
      <w:r w:rsidRPr="00555033">
        <w:rPr>
          <w:rStyle w:val="StyleUnderline"/>
          <w:highlight w:val="cyan"/>
        </w:rPr>
        <w:t xml:space="preserve"> and </w:t>
      </w:r>
      <w:r w:rsidRPr="00555033">
        <w:rPr>
          <w:rStyle w:val="Emphasis"/>
          <w:highlight w:val="cyan"/>
        </w:rPr>
        <w:t>less effective</w:t>
      </w:r>
      <w:r w:rsidRPr="00E17A33">
        <w:rPr>
          <w:sz w:val="16"/>
        </w:rPr>
        <w:t xml:space="preserve">, especially </w:t>
      </w:r>
      <w:r w:rsidRPr="00E17A33">
        <w:rPr>
          <w:rStyle w:val="StyleUnderline"/>
        </w:rPr>
        <w:t>for smaller economies</w:t>
      </w:r>
      <w:r w:rsidRPr="00E17A33">
        <w:rPr>
          <w:sz w:val="16"/>
        </w:rPr>
        <w:t xml:space="preserve"> (Frieden and Rogowski 1996; Broz and Frieden 2001). As countries joined the WTO and signed preferential trade agreements, trade policy and investment policy have become more constrained as well. Fiscal policy in an open economy also loses some of its effect as it flows across borders. While some scholars have noted that larger and more developed countries have more room to maneuver (Mosley 2003), others have noted the shrinking field of policy choice and autonomy open to countries (Rodrik 1997, 2011). Policy autonomy and efficacy matter for democracies because the public often judges governments and parties on the basis of economic outcomes (Kosmidis 2018; Duch and Stevenson 2010, 2008). </w:t>
      </w:r>
      <w:r w:rsidRPr="00E17A33">
        <w:rPr>
          <w:rStyle w:val="StyleUnderline"/>
        </w:rPr>
        <w:t xml:space="preserve">When governments lose the ability to direct the economy, </w:t>
      </w:r>
      <w:r w:rsidRPr="00555033">
        <w:rPr>
          <w:rStyle w:val="StyleUnderline"/>
          <w:highlight w:val="cyan"/>
        </w:rPr>
        <w:t xml:space="preserve">democratic accountability is </w:t>
      </w:r>
      <w:r w:rsidRPr="00555033">
        <w:rPr>
          <w:rStyle w:val="Emphasis"/>
          <w:highlight w:val="cyan"/>
        </w:rPr>
        <w:t>weakened</w:t>
      </w:r>
      <w:r w:rsidRPr="00555033">
        <w:rPr>
          <w:rStyle w:val="StyleUnderline"/>
          <w:highlight w:val="cyan"/>
        </w:rPr>
        <w:t xml:space="preserve"> and so is</w:t>
      </w:r>
      <w:r w:rsidRPr="00E17A33">
        <w:rPr>
          <w:rStyle w:val="StyleUnderline"/>
        </w:rPr>
        <w:t xml:space="preserve"> its </w:t>
      </w:r>
      <w:r w:rsidRPr="00555033">
        <w:rPr>
          <w:rStyle w:val="Emphasis"/>
          <w:highlight w:val="cyan"/>
        </w:rPr>
        <w:t>legitimacy</w:t>
      </w:r>
      <w:r w:rsidRPr="00E17A33">
        <w:rPr>
          <w:sz w:val="16"/>
        </w:rPr>
        <w:t xml:space="preserve"> (Hellwig 2001; Hellwig and Samuels 2007; Hellwig 2015).</w:t>
      </w:r>
    </w:p>
    <w:p w14:paraId="1861A055" w14:textId="77777777" w:rsidR="006A5C16" w:rsidRPr="00E17A33" w:rsidRDefault="006A5C16" w:rsidP="006A5C16">
      <w:pPr>
        <w:rPr>
          <w:sz w:val="16"/>
        </w:rPr>
      </w:pPr>
      <w:r w:rsidRPr="00E17A33">
        <w:rPr>
          <w:rStyle w:val="StyleUnderline"/>
        </w:rPr>
        <w:t>A second process that might undercut democracy is the policy convergence and consensus that has grown with globalization</w:t>
      </w:r>
      <w:r w:rsidRPr="00E17A33">
        <w:rPr>
          <w:sz w:val="16"/>
        </w:rPr>
        <w:t xml:space="preserve">. As governments around the world increasingly liberalized trade and opened their capital markets, policy converged and consensus grew across parties about the value of openness and to some extent deregulation as well as austerity. Differences among left and right centrist parties on their platforms diminished, and publics began to view all mainstream parties as very similar (Sen and Barry 2020; Ward et al. 2015). </w:t>
      </w:r>
      <w:r w:rsidRPr="00555033">
        <w:rPr>
          <w:rStyle w:val="StyleUnderline"/>
          <w:highlight w:val="cyan"/>
        </w:rPr>
        <w:t>Globalization</w:t>
      </w:r>
      <w:r w:rsidRPr="00E17A33">
        <w:rPr>
          <w:rStyle w:val="StyleUnderline"/>
        </w:rPr>
        <w:t xml:space="preserve"> may </w:t>
      </w:r>
      <w:r w:rsidRPr="00555033">
        <w:rPr>
          <w:rStyle w:val="StyleUnderline"/>
          <w:highlight w:val="cyan"/>
        </w:rPr>
        <w:t xml:space="preserve">force parties to </w:t>
      </w:r>
      <w:r w:rsidRPr="00555033">
        <w:rPr>
          <w:rStyle w:val="Emphasis"/>
          <w:highlight w:val="cyan"/>
        </w:rPr>
        <w:t>converge</w:t>
      </w:r>
      <w:r w:rsidRPr="00555033">
        <w:rPr>
          <w:rStyle w:val="StyleUnderline"/>
          <w:highlight w:val="cyan"/>
        </w:rPr>
        <w:t xml:space="preserve"> on</w:t>
      </w:r>
      <w:r w:rsidRPr="00E17A33">
        <w:rPr>
          <w:rStyle w:val="StyleUnderline"/>
        </w:rPr>
        <w:t xml:space="preserve"> their </w:t>
      </w:r>
      <w:r w:rsidRPr="00555033">
        <w:rPr>
          <w:rStyle w:val="StyleUnderline"/>
          <w:highlight w:val="cyan"/>
        </w:rPr>
        <w:t>econ</w:t>
      </w:r>
      <w:r w:rsidRPr="00E17A33">
        <w:rPr>
          <w:rStyle w:val="StyleUnderline"/>
        </w:rPr>
        <w:t>omic policies, restricting parties’ ability to differentiate themselves and thus to effectively compete against other parties on economic issues</w:t>
      </w:r>
      <w:r w:rsidRPr="00E17A33">
        <w:rPr>
          <w:sz w:val="16"/>
        </w:rPr>
        <w:t xml:space="preserve">.19 The </w:t>
      </w:r>
      <w:r w:rsidRPr="00E17A33">
        <w:rPr>
          <w:rStyle w:val="StyleUnderline"/>
        </w:rPr>
        <w:t xml:space="preserve">consensus over economic policies </w:t>
      </w:r>
      <w:r w:rsidRPr="00555033">
        <w:rPr>
          <w:rStyle w:val="StyleUnderline"/>
          <w:highlight w:val="cyan"/>
        </w:rPr>
        <w:t>and</w:t>
      </w:r>
      <w:r w:rsidRPr="00E17A33">
        <w:rPr>
          <w:rStyle w:val="StyleUnderline"/>
        </w:rPr>
        <w:t xml:space="preserve"> globalization has </w:t>
      </w:r>
      <w:r w:rsidRPr="00555033">
        <w:rPr>
          <w:rStyle w:val="StyleUnderline"/>
          <w:highlight w:val="cyan"/>
        </w:rPr>
        <w:t>left</w:t>
      </w:r>
      <w:r w:rsidRPr="00E17A33">
        <w:rPr>
          <w:rStyle w:val="StyleUnderline"/>
        </w:rPr>
        <w:t xml:space="preserve"> many European Social </w:t>
      </w:r>
      <w:r w:rsidRPr="00555033">
        <w:rPr>
          <w:rStyle w:val="Emphasis"/>
          <w:highlight w:val="cyan"/>
        </w:rPr>
        <w:t>Democratic</w:t>
      </w:r>
      <w:r w:rsidRPr="00555033">
        <w:rPr>
          <w:rStyle w:val="StyleUnderline"/>
          <w:highlight w:val="cyan"/>
        </w:rPr>
        <w:t xml:space="preserve"> parties losing </w:t>
      </w:r>
      <w:r w:rsidRPr="00E17A33">
        <w:rPr>
          <w:rStyle w:val="StyleUnderline"/>
        </w:rPr>
        <w:t xml:space="preserve">vote share and public </w:t>
      </w:r>
      <w:r w:rsidRPr="00555033">
        <w:rPr>
          <w:rStyle w:val="StyleUnderline"/>
          <w:highlight w:val="cyan"/>
        </w:rPr>
        <w:t>support</w:t>
      </w:r>
      <w:r w:rsidRPr="00E17A33">
        <w:rPr>
          <w:sz w:val="16"/>
        </w:rPr>
        <w:t xml:space="preserve"> (Mair 2000).</w:t>
      </w:r>
    </w:p>
    <w:p w14:paraId="745092F9" w14:textId="77777777" w:rsidR="006A5C16" w:rsidRPr="00E17A33" w:rsidRDefault="006A5C16" w:rsidP="006A5C16">
      <w:pPr>
        <w:rPr>
          <w:sz w:val="16"/>
          <w:szCs w:val="16"/>
        </w:rPr>
      </w:pPr>
      <w:r w:rsidRPr="00555033">
        <w:rPr>
          <w:rStyle w:val="StyleUnderline"/>
          <w:highlight w:val="cyan"/>
        </w:rPr>
        <w:t>This</w:t>
      </w:r>
      <w:r w:rsidRPr="00E17A33">
        <w:rPr>
          <w:sz w:val="16"/>
        </w:rPr>
        <w:t xml:space="preserve"> </w:t>
      </w:r>
      <w:r w:rsidRPr="00E17A33">
        <w:rPr>
          <w:rStyle w:val="StyleUnderline"/>
        </w:rPr>
        <w:t xml:space="preserve">convergence has created an </w:t>
      </w:r>
      <w:r w:rsidRPr="00555033">
        <w:rPr>
          <w:rStyle w:val="StyleUnderline"/>
          <w:highlight w:val="cyan"/>
        </w:rPr>
        <w:t>open</w:t>
      </w:r>
      <w:r w:rsidRPr="00E17A33">
        <w:rPr>
          <w:rStyle w:val="StyleUnderline"/>
        </w:rPr>
        <w:t xml:space="preserve">ing for </w:t>
      </w:r>
      <w:r w:rsidRPr="00555033">
        <w:rPr>
          <w:rStyle w:val="StyleUnderline"/>
          <w:highlight w:val="cyan"/>
        </w:rPr>
        <w:t>extreme right</w:t>
      </w:r>
      <w:r w:rsidRPr="00E17A33">
        <w:rPr>
          <w:rStyle w:val="StyleUnderline"/>
        </w:rPr>
        <w:t xml:space="preserve"> and populist </w:t>
      </w:r>
      <w:r w:rsidRPr="00555033">
        <w:rPr>
          <w:rStyle w:val="StyleUnderline"/>
          <w:highlight w:val="cyan"/>
        </w:rPr>
        <w:t>parties</w:t>
      </w:r>
      <w:r w:rsidRPr="00E17A33">
        <w:rPr>
          <w:rStyle w:val="StyleUnderline"/>
        </w:rPr>
        <w:t xml:space="preserve"> to generate support.</w:t>
      </w:r>
      <w:r w:rsidRPr="00E17A33">
        <w:rPr>
          <w:sz w:val="16"/>
        </w:rPr>
        <w:t xml:space="preserve">20 As (Mughan, Bean, and McAllister 2003, 619) points out,“By virtue of their commitment to economic internationalization, the established parties of government are blamed by populists for turning a blind eye and a deaf ear to workers’ legitimate concerns for their job security in an increasingly global, competitive, and volatile labor market. Blaming it on established parties’ commitment to economic globalization, in other words, right-wing populist parties have commonly sought electoral advantage by turning job insecurity into a political issue.” If vigorous party competition along programmatic lines is </w:t>
      </w:r>
      <w:r w:rsidRPr="00E17A33">
        <w:rPr>
          <w:sz w:val="16"/>
          <w:szCs w:val="16"/>
        </w:rPr>
        <w:t>central to democracy, then globalization may be undermining it. And lack of partisan competition among centrist parties may enable more extreme parties to gain support.</w:t>
      </w:r>
    </w:p>
    <w:p w14:paraId="52236034" w14:textId="77777777" w:rsidR="006A5C16" w:rsidRPr="00E17A33" w:rsidRDefault="006A5C16" w:rsidP="006A5C16">
      <w:pPr>
        <w:rPr>
          <w:sz w:val="16"/>
          <w:szCs w:val="16"/>
        </w:rPr>
      </w:pPr>
      <w:r w:rsidRPr="00E17A33">
        <w:rPr>
          <w:sz w:val="16"/>
          <w:szCs w:val="16"/>
        </w:rPr>
        <w:t>The third element is that globalization has also raised pressure on governments to coordinate their polices to eliminate externalities (Milner 1997). A more open economy implies a greater need to cooperate and coordinate with other countries. The past 30 years have seen many international regimes and institutions created to deal with global problems, all of which have constrained governments even more. The IMF, World Bank, OECD, EU, WTO, regional development banks, and many preferential trade agreements are the major examples of these multilateral economic institutions; each of which produces norms, rules, and procedures that members are expected to follow. They constrain government policy choices domestically; they appear to impose decisions from unelected international elites on the public; and they push all parties who might be in government to adopt similar policies. Many of these have generated popular dissatisfaction and resentment, being seen as undemocratic and as undermining democracy and its legitimacy at home. The EU is a prime example of this complaint about “democratic deficits”; EU decision-making is often seen as too elite- and interest group-driven, and too distant from public preferences (Follesdal and Hix 2006; Mair 2007). Brexit as a vote against international cooperation and extensive coordination is a reflection of this public perception of the EU.</w:t>
      </w:r>
    </w:p>
    <w:p w14:paraId="322E8D93" w14:textId="77777777" w:rsidR="006A5C16" w:rsidRPr="00E17A33" w:rsidRDefault="006A5C16" w:rsidP="006A5C16">
      <w:pPr>
        <w:rPr>
          <w:sz w:val="16"/>
          <w:szCs w:val="16"/>
        </w:rPr>
      </w:pPr>
      <w:r w:rsidRPr="00E17A33">
        <w:rPr>
          <w:sz w:val="16"/>
          <w:szCs w:val="16"/>
        </w:rPr>
        <w:t>The nationalist backlash that has animated populist parties recently builds off of this anxiety over and distaste toward global governance. The cosmopolitan elites that supposedly direct international institutions are seen as having made bad decisions (e.g., the financial crisis) and as holding preferences far removed from those of the average national voter. Populist leaders thus call for a return to national priorities and a rejection of global cooperation, as the quote from Marine Le Pen at the start of this article illustrates. As Mughan, Bean, and McAllister (2003, 619) points out, “the economic basis of their [populist parties’] appeal [lies] in their rejection of the postwar social democratic consensus. Taking as a starting date the end of the Second World War we can, with a nod to national variations, pick out four elements that have characterised the domestic politics of Western Europe in the ensuing four decades: social democracy, corporatism, the welfare state and Keynesianism. It is on the fertile ground of the foundering of these four pillars that the new (populist) parties have taken root.” Globalization by making international cooperation ever more necessary thus contributes to legitimacy problems for mainstream political parties and may generate public dissatisfaction with their governments and democracy.</w:t>
      </w:r>
    </w:p>
    <w:p w14:paraId="3EF9FC58" w14:textId="77777777" w:rsidR="006A5C16" w:rsidRPr="00E17A33" w:rsidRDefault="006A5C16" w:rsidP="006A5C16"/>
    <w:p w14:paraId="1752A1CD" w14:textId="77777777" w:rsidR="006A5C16" w:rsidRPr="0020753D" w:rsidRDefault="006A5C16" w:rsidP="006A5C16">
      <w:pPr>
        <w:pStyle w:val="Heading4"/>
      </w:pPr>
      <w:r w:rsidRPr="00074142">
        <w:rPr>
          <w:u w:val="single"/>
        </w:rPr>
        <w:t>Capitalism</w:t>
      </w:r>
      <w:r>
        <w:t xml:space="preserve"> is the </w:t>
      </w:r>
      <w:r w:rsidRPr="00074142">
        <w:rPr>
          <w:u w:val="single"/>
        </w:rPr>
        <w:t>root cause</w:t>
      </w:r>
      <w:r>
        <w:t xml:space="preserve"> of democratic </w:t>
      </w:r>
      <w:r w:rsidRPr="00074142">
        <w:rPr>
          <w:u w:val="single"/>
        </w:rPr>
        <w:t>collapse</w:t>
      </w:r>
      <w:r>
        <w:t xml:space="preserve">. </w:t>
      </w:r>
    </w:p>
    <w:p w14:paraId="5815E32E" w14:textId="77777777" w:rsidR="006A5C16" w:rsidRPr="007023A4" w:rsidRDefault="006A5C16" w:rsidP="006A5C16">
      <w:r w:rsidRPr="004D0E38">
        <w:rPr>
          <w:rStyle w:val="Style13ptBold"/>
        </w:rPr>
        <w:t>Kurz 24</w:t>
      </w:r>
      <w:r>
        <w:t xml:space="preserve">---Mordecai Kurz is Emeritus Professor of Economics at Stanford University and the author, most recently, of </w:t>
      </w:r>
      <w:r w:rsidRPr="0020753D">
        <w:rPr>
          <w:i/>
          <w:iCs/>
        </w:rPr>
        <w:t>The Market Power of Technology: Understanding the Second Gilded Age</w:t>
      </w:r>
      <w:r>
        <w:t xml:space="preserve"> (“How </w:t>
      </w:r>
      <w:r w:rsidRPr="00942862">
        <w:rPr>
          <w:rStyle w:val="TitleChar"/>
          <w:highlight w:val="cyan"/>
        </w:rPr>
        <w:t>Capitalism Became a Threat to Democracy</w:t>
      </w:r>
      <w:r>
        <w:t xml:space="preserve">”, Project Syndicate, 3-15-2024, </w:t>
      </w:r>
      <w:r w:rsidRPr="007023A4">
        <w:t>https://www.project-syndicate.org/onpoint/how-capitalism-became-a-threat-to-democracy-by-mordecai-kurz-2024-03</w:t>
      </w:r>
      <w:r>
        <w:t>)//AN</w:t>
      </w:r>
    </w:p>
    <w:p w14:paraId="5AB92DE8" w14:textId="77777777" w:rsidR="006A5C16" w:rsidRPr="00E51B0F" w:rsidRDefault="006A5C16" w:rsidP="006A5C16">
      <w:pPr>
        <w:rPr>
          <w:sz w:val="16"/>
        </w:rPr>
      </w:pPr>
      <w:r w:rsidRPr="00E51B0F">
        <w:rPr>
          <w:sz w:val="16"/>
        </w:rPr>
        <w:t xml:space="preserve">Though we lack precise statistics, it is safe to say that </w:t>
      </w:r>
      <w:r w:rsidRPr="00942862">
        <w:rPr>
          <w:rStyle w:val="TitleChar"/>
        </w:rPr>
        <w:t>these</w:t>
      </w:r>
      <w:r w:rsidRPr="00287CD2">
        <w:rPr>
          <w:rStyle w:val="TitleChar"/>
        </w:rPr>
        <w:t xml:space="preserve"> </w:t>
      </w:r>
      <w:r w:rsidRPr="00942862">
        <w:rPr>
          <w:rStyle w:val="TitleChar"/>
          <w:highlight w:val="cyan"/>
        </w:rPr>
        <w:t xml:space="preserve">developments </w:t>
      </w:r>
      <w:r w:rsidRPr="00942862">
        <w:rPr>
          <w:rStyle w:val="Emphasis"/>
          <w:highlight w:val="cyan"/>
        </w:rPr>
        <w:t>degraded</w:t>
      </w:r>
      <w:r w:rsidRPr="00942862">
        <w:rPr>
          <w:rStyle w:val="TitleChar"/>
          <w:highlight w:val="cyan"/>
        </w:rPr>
        <w:t xml:space="preserve"> </w:t>
      </w:r>
      <w:r w:rsidRPr="00942862">
        <w:rPr>
          <w:rStyle w:val="TitleChar"/>
        </w:rPr>
        <w:t>the lives</w:t>
      </w:r>
      <w:r w:rsidRPr="00287CD2">
        <w:rPr>
          <w:rStyle w:val="TitleChar"/>
        </w:rPr>
        <w:t xml:space="preserve"> of </w:t>
      </w:r>
      <w:r w:rsidRPr="00942862">
        <w:rPr>
          <w:rStyle w:val="Emphasis"/>
        </w:rPr>
        <w:t xml:space="preserve">tens of </w:t>
      </w:r>
      <w:r w:rsidRPr="00942862">
        <w:rPr>
          <w:rStyle w:val="Emphasis"/>
          <w:highlight w:val="cyan"/>
        </w:rPr>
        <w:t>millions</w:t>
      </w:r>
      <w:r w:rsidRPr="00942862">
        <w:rPr>
          <w:rStyle w:val="TitleChar"/>
          <w:highlight w:val="cyan"/>
        </w:rPr>
        <w:t xml:space="preserve"> </w:t>
      </w:r>
      <w:r w:rsidRPr="00942862">
        <w:rPr>
          <w:rStyle w:val="TitleChar"/>
        </w:rPr>
        <w:t xml:space="preserve">of </w:t>
      </w:r>
      <w:r w:rsidRPr="00942862">
        <w:rPr>
          <w:rStyle w:val="TitleChar"/>
          <w:highlight w:val="cyan"/>
        </w:rPr>
        <w:t>Americans</w:t>
      </w:r>
      <w:r w:rsidRPr="00942862">
        <w:rPr>
          <w:sz w:val="16"/>
        </w:rPr>
        <w:t xml:space="preserve">. </w:t>
      </w:r>
      <w:r w:rsidRPr="00942862">
        <w:rPr>
          <w:rStyle w:val="TitleChar"/>
        </w:rPr>
        <w:t xml:space="preserve">Those harmed </w:t>
      </w:r>
      <w:r w:rsidRPr="00942862">
        <w:rPr>
          <w:rStyle w:val="TitleChar"/>
          <w:highlight w:val="cyan"/>
        </w:rPr>
        <w:t>viewed their plight</w:t>
      </w:r>
      <w:r w:rsidRPr="00287CD2">
        <w:rPr>
          <w:rStyle w:val="TitleChar"/>
        </w:rPr>
        <w:t xml:space="preserve"> </w:t>
      </w:r>
      <w:r w:rsidRPr="00942862">
        <w:rPr>
          <w:rStyle w:val="TitleChar"/>
          <w:highlight w:val="cyan"/>
        </w:rPr>
        <w:t>as</w:t>
      </w:r>
      <w:r w:rsidRPr="00E51B0F">
        <w:rPr>
          <w:sz w:val="16"/>
        </w:rPr>
        <w:t xml:space="preserve"> profoundly </w:t>
      </w:r>
      <w:r w:rsidRPr="00942862">
        <w:rPr>
          <w:rStyle w:val="TitleChar"/>
          <w:highlight w:val="cyan"/>
        </w:rPr>
        <w:t>unjust</w:t>
      </w:r>
      <w:r w:rsidRPr="00287CD2">
        <w:rPr>
          <w:rStyle w:val="TitleChar"/>
        </w:rPr>
        <w:t xml:space="preserve">. They are </w:t>
      </w:r>
      <w:r w:rsidRPr="00942862">
        <w:rPr>
          <w:rStyle w:val="Emphasis"/>
        </w:rPr>
        <w:t>angry</w:t>
      </w:r>
      <w:r w:rsidRPr="00287CD2">
        <w:rPr>
          <w:rStyle w:val="TitleChar"/>
        </w:rPr>
        <w:t xml:space="preserve"> and have </w:t>
      </w:r>
      <w:r w:rsidRPr="00942862">
        <w:rPr>
          <w:rStyle w:val="Emphasis"/>
        </w:rPr>
        <w:t>lost faith</w:t>
      </w:r>
      <w:r w:rsidRPr="00E51B0F">
        <w:rPr>
          <w:sz w:val="16"/>
        </w:rPr>
        <w:t xml:space="preserve"> in the system that betrayed them.</w:t>
      </w:r>
    </w:p>
    <w:p w14:paraId="0D230117" w14:textId="77777777" w:rsidR="006A5C16" w:rsidRPr="00E51B0F" w:rsidRDefault="006A5C16" w:rsidP="006A5C16">
      <w:pPr>
        <w:rPr>
          <w:sz w:val="16"/>
        </w:rPr>
      </w:pPr>
      <w:r w:rsidRPr="00E51B0F">
        <w:rPr>
          <w:sz w:val="16"/>
        </w:rPr>
        <w:t xml:space="preserve">This is not surprising. </w:t>
      </w:r>
      <w:r w:rsidRPr="00287CD2">
        <w:rPr>
          <w:rStyle w:val="TitleChar"/>
        </w:rPr>
        <w:t xml:space="preserve">It is </w:t>
      </w:r>
      <w:r w:rsidRPr="00942862">
        <w:rPr>
          <w:rStyle w:val="Emphasis"/>
        </w:rPr>
        <w:t>essential</w:t>
      </w:r>
      <w:r w:rsidRPr="00287CD2">
        <w:rPr>
          <w:rStyle w:val="TitleChar"/>
        </w:rPr>
        <w:t xml:space="preserve"> for the viability of </w:t>
      </w:r>
      <w:r w:rsidRPr="00942862">
        <w:rPr>
          <w:rStyle w:val="Emphasis"/>
        </w:rPr>
        <w:t>democracy</w:t>
      </w:r>
      <w:r w:rsidRPr="00287CD2">
        <w:rPr>
          <w:rStyle w:val="TitleChar"/>
        </w:rPr>
        <w:t xml:space="preserve"> that the public considers the</w:t>
      </w:r>
      <w:r w:rsidRPr="00E51B0F">
        <w:rPr>
          <w:sz w:val="16"/>
        </w:rPr>
        <w:t xml:space="preserve"> distributive </w:t>
      </w:r>
      <w:r w:rsidRPr="00942862">
        <w:rPr>
          <w:rStyle w:val="Emphasis"/>
        </w:rPr>
        <w:t>effects</w:t>
      </w:r>
      <w:r w:rsidRPr="00287CD2">
        <w:rPr>
          <w:rStyle w:val="TitleChar"/>
        </w:rPr>
        <w:t xml:space="preserve"> of</w:t>
      </w:r>
      <w:r w:rsidRPr="00E51B0F">
        <w:rPr>
          <w:sz w:val="16"/>
        </w:rPr>
        <w:t xml:space="preserve"> public </w:t>
      </w:r>
      <w:r w:rsidRPr="00287CD2">
        <w:rPr>
          <w:rStyle w:val="TitleChar"/>
        </w:rPr>
        <w:t xml:space="preserve">policy to be </w:t>
      </w:r>
      <w:r w:rsidRPr="00942862">
        <w:rPr>
          <w:rStyle w:val="Emphasis"/>
        </w:rPr>
        <w:t>just</w:t>
      </w:r>
      <w:r w:rsidRPr="00287CD2">
        <w:rPr>
          <w:rStyle w:val="TitleChar"/>
        </w:rPr>
        <w:t>.</w:t>
      </w:r>
      <w:r w:rsidRPr="00E51B0F">
        <w:rPr>
          <w:sz w:val="16"/>
        </w:rPr>
        <w:t xml:space="preserve"> Without a just policy to tax the winners and help the losers recover their income and dignity, </w:t>
      </w:r>
      <w:r w:rsidRPr="00942862">
        <w:rPr>
          <w:rStyle w:val="TitleChar"/>
          <w:highlight w:val="cyan"/>
        </w:rPr>
        <w:t xml:space="preserve">democracy will be </w:t>
      </w:r>
      <w:r w:rsidRPr="00700964">
        <w:rPr>
          <w:rStyle w:val="Emphasis"/>
          <w:highlight w:val="cyan"/>
        </w:rPr>
        <w:t>weakened</w:t>
      </w:r>
      <w:r w:rsidRPr="00942862">
        <w:rPr>
          <w:rStyle w:val="TitleChar"/>
          <w:highlight w:val="cyan"/>
        </w:rPr>
        <w:t>. Those harmed</w:t>
      </w:r>
      <w:r w:rsidRPr="00E51B0F">
        <w:rPr>
          <w:sz w:val="16"/>
        </w:rPr>
        <w:t xml:space="preserve"> have turned against the educated elites who designed the policy, and against immigrants they perceive as taking their jobs and competing for scarce public goods and services. They have </w:t>
      </w:r>
      <w:r w:rsidRPr="00942862">
        <w:rPr>
          <w:rStyle w:val="TitleChar"/>
          <w:highlight w:val="cyan"/>
        </w:rPr>
        <w:t xml:space="preserve">found a </w:t>
      </w:r>
      <w:r w:rsidRPr="00700964">
        <w:rPr>
          <w:rStyle w:val="Emphasis"/>
          <w:highlight w:val="cyan"/>
        </w:rPr>
        <w:t>home</w:t>
      </w:r>
      <w:r w:rsidRPr="00942862">
        <w:rPr>
          <w:rStyle w:val="TitleChar"/>
          <w:highlight w:val="cyan"/>
        </w:rPr>
        <w:t xml:space="preserve"> in</w:t>
      </w:r>
      <w:r w:rsidRPr="00E51B0F">
        <w:rPr>
          <w:sz w:val="16"/>
        </w:rPr>
        <w:t xml:space="preserve"> new </w:t>
      </w:r>
      <w:r w:rsidRPr="00942862">
        <w:rPr>
          <w:rStyle w:val="TitleChar"/>
          <w:highlight w:val="cyan"/>
        </w:rPr>
        <w:t>anti-democratic</w:t>
      </w:r>
      <w:r w:rsidRPr="00287CD2">
        <w:rPr>
          <w:rStyle w:val="TitleChar"/>
        </w:rPr>
        <w:t xml:space="preserve"> </w:t>
      </w:r>
      <w:r w:rsidRPr="00700964">
        <w:rPr>
          <w:rStyle w:val="Emphasis"/>
          <w:highlight w:val="cyan"/>
        </w:rPr>
        <w:t>movements</w:t>
      </w:r>
      <w:r w:rsidRPr="00942862">
        <w:rPr>
          <w:rStyle w:val="TitleChar"/>
          <w:highlight w:val="cyan"/>
        </w:rPr>
        <w:t xml:space="preserve"> such as</w:t>
      </w:r>
      <w:r w:rsidRPr="00E51B0F">
        <w:rPr>
          <w:sz w:val="16"/>
        </w:rPr>
        <w:t xml:space="preserve"> Donald </w:t>
      </w:r>
      <w:r w:rsidRPr="00942862">
        <w:rPr>
          <w:rStyle w:val="TitleChar"/>
          <w:highlight w:val="cyan"/>
        </w:rPr>
        <w:t xml:space="preserve">Trump’s </w:t>
      </w:r>
      <w:r w:rsidRPr="00700964">
        <w:rPr>
          <w:rStyle w:val="Emphasis"/>
          <w:highlight w:val="cyan"/>
        </w:rPr>
        <w:t>MAGA</w:t>
      </w:r>
      <w:r w:rsidRPr="00E51B0F">
        <w:rPr>
          <w:sz w:val="16"/>
        </w:rPr>
        <w:t>, which has now taken control of the Republican Party.</w:t>
      </w:r>
    </w:p>
    <w:p w14:paraId="12ED80BC" w14:textId="77777777" w:rsidR="006A5C16" w:rsidRPr="00E51B0F" w:rsidRDefault="006A5C16" w:rsidP="006A5C16">
      <w:pPr>
        <w:rPr>
          <w:sz w:val="16"/>
        </w:rPr>
      </w:pPr>
      <w:r w:rsidRPr="00E51B0F">
        <w:rPr>
          <w:sz w:val="16"/>
        </w:rPr>
        <w:t>ELEPHANTS IN THE ROOM</w:t>
      </w:r>
    </w:p>
    <w:p w14:paraId="3C707AAC" w14:textId="77777777" w:rsidR="006A5C16" w:rsidRPr="00E51B0F" w:rsidRDefault="006A5C16" w:rsidP="006A5C16">
      <w:pPr>
        <w:rPr>
          <w:sz w:val="16"/>
        </w:rPr>
      </w:pPr>
      <w:r w:rsidRPr="00E51B0F">
        <w:rPr>
          <w:sz w:val="16"/>
        </w:rPr>
        <w:t xml:space="preserve">Over time, the techno-winner-takes-all economy has enabled the rise of a collection of interdependent economic and political power centers identified by the large firms, their top managers, and leading shareholders. </w:t>
      </w:r>
      <w:r w:rsidRPr="00700964">
        <w:rPr>
          <w:rStyle w:val="Emphasis"/>
          <w:highlight w:val="cyan"/>
        </w:rPr>
        <w:t>Large firms</w:t>
      </w:r>
      <w:r w:rsidRPr="00287CD2">
        <w:rPr>
          <w:rStyle w:val="TitleChar"/>
        </w:rPr>
        <w:t xml:space="preserve"> – and a few </w:t>
      </w:r>
      <w:r w:rsidRPr="00700964">
        <w:rPr>
          <w:rStyle w:val="Emphasis"/>
        </w:rPr>
        <w:t>ultra-wealthy</w:t>
      </w:r>
      <w:r w:rsidRPr="00287CD2">
        <w:rPr>
          <w:rStyle w:val="TitleChar"/>
        </w:rPr>
        <w:t xml:space="preserve"> individuals – </w:t>
      </w:r>
      <w:r w:rsidRPr="00942862">
        <w:rPr>
          <w:rStyle w:val="TitleChar"/>
          <w:highlight w:val="cyan"/>
        </w:rPr>
        <w:t xml:space="preserve">exercise </w:t>
      </w:r>
      <w:r w:rsidRPr="00700964">
        <w:rPr>
          <w:rStyle w:val="Emphasis"/>
          <w:highlight w:val="cyan"/>
        </w:rPr>
        <w:t>vast power</w:t>
      </w:r>
      <w:r w:rsidRPr="00942862">
        <w:rPr>
          <w:rStyle w:val="TitleChar"/>
          <w:highlight w:val="cyan"/>
        </w:rPr>
        <w:t xml:space="preserve"> through lobbying</w:t>
      </w:r>
      <w:r w:rsidRPr="00287CD2">
        <w:rPr>
          <w:rStyle w:val="TitleChar"/>
        </w:rPr>
        <w:t xml:space="preserve"> </w:t>
      </w:r>
      <w:r w:rsidRPr="00E51B0F">
        <w:rPr>
          <w:sz w:val="16"/>
        </w:rPr>
        <w:t xml:space="preserve">and campaign donations, but their power does not stop there. </w:t>
      </w:r>
      <w:r w:rsidRPr="00942862">
        <w:rPr>
          <w:rStyle w:val="TitleChar"/>
          <w:highlight w:val="cyan"/>
        </w:rPr>
        <w:t>They also acquire</w:t>
      </w:r>
      <w:r w:rsidRPr="00287CD2">
        <w:rPr>
          <w:rStyle w:val="TitleChar"/>
        </w:rPr>
        <w:t xml:space="preserve"> </w:t>
      </w:r>
      <w:r w:rsidRPr="00700964">
        <w:rPr>
          <w:rStyle w:val="Emphasis"/>
        </w:rPr>
        <w:t>vast</w:t>
      </w:r>
      <w:r w:rsidRPr="00287CD2">
        <w:rPr>
          <w:rStyle w:val="TitleChar"/>
        </w:rPr>
        <w:t xml:space="preserve"> amounts of </w:t>
      </w:r>
      <w:r w:rsidRPr="00942862">
        <w:rPr>
          <w:rStyle w:val="TitleChar"/>
          <w:highlight w:val="cyan"/>
        </w:rPr>
        <w:t xml:space="preserve">information </w:t>
      </w:r>
      <w:r w:rsidRPr="00942862">
        <w:rPr>
          <w:rStyle w:val="TitleChar"/>
        </w:rPr>
        <w:t>with</w:t>
      </w:r>
      <w:r w:rsidRPr="00287CD2">
        <w:rPr>
          <w:rStyle w:val="TitleChar"/>
        </w:rPr>
        <w:t xml:space="preserve"> which </w:t>
      </w:r>
      <w:r w:rsidRPr="00942862">
        <w:rPr>
          <w:rStyle w:val="TitleChar"/>
          <w:highlight w:val="cyan"/>
        </w:rPr>
        <w:t xml:space="preserve">to </w:t>
      </w:r>
      <w:r w:rsidRPr="00700964">
        <w:rPr>
          <w:rStyle w:val="Emphasis"/>
          <w:highlight w:val="cyan"/>
        </w:rPr>
        <w:t>manipulate</w:t>
      </w:r>
      <w:r w:rsidRPr="00E51B0F">
        <w:rPr>
          <w:sz w:val="16"/>
        </w:rPr>
        <w:t xml:space="preserve"> our purchases and dominate our </w:t>
      </w:r>
      <w:r w:rsidRPr="00287CD2">
        <w:rPr>
          <w:rStyle w:val="TitleChar"/>
        </w:rPr>
        <w:t xml:space="preserve">channels of </w:t>
      </w:r>
      <w:r w:rsidRPr="00700964">
        <w:rPr>
          <w:rStyle w:val="Emphasis"/>
          <w:highlight w:val="cyan"/>
        </w:rPr>
        <w:t>communication</w:t>
      </w:r>
      <w:r w:rsidRPr="00E51B0F">
        <w:rPr>
          <w:sz w:val="16"/>
        </w:rPr>
        <w:t>. Armed with AI, their control over much of the information we receive will probably increase further.</w:t>
      </w:r>
    </w:p>
    <w:p w14:paraId="421EF22C" w14:textId="77777777" w:rsidR="006A5C16" w:rsidRPr="00E51B0F" w:rsidRDefault="006A5C16" w:rsidP="006A5C16">
      <w:pPr>
        <w:rPr>
          <w:sz w:val="16"/>
        </w:rPr>
      </w:pPr>
      <w:r w:rsidRPr="00E51B0F">
        <w:rPr>
          <w:sz w:val="16"/>
        </w:rPr>
        <w:t xml:space="preserve">All the </w:t>
      </w:r>
      <w:r w:rsidRPr="00942862">
        <w:rPr>
          <w:rStyle w:val="TitleChar"/>
          <w:highlight w:val="cyan"/>
        </w:rPr>
        <w:t>ill effects</w:t>
      </w:r>
      <w:r w:rsidRPr="00E51B0F">
        <w:rPr>
          <w:sz w:val="16"/>
        </w:rPr>
        <w:t xml:space="preserve"> noted up to now </w:t>
      </w:r>
      <w:r w:rsidRPr="00942862">
        <w:rPr>
          <w:rStyle w:val="TitleChar"/>
          <w:highlight w:val="cyan"/>
        </w:rPr>
        <w:t xml:space="preserve">are </w:t>
      </w:r>
      <w:r w:rsidRPr="00700964">
        <w:rPr>
          <w:rStyle w:val="Emphasis"/>
          <w:highlight w:val="cyan"/>
        </w:rPr>
        <w:t>exacerbated</w:t>
      </w:r>
      <w:r w:rsidRPr="00942862">
        <w:rPr>
          <w:rStyle w:val="TitleChar"/>
          <w:highlight w:val="cyan"/>
        </w:rPr>
        <w:t xml:space="preserve"> by </w:t>
      </w:r>
      <w:r w:rsidRPr="00700964">
        <w:rPr>
          <w:rStyle w:val="Emphasis"/>
          <w:highlight w:val="cyan"/>
        </w:rPr>
        <w:t>social media</w:t>
      </w:r>
      <w:r w:rsidRPr="00942862">
        <w:rPr>
          <w:rStyle w:val="TitleChar"/>
          <w:highlight w:val="cyan"/>
        </w:rPr>
        <w:t>. Firms</w:t>
      </w:r>
      <w:r w:rsidRPr="00E51B0F">
        <w:rPr>
          <w:sz w:val="16"/>
        </w:rPr>
        <w:t xml:space="preserve"> like X (formerly Twitter) and Meta – each wholly controlled by a single billionaire </w:t>
      </w:r>
      <w:r w:rsidRPr="00E51B0F">
        <w:rPr>
          <w:rStyle w:val="TitleChar"/>
        </w:rPr>
        <w:t xml:space="preserve">– can </w:t>
      </w:r>
      <w:r w:rsidRPr="00942862">
        <w:rPr>
          <w:rStyle w:val="TitleChar"/>
          <w:highlight w:val="cyan"/>
        </w:rPr>
        <w:t>have</w:t>
      </w:r>
      <w:r w:rsidRPr="00E51B0F">
        <w:rPr>
          <w:rStyle w:val="TitleChar"/>
        </w:rPr>
        <w:t xml:space="preserve"> </w:t>
      </w:r>
      <w:r w:rsidRPr="00700964">
        <w:rPr>
          <w:rStyle w:val="Emphasis"/>
        </w:rPr>
        <w:t xml:space="preserve">decisive </w:t>
      </w:r>
      <w:r w:rsidRPr="00700964">
        <w:rPr>
          <w:rStyle w:val="Emphasis"/>
          <w:highlight w:val="cyan"/>
        </w:rPr>
        <w:t>effects</w:t>
      </w:r>
      <w:r w:rsidRPr="00942862">
        <w:rPr>
          <w:rStyle w:val="TitleChar"/>
          <w:highlight w:val="cyan"/>
        </w:rPr>
        <w:t xml:space="preserve"> on any election, which is </w:t>
      </w:r>
      <w:r w:rsidRPr="00700964">
        <w:rPr>
          <w:rStyle w:val="Emphasis"/>
          <w:highlight w:val="cyan"/>
        </w:rPr>
        <w:t>hardly compatible</w:t>
      </w:r>
      <w:r w:rsidRPr="00942862">
        <w:rPr>
          <w:rStyle w:val="TitleChar"/>
          <w:highlight w:val="cyan"/>
        </w:rPr>
        <w:t xml:space="preserve"> with</w:t>
      </w:r>
      <w:r w:rsidRPr="00E51B0F">
        <w:rPr>
          <w:rStyle w:val="TitleChar"/>
        </w:rPr>
        <w:t xml:space="preserve"> a </w:t>
      </w:r>
      <w:r w:rsidRPr="00700964">
        <w:rPr>
          <w:rStyle w:val="Emphasis"/>
        </w:rPr>
        <w:t>healthy</w:t>
      </w:r>
      <w:r w:rsidRPr="00E51B0F">
        <w:rPr>
          <w:rStyle w:val="TitleChar"/>
        </w:rPr>
        <w:t xml:space="preserve"> </w:t>
      </w:r>
      <w:r w:rsidRPr="00942862">
        <w:rPr>
          <w:rStyle w:val="TitleChar"/>
          <w:highlight w:val="cyan"/>
        </w:rPr>
        <w:t>democracy</w:t>
      </w:r>
      <w:r w:rsidRPr="00E51B0F">
        <w:rPr>
          <w:sz w:val="16"/>
        </w:rPr>
        <w:t>. Much has been written about the destructive impact of social media on the functioning of democracy and civic engagement, so the point I would stress concerns their legal status.</w:t>
      </w:r>
    </w:p>
    <w:p w14:paraId="383D6C15" w14:textId="77777777" w:rsidR="006A5C16" w:rsidRPr="00E51B0F" w:rsidRDefault="006A5C16" w:rsidP="006A5C16">
      <w:pPr>
        <w:rPr>
          <w:sz w:val="16"/>
        </w:rPr>
      </w:pPr>
      <w:r w:rsidRPr="00E51B0F">
        <w:rPr>
          <w:sz w:val="16"/>
        </w:rPr>
        <w:t xml:space="preserve">Experience has shown that </w:t>
      </w:r>
      <w:r w:rsidRPr="00E51B0F">
        <w:rPr>
          <w:rStyle w:val="TitleChar"/>
        </w:rPr>
        <w:t>soc</w:t>
      </w:r>
      <w:r w:rsidRPr="00942862">
        <w:rPr>
          <w:rStyle w:val="TitleChar"/>
        </w:rPr>
        <w:t>i</w:t>
      </w:r>
      <w:r w:rsidRPr="00E51B0F">
        <w:rPr>
          <w:rStyle w:val="TitleChar"/>
        </w:rPr>
        <w:t xml:space="preserve">al-media </w:t>
      </w:r>
      <w:r w:rsidRPr="00700964">
        <w:rPr>
          <w:rStyle w:val="Emphasis"/>
          <w:highlight w:val="cyan"/>
        </w:rPr>
        <w:t>platforms</w:t>
      </w:r>
      <w:r w:rsidRPr="00942862">
        <w:rPr>
          <w:rStyle w:val="TitleChar"/>
          <w:highlight w:val="cyan"/>
        </w:rPr>
        <w:t xml:space="preserve"> are </w:t>
      </w:r>
      <w:r w:rsidRPr="00700964">
        <w:rPr>
          <w:rStyle w:val="Emphasis"/>
          <w:highlight w:val="cyan"/>
        </w:rPr>
        <w:t>conducive</w:t>
      </w:r>
      <w:r w:rsidRPr="00942862">
        <w:rPr>
          <w:rStyle w:val="TitleChar"/>
          <w:highlight w:val="cyan"/>
        </w:rPr>
        <w:t xml:space="preserve"> </w:t>
      </w:r>
      <w:r w:rsidRPr="00700964">
        <w:rPr>
          <w:rStyle w:val="TitleChar"/>
          <w:highlight w:val="cyan"/>
        </w:rPr>
        <w:t>to</w:t>
      </w:r>
      <w:r w:rsidRPr="00E51B0F">
        <w:rPr>
          <w:rStyle w:val="TitleChar"/>
        </w:rPr>
        <w:t xml:space="preserve"> mob behavior and </w:t>
      </w:r>
      <w:r w:rsidRPr="00700964">
        <w:rPr>
          <w:rStyle w:val="TitleChar"/>
        </w:rPr>
        <w:t>the spread of</w:t>
      </w:r>
      <w:r w:rsidRPr="00E51B0F">
        <w:rPr>
          <w:rStyle w:val="TitleChar"/>
        </w:rPr>
        <w:t xml:space="preserve"> </w:t>
      </w:r>
      <w:r w:rsidRPr="00700964">
        <w:rPr>
          <w:rStyle w:val="Emphasis"/>
        </w:rPr>
        <w:t>fake news</w:t>
      </w:r>
      <w:r w:rsidRPr="00E51B0F">
        <w:rPr>
          <w:rStyle w:val="TitleChar"/>
        </w:rPr>
        <w:t xml:space="preserve">, </w:t>
      </w:r>
      <w:r w:rsidRPr="00942862">
        <w:rPr>
          <w:rStyle w:val="TitleChar"/>
          <w:highlight w:val="cyan"/>
        </w:rPr>
        <w:t xml:space="preserve">conspiracy </w:t>
      </w:r>
      <w:r w:rsidRPr="00700964">
        <w:rPr>
          <w:rStyle w:val="Emphasis"/>
          <w:highlight w:val="cyan"/>
        </w:rPr>
        <w:t>theories</w:t>
      </w:r>
      <w:r w:rsidRPr="00942862">
        <w:rPr>
          <w:rStyle w:val="TitleChar"/>
          <w:highlight w:val="cyan"/>
        </w:rPr>
        <w:t xml:space="preserve">, hate </w:t>
      </w:r>
      <w:r w:rsidRPr="00700964">
        <w:rPr>
          <w:rStyle w:val="Emphasis"/>
          <w:highlight w:val="cyan"/>
        </w:rPr>
        <w:t>speech</w:t>
      </w:r>
      <w:r w:rsidRPr="00942862">
        <w:rPr>
          <w:rStyle w:val="TitleChar"/>
          <w:highlight w:val="cyan"/>
        </w:rPr>
        <w:t>, and</w:t>
      </w:r>
      <w:r w:rsidRPr="00E51B0F">
        <w:rPr>
          <w:rStyle w:val="TitleChar"/>
        </w:rPr>
        <w:t xml:space="preserve"> </w:t>
      </w:r>
      <w:r w:rsidRPr="00942862">
        <w:rPr>
          <w:rStyle w:val="TitleChar"/>
          <w:highlight w:val="cyan"/>
        </w:rPr>
        <w:t>much else</w:t>
      </w:r>
      <w:r w:rsidRPr="00E51B0F">
        <w:rPr>
          <w:sz w:val="16"/>
        </w:rPr>
        <w:t>. This content proliferates because the platforms are protected by Section 230 of the Communications Decency Act of 1996 (which was enacted not to improve public welfare but to aid President Bill Clinton’s re-election).</w:t>
      </w:r>
    </w:p>
    <w:p w14:paraId="27684343" w14:textId="77777777" w:rsidR="006A5C16" w:rsidRPr="00E51B0F" w:rsidRDefault="006A5C16" w:rsidP="006A5C16">
      <w:pPr>
        <w:rPr>
          <w:sz w:val="16"/>
        </w:rPr>
      </w:pPr>
      <w:r w:rsidRPr="00E51B0F">
        <w:rPr>
          <w:sz w:val="16"/>
        </w:rPr>
        <w:t xml:space="preserve">Making matters worse, </w:t>
      </w:r>
      <w:r w:rsidRPr="00942862">
        <w:rPr>
          <w:rStyle w:val="TitleChar"/>
          <w:highlight w:val="cyan"/>
        </w:rPr>
        <w:t>the</w:t>
      </w:r>
      <w:r w:rsidRPr="00E51B0F">
        <w:rPr>
          <w:rStyle w:val="TitleChar"/>
        </w:rPr>
        <w:t xml:space="preserve"> US Supreme </w:t>
      </w:r>
      <w:r w:rsidRPr="00942862">
        <w:rPr>
          <w:rStyle w:val="TitleChar"/>
          <w:highlight w:val="cyan"/>
        </w:rPr>
        <w:t xml:space="preserve">Court has </w:t>
      </w:r>
      <w:r w:rsidRPr="00700964">
        <w:rPr>
          <w:rStyle w:val="Emphasis"/>
          <w:highlight w:val="cyan"/>
        </w:rPr>
        <w:t>contributed</w:t>
      </w:r>
      <w:r w:rsidRPr="00942862">
        <w:rPr>
          <w:rStyle w:val="TitleChar"/>
          <w:highlight w:val="cyan"/>
        </w:rPr>
        <w:t xml:space="preserve"> to</w:t>
      </w:r>
      <w:r w:rsidRPr="00E51B0F">
        <w:rPr>
          <w:rStyle w:val="TitleChar"/>
        </w:rPr>
        <w:t xml:space="preserve"> </w:t>
      </w:r>
      <w:r w:rsidRPr="00E51B0F">
        <w:rPr>
          <w:sz w:val="16"/>
        </w:rPr>
        <w:t xml:space="preserve">the formation of </w:t>
      </w:r>
      <w:r w:rsidRPr="00700964">
        <w:rPr>
          <w:rStyle w:val="Emphasis"/>
          <w:highlight w:val="cyan"/>
        </w:rPr>
        <w:t>monopoly</w:t>
      </w:r>
      <w:r w:rsidRPr="00942862">
        <w:rPr>
          <w:rStyle w:val="TitleChar"/>
          <w:highlight w:val="cyan"/>
        </w:rPr>
        <w:t xml:space="preserve"> power</w:t>
      </w:r>
      <w:r w:rsidRPr="00E51B0F">
        <w:rPr>
          <w:rStyle w:val="TitleChar"/>
        </w:rPr>
        <w:t xml:space="preserve"> and become a major </w:t>
      </w:r>
      <w:r w:rsidRPr="00700964">
        <w:rPr>
          <w:rStyle w:val="Emphasis"/>
        </w:rPr>
        <w:t>obstacle</w:t>
      </w:r>
      <w:r w:rsidRPr="00E51B0F">
        <w:rPr>
          <w:rStyle w:val="TitleChar"/>
        </w:rPr>
        <w:t xml:space="preserve"> to reform</w:t>
      </w:r>
      <w:r w:rsidRPr="00E51B0F">
        <w:rPr>
          <w:sz w:val="16"/>
        </w:rPr>
        <w:t xml:space="preserve">. In its 2010 Citizens United decision, </w:t>
      </w:r>
      <w:r w:rsidRPr="00942862">
        <w:rPr>
          <w:rStyle w:val="TitleChar"/>
          <w:highlight w:val="cyan"/>
        </w:rPr>
        <w:t>it removed</w:t>
      </w:r>
      <w:r w:rsidRPr="00E51B0F">
        <w:rPr>
          <w:rStyle w:val="TitleChar"/>
        </w:rPr>
        <w:t xml:space="preserve"> all </w:t>
      </w:r>
      <w:r w:rsidRPr="00700964">
        <w:rPr>
          <w:rStyle w:val="Emphasis"/>
          <w:highlight w:val="cyan"/>
        </w:rPr>
        <w:t>restraints</w:t>
      </w:r>
      <w:r w:rsidRPr="00942862">
        <w:rPr>
          <w:rStyle w:val="TitleChar"/>
          <w:highlight w:val="cyan"/>
        </w:rPr>
        <w:t xml:space="preserve"> on using corporate wealth to </w:t>
      </w:r>
      <w:r w:rsidRPr="00700964">
        <w:rPr>
          <w:rStyle w:val="Emphasis"/>
          <w:highlight w:val="cyan"/>
        </w:rPr>
        <w:t>influence elections</w:t>
      </w:r>
      <w:r w:rsidRPr="00E51B0F">
        <w:rPr>
          <w:sz w:val="16"/>
        </w:rPr>
        <w:t>, ignoring extensive literature showing that wealth substantially affects policy and carries extra weight in the political process.</w:t>
      </w:r>
    </w:p>
    <w:p w14:paraId="65E92ED0" w14:textId="77777777" w:rsidR="006A5C16" w:rsidRDefault="006A5C16" w:rsidP="006A5C16"/>
    <w:p w14:paraId="3DB5DAB9" w14:textId="77777777" w:rsidR="006A5C16" w:rsidRPr="007023A4" w:rsidRDefault="006A5C16" w:rsidP="006A5C16"/>
    <w:p w14:paraId="0494BA09" w14:textId="77777777" w:rsidR="006A5C16" w:rsidRPr="00E3144D" w:rsidRDefault="006A5C16" w:rsidP="006A5C16">
      <w:pPr>
        <w:pStyle w:val="Heading4"/>
      </w:pPr>
      <w:r>
        <w:t xml:space="preserve">Interests of </w:t>
      </w:r>
      <w:r w:rsidRPr="00074142">
        <w:rPr>
          <w:u w:val="single"/>
        </w:rPr>
        <w:t>capital</w:t>
      </w:r>
      <w:r>
        <w:t xml:space="preserve"> are the </w:t>
      </w:r>
      <w:r w:rsidRPr="00074142">
        <w:rPr>
          <w:u w:val="single"/>
        </w:rPr>
        <w:t>driving force</w:t>
      </w:r>
      <w:r>
        <w:t xml:space="preserve"> behind democratic </w:t>
      </w:r>
      <w:r w:rsidRPr="00074142">
        <w:rPr>
          <w:u w:val="single"/>
        </w:rPr>
        <w:t>decline</w:t>
      </w:r>
      <w:r>
        <w:t xml:space="preserve"> and </w:t>
      </w:r>
      <w:r w:rsidRPr="00074142">
        <w:rPr>
          <w:u w:val="single"/>
        </w:rPr>
        <w:t>inequality</w:t>
      </w:r>
      <w:r>
        <w:t xml:space="preserve">. </w:t>
      </w:r>
    </w:p>
    <w:p w14:paraId="58B1A20A" w14:textId="77777777" w:rsidR="006A5C16" w:rsidRPr="00E3144D" w:rsidRDefault="006A5C16" w:rsidP="006A5C16">
      <w:r w:rsidRPr="00E3144D">
        <w:rPr>
          <w:rStyle w:val="Style13ptBold"/>
        </w:rPr>
        <w:t>Acemoglu 23</w:t>
      </w:r>
      <w:r>
        <w:t xml:space="preserve">---Daron Acemoglu is an economist and Institute Professor at the Massachusetts Institute of Technology and a co-author of Power and Progress: </w:t>
      </w:r>
      <w:r w:rsidRPr="00E3144D">
        <w:rPr>
          <w:i/>
          <w:iCs/>
        </w:rPr>
        <w:t>Our Thousand-Year Struggle Over Technology and Prosperity</w:t>
      </w:r>
      <w:r>
        <w:t xml:space="preserve">. (“The End of Democratic Capitalism? How Inequality and Insecurity Fueled a Crisis in the West”, Foreign Affairs, 6-20-2023, </w:t>
      </w:r>
      <w:r w:rsidRPr="00E3144D">
        <w:t>https://www.foreignaffairs.com/reviews/end-democratic-capitalism</w:t>
      </w:r>
      <w:r>
        <w:t>)//AN</w:t>
      </w:r>
    </w:p>
    <w:p w14:paraId="31A2515F" w14:textId="77777777" w:rsidR="006A5C16" w:rsidRPr="00614977" w:rsidRDefault="006A5C16" w:rsidP="006A5C16">
      <w:pPr>
        <w:rPr>
          <w:sz w:val="16"/>
        </w:rPr>
      </w:pPr>
      <w:r w:rsidRPr="00614977">
        <w:rPr>
          <w:sz w:val="16"/>
        </w:rPr>
        <w:t>The two books begin with a detailed examination of how</w:t>
      </w:r>
      <w:r w:rsidRPr="00E3144D">
        <w:rPr>
          <w:rStyle w:val="TitleChar"/>
        </w:rPr>
        <w:t xml:space="preserve"> </w:t>
      </w:r>
      <w:r w:rsidRPr="00614977">
        <w:rPr>
          <w:rStyle w:val="TitleChar"/>
          <w:highlight w:val="cyan"/>
        </w:rPr>
        <w:t xml:space="preserve">democracy started to </w:t>
      </w:r>
      <w:r w:rsidRPr="00614977">
        <w:rPr>
          <w:rStyle w:val="Emphasis"/>
          <w:highlight w:val="cyan"/>
        </w:rPr>
        <w:t>crumble</w:t>
      </w:r>
      <w:r w:rsidRPr="00614977">
        <w:rPr>
          <w:sz w:val="16"/>
        </w:rPr>
        <w:t xml:space="preserve">, including the factors that led to heightened inequality, insecurity, and the loss of agency among populations in rich and poor countries alike. They then explain why </w:t>
      </w:r>
      <w:r w:rsidRPr="00E3144D">
        <w:rPr>
          <w:rStyle w:val="TitleChar"/>
        </w:rPr>
        <w:t xml:space="preserve">these </w:t>
      </w:r>
      <w:r w:rsidRPr="00614977">
        <w:rPr>
          <w:rStyle w:val="Emphasis"/>
        </w:rPr>
        <w:t>tensions</w:t>
      </w:r>
      <w:r w:rsidRPr="00E3144D">
        <w:rPr>
          <w:rStyle w:val="TitleChar"/>
        </w:rPr>
        <w:t xml:space="preserve"> have led to an authoritarian </w:t>
      </w:r>
      <w:r w:rsidRPr="00614977">
        <w:rPr>
          <w:rStyle w:val="Emphasis"/>
        </w:rPr>
        <w:t>turn</w:t>
      </w:r>
      <w:r w:rsidRPr="00E3144D">
        <w:rPr>
          <w:rStyle w:val="TitleChar"/>
        </w:rPr>
        <w:t xml:space="preserve"> in</w:t>
      </w:r>
      <w:r w:rsidRPr="00614977">
        <w:rPr>
          <w:sz w:val="16"/>
        </w:rPr>
        <w:t xml:space="preserve"> places as diverse as Brazil, Hungary, India, Turkey, and </w:t>
      </w:r>
      <w:r w:rsidRPr="00E3144D">
        <w:rPr>
          <w:rStyle w:val="TitleChar"/>
        </w:rPr>
        <w:t xml:space="preserve">the </w:t>
      </w:r>
      <w:r w:rsidRPr="00614977">
        <w:rPr>
          <w:rStyle w:val="Emphasis"/>
        </w:rPr>
        <w:t>U</w:t>
      </w:r>
      <w:r w:rsidRPr="00E3144D">
        <w:rPr>
          <w:rStyle w:val="TitleChar"/>
        </w:rPr>
        <w:t xml:space="preserve">nited </w:t>
      </w:r>
      <w:r w:rsidRPr="00614977">
        <w:rPr>
          <w:rStyle w:val="Emphasis"/>
        </w:rPr>
        <w:t>S</w:t>
      </w:r>
      <w:r w:rsidRPr="00E3144D">
        <w:rPr>
          <w:rStyle w:val="TitleChar"/>
        </w:rPr>
        <w:t>tates</w:t>
      </w:r>
      <w:r w:rsidRPr="00614977">
        <w:rPr>
          <w:sz w:val="16"/>
        </w:rPr>
        <w:t>.</w:t>
      </w:r>
    </w:p>
    <w:p w14:paraId="3B186707" w14:textId="77777777" w:rsidR="006A5C16" w:rsidRPr="00614977" w:rsidRDefault="006A5C16" w:rsidP="006A5C16">
      <w:pPr>
        <w:rPr>
          <w:sz w:val="16"/>
        </w:rPr>
      </w:pPr>
      <w:r w:rsidRPr="00614977">
        <w:rPr>
          <w:sz w:val="16"/>
        </w:rPr>
        <w:t>But their explanations differ. Bardhan focuses more on inequality and suggests that as income gaps between the rich and the poor have widened, economic insecurity has risen. His analysis is refreshingly concise and is often backed by recent academic studies.</w:t>
      </w:r>
    </w:p>
    <w:p w14:paraId="32355641" w14:textId="77777777" w:rsidR="006A5C16" w:rsidRPr="00614977" w:rsidRDefault="006A5C16" w:rsidP="006A5C16">
      <w:pPr>
        <w:rPr>
          <w:sz w:val="16"/>
        </w:rPr>
      </w:pPr>
      <w:r w:rsidRPr="00614977">
        <w:rPr>
          <w:sz w:val="16"/>
        </w:rPr>
        <w:t xml:space="preserve">Wolf provides a more sophisticated and expansive account, highlighting structural weaknesses in </w:t>
      </w:r>
      <w:r w:rsidRPr="00614977">
        <w:rPr>
          <w:rStyle w:val="TitleChar"/>
          <w:highlight w:val="cyan"/>
        </w:rPr>
        <w:t>the</w:t>
      </w:r>
      <w:r w:rsidRPr="00614977">
        <w:rPr>
          <w:sz w:val="16"/>
        </w:rPr>
        <w:t xml:space="preserve"> particular </w:t>
      </w:r>
      <w:r w:rsidRPr="00E3144D">
        <w:rPr>
          <w:rStyle w:val="TitleChar"/>
        </w:rPr>
        <w:t xml:space="preserve">version of </w:t>
      </w:r>
      <w:r w:rsidRPr="00614977">
        <w:rPr>
          <w:rStyle w:val="Emphasis"/>
          <w:highlight w:val="cyan"/>
        </w:rPr>
        <w:t>democracy</w:t>
      </w:r>
      <w:r w:rsidRPr="00614977">
        <w:rPr>
          <w:rStyle w:val="TitleChar"/>
          <w:highlight w:val="cyan"/>
        </w:rPr>
        <w:t xml:space="preserve"> that the </w:t>
      </w:r>
      <w:r w:rsidRPr="00614977">
        <w:rPr>
          <w:rStyle w:val="Emphasis"/>
          <w:highlight w:val="cyan"/>
        </w:rPr>
        <w:t>West</w:t>
      </w:r>
      <w:r w:rsidRPr="00614977">
        <w:rPr>
          <w:rStyle w:val="TitleChar"/>
          <w:highlight w:val="cyan"/>
        </w:rPr>
        <w:t xml:space="preserve"> has come </w:t>
      </w:r>
      <w:r w:rsidRPr="00614977">
        <w:rPr>
          <w:rStyle w:val="Emphasis"/>
          <w:highlight w:val="cyan"/>
        </w:rPr>
        <w:t>to practice</w:t>
      </w:r>
      <w:r w:rsidRPr="00614977">
        <w:rPr>
          <w:sz w:val="16"/>
        </w:rPr>
        <w:t xml:space="preserve"> over the last five decades, a form of governance that </w:t>
      </w:r>
      <w:r w:rsidRPr="00E3144D">
        <w:rPr>
          <w:rStyle w:val="TitleChar"/>
        </w:rPr>
        <w:t xml:space="preserve">has </w:t>
      </w:r>
      <w:r w:rsidRPr="00614977">
        <w:rPr>
          <w:rStyle w:val="Emphasis"/>
          <w:highlight w:val="cyan"/>
        </w:rPr>
        <w:t>overlooked</w:t>
      </w:r>
      <w:r w:rsidRPr="00614977">
        <w:rPr>
          <w:rStyle w:val="TitleChar"/>
          <w:highlight w:val="cyan"/>
        </w:rPr>
        <w:t xml:space="preserve"> the</w:t>
      </w:r>
      <w:r w:rsidRPr="00E3144D">
        <w:rPr>
          <w:rStyle w:val="TitleChar"/>
        </w:rPr>
        <w:t xml:space="preserve"> </w:t>
      </w:r>
      <w:r w:rsidRPr="00614977">
        <w:rPr>
          <w:rStyle w:val="Emphasis"/>
        </w:rPr>
        <w:t>poor</w:t>
      </w:r>
      <w:r w:rsidRPr="00E3144D">
        <w:rPr>
          <w:rStyle w:val="TitleChar"/>
        </w:rPr>
        <w:t xml:space="preserve"> and the </w:t>
      </w:r>
      <w:r w:rsidRPr="00614977">
        <w:rPr>
          <w:rStyle w:val="TitleChar"/>
          <w:highlight w:val="cyan"/>
        </w:rPr>
        <w:t>working class</w:t>
      </w:r>
      <w:r w:rsidRPr="00614977">
        <w:rPr>
          <w:sz w:val="16"/>
        </w:rPr>
        <w:t xml:space="preserve">. Instead, many </w:t>
      </w:r>
      <w:r w:rsidRPr="00614977">
        <w:rPr>
          <w:rStyle w:val="TitleChar"/>
          <w:highlight w:val="cyan"/>
        </w:rPr>
        <w:t>democracies have</w:t>
      </w:r>
      <w:r w:rsidRPr="00E3144D">
        <w:rPr>
          <w:rStyle w:val="TitleChar"/>
        </w:rPr>
        <w:t xml:space="preserve"> </w:t>
      </w:r>
      <w:r w:rsidRPr="00614977">
        <w:rPr>
          <w:rStyle w:val="Emphasis"/>
        </w:rPr>
        <w:t>enthusiastically</w:t>
      </w:r>
      <w:r w:rsidRPr="00E3144D">
        <w:rPr>
          <w:rStyle w:val="TitleChar"/>
        </w:rPr>
        <w:t xml:space="preserve"> </w:t>
      </w:r>
      <w:r w:rsidRPr="00614977">
        <w:rPr>
          <w:rStyle w:val="TitleChar"/>
          <w:highlight w:val="cyan"/>
        </w:rPr>
        <w:t>embraced</w:t>
      </w:r>
      <w:r w:rsidRPr="00614977">
        <w:rPr>
          <w:sz w:val="16"/>
        </w:rPr>
        <w:t xml:space="preserve"> rapid </w:t>
      </w:r>
      <w:r w:rsidRPr="00614977">
        <w:rPr>
          <w:rStyle w:val="Emphasis"/>
          <w:highlight w:val="cyan"/>
        </w:rPr>
        <w:t>globalization</w:t>
      </w:r>
      <w:r w:rsidRPr="00614977">
        <w:rPr>
          <w:rStyle w:val="TitleChar"/>
          <w:highlight w:val="cyan"/>
        </w:rPr>
        <w:t xml:space="preserve">, </w:t>
      </w:r>
      <w:r w:rsidRPr="00614977">
        <w:rPr>
          <w:rStyle w:val="Emphasis"/>
          <w:highlight w:val="cyan"/>
        </w:rPr>
        <w:t>deregulation</w:t>
      </w:r>
      <w:r w:rsidRPr="00614977">
        <w:rPr>
          <w:rStyle w:val="TitleChar"/>
          <w:highlight w:val="cyan"/>
        </w:rPr>
        <w:t>, and other arrangements that</w:t>
      </w:r>
      <w:r w:rsidRPr="00614977">
        <w:rPr>
          <w:sz w:val="16"/>
        </w:rPr>
        <w:t xml:space="preserve"> have </w:t>
      </w:r>
      <w:r w:rsidRPr="00614977">
        <w:rPr>
          <w:rStyle w:val="Emphasis"/>
          <w:highlight w:val="cyan"/>
        </w:rPr>
        <w:t>favor</w:t>
      </w:r>
      <w:r w:rsidRPr="00614977">
        <w:rPr>
          <w:rStyle w:val="Emphasis"/>
        </w:rPr>
        <w:t>ed</w:t>
      </w:r>
      <w:r w:rsidRPr="00E3144D">
        <w:rPr>
          <w:rStyle w:val="TitleChar"/>
        </w:rPr>
        <w:t xml:space="preserve"> the </w:t>
      </w:r>
      <w:r w:rsidRPr="00614977">
        <w:rPr>
          <w:rStyle w:val="TitleChar"/>
        </w:rPr>
        <w:t>interests</w:t>
      </w:r>
      <w:r w:rsidRPr="00E3144D">
        <w:rPr>
          <w:rStyle w:val="TitleChar"/>
        </w:rPr>
        <w:t xml:space="preserve"> of </w:t>
      </w:r>
      <w:r w:rsidRPr="00614977">
        <w:rPr>
          <w:rStyle w:val="Emphasis"/>
          <w:highlight w:val="cyan"/>
        </w:rPr>
        <w:t>capital</w:t>
      </w:r>
      <w:r w:rsidRPr="00E3144D">
        <w:rPr>
          <w:rStyle w:val="TitleChar"/>
        </w:rPr>
        <w:t xml:space="preserve"> </w:t>
      </w:r>
      <w:r w:rsidRPr="00614977">
        <w:rPr>
          <w:rStyle w:val="TitleChar"/>
          <w:highlight w:val="cyan"/>
        </w:rPr>
        <w:t>over</w:t>
      </w:r>
      <w:r w:rsidRPr="00614977">
        <w:rPr>
          <w:sz w:val="16"/>
        </w:rPr>
        <w:t xml:space="preserve"> those of </w:t>
      </w:r>
      <w:r w:rsidRPr="00614977">
        <w:rPr>
          <w:rStyle w:val="TitleChar"/>
          <w:highlight w:val="cyan"/>
        </w:rPr>
        <w:t>labor</w:t>
      </w:r>
      <w:r w:rsidRPr="00614977">
        <w:rPr>
          <w:sz w:val="16"/>
        </w:rPr>
        <w:t xml:space="preserve">. Leaders claimed that these changes were in everybody’s interest, but in reality, </w:t>
      </w:r>
      <w:r w:rsidRPr="00E7741D">
        <w:rPr>
          <w:rStyle w:val="TitleChar"/>
        </w:rPr>
        <w:t xml:space="preserve">people at the </w:t>
      </w:r>
      <w:r w:rsidRPr="00614977">
        <w:rPr>
          <w:rStyle w:val="Emphasis"/>
        </w:rPr>
        <w:t>bottom</w:t>
      </w:r>
      <w:r w:rsidRPr="00E7741D">
        <w:rPr>
          <w:rStyle w:val="TitleChar"/>
        </w:rPr>
        <w:t xml:space="preserve"> of the social ladder bore the </w:t>
      </w:r>
      <w:r w:rsidRPr="00614977">
        <w:rPr>
          <w:rStyle w:val="Emphasis"/>
        </w:rPr>
        <w:t>costs</w:t>
      </w:r>
      <w:r w:rsidRPr="00E7741D">
        <w:rPr>
          <w:rStyle w:val="TitleChar"/>
        </w:rPr>
        <w:t xml:space="preserve"> and saw few</w:t>
      </w:r>
      <w:r w:rsidRPr="00614977">
        <w:rPr>
          <w:sz w:val="16"/>
        </w:rPr>
        <w:t xml:space="preserve"> of the </w:t>
      </w:r>
      <w:r w:rsidRPr="00614977">
        <w:rPr>
          <w:rStyle w:val="Emphasis"/>
        </w:rPr>
        <w:t>gains</w:t>
      </w:r>
      <w:r w:rsidRPr="00614977">
        <w:rPr>
          <w:sz w:val="16"/>
        </w:rPr>
        <w:t xml:space="preserve">, especially as democracies failed to strengthen their safety nets to help those falling behind. Wolf correctly identifies </w:t>
      </w:r>
      <w:r w:rsidRPr="00E7741D">
        <w:rPr>
          <w:rStyle w:val="TitleChar"/>
        </w:rPr>
        <w:t xml:space="preserve">the </w:t>
      </w:r>
      <w:r w:rsidRPr="00614977">
        <w:rPr>
          <w:rStyle w:val="Emphasis"/>
        </w:rPr>
        <w:t>intimate links</w:t>
      </w:r>
      <w:r w:rsidRPr="00E7741D">
        <w:rPr>
          <w:rStyle w:val="TitleChar"/>
        </w:rPr>
        <w:t xml:space="preserve"> between the collapse of shared prosperity and the </w:t>
      </w:r>
      <w:r w:rsidRPr="00614977">
        <w:rPr>
          <w:rStyle w:val="Emphasis"/>
        </w:rPr>
        <w:t>crisis</w:t>
      </w:r>
      <w:r w:rsidRPr="00E7741D">
        <w:rPr>
          <w:rStyle w:val="TitleChar"/>
        </w:rPr>
        <w:t xml:space="preserve"> of </w:t>
      </w:r>
      <w:r w:rsidRPr="00614977">
        <w:rPr>
          <w:rStyle w:val="Emphasis"/>
        </w:rPr>
        <w:t>democracy</w:t>
      </w:r>
      <w:r w:rsidRPr="00614977">
        <w:rPr>
          <w:sz w:val="16"/>
        </w:rPr>
        <w:t>.</w:t>
      </w:r>
    </w:p>
    <w:p w14:paraId="433AC5DE" w14:textId="77777777" w:rsidR="006A5C16" w:rsidRDefault="006A5C16" w:rsidP="006A5C16">
      <w:pPr>
        <w:rPr>
          <w:rStyle w:val="TitleChar"/>
        </w:rPr>
      </w:pPr>
      <w:r w:rsidRPr="00E7741D">
        <w:rPr>
          <w:rStyle w:val="TitleChar"/>
        </w:rPr>
        <w:t>Take the United States</w:t>
      </w:r>
      <w:r w:rsidRPr="00614977">
        <w:rPr>
          <w:sz w:val="16"/>
        </w:rPr>
        <w:t xml:space="preserve">. From the early 1940s to the 1970s, the fruits of economic growth were broadly shared. Real wages grew rapidly—on average, by more than two percent every year for both high-skilled and low-skilled workers. And from the end of World War II to 1980, overall inequality fell substantially. </w:t>
      </w:r>
      <w:r w:rsidRPr="00614977">
        <w:rPr>
          <w:rStyle w:val="TitleChar"/>
          <w:highlight w:val="cyan"/>
        </w:rPr>
        <w:t>Since 1980</w:t>
      </w:r>
      <w:r w:rsidRPr="00614977">
        <w:rPr>
          <w:sz w:val="16"/>
        </w:rPr>
        <w:t xml:space="preserve">, however, </w:t>
      </w:r>
      <w:r w:rsidRPr="00E7741D">
        <w:rPr>
          <w:rStyle w:val="TitleChar"/>
        </w:rPr>
        <w:t xml:space="preserve">real </w:t>
      </w:r>
      <w:r w:rsidRPr="00614977">
        <w:rPr>
          <w:rStyle w:val="TitleChar"/>
          <w:highlight w:val="cyan"/>
        </w:rPr>
        <w:t>wages</w:t>
      </w:r>
      <w:r w:rsidRPr="00E7741D">
        <w:rPr>
          <w:rStyle w:val="TitleChar"/>
        </w:rPr>
        <w:t xml:space="preserve"> have </w:t>
      </w:r>
      <w:r w:rsidRPr="00614977">
        <w:rPr>
          <w:rStyle w:val="TitleChar"/>
          <w:highlight w:val="cyan"/>
        </w:rPr>
        <w:t>continued to</w:t>
      </w:r>
      <w:r w:rsidRPr="00E7741D">
        <w:rPr>
          <w:rStyle w:val="TitleChar"/>
        </w:rPr>
        <w:t xml:space="preserve"> </w:t>
      </w:r>
      <w:r w:rsidRPr="00614977">
        <w:rPr>
          <w:rStyle w:val="Emphasis"/>
          <w:highlight w:val="cyan"/>
        </w:rPr>
        <w:t>rise</w:t>
      </w:r>
      <w:r w:rsidRPr="00614977">
        <w:rPr>
          <w:rStyle w:val="TitleChar"/>
          <w:highlight w:val="cyan"/>
        </w:rPr>
        <w:t xml:space="preserve"> among workers with</w:t>
      </w:r>
      <w:r w:rsidRPr="00E7741D">
        <w:rPr>
          <w:rStyle w:val="TitleChar"/>
        </w:rPr>
        <w:t xml:space="preserve"> postgraduate </w:t>
      </w:r>
      <w:r w:rsidRPr="00614977">
        <w:rPr>
          <w:rStyle w:val="Emphasis"/>
          <w:highlight w:val="cyan"/>
        </w:rPr>
        <w:t>degrees</w:t>
      </w:r>
      <w:r w:rsidRPr="00614977">
        <w:rPr>
          <w:sz w:val="16"/>
        </w:rPr>
        <w:t xml:space="preserve"> and specialized skills </w:t>
      </w:r>
      <w:r w:rsidRPr="00614977">
        <w:rPr>
          <w:rStyle w:val="TitleChar"/>
          <w:highlight w:val="cyan"/>
        </w:rPr>
        <w:t>but have</w:t>
      </w:r>
      <w:r w:rsidRPr="00E7741D">
        <w:rPr>
          <w:rStyle w:val="TitleChar"/>
        </w:rPr>
        <w:t xml:space="preserve"> stagnated or even </w:t>
      </w:r>
      <w:r w:rsidRPr="00614977">
        <w:rPr>
          <w:rStyle w:val="Emphasis"/>
          <w:highlight w:val="cyan"/>
        </w:rPr>
        <w:t>declined</w:t>
      </w:r>
      <w:r w:rsidRPr="00614977">
        <w:rPr>
          <w:rStyle w:val="TitleChar"/>
          <w:highlight w:val="cyan"/>
        </w:rPr>
        <w:t xml:space="preserve"> for </w:t>
      </w:r>
      <w:r w:rsidRPr="00614977">
        <w:rPr>
          <w:rStyle w:val="Emphasis"/>
          <w:highlight w:val="cyan"/>
        </w:rPr>
        <w:t>workers</w:t>
      </w:r>
      <w:r w:rsidRPr="00614977">
        <w:rPr>
          <w:sz w:val="16"/>
        </w:rPr>
        <w:t xml:space="preserve">, especially men, who have only a high school degree or no degree at all. In the meantime, </w:t>
      </w:r>
      <w:r w:rsidRPr="00614977">
        <w:rPr>
          <w:rStyle w:val="TitleChar"/>
          <w:highlight w:val="cyan"/>
        </w:rPr>
        <w:t>the share of</w:t>
      </w:r>
      <w:r w:rsidRPr="00E7741D">
        <w:rPr>
          <w:rStyle w:val="TitleChar"/>
        </w:rPr>
        <w:t xml:space="preserve"> </w:t>
      </w:r>
      <w:r w:rsidRPr="00614977">
        <w:rPr>
          <w:rStyle w:val="Emphasis"/>
        </w:rPr>
        <w:t xml:space="preserve">total </w:t>
      </w:r>
      <w:r w:rsidRPr="00614977">
        <w:rPr>
          <w:rStyle w:val="Emphasis"/>
          <w:highlight w:val="cyan"/>
        </w:rPr>
        <w:t>income</w:t>
      </w:r>
      <w:r w:rsidRPr="00614977">
        <w:rPr>
          <w:rStyle w:val="TitleChar"/>
          <w:highlight w:val="cyan"/>
        </w:rPr>
        <w:t xml:space="preserve"> going to the richest </w:t>
      </w:r>
      <w:r w:rsidRPr="00614977">
        <w:rPr>
          <w:rStyle w:val="Emphasis"/>
          <w:highlight w:val="cyan"/>
        </w:rPr>
        <w:t>one percent</w:t>
      </w:r>
      <w:r w:rsidRPr="00E7741D">
        <w:rPr>
          <w:rStyle w:val="TitleChar"/>
        </w:rPr>
        <w:t xml:space="preserve"> of households </w:t>
      </w:r>
      <w:r w:rsidRPr="00614977">
        <w:rPr>
          <w:rStyle w:val="TitleChar"/>
          <w:highlight w:val="cyan"/>
        </w:rPr>
        <w:t>has</w:t>
      </w:r>
      <w:r w:rsidRPr="00614977">
        <w:rPr>
          <w:sz w:val="16"/>
        </w:rPr>
        <w:t xml:space="preserve"> nearly </w:t>
      </w:r>
      <w:r w:rsidRPr="00614977">
        <w:rPr>
          <w:rStyle w:val="Emphasis"/>
          <w:highlight w:val="cyan"/>
        </w:rPr>
        <w:t>doubled</w:t>
      </w:r>
      <w:r w:rsidRPr="00614977">
        <w:rPr>
          <w:sz w:val="16"/>
        </w:rPr>
        <w:t xml:space="preserve">—from ten percent in 1980 to 19 percent today. To put it simply, </w:t>
      </w:r>
      <w:r w:rsidRPr="00614977">
        <w:rPr>
          <w:rStyle w:val="TitleChar"/>
          <w:highlight w:val="cyan"/>
        </w:rPr>
        <w:t>the U</w:t>
      </w:r>
      <w:r w:rsidRPr="00614977">
        <w:rPr>
          <w:sz w:val="16"/>
        </w:rPr>
        <w:t xml:space="preserve">nited </w:t>
      </w:r>
      <w:r w:rsidRPr="00614977">
        <w:rPr>
          <w:rStyle w:val="TitleChar"/>
          <w:highlight w:val="cyan"/>
        </w:rPr>
        <w:t>S</w:t>
      </w:r>
      <w:r w:rsidRPr="00614977">
        <w:rPr>
          <w:sz w:val="16"/>
          <w:highlight w:val="cyan"/>
        </w:rPr>
        <w:t>t</w:t>
      </w:r>
      <w:r w:rsidRPr="00614977">
        <w:rPr>
          <w:sz w:val="16"/>
        </w:rPr>
        <w:t xml:space="preserve">ates </w:t>
      </w:r>
      <w:r w:rsidRPr="00614977">
        <w:rPr>
          <w:rStyle w:val="TitleChar"/>
          <w:highlight w:val="cyan"/>
        </w:rPr>
        <w:t xml:space="preserve">abandoned shared </w:t>
      </w:r>
      <w:r w:rsidRPr="00614977">
        <w:rPr>
          <w:rStyle w:val="Emphasis"/>
          <w:highlight w:val="cyan"/>
        </w:rPr>
        <w:t>prosperity</w:t>
      </w:r>
      <w:r w:rsidRPr="00E7741D">
        <w:rPr>
          <w:rStyle w:val="TitleChar"/>
        </w:rPr>
        <w:t xml:space="preserve"> in favor of a </w:t>
      </w:r>
      <w:r w:rsidRPr="00614977">
        <w:rPr>
          <w:rStyle w:val="Emphasis"/>
        </w:rPr>
        <w:t>model</w:t>
      </w:r>
      <w:r w:rsidRPr="00E7741D">
        <w:rPr>
          <w:rStyle w:val="TitleChar"/>
        </w:rPr>
        <w:t xml:space="preserve"> in which only a </w:t>
      </w:r>
      <w:r w:rsidRPr="00614977">
        <w:rPr>
          <w:rStyle w:val="Emphasis"/>
        </w:rPr>
        <w:t>minority of people</w:t>
      </w:r>
      <w:r w:rsidRPr="00E7741D">
        <w:rPr>
          <w:rStyle w:val="TitleChar"/>
        </w:rPr>
        <w:t xml:space="preserve"> benefit</w:t>
      </w:r>
      <w:r w:rsidRPr="00614977">
        <w:rPr>
          <w:sz w:val="16"/>
        </w:rPr>
        <w:t xml:space="preserve"> </w:t>
      </w:r>
      <w:r w:rsidRPr="00E7741D">
        <w:rPr>
          <w:rStyle w:val="TitleChar"/>
        </w:rPr>
        <w:t>from</w:t>
      </w:r>
      <w:r w:rsidRPr="00614977">
        <w:rPr>
          <w:sz w:val="16"/>
        </w:rPr>
        <w:t xml:space="preserve"> economic </w:t>
      </w:r>
      <w:r w:rsidRPr="00E7741D">
        <w:rPr>
          <w:rStyle w:val="TitleChar"/>
        </w:rPr>
        <w:t xml:space="preserve">growth while </w:t>
      </w:r>
      <w:r w:rsidRPr="00614977">
        <w:rPr>
          <w:rStyle w:val="TitleChar"/>
          <w:highlight w:val="cyan"/>
        </w:rPr>
        <w:t xml:space="preserve">the rest are </w:t>
      </w:r>
      <w:r w:rsidRPr="00614977">
        <w:rPr>
          <w:rStyle w:val="Emphasis"/>
          <w:highlight w:val="cyan"/>
        </w:rPr>
        <w:t>left in the dust</w:t>
      </w:r>
      <w:r w:rsidRPr="00614977">
        <w:rPr>
          <w:rStyle w:val="TitleChar"/>
          <w:highlight w:val="cyan"/>
        </w:rPr>
        <w:t>.</w:t>
      </w:r>
    </w:p>
    <w:p w14:paraId="40C5AFB6" w14:textId="77777777" w:rsidR="006A5C16" w:rsidRPr="00E7741D" w:rsidRDefault="006A5C16" w:rsidP="006A5C16">
      <w:pPr>
        <w:rPr>
          <w:rStyle w:val="TitleChar"/>
        </w:rPr>
      </w:pPr>
    </w:p>
    <w:p w14:paraId="7AF2BFB1" w14:textId="77777777" w:rsidR="006A5C16" w:rsidRDefault="006A5C16" w:rsidP="006A5C16">
      <w:pPr>
        <w:pStyle w:val="Heading4"/>
      </w:pPr>
      <w:r w:rsidRPr="00074142">
        <w:rPr>
          <w:u w:val="single"/>
        </w:rPr>
        <w:t>Capitalism</w:t>
      </w:r>
      <w:r>
        <w:t xml:space="preserve"> is the largest </w:t>
      </w:r>
      <w:r w:rsidRPr="00074142">
        <w:rPr>
          <w:u w:val="single"/>
        </w:rPr>
        <w:t>underlying factor</w:t>
      </w:r>
      <w:r>
        <w:t xml:space="preserve"> of </w:t>
      </w:r>
      <w:r w:rsidRPr="00074142">
        <w:rPr>
          <w:u w:val="single"/>
        </w:rPr>
        <w:t>democratic</w:t>
      </w:r>
      <w:r>
        <w:t xml:space="preserve"> breakdown. </w:t>
      </w:r>
    </w:p>
    <w:p w14:paraId="4DB0DCB1" w14:textId="77777777" w:rsidR="006A5C16" w:rsidRDefault="006A5C16" w:rsidP="006A5C16">
      <w:r w:rsidRPr="00BF51AC">
        <w:rPr>
          <w:rStyle w:val="Style13ptBold"/>
        </w:rPr>
        <w:t>Blakeley 23</w:t>
      </w:r>
      <w:r>
        <w:t xml:space="preserve">---Grace Blakeley is an English economics and politics commentator, columnist, journalist and author. She is a staff writer for Tribune and the author of </w:t>
      </w:r>
      <w:r w:rsidRPr="00BF51AC">
        <w:rPr>
          <w:i/>
          <w:iCs/>
        </w:rPr>
        <w:t>Stolen: How to Save the World from Financialisation</w:t>
      </w:r>
      <w:r>
        <w:t xml:space="preserve">. (“True Democracy Is Incompatible With Capitalism”, Jacobin, 6-17-2023, </w:t>
      </w:r>
      <w:r w:rsidRPr="00BF51AC">
        <w:t>https://jacobin.com/2023/06/democracy-retreat-capitalism-authoritarianism-crisis</w:t>
      </w:r>
      <w:r>
        <w:t>)//AN</w:t>
      </w:r>
    </w:p>
    <w:p w14:paraId="150F41A7" w14:textId="77777777" w:rsidR="006A5C16" w:rsidRPr="008F4B83" w:rsidRDefault="006A5C16" w:rsidP="006A5C16">
      <w:pPr>
        <w:rPr>
          <w:sz w:val="16"/>
        </w:rPr>
      </w:pPr>
      <w:r w:rsidRPr="008F4B83">
        <w:rPr>
          <w:sz w:val="16"/>
        </w:rPr>
        <w:t xml:space="preserve">Firstly, </w:t>
      </w:r>
      <w:r w:rsidRPr="00614977">
        <w:rPr>
          <w:rStyle w:val="TitleChar"/>
        </w:rPr>
        <w:t xml:space="preserve">the </w:t>
      </w:r>
      <w:r w:rsidRPr="008F4B83">
        <w:rPr>
          <w:rStyle w:val="Emphasis"/>
        </w:rPr>
        <w:t>combination</w:t>
      </w:r>
      <w:r w:rsidRPr="00614977">
        <w:rPr>
          <w:rStyle w:val="TitleChar"/>
        </w:rPr>
        <w:t xml:space="preserve"> of capitalism and democracy was </w:t>
      </w:r>
      <w:r w:rsidRPr="008F4B83">
        <w:rPr>
          <w:rStyle w:val="Emphasis"/>
        </w:rPr>
        <w:t>supposed to</w:t>
      </w:r>
      <w:r w:rsidRPr="00614977">
        <w:rPr>
          <w:rStyle w:val="TitleChar"/>
        </w:rPr>
        <w:t xml:space="preserve"> bring prosperity and </w:t>
      </w:r>
      <w:r w:rsidRPr="008F4B83">
        <w:rPr>
          <w:rStyle w:val="Emphasis"/>
        </w:rPr>
        <w:t>progress</w:t>
      </w:r>
      <w:r w:rsidRPr="008F4B83">
        <w:rPr>
          <w:sz w:val="16"/>
        </w:rPr>
        <w:t xml:space="preserve"> to all nations that adopted them. For a brief time after the fall of the Berlin Wall, when globalization went into overdrive, this seemed a believable story.</w:t>
      </w:r>
    </w:p>
    <w:p w14:paraId="055664DC" w14:textId="77777777" w:rsidR="006A5C16" w:rsidRPr="008F4B83" w:rsidRDefault="006A5C16" w:rsidP="006A5C16">
      <w:pPr>
        <w:rPr>
          <w:sz w:val="16"/>
        </w:rPr>
      </w:pPr>
      <w:r w:rsidRPr="00614977">
        <w:rPr>
          <w:rStyle w:val="TitleChar"/>
        </w:rPr>
        <w:t>The financial crisis brought this</w:t>
      </w:r>
      <w:r w:rsidRPr="008F4B83">
        <w:rPr>
          <w:sz w:val="16"/>
        </w:rPr>
        <w:t xml:space="preserve"> collective </w:t>
      </w:r>
      <w:r w:rsidRPr="008F4B83">
        <w:rPr>
          <w:rStyle w:val="Emphasis"/>
        </w:rPr>
        <w:t>delusion</w:t>
      </w:r>
      <w:r w:rsidRPr="00614977">
        <w:rPr>
          <w:rStyle w:val="TitleChar"/>
        </w:rPr>
        <w:t xml:space="preserve"> to an end</w:t>
      </w:r>
      <w:r w:rsidRPr="008F4B83">
        <w:rPr>
          <w:sz w:val="16"/>
        </w:rPr>
        <w:t xml:space="preserve"> in the Global North. Members of the generation that came of age during the crisis of 2008 have had to adjust to the reality that they are unlikely to be better off than their parents.</w:t>
      </w:r>
    </w:p>
    <w:p w14:paraId="5E680072" w14:textId="77777777" w:rsidR="006A5C16" w:rsidRPr="008F4B83" w:rsidRDefault="006A5C16" w:rsidP="006A5C16">
      <w:pPr>
        <w:rPr>
          <w:sz w:val="16"/>
        </w:rPr>
      </w:pPr>
      <w:r w:rsidRPr="008F4B83">
        <w:rPr>
          <w:sz w:val="16"/>
        </w:rPr>
        <w:t>But even before the financial crisis, the Asian crisis of the late 1990s showed many in the developing world that opening up one’s markets to international capital could be a recipe for disaster. Some combination of authoritarianism and market controls seemed like the natural response.</w:t>
      </w:r>
    </w:p>
    <w:p w14:paraId="56E5FBEA" w14:textId="77777777" w:rsidR="006A5C16" w:rsidRPr="008F4B83" w:rsidRDefault="006A5C16" w:rsidP="006A5C16">
      <w:pPr>
        <w:rPr>
          <w:sz w:val="16"/>
        </w:rPr>
      </w:pPr>
      <w:r w:rsidRPr="008F4B83">
        <w:rPr>
          <w:sz w:val="16"/>
        </w:rPr>
        <w:t xml:space="preserve">Secondly, </w:t>
      </w:r>
      <w:r w:rsidRPr="008F4B83">
        <w:rPr>
          <w:rStyle w:val="TitleChar"/>
          <w:highlight w:val="cyan"/>
        </w:rPr>
        <w:t xml:space="preserve">the </w:t>
      </w:r>
      <w:r w:rsidRPr="008F4B83">
        <w:rPr>
          <w:rStyle w:val="Emphasis"/>
          <w:highlight w:val="cyan"/>
        </w:rPr>
        <w:t>progress</w:t>
      </w:r>
      <w:r w:rsidRPr="008F4B83">
        <w:rPr>
          <w:rStyle w:val="TitleChar"/>
          <w:highlight w:val="cyan"/>
        </w:rPr>
        <w:t xml:space="preserve"> brought by</w:t>
      </w:r>
      <w:r w:rsidRPr="008F4B83">
        <w:rPr>
          <w:sz w:val="16"/>
        </w:rPr>
        <w:t xml:space="preserve"> democracy and </w:t>
      </w:r>
      <w:r w:rsidRPr="008F4B83">
        <w:rPr>
          <w:rStyle w:val="Emphasis"/>
          <w:highlight w:val="cyan"/>
        </w:rPr>
        <w:t>cap</w:t>
      </w:r>
      <w:r w:rsidRPr="008F4B83">
        <w:rPr>
          <w:rStyle w:val="Emphasis"/>
        </w:rPr>
        <w:t xml:space="preserve">italism </w:t>
      </w:r>
      <w:r w:rsidRPr="008F4B83">
        <w:rPr>
          <w:rStyle w:val="TitleChar"/>
          <w:highlight w:val="cyan"/>
        </w:rPr>
        <w:t>was supposed to give rise to</w:t>
      </w:r>
      <w:r w:rsidRPr="00614977">
        <w:rPr>
          <w:rStyle w:val="TitleChar"/>
        </w:rPr>
        <w:t xml:space="preserve"> </w:t>
      </w:r>
      <w:r w:rsidRPr="008F4B83">
        <w:rPr>
          <w:rStyle w:val="Emphasis"/>
        </w:rPr>
        <w:t xml:space="preserve">yet </w:t>
      </w:r>
      <w:r w:rsidRPr="008F4B83">
        <w:rPr>
          <w:rStyle w:val="Emphasis"/>
          <w:highlight w:val="cyan"/>
        </w:rPr>
        <w:t>more</w:t>
      </w:r>
      <w:r w:rsidRPr="008F4B83">
        <w:rPr>
          <w:rStyle w:val="TitleChar"/>
          <w:highlight w:val="cyan"/>
        </w:rPr>
        <w:t xml:space="preserve"> democracy</w:t>
      </w:r>
      <w:r w:rsidRPr="008F4B83">
        <w:rPr>
          <w:sz w:val="16"/>
          <w:highlight w:val="cyan"/>
        </w:rPr>
        <w:t>.</w:t>
      </w:r>
      <w:r w:rsidRPr="008F4B83">
        <w:rPr>
          <w:sz w:val="16"/>
        </w:rPr>
        <w:t xml:space="preserve"> Checks and balances would put an end to corruption. An educated population would choose the “right” leaders. And rather than campaigning based on outdated ideologies, those leaders would compete for votes by appealing to the “median voter,” bringing moderation to previously divided societies.</w:t>
      </w:r>
    </w:p>
    <w:p w14:paraId="4FFE2C6E" w14:textId="77777777" w:rsidR="006A5C16" w:rsidRPr="008F4B83" w:rsidRDefault="006A5C16" w:rsidP="006A5C16">
      <w:pPr>
        <w:rPr>
          <w:rStyle w:val="TitleChar"/>
        </w:rPr>
      </w:pPr>
      <w:r w:rsidRPr="008F4B83">
        <w:rPr>
          <w:rStyle w:val="TitleChar"/>
          <w:highlight w:val="cyan"/>
        </w:rPr>
        <w:t xml:space="preserve">Instead, </w:t>
      </w:r>
      <w:r w:rsidRPr="008F4B83">
        <w:rPr>
          <w:rStyle w:val="Emphasis"/>
          <w:highlight w:val="cyan"/>
        </w:rPr>
        <w:t>corruption</w:t>
      </w:r>
      <w:r w:rsidRPr="008F4B83">
        <w:rPr>
          <w:rStyle w:val="TitleChar"/>
          <w:highlight w:val="cyan"/>
        </w:rPr>
        <w:t xml:space="preserve"> is on the rise</w:t>
      </w:r>
      <w:r w:rsidRPr="008F4B83">
        <w:rPr>
          <w:sz w:val="16"/>
        </w:rPr>
        <w:t xml:space="preserve">, ideology is back, </w:t>
      </w:r>
      <w:r w:rsidRPr="008F4B83">
        <w:rPr>
          <w:rStyle w:val="TitleChar"/>
          <w:highlight w:val="cyan"/>
        </w:rPr>
        <w:t>and people</w:t>
      </w:r>
      <w:r w:rsidRPr="00614977">
        <w:rPr>
          <w:rStyle w:val="TitleChar"/>
        </w:rPr>
        <w:t xml:space="preserve"> keep </w:t>
      </w:r>
      <w:r w:rsidRPr="008F4B83">
        <w:rPr>
          <w:rStyle w:val="Emphasis"/>
          <w:highlight w:val="cyan"/>
        </w:rPr>
        <w:t>pick</w:t>
      </w:r>
      <w:r w:rsidRPr="00614977">
        <w:rPr>
          <w:rStyle w:val="TitleChar"/>
        </w:rPr>
        <w:t xml:space="preserve">ing </w:t>
      </w:r>
      <w:r w:rsidRPr="008F4B83">
        <w:rPr>
          <w:rStyle w:val="TitleChar"/>
          <w:highlight w:val="cyan"/>
        </w:rPr>
        <w:t xml:space="preserve">the </w:t>
      </w:r>
      <w:r w:rsidRPr="008F4B83">
        <w:rPr>
          <w:rStyle w:val="Emphasis"/>
          <w:highlight w:val="cyan"/>
        </w:rPr>
        <w:t>“wrong” leaders</w:t>
      </w:r>
      <w:r w:rsidRPr="008F4B83">
        <w:rPr>
          <w:rStyle w:val="TitleChar"/>
          <w:highlight w:val="cyan"/>
        </w:rPr>
        <w:t>. Perhaps</w:t>
      </w:r>
      <w:r w:rsidRPr="008F4B83">
        <w:rPr>
          <w:rStyle w:val="TitleChar"/>
        </w:rPr>
        <w:t xml:space="preserve"> the creation of </w:t>
      </w:r>
      <w:r w:rsidRPr="008F4B83">
        <w:rPr>
          <w:rStyle w:val="TitleChar"/>
          <w:highlight w:val="cyan"/>
        </w:rPr>
        <w:t xml:space="preserve">societies so </w:t>
      </w:r>
      <w:r w:rsidRPr="008F4B83">
        <w:rPr>
          <w:rStyle w:val="Emphasis"/>
          <w:highlight w:val="cyan"/>
        </w:rPr>
        <w:t>stratified</w:t>
      </w:r>
      <w:r w:rsidRPr="008F4B83">
        <w:rPr>
          <w:rStyle w:val="TitleChar"/>
          <w:highlight w:val="cyan"/>
        </w:rPr>
        <w:t xml:space="preserve"> that the ruling class can </w:t>
      </w:r>
      <w:r w:rsidRPr="008F4B83">
        <w:rPr>
          <w:rStyle w:val="Emphasis"/>
          <w:highlight w:val="cyan"/>
        </w:rPr>
        <w:t>barely comprehend</w:t>
      </w:r>
      <w:r w:rsidRPr="008F4B83">
        <w:rPr>
          <w:rStyle w:val="TitleChar"/>
          <w:highlight w:val="cyan"/>
        </w:rPr>
        <w:t xml:space="preserve"> the concerns of</w:t>
      </w:r>
      <w:r w:rsidRPr="008F4B83">
        <w:rPr>
          <w:rStyle w:val="TitleChar"/>
        </w:rPr>
        <w:t xml:space="preserve"> </w:t>
      </w:r>
      <w:r w:rsidRPr="008F4B83">
        <w:rPr>
          <w:rStyle w:val="Emphasis"/>
        </w:rPr>
        <w:t>ordinary</w:t>
      </w:r>
      <w:r w:rsidRPr="008F4B83">
        <w:rPr>
          <w:rStyle w:val="TitleChar"/>
        </w:rPr>
        <w:t xml:space="preserve"> </w:t>
      </w:r>
      <w:r w:rsidRPr="008F4B83">
        <w:rPr>
          <w:rStyle w:val="TitleChar"/>
          <w:highlight w:val="cyan"/>
        </w:rPr>
        <w:t xml:space="preserve">voters was </w:t>
      </w:r>
      <w:r w:rsidRPr="008F4B83">
        <w:rPr>
          <w:rStyle w:val="Emphasis"/>
          <w:highlight w:val="cyan"/>
        </w:rPr>
        <w:t>not</w:t>
      </w:r>
      <w:r w:rsidRPr="008F4B83">
        <w:rPr>
          <w:rStyle w:val="TitleChar"/>
        </w:rPr>
        <w:t xml:space="preserve"> such </w:t>
      </w:r>
      <w:r w:rsidRPr="008F4B83">
        <w:rPr>
          <w:rStyle w:val="TitleChar"/>
          <w:highlight w:val="cyan"/>
        </w:rPr>
        <w:t>a</w:t>
      </w:r>
      <w:r w:rsidRPr="008F4B83">
        <w:rPr>
          <w:rStyle w:val="TitleChar"/>
        </w:rPr>
        <w:t xml:space="preserve"> </w:t>
      </w:r>
      <w:r w:rsidRPr="008F4B83">
        <w:rPr>
          <w:rStyle w:val="Emphasis"/>
        </w:rPr>
        <w:t xml:space="preserve">foolproof </w:t>
      </w:r>
      <w:r w:rsidRPr="008F4B83">
        <w:rPr>
          <w:rStyle w:val="Emphasis"/>
          <w:highlight w:val="cyan"/>
        </w:rPr>
        <w:t>recipe</w:t>
      </w:r>
      <w:r w:rsidRPr="008F4B83">
        <w:rPr>
          <w:rStyle w:val="TitleChar"/>
          <w:highlight w:val="cyan"/>
        </w:rPr>
        <w:t xml:space="preserve"> for </w:t>
      </w:r>
      <w:r w:rsidRPr="008F4B83">
        <w:rPr>
          <w:rStyle w:val="Emphasis"/>
          <w:highlight w:val="cyan"/>
        </w:rPr>
        <w:t>democracy</w:t>
      </w:r>
      <w:r w:rsidRPr="008F4B83">
        <w:rPr>
          <w:rStyle w:val="TitleChar"/>
          <w:highlight w:val="cyan"/>
        </w:rPr>
        <w:t xml:space="preserve"> after all.</w:t>
      </w:r>
    </w:p>
    <w:p w14:paraId="64FB4B6E" w14:textId="77777777" w:rsidR="006A5C16" w:rsidRPr="008F4B83" w:rsidRDefault="006A5C16" w:rsidP="006A5C16">
      <w:pPr>
        <w:rPr>
          <w:sz w:val="16"/>
        </w:rPr>
      </w:pPr>
      <w:r w:rsidRPr="008F4B83">
        <w:rPr>
          <w:sz w:val="16"/>
        </w:rPr>
        <w:t>Some slightly more thoughtful commentators accept that this astonishingly simplistic reading might not capture the whole story. In a new podcast series for the Financial Times, Martin Wolf seems genuinely concerned about the future of democracy — and accepts a small part of the blame for himself and his colleagues.</w:t>
      </w:r>
    </w:p>
    <w:p w14:paraId="1789A224" w14:textId="77777777" w:rsidR="006A5C16" w:rsidRPr="008F4B83" w:rsidRDefault="006A5C16" w:rsidP="006A5C16">
      <w:pPr>
        <w:rPr>
          <w:sz w:val="16"/>
        </w:rPr>
      </w:pPr>
      <w:r w:rsidRPr="008F4B83">
        <w:rPr>
          <w:sz w:val="16"/>
        </w:rPr>
        <w:t xml:space="preserve">The problem, Wolf seems to believe, is that </w:t>
      </w:r>
      <w:r w:rsidRPr="008F4B83">
        <w:rPr>
          <w:rStyle w:val="Emphasis"/>
          <w:highlight w:val="cyan"/>
        </w:rPr>
        <w:t>neoliberals</w:t>
      </w:r>
      <w:r w:rsidRPr="008F4B83">
        <w:rPr>
          <w:sz w:val="16"/>
        </w:rPr>
        <w:t xml:space="preserve">, in all their zeal for the end of history, </w:t>
      </w:r>
      <w:r w:rsidRPr="008F4B83">
        <w:rPr>
          <w:rStyle w:val="TitleChar"/>
          <w:highlight w:val="cyan"/>
        </w:rPr>
        <w:t>spread free markets</w:t>
      </w:r>
      <w:r w:rsidRPr="00614977">
        <w:rPr>
          <w:rStyle w:val="TitleChar"/>
        </w:rPr>
        <w:t xml:space="preserve"> </w:t>
      </w:r>
      <w:r w:rsidRPr="008F4B83">
        <w:rPr>
          <w:rStyle w:val="Emphasis"/>
        </w:rPr>
        <w:t>too far</w:t>
      </w:r>
      <w:r w:rsidRPr="00614977">
        <w:rPr>
          <w:rStyle w:val="TitleChar"/>
        </w:rPr>
        <w:t xml:space="preserve"> and </w:t>
      </w:r>
      <w:r w:rsidRPr="008F4B83">
        <w:rPr>
          <w:rStyle w:val="Emphasis"/>
          <w:highlight w:val="cyan"/>
        </w:rPr>
        <w:t>too fast</w:t>
      </w:r>
      <w:r w:rsidRPr="008F4B83">
        <w:rPr>
          <w:sz w:val="16"/>
        </w:rPr>
        <w:t>. The shock therapy of the 1990s was not coupled with measures to alleviate the social and economic tensions that came with it.</w:t>
      </w:r>
    </w:p>
    <w:p w14:paraId="161DF721" w14:textId="77777777" w:rsidR="006A5C16" w:rsidRPr="008F4B83" w:rsidRDefault="006A5C16" w:rsidP="006A5C16">
      <w:pPr>
        <w:rPr>
          <w:sz w:val="16"/>
        </w:rPr>
      </w:pPr>
      <w:r w:rsidRPr="008F4B83">
        <w:rPr>
          <w:sz w:val="16"/>
        </w:rPr>
        <w:t xml:space="preserve">The argument is reminiscent of that put forward by progressive political theorist Karl Polanyi, who believed that capitalist free markets spread too quickly for societies to adapt. </w:t>
      </w:r>
      <w:r w:rsidRPr="008F4B83">
        <w:rPr>
          <w:rStyle w:val="TitleChar"/>
          <w:highlight w:val="cyan"/>
        </w:rPr>
        <w:t>Those whose</w:t>
      </w:r>
      <w:r w:rsidRPr="00614977">
        <w:rPr>
          <w:rStyle w:val="TitleChar"/>
        </w:rPr>
        <w:t xml:space="preserve"> </w:t>
      </w:r>
      <w:r w:rsidRPr="008F4B83">
        <w:rPr>
          <w:rStyle w:val="TitleChar"/>
          <w:highlight w:val="cyan"/>
        </w:rPr>
        <w:t>lives</w:t>
      </w:r>
      <w:r w:rsidRPr="008F4B83">
        <w:rPr>
          <w:sz w:val="16"/>
        </w:rPr>
        <w:t xml:space="preserve"> and ideals </w:t>
      </w:r>
      <w:r w:rsidRPr="008F4B83">
        <w:rPr>
          <w:rStyle w:val="TitleChar"/>
          <w:highlight w:val="cyan"/>
        </w:rPr>
        <w:t xml:space="preserve">were </w:t>
      </w:r>
      <w:r w:rsidRPr="008F4B83">
        <w:rPr>
          <w:rStyle w:val="Emphasis"/>
          <w:highlight w:val="cyan"/>
        </w:rPr>
        <w:t>threatened</w:t>
      </w:r>
      <w:r w:rsidRPr="008F4B83">
        <w:rPr>
          <w:sz w:val="16"/>
        </w:rPr>
        <w:t xml:space="preserve"> by the emergence of this brave new world </w:t>
      </w:r>
      <w:r w:rsidRPr="00614977">
        <w:rPr>
          <w:rStyle w:val="TitleChar"/>
        </w:rPr>
        <w:t xml:space="preserve">would </w:t>
      </w:r>
      <w:r w:rsidRPr="008F4B83">
        <w:rPr>
          <w:rStyle w:val="Emphasis"/>
          <w:highlight w:val="cyan"/>
        </w:rPr>
        <w:t>push back</w:t>
      </w:r>
      <w:r w:rsidRPr="008F4B83">
        <w:rPr>
          <w:rStyle w:val="TitleChar"/>
          <w:highlight w:val="cyan"/>
        </w:rPr>
        <w:t xml:space="preserve"> against the </w:t>
      </w:r>
      <w:r w:rsidRPr="008F4B83">
        <w:rPr>
          <w:rStyle w:val="Emphasis"/>
          <w:highlight w:val="cyan"/>
        </w:rPr>
        <w:t>encroachment</w:t>
      </w:r>
      <w:r w:rsidRPr="008F4B83">
        <w:rPr>
          <w:rStyle w:val="TitleChar"/>
          <w:highlight w:val="cyan"/>
        </w:rPr>
        <w:t xml:space="preserve"> of the</w:t>
      </w:r>
      <w:r w:rsidRPr="00614977">
        <w:rPr>
          <w:rStyle w:val="TitleChar"/>
        </w:rPr>
        <w:t xml:space="preserve"> “</w:t>
      </w:r>
      <w:r w:rsidRPr="008F4B83">
        <w:rPr>
          <w:rStyle w:val="Emphasis"/>
          <w:highlight w:val="cyan"/>
        </w:rPr>
        <w:t>market</w:t>
      </w:r>
      <w:r w:rsidRPr="008F4B83">
        <w:rPr>
          <w:rStyle w:val="Emphasis"/>
        </w:rPr>
        <w:t xml:space="preserve"> society</w:t>
      </w:r>
      <w:r w:rsidRPr="00614977">
        <w:rPr>
          <w:rStyle w:val="TitleChar"/>
        </w:rPr>
        <w:t>”</w:t>
      </w:r>
      <w:r w:rsidRPr="008F4B83">
        <w:rPr>
          <w:sz w:val="16"/>
        </w:rPr>
        <w:t xml:space="preserve"> — often </w:t>
      </w:r>
      <w:r w:rsidRPr="008F4B83">
        <w:rPr>
          <w:rStyle w:val="TitleChar"/>
          <w:highlight w:val="cyan"/>
        </w:rPr>
        <w:t xml:space="preserve">supporting </w:t>
      </w:r>
      <w:r w:rsidRPr="008F4B83">
        <w:rPr>
          <w:rStyle w:val="Emphasis"/>
          <w:highlight w:val="cyan"/>
        </w:rPr>
        <w:t>authoritarian</w:t>
      </w:r>
      <w:r w:rsidRPr="008F4B83">
        <w:rPr>
          <w:rStyle w:val="TitleChar"/>
          <w:highlight w:val="cyan"/>
        </w:rPr>
        <w:t xml:space="preserve"> strongmen to do so</w:t>
      </w:r>
      <w:r w:rsidRPr="008F4B83">
        <w:rPr>
          <w:sz w:val="16"/>
          <w:highlight w:val="cyan"/>
        </w:rPr>
        <w:t>.</w:t>
      </w:r>
    </w:p>
    <w:p w14:paraId="169E5B5F" w14:textId="77777777" w:rsidR="006A5C16" w:rsidRPr="008F4B83" w:rsidRDefault="006A5C16" w:rsidP="006A5C16">
      <w:pPr>
        <w:rPr>
          <w:sz w:val="16"/>
        </w:rPr>
      </w:pPr>
      <w:r w:rsidRPr="008F4B83">
        <w:rPr>
          <w:sz w:val="16"/>
        </w:rPr>
        <w:t>Progressive liberals like Wolf tend to believe that the solution to the problem will come in some form of regulated capitalism. Often, these commentators are Keynesians who advocate a return to the social democratic consensus of the postwar period.</w:t>
      </w:r>
    </w:p>
    <w:p w14:paraId="54240FB2" w14:textId="77777777" w:rsidR="006A5C16" w:rsidRPr="008F4B83" w:rsidRDefault="006A5C16" w:rsidP="006A5C16">
      <w:pPr>
        <w:rPr>
          <w:sz w:val="16"/>
        </w:rPr>
      </w:pPr>
      <w:r w:rsidRPr="008F4B83">
        <w:rPr>
          <w:sz w:val="16"/>
        </w:rPr>
        <w:t>But this kind of nostalgia is no healthier than that evinced by Trump fans longing for a return to a world before the spread of “gender ideology.” There is, after all, a reason why the Keynesian consensus broke down.</w:t>
      </w:r>
    </w:p>
    <w:p w14:paraId="067B04BF" w14:textId="77777777" w:rsidR="006A5C16" w:rsidRPr="008F4B83" w:rsidRDefault="006A5C16" w:rsidP="006A5C16">
      <w:pPr>
        <w:rPr>
          <w:sz w:val="16"/>
        </w:rPr>
      </w:pPr>
      <w:r w:rsidRPr="008F4B83">
        <w:rPr>
          <w:sz w:val="16"/>
        </w:rPr>
        <w:t xml:space="preserve">As soon as economic growth slowed, </w:t>
      </w:r>
      <w:r w:rsidRPr="008F4B83">
        <w:rPr>
          <w:rStyle w:val="TitleChar"/>
          <w:highlight w:val="cyan"/>
        </w:rPr>
        <w:t>the</w:t>
      </w:r>
      <w:r w:rsidRPr="008F4B83">
        <w:rPr>
          <w:rStyle w:val="TitleChar"/>
        </w:rPr>
        <w:t xml:space="preserve"> latent </w:t>
      </w:r>
      <w:r w:rsidRPr="008F4B83">
        <w:rPr>
          <w:rStyle w:val="Emphasis"/>
          <w:highlight w:val="cyan"/>
        </w:rPr>
        <w:t>battle</w:t>
      </w:r>
      <w:r w:rsidRPr="008F4B83">
        <w:rPr>
          <w:rStyle w:val="TitleChar"/>
          <w:highlight w:val="cyan"/>
        </w:rPr>
        <w:t xml:space="preserve"> between workers and bosses</w:t>
      </w:r>
      <w:r w:rsidRPr="008F4B83">
        <w:rPr>
          <w:sz w:val="16"/>
        </w:rPr>
        <w:t xml:space="preserve"> that had been bubbling away below the surface suddenly </w:t>
      </w:r>
      <w:r w:rsidRPr="008F4B83">
        <w:rPr>
          <w:rStyle w:val="Emphasis"/>
          <w:highlight w:val="cyan"/>
        </w:rPr>
        <w:t>exploded</w:t>
      </w:r>
      <w:r w:rsidRPr="008F4B83">
        <w:rPr>
          <w:rStyle w:val="TitleChar"/>
          <w:highlight w:val="cyan"/>
        </w:rPr>
        <w:t xml:space="preserve"> into the </w:t>
      </w:r>
      <w:r w:rsidRPr="008F4B83">
        <w:rPr>
          <w:rStyle w:val="Emphasis"/>
          <w:highlight w:val="cyan"/>
        </w:rPr>
        <w:t>political</w:t>
      </w:r>
      <w:r w:rsidRPr="008F4B83">
        <w:rPr>
          <w:rStyle w:val="Emphasis"/>
        </w:rPr>
        <w:t xml:space="preserve"> </w:t>
      </w:r>
      <w:r w:rsidRPr="008F4B83">
        <w:rPr>
          <w:rStyle w:val="Emphasis"/>
          <w:highlight w:val="cyan"/>
        </w:rPr>
        <w:t>mainstream</w:t>
      </w:r>
      <w:r w:rsidRPr="008F4B83">
        <w:rPr>
          <w:sz w:val="16"/>
        </w:rPr>
        <w:t xml:space="preserve">. </w:t>
      </w:r>
      <w:r w:rsidRPr="008F4B83">
        <w:rPr>
          <w:rStyle w:val="TitleChar"/>
        </w:rPr>
        <w:t xml:space="preserve">Without excess </w:t>
      </w:r>
      <w:r w:rsidRPr="008F4B83">
        <w:rPr>
          <w:rStyle w:val="Emphasis"/>
        </w:rPr>
        <w:t>profits</w:t>
      </w:r>
      <w:r w:rsidRPr="008F4B83">
        <w:rPr>
          <w:rStyle w:val="TitleChar"/>
        </w:rPr>
        <w:t xml:space="preserve"> extracted</w:t>
      </w:r>
      <w:r w:rsidRPr="008F4B83">
        <w:rPr>
          <w:sz w:val="16"/>
        </w:rPr>
        <w:t xml:space="preserve"> from the rest of the world to keep this conflict under wraps, </w:t>
      </w:r>
      <w:r w:rsidRPr="008F4B83">
        <w:rPr>
          <w:rStyle w:val="TitleChar"/>
        </w:rPr>
        <w:t xml:space="preserve">there was </w:t>
      </w:r>
      <w:r w:rsidRPr="008F4B83">
        <w:rPr>
          <w:rStyle w:val="Emphasis"/>
        </w:rPr>
        <w:t>only one choice</w:t>
      </w:r>
      <w:r w:rsidRPr="008F4B83">
        <w:rPr>
          <w:sz w:val="16"/>
        </w:rPr>
        <w:t xml:space="preserve"> for the ruling class: </w:t>
      </w:r>
      <w:r w:rsidRPr="008F4B83">
        <w:rPr>
          <w:rStyle w:val="Emphasis"/>
        </w:rPr>
        <w:t>all-out war</w:t>
      </w:r>
      <w:r w:rsidRPr="008F4B83">
        <w:rPr>
          <w:rStyle w:val="TitleChar"/>
        </w:rPr>
        <w:t xml:space="preserve"> on workers</w:t>
      </w:r>
      <w:r w:rsidRPr="008F4B83">
        <w:rPr>
          <w:sz w:val="16"/>
        </w:rPr>
        <w:t>.</w:t>
      </w:r>
    </w:p>
    <w:p w14:paraId="3871C823" w14:textId="77777777" w:rsidR="006A5C16" w:rsidRPr="008F4B83" w:rsidRDefault="006A5C16" w:rsidP="006A5C16">
      <w:pPr>
        <w:rPr>
          <w:sz w:val="16"/>
        </w:rPr>
      </w:pPr>
      <w:r w:rsidRPr="008F4B83">
        <w:rPr>
          <w:sz w:val="16"/>
        </w:rPr>
        <w:t>For this reason, despite the fact that it is blindingly obvious that capitalist democracies require some measures to reduce inequality while tackling climate breakdown, the progressive capitalist vision for the future stands no chance of being implemented.</w:t>
      </w:r>
    </w:p>
    <w:p w14:paraId="0017BBC3" w14:textId="77777777" w:rsidR="006A5C16" w:rsidRPr="008F4B83" w:rsidRDefault="006A5C16" w:rsidP="006A5C16">
      <w:pPr>
        <w:rPr>
          <w:sz w:val="16"/>
        </w:rPr>
      </w:pPr>
      <w:r w:rsidRPr="008F4B83">
        <w:rPr>
          <w:rStyle w:val="TitleChar"/>
        </w:rPr>
        <w:t xml:space="preserve">There’s only </w:t>
      </w:r>
      <w:r w:rsidRPr="008F4B83">
        <w:rPr>
          <w:rStyle w:val="Emphasis"/>
        </w:rPr>
        <w:t>one conclusion</w:t>
      </w:r>
      <w:r w:rsidRPr="008F4B83">
        <w:rPr>
          <w:sz w:val="16"/>
        </w:rPr>
        <w:t xml:space="preserve"> left to draw — that </w:t>
      </w:r>
      <w:r w:rsidRPr="008F4B83">
        <w:rPr>
          <w:rStyle w:val="TitleChar"/>
          <w:highlight w:val="cyan"/>
        </w:rPr>
        <w:t>cap</w:t>
      </w:r>
      <w:r w:rsidRPr="008F4B83">
        <w:rPr>
          <w:rStyle w:val="TitleChar"/>
        </w:rPr>
        <w:t xml:space="preserve">italism </w:t>
      </w:r>
      <w:r w:rsidRPr="008F4B83">
        <w:rPr>
          <w:rStyle w:val="TitleChar"/>
          <w:highlight w:val="cyan"/>
        </w:rPr>
        <w:t xml:space="preserve">and democracy were </w:t>
      </w:r>
      <w:r w:rsidRPr="008F4B83">
        <w:rPr>
          <w:rStyle w:val="Emphasis"/>
          <w:highlight w:val="cyan"/>
        </w:rPr>
        <w:t>never</w:t>
      </w:r>
      <w:r w:rsidRPr="008F4B83">
        <w:rPr>
          <w:rStyle w:val="TitleChar"/>
        </w:rPr>
        <w:t xml:space="preserve"> really</w:t>
      </w:r>
      <w:r w:rsidRPr="008F4B83">
        <w:rPr>
          <w:sz w:val="16"/>
        </w:rPr>
        <w:t xml:space="preserve"> all that </w:t>
      </w:r>
      <w:r w:rsidRPr="008F4B83">
        <w:rPr>
          <w:rStyle w:val="Emphasis"/>
          <w:highlight w:val="cyan"/>
        </w:rPr>
        <w:t>compatible</w:t>
      </w:r>
      <w:r w:rsidRPr="008F4B83">
        <w:rPr>
          <w:rStyle w:val="TitleChar"/>
          <w:highlight w:val="cyan"/>
        </w:rPr>
        <w:t xml:space="preserve"> to begin with</w:t>
      </w:r>
      <w:r w:rsidRPr="008F4B83">
        <w:rPr>
          <w:sz w:val="16"/>
          <w:highlight w:val="cyan"/>
        </w:rPr>
        <w:t>.</w:t>
      </w:r>
    </w:p>
    <w:p w14:paraId="298AE189" w14:textId="77777777" w:rsidR="006A5C16" w:rsidRDefault="006A5C16" w:rsidP="006A5C16"/>
    <w:p w14:paraId="4FFB195D" w14:textId="77777777" w:rsidR="006A5C16" w:rsidRPr="00E17A33" w:rsidRDefault="006A5C16" w:rsidP="006A5C16">
      <w:pPr>
        <w:pStyle w:val="Heading3"/>
        <w:rPr>
          <w:rFonts w:cs="Calibri"/>
        </w:rPr>
      </w:pPr>
      <w:r w:rsidRPr="00E17A33">
        <w:rPr>
          <w:rFonts w:cs="Calibri"/>
        </w:rPr>
        <w:t>2NC---Disease</w:t>
      </w:r>
    </w:p>
    <w:p w14:paraId="6F08EF08" w14:textId="77777777" w:rsidR="006A5C16" w:rsidRPr="00E17A33" w:rsidRDefault="006A5C16" w:rsidP="006A5C16">
      <w:pPr>
        <w:pStyle w:val="Heading4"/>
        <w:rPr>
          <w:rFonts w:cs="Calibri"/>
        </w:rPr>
      </w:pPr>
      <w:r w:rsidRPr="00E17A33">
        <w:rPr>
          <w:rFonts w:cs="Calibri"/>
        </w:rPr>
        <w:t>Disease:</w:t>
      </w:r>
    </w:p>
    <w:p w14:paraId="44C6F579" w14:textId="77777777" w:rsidR="006A5C16" w:rsidRPr="00E17A33" w:rsidRDefault="006A5C16" w:rsidP="006A5C16"/>
    <w:p w14:paraId="1FC40EA2" w14:textId="77777777" w:rsidR="006A5C16" w:rsidRPr="00E17A33" w:rsidRDefault="006A5C16" w:rsidP="006A5C16">
      <w:pPr>
        <w:pStyle w:val="Heading4"/>
        <w:rPr>
          <w:rFonts w:cs="Calibri"/>
          <w:u w:val="single"/>
        </w:rPr>
      </w:pPr>
      <w:r w:rsidRPr="00E17A33">
        <w:rPr>
          <w:rFonts w:cs="Calibri"/>
        </w:rPr>
        <w:t xml:space="preserve">A. Health care market </w:t>
      </w:r>
      <w:r w:rsidRPr="00E17A33">
        <w:rPr>
          <w:rFonts w:cs="Calibri"/>
          <w:u w:val="single"/>
        </w:rPr>
        <w:t>incents</w:t>
      </w:r>
      <w:r w:rsidRPr="00E17A33">
        <w:rPr>
          <w:rFonts w:cs="Calibri"/>
        </w:rPr>
        <w:t xml:space="preserve"> pandemics, monocultures </w:t>
      </w:r>
      <w:r w:rsidRPr="00E17A33">
        <w:rPr>
          <w:rFonts w:cs="Calibri"/>
          <w:u w:val="single"/>
        </w:rPr>
        <w:t>erode health</w:t>
      </w:r>
    </w:p>
    <w:p w14:paraId="3F721101" w14:textId="77777777" w:rsidR="006A5C16" w:rsidRPr="00E17A33" w:rsidRDefault="006A5C16" w:rsidP="006A5C16">
      <w:r w:rsidRPr="00E17A33">
        <w:rPr>
          <w:rStyle w:val="Style13ptBold"/>
        </w:rPr>
        <w:t>Rose 21</w:t>
      </w:r>
      <w:r w:rsidRPr="00E17A33">
        <w:t xml:space="preserve"> [Nick.  PhD in Political Ecology from RMIT University.  Executive Director of Sustain: The Australian Food Network.  From the Cancer Stage of Capitalism to the Political Principle of the Common: The Social Immune Response of “Food as Commons.” Int J Health Policy Manag 2021.  3-31-21.  DOI:  10.34172/ijhpm.2021.20]</w:t>
      </w:r>
    </w:p>
    <w:p w14:paraId="16031707" w14:textId="77777777" w:rsidR="006A5C16" w:rsidRPr="00E17A33" w:rsidRDefault="006A5C16" w:rsidP="006A5C16">
      <w:pPr>
        <w:rPr>
          <w:sz w:val="16"/>
          <w:szCs w:val="16"/>
        </w:rPr>
      </w:pPr>
      <w:r w:rsidRPr="00E17A33">
        <w:rPr>
          <w:sz w:val="16"/>
          <w:szCs w:val="16"/>
        </w:rPr>
        <w:t>Such suffering at the individual and population level is, however, a significant commercial opportunity for the corporate players in the global healthcare market, valued at $US8.45 trillion in 2018, and, with an anticipated compounding annual growth rate of nearly 9%, expected to reach nearly $US12 trillion by 2022.23 In a revealing statement, a recent Businesswire commentary on this booming sector noted that:</w:t>
      </w:r>
    </w:p>
    <w:p w14:paraId="0F971BD9" w14:textId="77777777" w:rsidR="006A5C16" w:rsidRPr="00E17A33" w:rsidRDefault="006A5C16" w:rsidP="006A5C16">
      <w:pPr>
        <w:rPr>
          <w:sz w:val="16"/>
        </w:rPr>
      </w:pPr>
      <w:r w:rsidRPr="00E17A33">
        <w:rPr>
          <w:sz w:val="16"/>
        </w:rPr>
        <w:t xml:space="preserve">“Going forward, </w:t>
      </w:r>
      <w:r w:rsidRPr="00555033">
        <w:rPr>
          <w:rStyle w:val="StyleUnderline"/>
          <w:highlight w:val="cyan"/>
        </w:rPr>
        <w:t>faster</w:t>
      </w:r>
      <w:r w:rsidRPr="00E17A33">
        <w:rPr>
          <w:rStyle w:val="StyleUnderline"/>
        </w:rPr>
        <w:t xml:space="preserve"> economic </w:t>
      </w:r>
      <w:r w:rsidRPr="00555033">
        <w:rPr>
          <w:rStyle w:val="StyleUnderline"/>
          <w:highlight w:val="cyan"/>
        </w:rPr>
        <w:t>growth</w:t>
      </w:r>
      <w:r w:rsidRPr="00E17A33">
        <w:rPr>
          <w:sz w:val="16"/>
        </w:rPr>
        <w:t xml:space="preserve">, </w:t>
      </w:r>
      <w:r w:rsidRPr="00555033">
        <w:rPr>
          <w:rStyle w:val="StyleUnderline"/>
          <w:highlight w:val="cyan"/>
        </w:rPr>
        <w:t>tech</w:t>
      </w:r>
      <w:r w:rsidRPr="00E17A33">
        <w:rPr>
          <w:rStyle w:val="StyleUnderline"/>
        </w:rPr>
        <w:t xml:space="preserve">nological developments </w:t>
      </w:r>
      <w:r w:rsidRPr="00555033">
        <w:rPr>
          <w:rStyle w:val="StyleUnderline"/>
          <w:highlight w:val="cyan"/>
        </w:rPr>
        <w:t>and</w:t>
      </w:r>
      <w:r w:rsidRPr="00E17A33">
        <w:rPr>
          <w:rStyle w:val="StyleUnderline"/>
        </w:rPr>
        <w:t xml:space="preserve"> the increasing prevalence of </w:t>
      </w:r>
      <w:r w:rsidRPr="00555033">
        <w:rPr>
          <w:rStyle w:val="StyleUnderline"/>
          <w:highlight w:val="cyan"/>
        </w:rPr>
        <w:t>diseases</w:t>
      </w:r>
      <w:r w:rsidRPr="00E17A33">
        <w:rPr>
          <w:rStyle w:val="StyleUnderline"/>
        </w:rPr>
        <w:t xml:space="preserve"> due to rising busy and sedentary lifestyles will </w:t>
      </w:r>
      <w:r w:rsidRPr="00555033">
        <w:rPr>
          <w:rStyle w:val="StyleUnderline"/>
          <w:highlight w:val="cyan"/>
        </w:rPr>
        <w:t>drive</w:t>
      </w:r>
      <w:r w:rsidRPr="00E17A33">
        <w:rPr>
          <w:rStyle w:val="StyleUnderline"/>
        </w:rPr>
        <w:t xml:space="preserve"> the growth</w:t>
      </w:r>
      <w:r w:rsidRPr="00E17A33">
        <w:rPr>
          <w:sz w:val="16"/>
        </w:rPr>
        <w:t xml:space="preserve"> [of </w:t>
      </w:r>
      <w:r w:rsidRPr="00555033">
        <w:rPr>
          <w:rStyle w:val="StyleUnderline"/>
          <w:highlight w:val="cyan"/>
        </w:rPr>
        <w:t>the</w:t>
      </w:r>
      <w:r w:rsidRPr="00E17A33">
        <w:rPr>
          <w:rStyle w:val="StyleUnderline"/>
        </w:rPr>
        <w:t xml:space="preserve"> global </w:t>
      </w:r>
      <w:r w:rsidRPr="00555033">
        <w:rPr>
          <w:rStyle w:val="StyleUnderline"/>
          <w:highlight w:val="cyan"/>
        </w:rPr>
        <w:t>healthcare market</w:t>
      </w:r>
      <w:r w:rsidRPr="00E17A33">
        <w:rPr>
          <w:sz w:val="16"/>
        </w:rPr>
        <w:t xml:space="preserve">]. </w:t>
      </w:r>
      <w:r w:rsidRPr="00555033">
        <w:rPr>
          <w:rStyle w:val="StyleUnderline"/>
          <w:highlight w:val="cyan"/>
        </w:rPr>
        <w:t>Factors that</w:t>
      </w:r>
      <w:r w:rsidRPr="00E17A33">
        <w:rPr>
          <w:sz w:val="16"/>
        </w:rPr>
        <w:t xml:space="preserve"> could </w:t>
      </w:r>
      <w:r w:rsidRPr="00555033">
        <w:rPr>
          <w:rStyle w:val="StyleUnderline"/>
          <w:highlight w:val="cyan"/>
        </w:rPr>
        <w:t>hinder</w:t>
      </w:r>
      <w:r w:rsidRPr="00E17A33">
        <w:rPr>
          <w:sz w:val="16"/>
        </w:rPr>
        <w:t xml:space="preserve"> the </w:t>
      </w:r>
      <w:r w:rsidRPr="00555033">
        <w:rPr>
          <w:rStyle w:val="StyleUnderline"/>
          <w:highlight w:val="cyan"/>
        </w:rPr>
        <w:t>growth</w:t>
      </w:r>
      <w:r w:rsidRPr="00E17A33">
        <w:rPr>
          <w:sz w:val="16"/>
        </w:rPr>
        <w:t xml:space="preserve"> of this market in the future </w:t>
      </w:r>
      <w:r w:rsidRPr="00555033">
        <w:rPr>
          <w:rStyle w:val="StyleUnderline"/>
          <w:highlight w:val="cyan"/>
        </w:rPr>
        <w:t>are</w:t>
      </w:r>
      <w:r w:rsidRPr="00E17A33">
        <w:rPr>
          <w:sz w:val="16"/>
        </w:rPr>
        <w:t xml:space="preserve"> rising interest rates, increasing </w:t>
      </w:r>
      <w:r w:rsidRPr="00555033">
        <w:rPr>
          <w:rStyle w:val="StyleUnderline"/>
          <w:highlight w:val="cyan"/>
        </w:rPr>
        <w:t>awareness of</w:t>
      </w:r>
      <w:r w:rsidRPr="00E17A33">
        <w:rPr>
          <w:rStyle w:val="StyleUnderline"/>
        </w:rPr>
        <w:t xml:space="preserve"> alternative </w:t>
      </w:r>
      <w:r w:rsidRPr="00555033">
        <w:rPr>
          <w:rStyle w:val="StyleUnderline"/>
          <w:highlight w:val="cyan"/>
        </w:rPr>
        <w:t>therapies</w:t>
      </w:r>
      <w:r w:rsidRPr="00E17A33">
        <w:rPr>
          <w:rStyle w:val="StyleUnderline"/>
        </w:rPr>
        <w:t xml:space="preserve"> and natural remedies</w:t>
      </w:r>
      <w:r w:rsidRPr="00E17A33">
        <w:rPr>
          <w:sz w:val="16"/>
        </w:rPr>
        <w:t xml:space="preserve">, </w:t>
      </w:r>
      <w:r w:rsidRPr="00555033">
        <w:rPr>
          <w:rStyle w:val="StyleUnderline"/>
          <w:highlight w:val="cyan"/>
        </w:rPr>
        <w:t>government</w:t>
      </w:r>
      <w:r w:rsidRPr="00E17A33">
        <w:rPr>
          <w:rStyle w:val="StyleUnderline"/>
        </w:rPr>
        <w:t xml:space="preserve"> provisions in </w:t>
      </w:r>
      <w:r w:rsidRPr="00555033">
        <w:rPr>
          <w:rStyle w:val="StyleUnderline"/>
          <w:highlight w:val="cyan"/>
        </w:rPr>
        <w:t>healthcare</w:t>
      </w:r>
      <w:r w:rsidRPr="00E17A33">
        <w:rPr>
          <w:rStyle w:val="StyleUnderline"/>
        </w:rPr>
        <w:t xml:space="preserve"> services</w:t>
      </w:r>
      <w:r w:rsidRPr="00E17A33">
        <w:rPr>
          <w:sz w:val="16"/>
        </w:rPr>
        <w:t>, and stringent government regulations”23 (emphasis added).</w:t>
      </w:r>
    </w:p>
    <w:p w14:paraId="3313FF11" w14:textId="77777777" w:rsidR="006A5C16" w:rsidRPr="00E17A33" w:rsidRDefault="006A5C16" w:rsidP="006A5C16">
      <w:pPr>
        <w:rPr>
          <w:sz w:val="16"/>
        </w:rPr>
      </w:pPr>
      <w:r w:rsidRPr="00E17A33">
        <w:rPr>
          <w:rStyle w:val="StyleUnderline"/>
        </w:rPr>
        <w:t xml:space="preserve">The implication here is that greater public </w:t>
      </w:r>
      <w:r w:rsidRPr="00555033">
        <w:rPr>
          <w:rStyle w:val="StyleUnderline"/>
          <w:highlight w:val="cyan"/>
        </w:rPr>
        <w:t>spending on healthcare</w:t>
      </w:r>
      <w:r w:rsidRPr="00E17A33">
        <w:rPr>
          <w:rStyle w:val="StyleUnderline"/>
        </w:rPr>
        <w:t xml:space="preserve"> and better public health generally </w:t>
      </w:r>
      <w:r w:rsidRPr="00555033">
        <w:rPr>
          <w:rStyle w:val="StyleUnderline"/>
          <w:highlight w:val="cyan"/>
        </w:rPr>
        <w:t>are</w:t>
      </w:r>
      <w:r w:rsidRPr="00E17A33">
        <w:rPr>
          <w:rStyle w:val="StyleUnderline"/>
        </w:rPr>
        <w:t xml:space="preserve">, from the perspective of the private healthcare market, </w:t>
      </w:r>
      <w:r w:rsidRPr="00555033">
        <w:rPr>
          <w:rStyle w:val="StyleUnderline"/>
          <w:highlight w:val="cyan"/>
        </w:rPr>
        <w:t>unwelcome</w:t>
      </w:r>
      <w:r w:rsidRPr="00E17A33">
        <w:rPr>
          <w:rStyle w:val="StyleUnderline"/>
        </w:rPr>
        <w:t xml:space="preserve">, insofar </w:t>
      </w:r>
      <w:r w:rsidRPr="00555033">
        <w:rPr>
          <w:rStyle w:val="StyleUnderline"/>
          <w:highlight w:val="cyan"/>
        </w:rPr>
        <w:t>as they inhibit</w:t>
      </w:r>
      <w:r w:rsidRPr="00E17A33">
        <w:rPr>
          <w:rStyle w:val="StyleUnderline"/>
        </w:rPr>
        <w:t xml:space="preserve"> increasing </w:t>
      </w:r>
      <w:r w:rsidRPr="00555033">
        <w:rPr>
          <w:rStyle w:val="StyleUnderline"/>
          <w:highlight w:val="cyan"/>
        </w:rPr>
        <w:t>profit</w:t>
      </w:r>
      <w:r w:rsidRPr="00E17A33">
        <w:rPr>
          <w:sz w:val="16"/>
        </w:rPr>
        <w:t xml:space="preserve">. From the standpoint of ethics and a commitment to basic human rights, including the right to the highest attainable standard of health, such reasoning can only be described as perverse. And yet </w:t>
      </w:r>
      <w:r w:rsidRPr="00555033">
        <w:rPr>
          <w:rStyle w:val="StyleUnderline"/>
          <w:highlight w:val="cyan"/>
        </w:rPr>
        <w:t>it is</w:t>
      </w:r>
      <w:r w:rsidRPr="00E17A33">
        <w:rPr>
          <w:rStyle w:val="StyleUnderline"/>
        </w:rPr>
        <w:t xml:space="preserve"> widely accepted as the ‘</w:t>
      </w:r>
      <w:r w:rsidRPr="00555033">
        <w:rPr>
          <w:rStyle w:val="StyleUnderline"/>
          <w:highlight w:val="cyan"/>
        </w:rPr>
        <w:t>common sense</w:t>
      </w:r>
      <w:r w:rsidRPr="00E17A33">
        <w:rPr>
          <w:rStyle w:val="StyleUnderline"/>
        </w:rPr>
        <w:t xml:space="preserve">’ </w:t>
      </w:r>
      <w:r w:rsidRPr="00555033">
        <w:rPr>
          <w:rStyle w:val="StyleUnderline"/>
          <w:highlight w:val="cyan"/>
        </w:rPr>
        <w:t>of industry</w:t>
      </w:r>
      <w:r w:rsidRPr="00E17A33">
        <w:rPr>
          <w:rStyle w:val="StyleUnderline"/>
        </w:rPr>
        <w:t xml:space="preserve"> and financial markets, as well as being reinforced in a directly material sense by highly effective lobbying efforts aimed at inhibiting public health measures such as a sugar tax</w:t>
      </w:r>
      <w:r w:rsidRPr="00E17A33">
        <w:rPr>
          <w:sz w:val="16"/>
        </w:rPr>
        <w:t>.24</w:t>
      </w:r>
    </w:p>
    <w:p w14:paraId="212D0199" w14:textId="77777777" w:rsidR="006A5C16" w:rsidRPr="00E17A33" w:rsidRDefault="006A5C16" w:rsidP="006A5C16">
      <w:pPr>
        <w:rPr>
          <w:sz w:val="16"/>
        </w:rPr>
      </w:pPr>
      <w:r w:rsidRPr="00E17A33">
        <w:rPr>
          <w:sz w:val="16"/>
        </w:rPr>
        <w:t xml:space="preserve">In terms of the ecological impacts, </w:t>
      </w:r>
      <w:r w:rsidRPr="00E17A33">
        <w:rPr>
          <w:rStyle w:val="StyleUnderline"/>
        </w:rPr>
        <w:t xml:space="preserve">large-scale industrialised </w:t>
      </w:r>
      <w:r w:rsidRPr="00555033">
        <w:rPr>
          <w:rStyle w:val="Emphasis"/>
          <w:highlight w:val="cyan"/>
        </w:rPr>
        <w:t>monocultures</w:t>
      </w:r>
      <w:r w:rsidRPr="00E17A33">
        <w:rPr>
          <w:sz w:val="16"/>
        </w:rPr>
        <w:t xml:space="preserve"> and the deforestation and land-use change that they entail are major drivers of anthropogenic climate change, with the food system accounting for as much as 37% of all greenhouse gas emissions, according to the Intergovernmental Panel on Climate Change.25 Such practices are also major drivers of the ‘unprecedented’ rapid decline in ecosystems and accelerating rate of species extinction, </w:t>
      </w:r>
      <w:r w:rsidRPr="00555033">
        <w:rPr>
          <w:rStyle w:val="StyleUnderline"/>
          <w:highlight w:val="cyan"/>
        </w:rPr>
        <w:t>lead</w:t>
      </w:r>
      <w:r w:rsidRPr="00E17A33">
        <w:rPr>
          <w:rStyle w:val="StyleUnderline"/>
        </w:rPr>
        <w:t xml:space="preserve">ing </w:t>
      </w:r>
      <w:r w:rsidRPr="00555033">
        <w:rPr>
          <w:rStyle w:val="StyleUnderline"/>
          <w:highlight w:val="cyan"/>
        </w:rPr>
        <w:t>to</w:t>
      </w:r>
      <w:r w:rsidRPr="00E17A33">
        <w:rPr>
          <w:rStyle w:val="StyleUnderline"/>
        </w:rPr>
        <w:t xml:space="preserve"> humanity ‘</w:t>
      </w:r>
      <w:r w:rsidRPr="00555033">
        <w:rPr>
          <w:rStyle w:val="StyleUnderline"/>
          <w:highlight w:val="cyan"/>
        </w:rPr>
        <w:t>eroding</w:t>
      </w:r>
      <w:r w:rsidRPr="00E17A33">
        <w:rPr>
          <w:rStyle w:val="StyleUnderline"/>
        </w:rPr>
        <w:t xml:space="preserve"> the very foundations of our economies, livelihoods, </w:t>
      </w:r>
      <w:r w:rsidRPr="00555033">
        <w:rPr>
          <w:rStyle w:val="StyleUnderline"/>
          <w:highlight w:val="cyan"/>
        </w:rPr>
        <w:t>food</w:t>
      </w:r>
      <w:r w:rsidRPr="00E17A33">
        <w:rPr>
          <w:rStyle w:val="StyleUnderline"/>
        </w:rPr>
        <w:t xml:space="preserve"> security, </w:t>
      </w:r>
      <w:r w:rsidRPr="00555033">
        <w:rPr>
          <w:rStyle w:val="StyleUnderline"/>
          <w:highlight w:val="cyan"/>
        </w:rPr>
        <w:t>health</w:t>
      </w:r>
      <w:r w:rsidRPr="00E17A33">
        <w:rPr>
          <w:rStyle w:val="StyleUnderline"/>
        </w:rPr>
        <w:t xml:space="preserve"> and quality of life worldwide;’ </w:t>
      </w:r>
      <w:r w:rsidRPr="00555033">
        <w:rPr>
          <w:rStyle w:val="StyleUnderline"/>
          <w:highlight w:val="cyan"/>
        </w:rPr>
        <w:t xml:space="preserve">this being the </w:t>
      </w:r>
      <w:r w:rsidRPr="00555033">
        <w:rPr>
          <w:rStyle w:val="Emphasis"/>
          <w:highlight w:val="cyan"/>
        </w:rPr>
        <w:t>conclusion</w:t>
      </w:r>
      <w:r w:rsidRPr="00555033">
        <w:rPr>
          <w:rStyle w:val="StyleUnderline"/>
          <w:highlight w:val="cyan"/>
        </w:rPr>
        <w:t xml:space="preserve"> of the </w:t>
      </w:r>
      <w:r w:rsidRPr="00555033">
        <w:rPr>
          <w:rStyle w:val="Emphasis"/>
          <w:highlight w:val="cyan"/>
        </w:rPr>
        <w:t>most</w:t>
      </w:r>
      <w:r w:rsidRPr="00555033">
        <w:rPr>
          <w:rStyle w:val="StyleUnderline"/>
          <w:highlight w:val="cyan"/>
        </w:rPr>
        <w:t xml:space="preserve"> comprehensive assessment</w:t>
      </w:r>
      <w:r w:rsidRPr="00E17A33">
        <w:rPr>
          <w:rStyle w:val="StyleUnderline"/>
        </w:rPr>
        <w:t xml:space="preserve"> of the state of planetary ecosystems ever </w:t>
      </w:r>
      <w:r w:rsidRPr="00555033">
        <w:rPr>
          <w:rStyle w:val="StyleUnderline"/>
          <w:highlight w:val="cyan"/>
        </w:rPr>
        <w:t>undertaken by</w:t>
      </w:r>
      <w:r w:rsidRPr="00E17A33">
        <w:rPr>
          <w:rStyle w:val="StyleUnderline"/>
        </w:rPr>
        <w:t xml:space="preserve"> the world’s leading </w:t>
      </w:r>
      <w:r w:rsidRPr="00555033">
        <w:rPr>
          <w:rStyle w:val="StyleUnderline"/>
          <w:highlight w:val="cyan"/>
        </w:rPr>
        <w:t>scientists</w:t>
      </w:r>
      <w:r w:rsidRPr="00E17A33">
        <w:rPr>
          <w:rStyle w:val="StyleUnderline"/>
        </w:rPr>
        <w:t xml:space="preserve"> in their respective fields.</w:t>
      </w:r>
      <w:r w:rsidRPr="00E17A33">
        <w:rPr>
          <w:sz w:val="16"/>
        </w:rPr>
        <w:t>26</w:t>
      </w:r>
    </w:p>
    <w:p w14:paraId="56A31CED" w14:textId="77777777" w:rsidR="006A5C16" w:rsidRPr="00E17A33" w:rsidRDefault="006A5C16" w:rsidP="006A5C16">
      <w:r w:rsidRPr="00E17A33">
        <w:rPr>
          <w:rStyle w:val="StyleUnderline"/>
        </w:rPr>
        <w:t xml:space="preserve">Summarising these and other major datasets, 16 leading biophysical scientists, in a paper published in January 2021, stated that ‘the scale of the </w:t>
      </w:r>
      <w:r w:rsidRPr="00555033">
        <w:rPr>
          <w:rStyle w:val="StyleUnderline"/>
          <w:highlight w:val="cyan"/>
        </w:rPr>
        <w:t>threats to</w:t>
      </w:r>
      <w:r w:rsidRPr="00E17A33">
        <w:rPr>
          <w:rStyle w:val="StyleUnderline"/>
        </w:rPr>
        <w:t xml:space="preserve"> the biosphere and </w:t>
      </w:r>
      <w:r w:rsidRPr="00555033">
        <w:rPr>
          <w:rStyle w:val="StyleUnderline"/>
          <w:highlight w:val="cyan"/>
        </w:rPr>
        <w:t>all</w:t>
      </w:r>
      <w:r w:rsidRPr="00E17A33">
        <w:rPr>
          <w:rStyle w:val="StyleUnderline"/>
        </w:rPr>
        <w:t xml:space="preserve"> its </w:t>
      </w:r>
      <w:r w:rsidRPr="00555033">
        <w:rPr>
          <w:rStyle w:val="StyleUnderline"/>
          <w:highlight w:val="cyan"/>
        </w:rPr>
        <w:t>life</w:t>
      </w:r>
      <w:r w:rsidRPr="00E17A33">
        <w:rPr>
          <w:rStyle w:val="StyleUnderline"/>
        </w:rPr>
        <w:t xml:space="preserve">forms – including humanity – </w:t>
      </w:r>
      <w:r w:rsidRPr="00555033">
        <w:rPr>
          <w:rStyle w:val="StyleUnderline"/>
          <w:highlight w:val="cyan"/>
        </w:rPr>
        <w:t>is</w:t>
      </w:r>
      <w:r w:rsidRPr="00E17A33">
        <w:rPr>
          <w:rStyle w:val="StyleUnderline"/>
        </w:rPr>
        <w:t xml:space="preserve"> so </w:t>
      </w:r>
      <w:r w:rsidRPr="00555033">
        <w:rPr>
          <w:rStyle w:val="StyleUnderline"/>
          <w:highlight w:val="cyan"/>
        </w:rPr>
        <w:t>great</w:t>
      </w:r>
      <w:r w:rsidRPr="00E17A33">
        <w:rPr>
          <w:rStyle w:val="StyleUnderline"/>
        </w:rPr>
        <w:t xml:space="preserve"> that is difficult to grasp for even well-informed experts</w:t>
      </w:r>
      <w:r w:rsidRPr="00E17A33">
        <w:t>.’27 They added that the current political and policy responses were woefully inadequate to the extent and severity of the crisis, concluding that:</w:t>
      </w:r>
    </w:p>
    <w:p w14:paraId="4A99A1D7" w14:textId="77777777" w:rsidR="006A5C16" w:rsidRPr="00E17A33" w:rsidRDefault="006A5C16" w:rsidP="006A5C16">
      <w:pPr>
        <w:rPr>
          <w:sz w:val="16"/>
        </w:rPr>
      </w:pPr>
      <w:r w:rsidRPr="00E17A33">
        <w:rPr>
          <w:sz w:val="16"/>
        </w:rPr>
        <w:t>“</w:t>
      </w:r>
      <w:r w:rsidRPr="00E17A33">
        <w:rPr>
          <w:rStyle w:val="StyleUnderline"/>
        </w:rPr>
        <w:t xml:space="preserve">The </w:t>
      </w:r>
      <w:r w:rsidRPr="00555033">
        <w:rPr>
          <w:rStyle w:val="StyleUnderline"/>
          <w:highlight w:val="cyan"/>
        </w:rPr>
        <w:t>gravity</w:t>
      </w:r>
      <w:r w:rsidRPr="00E17A33">
        <w:rPr>
          <w:rStyle w:val="StyleUnderline"/>
        </w:rPr>
        <w:t xml:space="preserve"> of the situation </w:t>
      </w:r>
      <w:r w:rsidRPr="00555033">
        <w:rPr>
          <w:rStyle w:val="StyleUnderline"/>
          <w:highlight w:val="cyan"/>
        </w:rPr>
        <w:t>requires</w:t>
      </w:r>
      <w:r w:rsidRPr="00E17A33">
        <w:rPr>
          <w:rStyle w:val="StyleUnderline"/>
        </w:rPr>
        <w:t xml:space="preserve"> fundamental </w:t>
      </w:r>
      <w:r w:rsidRPr="00555033">
        <w:rPr>
          <w:rStyle w:val="StyleUnderline"/>
          <w:highlight w:val="cyan"/>
        </w:rPr>
        <w:t>changes to</w:t>
      </w:r>
      <w:r w:rsidRPr="00E17A33">
        <w:rPr>
          <w:rStyle w:val="StyleUnderline"/>
        </w:rPr>
        <w:t xml:space="preserve"> global </w:t>
      </w:r>
      <w:r w:rsidRPr="00555033">
        <w:rPr>
          <w:rStyle w:val="Emphasis"/>
          <w:highlight w:val="cyan"/>
        </w:rPr>
        <w:t>capitalism</w:t>
      </w:r>
      <w:r w:rsidRPr="00E17A33">
        <w:rPr>
          <w:rStyle w:val="StyleUnderline"/>
        </w:rPr>
        <w:t xml:space="preserve">, education, and equality, </w:t>
      </w:r>
      <w:r w:rsidRPr="00555033">
        <w:rPr>
          <w:rStyle w:val="StyleUnderline"/>
          <w:highlight w:val="cyan"/>
        </w:rPr>
        <w:t>which include</w:t>
      </w:r>
      <w:r w:rsidRPr="00E17A33">
        <w:rPr>
          <w:rStyle w:val="StyleUnderline"/>
        </w:rPr>
        <w:t xml:space="preserve"> inter alia the </w:t>
      </w:r>
      <w:r w:rsidRPr="00555033">
        <w:rPr>
          <w:rStyle w:val="StyleUnderline"/>
          <w:highlight w:val="cyan"/>
        </w:rPr>
        <w:t>abolition of</w:t>
      </w:r>
      <w:r w:rsidRPr="00E17A33">
        <w:rPr>
          <w:rStyle w:val="StyleUnderline"/>
        </w:rPr>
        <w:t xml:space="preserve"> perpetual economic </w:t>
      </w:r>
      <w:r w:rsidRPr="00555033">
        <w:rPr>
          <w:rStyle w:val="StyleUnderline"/>
          <w:highlight w:val="cyan"/>
        </w:rPr>
        <w:t>growth</w:t>
      </w:r>
      <w:r w:rsidRPr="00E17A33">
        <w:rPr>
          <w:sz w:val="16"/>
        </w:rPr>
        <w:t>, properly pricing externalities, a rapid exit from fossil-fuel use, strict regulation of markets and property acquisition, reigning in corporate lobbying, and the empowerment of women.”27</w:t>
      </w:r>
    </w:p>
    <w:p w14:paraId="02E2849C" w14:textId="77777777" w:rsidR="006A5C16" w:rsidRPr="00E17A33" w:rsidRDefault="006A5C16" w:rsidP="006A5C16">
      <w:pPr>
        <w:rPr>
          <w:sz w:val="16"/>
        </w:rPr>
      </w:pPr>
      <w:r w:rsidRPr="00E17A33">
        <w:rPr>
          <w:rStyle w:val="StyleUnderline"/>
        </w:rPr>
        <w:t>Absent such thorough-going structural changes</w:t>
      </w:r>
      <w:r w:rsidRPr="00E17A33">
        <w:rPr>
          <w:sz w:val="16"/>
        </w:rPr>
        <w:t xml:space="preserve">, they warned, the future in the coming decades would be ‘ghastly.’ They thus concluded with an exhortation to ‘experts in any discipline that deals with the future of the biosphere and human well-being to eschew reticence, avoid sugar-coating the overwhelming challenges and “tell it like it is.” </w:t>
      </w:r>
      <w:r w:rsidRPr="00E17A33">
        <w:rPr>
          <w:rStyle w:val="StyleUnderline"/>
        </w:rPr>
        <w:t>Anything else is</w:t>
      </w:r>
      <w:r w:rsidRPr="00E17A33">
        <w:rPr>
          <w:sz w:val="16"/>
        </w:rPr>
        <w:t xml:space="preserve"> misleading at best, or negligent and potentially </w:t>
      </w:r>
      <w:r w:rsidRPr="00E17A33">
        <w:rPr>
          <w:rStyle w:val="StyleUnderline"/>
        </w:rPr>
        <w:t>lethal for the human enterprise</w:t>
      </w:r>
      <w:r w:rsidRPr="00E17A33">
        <w:rPr>
          <w:sz w:val="16"/>
        </w:rPr>
        <w:t xml:space="preserve"> at worst.’27 This paper is written in the spirit of that academic and scientific call to arms. </w:t>
      </w:r>
    </w:p>
    <w:p w14:paraId="4705FD6F" w14:textId="77777777" w:rsidR="006A5C16" w:rsidRPr="00E17A33" w:rsidRDefault="006A5C16" w:rsidP="006A5C16">
      <w:pPr>
        <w:rPr>
          <w:sz w:val="16"/>
        </w:rPr>
      </w:pPr>
    </w:p>
    <w:p w14:paraId="4BD85DF9" w14:textId="77777777" w:rsidR="006A5C16" w:rsidRPr="00E17A33" w:rsidRDefault="006A5C16" w:rsidP="006A5C16">
      <w:pPr>
        <w:pStyle w:val="Heading4"/>
        <w:rPr>
          <w:rFonts w:cs="Calibri"/>
        </w:rPr>
      </w:pPr>
      <w:r w:rsidRPr="00E17A33">
        <w:rPr>
          <w:rFonts w:cs="Calibri"/>
        </w:rPr>
        <w:t xml:space="preserve">B. Profit motive </w:t>
      </w:r>
      <w:r w:rsidRPr="00E17A33">
        <w:rPr>
          <w:rFonts w:cs="Calibri"/>
          <w:u w:val="single"/>
        </w:rPr>
        <w:t>net increases</w:t>
      </w:r>
      <w:r w:rsidRPr="00E17A33">
        <w:rPr>
          <w:rFonts w:cs="Calibri"/>
        </w:rPr>
        <w:t xml:space="preserve"> new disease</w:t>
      </w:r>
    </w:p>
    <w:p w14:paraId="4699F159" w14:textId="77777777" w:rsidR="006A5C16" w:rsidRPr="00E17A33" w:rsidRDefault="006A5C16" w:rsidP="006A5C16">
      <w:r w:rsidRPr="00E17A33">
        <w:rPr>
          <w:rStyle w:val="Style13ptBold"/>
        </w:rPr>
        <w:t>Broughton 20</w:t>
      </w:r>
      <w:r w:rsidRPr="00E17A33">
        <w:t>.  [Alan, Active Member of the Organic Agriculture Association and is a co-author of Sustainable Agriculture vs Corporate Greed. Capitalist greed and biodiversity loss is spawning new deadly diseases. Green Left. 05-16-2020. https://www.greenleft.org.au/content/capitalist-greed-and-biodiversity-loss-spawning-new-deadly-diseases]</w:t>
      </w:r>
    </w:p>
    <w:p w14:paraId="1ACCBFA5" w14:textId="77777777" w:rsidR="006A5C16" w:rsidRPr="00E17A33" w:rsidRDefault="006A5C16" w:rsidP="006A5C16">
      <w:r w:rsidRPr="00555033">
        <w:rPr>
          <w:rStyle w:val="StyleUnderline"/>
          <w:highlight w:val="cyan"/>
        </w:rPr>
        <w:t>Diseases</w:t>
      </w:r>
      <w:r w:rsidRPr="00E17A33">
        <w:rPr>
          <w:rStyle w:val="StyleUnderline"/>
        </w:rPr>
        <w:t xml:space="preserve"> such as COVID-19 </w:t>
      </w:r>
      <w:r w:rsidRPr="00555033">
        <w:rPr>
          <w:rStyle w:val="StyleUnderline"/>
          <w:highlight w:val="cyan"/>
        </w:rPr>
        <w:t xml:space="preserve">have </w:t>
      </w:r>
      <w:r w:rsidRPr="00555033">
        <w:rPr>
          <w:rStyle w:val="Emphasis"/>
          <w:highlight w:val="cyan"/>
        </w:rPr>
        <w:t>been predicted</w:t>
      </w:r>
      <w:r w:rsidRPr="00E17A33">
        <w:rPr>
          <w:rStyle w:val="StyleUnderline"/>
        </w:rPr>
        <w:t xml:space="preserve"> by various disease ecologists</w:t>
      </w:r>
      <w:r w:rsidRPr="00E17A33">
        <w:t>.</w:t>
      </w:r>
    </w:p>
    <w:p w14:paraId="3BE0EE64" w14:textId="77777777" w:rsidR="006A5C16" w:rsidRPr="00E17A33" w:rsidRDefault="006A5C16" w:rsidP="006A5C16">
      <w:pPr>
        <w:rPr>
          <w:sz w:val="16"/>
        </w:rPr>
      </w:pPr>
      <w:r w:rsidRPr="00E17A33">
        <w:rPr>
          <w:sz w:val="16"/>
        </w:rPr>
        <w:t xml:space="preserve">In Spillover: Animal Infections and the Next Human Pandemic, David Quammen wrote in 2012 about </w:t>
      </w:r>
      <w:r w:rsidRPr="00E17A33">
        <w:rPr>
          <w:rStyle w:val="StyleUnderline"/>
        </w:rPr>
        <w:t xml:space="preserve">the likelihood of virulent infectious diseases </w:t>
      </w:r>
      <w:r w:rsidRPr="00555033">
        <w:rPr>
          <w:rStyle w:val="StyleUnderline"/>
          <w:highlight w:val="cyan"/>
        </w:rPr>
        <w:t>because of urban sprawl</w:t>
      </w:r>
      <w:r w:rsidRPr="00E17A33">
        <w:rPr>
          <w:rStyle w:val="StyleUnderline"/>
        </w:rPr>
        <w:t xml:space="preserve">, pesticides </w:t>
      </w:r>
      <w:r w:rsidRPr="00555033">
        <w:rPr>
          <w:rStyle w:val="StyleUnderline"/>
          <w:highlight w:val="cyan"/>
        </w:rPr>
        <w:t>and international trade</w:t>
      </w:r>
      <w:r w:rsidRPr="00E17A33">
        <w:rPr>
          <w:rStyle w:val="StyleUnderline"/>
        </w:rPr>
        <w:t>, which has altered ecosystems and damaged biodiversity</w:t>
      </w:r>
      <w:r w:rsidRPr="00E17A33">
        <w:rPr>
          <w:sz w:val="16"/>
        </w:rPr>
        <w:t xml:space="preserve">, </w:t>
      </w:r>
      <w:r w:rsidRPr="00E17A33">
        <w:rPr>
          <w:rStyle w:val="Emphasis"/>
        </w:rPr>
        <w:t>letting loose the viruses</w:t>
      </w:r>
      <w:r w:rsidRPr="00E17A33">
        <w:rPr>
          <w:sz w:val="16"/>
        </w:rPr>
        <w:t xml:space="preserve"> that were once confined to wildlife.</w:t>
      </w:r>
    </w:p>
    <w:p w14:paraId="3F2636D0" w14:textId="77777777" w:rsidR="006A5C16" w:rsidRPr="00E17A33" w:rsidRDefault="006A5C16" w:rsidP="006A5C16">
      <w:pPr>
        <w:rPr>
          <w:sz w:val="16"/>
          <w:szCs w:val="16"/>
        </w:rPr>
      </w:pPr>
      <w:r w:rsidRPr="00E17A33">
        <w:rPr>
          <w:sz w:val="16"/>
          <w:szCs w:val="16"/>
        </w:rPr>
        <w:t>Dr Peter Daszak, a contributor to the World Health Organization Register of Priority Diseases, called it Disease X in 2018, well before COVID-19 broke out.</w:t>
      </w:r>
    </w:p>
    <w:p w14:paraId="3811A427" w14:textId="77777777" w:rsidR="006A5C16" w:rsidRPr="00E17A33" w:rsidRDefault="006A5C16" w:rsidP="006A5C16">
      <w:pPr>
        <w:rPr>
          <w:sz w:val="16"/>
        </w:rPr>
      </w:pPr>
      <w:r w:rsidRPr="00E17A33">
        <w:rPr>
          <w:rStyle w:val="StyleUnderline"/>
        </w:rPr>
        <w:t xml:space="preserve">The number of </w:t>
      </w:r>
      <w:r w:rsidRPr="00555033">
        <w:rPr>
          <w:rStyle w:val="StyleUnderline"/>
          <w:highlight w:val="cyan"/>
        </w:rPr>
        <w:t xml:space="preserve">new </w:t>
      </w:r>
      <w:r w:rsidRPr="00E17A33">
        <w:rPr>
          <w:rStyle w:val="StyleUnderline"/>
        </w:rPr>
        <w:t xml:space="preserve">infectious </w:t>
      </w:r>
      <w:r w:rsidRPr="00555033">
        <w:rPr>
          <w:rStyle w:val="StyleUnderline"/>
          <w:highlight w:val="cyan"/>
        </w:rPr>
        <w:t xml:space="preserve">diseases has </w:t>
      </w:r>
      <w:r w:rsidRPr="00555033">
        <w:rPr>
          <w:rStyle w:val="Emphasis"/>
          <w:highlight w:val="cyan"/>
        </w:rPr>
        <w:t>tripled each decade</w:t>
      </w:r>
      <w:r w:rsidRPr="00E17A33">
        <w:rPr>
          <w:sz w:val="16"/>
        </w:rPr>
        <w:t xml:space="preserve"> since the 1980s: there have been at least 300 in the past 50 years, 72% of which originated in wildlife.</w:t>
      </w:r>
    </w:p>
    <w:p w14:paraId="17D336CD" w14:textId="77777777" w:rsidR="006A5C16" w:rsidRPr="00E17A33" w:rsidRDefault="006A5C16" w:rsidP="006A5C16">
      <w:pPr>
        <w:rPr>
          <w:sz w:val="16"/>
        </w:rPr>
      </w:pPr>
      <w:r w:rsidRPr="00555033">
        <w:rPr>
          <w:rStyle w:val="StyleUnderline"/>
          <w:highlight w:val="cyan"/>
        </w:rPr>
        <w:t>Ebola</w:t>
      </w:r>
      <w:r w:rsidRPr="00E17A33">
        <w:rPr>
          <w:sz w:val="16"/>
        </w:rPr>
        <w:t xml:space="preserve"> arrived via a chimpanzee that was caught and consumed in Gabon; it killed 90% of infected people. It </w:t>
      </w:r>
      <w:r w:rsidRPr="00E17A33">
        <w:rPr>
          <w:rStyle w:val="StyleUnderline"/>
        </w:rPr>
        <w:t>is suspected to have been</w:t>
      </w:r>
      <w:r w:rsidRPr="00E17A33">
        <w:rPr>
          <w:sz w:val="16"/>
        </w:rPr>
        <w:t xml:space="preserve"> passed on to chimpanzees from bats, </w:t>
      </w:r>
      <w:r w:rsidRPr="00E17A33">
        <w:rPr>
          <w:rStyle w:val="StyleUnderline"/>
        </w:rPr>
        <w:t xml:space="preserve">forced to inhabit the same ecosystems and compete for the same food sources </w:t>
      </w:r>
      <w:r w:rsidRPr="00555033">
        <w:rPr>
          <w:rStyle w:val="StyleUnderline"/>
          <w:highlight w:val="cyan"/>
        </w:rPr>
        <w:t>by deforestation</w:t>
      </w:r>
      <w:r w:rsidRPr="00E17A33">
        <w:rPr>
          <w:sz w:val="16"/>
        </w:rPr>
        <w:t>.</w:t>
      </w:r>
    </w:p>
    <w:p w14:paraId="1CEA06A7" w14:textId="77777777" w:rsidR="006A5C16" w:rsidRPr="00E17A33" w:rsidRDefault="006A5C16" w:rsidP="006A5C16">
      <w:pPr>
        <w:rPr>
          <w:sz w:val="16"/>
        </w:rPr>
      </w:pPr>
      <w:r w:rsidRPr="00E17A33">
        <w:rPr>
          <w:sz w:val="16"/>
        </w:rPr>
        <w:t>Middle East Respiratory Syndrome (</w:t>
      </w:r>
      <w:r w:rsidRPr="00E17A33">
        <w:rPr>
          <w:rStyle w:val="StyleUnderline"/>
        </w:rPr>
        <w:t>MERS</w:t>
      </w:r>
      <w:r w:rsidRPr="00E17A33">
        <w:rPr>
          <w:sz w:val="16"/>
        </w:rPr>
        <w:t xml:space="preserve">) passed from bats to camels and then to the camel handlers. </w:t>
      </w:r>
      <w:r w:rsidRPr="00E17A33">
        <w:rPr>
          <w:rStyle w:val="StyleUnderline"/>
        </w:rPr>
        <w:t>Hendra virus</w:t>
      </w:r>
      <w:r w:rsidRPr="00E17A33">
        <w:rPr>
          <w:sz w:val="16"/>
        </w:rPr>
        <w:t xml:space="preserve"> came from fruit bats, urbanised because of loss of habitat, and was passed on to horses and people.</w:t>
      </w:r>
    </w:p>
    <w:p w14:paraId="590E06A3" w14:textId="77777777" w:rsidR="006A5C16" w:rsidRPr="00E17A33" w:rsidRDefault="006A5C16" w:rsidP="006A5C16">
      <w:pPr>
        <w:rPr>
          <w:sz w:val="16"/>
        </w:rPr>
      </w:pPr>
      <w:r w:rsidRPr="00E17A33">
        <w:rPr>
          <w:rStyle w:val="StyleUnderline"/>
        </w:rPr>
        <w:t>Kyasanur Forest Disease in India spread</w:t>
      </w:r>
      <w:r w:rsidRPr="00E17A33">
        <w:rPr>
          <w:sz w:val="16"/>
        </w:rPr>
        <w:t xml:space="preserve"> from monkeys to humans via ticks as monkeys invaded human territory </w:t>
      </w:r>
      <w:r w:rsidRPr="00E17A33">
        <w:rPr>
          <w:rStyle w:val="StyleUnderline"/>
        </w:rPr>
        <w:t xml:space="preserve">when theirs was lost through </w:t>
      </w:r>
      <w:r w:rsidRPr="00E17A33">
        <w:rPr>
          <w:rStyle w:val="Emphasis"/>
        </w:rPr>
        <w:t>deforestation</w:t>
      </w:r>
      <w:r w:rsidRPr="00E17A33">
        <w:rPr>
          <w:sz w:val="16"/>
        </w:rPr>
        <w:t>.</w:t>
      </w:r>
    </w:p>
    <w:p w14:paraId="0A21907B" w14:textId="77777777" w:rsidR="006A5C16" w:rsidRPr="00E17A33" w:rsidRDefault="006A5C16" w:rsidP="006A5C16">
      <w:pPr>
        <w:rPr>
          <w:rStyle w:val="StyleUnderline"/>
        </w:rPr>
      </w:pPr>
      <w:r w:rsidRPr="00E17A33">
        <w:rPr>
          <w:rStyle w:val="StyleUnderline"/>
        </w:rPr>
        <w:t>Nipah virus in Malaysia</w:t>
      </w:r>
      <w:r w:rsidRPr="00E17A33">
        <w:rPr>
          <w:sz w:val="16"/>
        </w:rPr>
        <w:t xml:space="preserve"> spread from fruit bats driven from the forest by clearing on to mango trees, into pigs via bat droppings and saliva, and then on to the farmers. </w:t>
      </w:r>
      <w:r w:rsidRPr="00E17A33">
        <w:rPr>
          <w:rStyle w:val="StyleUnderline"/>
        </w:rPr>
        <w:t>HIV-AIDS, Zika, Severe acute respiratory syndrome (SARS), bird flu and West Nile viruses all came from wild animals.</w:t>
      </w:r>
    </w:p>
    <w:p w14:paraId="44B07C6D" w14:textId="77777777" w:rsidR="006A5C16" w:rsidRPr="00E17A33" w:rsidRDefault="006A5C16" w:rsidP="006A5C16">
      <w:pPr>
        <w:rPr>
          <w:sz w:val="16"/>
          <w:szCs w:val="16"/>
        </w:rPr>
      </w:pPr>
      <w:r w:rsidRPr="00E17A33">
        <w:rPr>
          <w:sz w:val="16"/>
          <w:szCs w:val="16"/>
        </w:rPr>
        <w:t>COVID-19 is likely to have passed by bats to another animal, possibly a pangolin, then on to humans trading in wild animals.</w:t>
      </w:r>
    </w:p>
    <w:p w14:paraId="41A22ED9" w14:textId="77777777" w:rsidR="006A5C16" w:rsidRPr="00E17A33" w:rsidRDefault="006A5C16" w:rsidP="006A5C16">
      <w:pPr>
        <w:rPr>
          <w:sz w:val="16"/>
          <w:szCs w:val="16"/>
        </w:rPr>
      </w:pPr>
      <w:r w:rsidRPr="00E17A33">
        <w:rPr>
          <w:sz w:val="16"/>
          <w:szCs w:val="16"/>
        </w:rPr>
        <w:t>Disrupted ecosytems</w:t>
      </w:r>
    </w:p>
    <w:p w14:paraId="05EC1F17" w14:textId="77777777" w:rsidR="006A5C16" w:rsidRPr="00E17A33" w:rsidRDefault="006A5C16" w:rsidP="006A5C16">
      <w:pPr>
        <w:rPr>
          <w:rStyle w:val="StyleUnderline"/>
        </w:rPr>
      </w:pPr>
      <w:r w:rsidRPr="00E17A33">
        <w:rPr>
          <w:sz w:val="16"/>
        </w:rPr>
        <w:t xml:space="preserve">David Quammen said: “We cut the trees, we kill the animals or cage them and send them to markets. </w:t>
      </w:r>
      <w:r w:rsidRPr="00555033">
        <w:rPr>
          <w:rStyle w:val="StyleUnderline"/>
          <w:highlight w:val="cyan"/>
        </w:rPr>
        <w:t xml:space="preserve">We disrupt ecosystems, and we </w:t>
      </w:r>
      <w:r w:rsidRPr="00555033">
        <w:rPr>
          <w:rStyle w:val="Emphasis"/>
          <w:highlight w:val="cyan"/>
        </w:rPr>
        <w:t>shake loose viruses</w:t>
      </w:r>
      <w:r w:rsidRPr="00E17A33">
        <w:rPr>
          <w:rStyle w:val="StyleUnderline"/>
        </w:rPr>
        <w:t xml:space="preserve"> from their natural hosts</w:t>
      </w:r>
      <w:r w:rsidRPr="00E17A33">
        <w:rPr>
          <w:sz w:val="16"/>
        </w:rPr>
        <w:t xml:space="preserve">. </w:t>
      </w:r>
      <w:r w:rsidRPr="00E17A33">
        <w:rPr>
          <w:rStyle w:val="StyleUnderline"/>
        </w:rPr>
        <w:t xml:space="preserve">When that happens, </w:t>
      </w:r>
      <w:r w:rsidRPr="00555033">
        <w:rPr>
          <w:rStyle w:val="StyleUnderline"/>
          <w:highlight w:val="cyan"/>
        </w:rPr>
        <w:t>they need a new host</w:t>
      </w:r>
      <w:r w:rsidRPr="00E17A33">
        <w:rPr>
          <w:rStyle w:val="StyleUnderline"/>
        </w:rPr>
        <w:t xml:space="preserve">. Often, </w:t>
      </w:r>
      <w:r w:rsidRPr="00E17A33">
        <w:rPr>
          <w:rStyle w:val="Emphasis"/>
        </w:rPr>
        <w:t>we are it</w:t>
      </w:r>
      <w:r w:rsidRPr="00E17A33">
        <w:rPr>
          <w:rStyle w:val="StyleUnderline"/>
        </w:rPr>
        <w:t>.”</w:t>
      </w:r>
    </w:p>
    <w:p w14:paraId="4E716A2E" w14:textId="77777777" w:rsidR="006A5C16" w:rsidRPr="00E17A33" w:rsidRDefault="006A5C16" w:rsidP="006A5C16">
      <w:pPr>
        <w:rPr>
          <w:sz w:val="16"/>
        </w:rPr>
      </w:pPr>
      <w:r w:rsidRPr="00E17A33">
        <w:rPr>
          <w:sz w:val="16"/>
        </w:rPr>
        <w:t>As Joachim Spangenberg from the Sustainable Europe Research Institute wrote: “</w:t>
      </w:r>
      <w:r w:rsidRPr="00E17A33">
        <w:rPr>
          <w:rStyle w:val="StyleUnderline"/>
        </w:rPr>
        <w:t>We are creating this situation, not the animals</w:t>
      </w:r>
      <w:r w:rsidRPr="00E17A33">
        <w:rPr>
          <w:sz w:val="16"/>
        </w:rPr>
        <w:t>”.</w:t>
      </w:r>
    </w:p>
    <w:p w14:paraId="700342B8" w14:textId="77777777" w:rsidR="006A5C16" w:rsidRPr="00E17A33" w:rsidRDefault="006A5C16" w:rsidP="006A5C16">
      <w:pPr>
        <w:rPr>
          <w:sz w:val="16"/>
        </w:rPr>
      </w:pPr>
      <w:r w:rsidRPr="00E17A33">
        <w:rPr>
          <w:rStyle w:val="StyleUnderline"/>
        </w:rPr>
        <w:t xml:space="preserve">Ending the trade in wildlife sounds like a simple solution but suppression could drive it underground where hygiene is </w:t>
      </w:r>
      <w:r w:rsidRPr="00E17A33">
        <w:rPr>
          <w:rStyle w:val="Emphasis"/>
        </w:rPr>
        <w:t>likely to be worse</w:t>
      </w:r>
      <w:r w:rsidRPr="00E17A33">
        <w:rPr>
          <w:sz w:val="16"/>
        </w:rPr>
        <w:t>. Many people are dependent on the trade for their income and sustenance.</w:t>
      </w:r>
    </w:p>
    <w:p w14:paraId="48238F25" w14:textId="77777777" w:rsidR="006A5C16" w:rsidRPr="00E17A33" w:rsidRDefault="006A5C16" w:rsidP="006A5C16">
      <w:pPr>
        <w:rPr>
          <w:sz w:val="16"/>
        </w:rPr>
      </w:pPr>
      <w:r w:rsidRPr="00E17A33">
        <w:rPr>
          <w:rStyle w:val="StyleUnderline"/>
        </w:rPr>
        <w:t>The issues of poverty, unemployment and food insecurity need to be addressed at the same time</w:t>
      </w:r>
      <w:r w:rsidRPr="00E17A33">
        <w:rPr>
          <w:sz w:val="16"/>
        </w:rPr>
        <w:t xml:space="preserve">. Simply blaming bush meat, which has been consumed since the start of human history, </w:t>
      </w:r>
      <w:r w:rsidRPr="00E17A33">
        <w:rPr>
          <w:rStyle w:val="StyleUnderline"/>
        </w:rPr>
        <w:t xml:space="preserve">does not address the key issue — </w:t>
      </w:r>
      <w:r w:rsidRPr="00E17A33">
        <w:rPr>
          <w:rStyle w:val="Emphasis"/>
        </w:rPr>
        <w:t>biodiversity loss</w:t>
      </w:r>
      <w:r w:rsidRPr="00E17A33">
        <w:rPr>
          <w:sz w:val="16"/>
        </w:rPr>
        <w:t>.</w:t>
      </w:r>
    </w:p>
    <w:p w14:paraId="1737537D" w14:textId="77777777" w:rsidR="006A5C16" w:rsidRPr="00E17A33" w:rsidRDefault="006A5C16" w:rsidP="006A5C16">
      <w:pPr>
        <w:rPr>
          <w:rStyle w:val="StyleUnderline"/>
        </w:rPr>
      </w:pPr>
      <w:r w:rsidRPr="00E17A33">
        <w:rPr>
          <w:rStyle w:val="StyleUnderline"/>
        </w:rPr>
        <w:t>The extent</w:t>
      </w:r>
      <w:r w:rsidRPr="00555033">
        <w:rPr>
          <w:rStyle w:val="StyleUnderline"/>
          <w:highlight w:val="cyan"/>
        </w:rPr>
        <w:t xml:space="preserve"> tropical forests has been </w:t>
      </w:r>
      <w:r w:rsidRPr="00555033">
        <w:rPr>
          <w:rStyle w:val="Emphasis"/>
          <w:highlight w:val="cyan"/>
        </w:rPr>
        <w:t>halved</w:t>
      </w:r>
      <w:r w:rsidRPr="00E17A33">
        <w:rPr>
          <w:rStyle w:val="StyleUnderline"/>
        </w:rPr>
        <w:t xml:space="preserve"> in the past century</w:t>
      </w:r>
      <w:r w:rsidRPr="00E17A33">
        <w:rPr>
          <w:sz w:val="16"/>
        </w:rPr>
        <w:t xml:space="preserve">. When </w:t>
      </w:r>
      <w:r w:rsidRPr="00E17A33">
        <w:rPr>
          <w:rStyle w:val="StyleUnderline"/>
        </w:rPr>
        <w:t>animals at the top of the food chain disappear</w:t>
      </w:r>
      <w:r w:rsidRPr="00E17A33">
        <w:rPr>
          <w:sz w:val="16"/>
        </w:rPr>
        <w:t xml:space="preserve">, those at the bottom, such as </w:t>
      </w:r>
      <w:r w:rsidRPr="00E17A33">
        <w:rPr>
          <w:rStyle w:val="StyleUnderline"/>
        </w:rPr>
        <w:t xml:space="preserve">rats and mice that normally carry more pathogens, </w:t>
      </w:r>
      <w:r w:rsidRPr="00E17A33">
        <w:rPr>
          <w:rStyle w:val="Emphasis"/>
        </w:rPr>
        <w:t>take up the space</w:t>
      </w:r>
      <w:r w:rsidRPr="00E17A33">
        <w:rPr>
          <w:rStyle w:val="StyleUnderline"/>
        </w:rPr>
        <w:t>.</w:t>
      </w:r>
    </w:p>
    <w:p w14:paraId="408A9C1B" w14:textId="77777777" w:rsidR="006A5C16" w:rsidRPr="00E17A33" w:rsidRDefault="006A5C16" w:rsidP="006A5C16">
      <w:pPr>
        <w:rPr>
          <w:rStyle w:val="StyleUnderline"/>
        </w:rPr>
      </w:pPr>
      <w:r w:rsidRPr="00E17A33">
        <w:rPr>
          <w:sz w:val="16"/>
        </w:rPr>
        <w:t xml:space="preserve">Habitat loss forces animals and their diseases to go elsewhere. </w:t>
      </w:r>
      <w:r w:rsidRPr="00555033">
        <w:rPr>
          <w:rStyle w:val="StyleUnderline"/>
          <w:highlight w:val="cyan"/>
        </w:rPr>
        <w:t xml:space="preserve">Species in degraded ecosystems </w:t>
      </w:r>
      <w:r w:rsidRPr="00555033">
        <w:rPr>
          <w:rStyle w:val="Emphasis"/>
          <w:highlight w:val="cyan"/>
        </w:rPr>
        <w:t>carry more disease</w:t>
      </w:r>
      <w:r w:rsidRPr="00E17A33">
        <w:rPr>
          <w:rStyle w:val="StyleUnderline"/>
        </w:rPr>
        <w:t>.</w:t>
      </w:r>
    </w:p>
    <w:p w14:paraId="20938C68" w14:textId="77777777" w:rsidR="006A5C16" w:rsidRPr="00E17A33" w:rsidRDefault="006A5C16" w:rsidP="006A5C16">
      <w:pPr>
        <w:rPr>
          <w:sz w:val="16"/>
        </w:rPr>
      </w:pPr>
      <w:r w:rsidRPr="00E17A33">
        <w:rPr>
          <w:rStyle w:val="StyleUnderline"/>
        </w:rPr>
        <w:t>Natural animal habitats are being destroyed for monocultural agricultural production by corporations</w:t>
      </w:r>
      <w:r w:rsidRPr="00E17A33">
        <w:rPr>
          <w:sz w:val="16"/>
        </w:rPr>
        <w:t xml:space="preserve"> — soy, corn and palm oil — and for logging, mining, roads and urbanisation. The </w:t>
      </w:r>
      <w:r w:rsidRPr="00555033">
        <w:rPr>
          <w:rStyle w:val="StyleUnderline"/>
          <w:highlight w:val="cyan"/>
        </w:rPr>
        <w:t xml:space="preserve">consequences </w:t>
      </w:r>
      <w:r w:rsidRPr="00E17A33">
        <w:rPr>
          <w:rStyle w:val="StyleUnderline"/>
        </w:rPr>
        <w:t xml:space="preserve">of this practice </w:t>
      </w:r>
      <w:r w:rsidRPr="00555033">
        <w:rPr>
          <w:rStyle w:val="StyleUnderline"/>
          <w:highlight w:val="cyan"/>
        </w:rPr>
        <w:t xml:space="preserve">are </w:t>
      </w:r>
      <w:r w:rsidRPr="00555033">
        <w:rPr>
          <w:rStyle w:val="Emphasis"/>
          <w:highlight w:val="cyan"/>
        </w:rPr>
        <w:t>not factored</w:t>
      </w:r>
      <w:r w:rsidRPr="00555033">
        <w:rPr>
          <w:rStyle w:val="StyleUnderline"/>
          <w:highlight w:val="cyan"/>
        </w:rPr>
        <w:t xml:space="preserve"> into the </w:t>
      </w:r>
      <w:r w:rsidRPr="00555033">
        <w:rPr>
          <w:rStyle w:val="Emphasis"/>
          <w:highlight w:val="cyan"/>
        </w:rPr>
        <w:t>extracted profits</w:t>
      </w:r>
      <w:r w:rsidRPr="00555033">
        <w:rPr>
          <w:sz w:val="16"/>
          <w:highlight w:val="cyan"/>
        </w:rPr>
        <w:t>.</w:t>
      </w:r>
    </w:p>
    <w:p w14:paraId="577E2807" w14:textId="77777777" w:rsidR="006A5C16" w:rsidRPr="00E17A33" w:rsidRDefault="006A5C16" w:rsidP="006A5C16">
      <w:pPr>
        <w:rPr>
          <w:rStyle w:val="StyleUnderline"/>
        </w:rPr>
      </w:pPr>
      <w:r w:rsidRPr="00E17A33">
        <w:rPr>
          <w:rStyle w:val="StyleUnderline"/>
        </w:rPr>
        <w:t>Climate change</w:t>
      </w:r>
    </w:p>
    <w:p w14:paraId="1DD281DE" w14:textId="77777777" w:rsidR="006A5C16" w:rsidRPr="00E17A33" w:rsidRDefault="006A5C16" w:rsidP="006A5C16">
      <w:pPr>
        <w:rPr>
          <w:sz w:val="16"/>
        </w:rPr>
      </w:pPr>
      <w:r w:rsidRPr="00E17A33">
        <w:rPr>
          <w:sz w:val="16"/>
        </w:rPr>
        <w:t xml:space="preserve">Climate change is another factor. </w:t>
      </w:r>
      <w:r w:rsidRPr="00E17A33">
        <w:rPr>
          <w:rStyle w:val="StyleUnderline"/>
        </w:rPr>
        <w:t>As climatic zones are altered wildlife migrates to new areas and interacts with species it never did before, passing on its diseases</w:t>
      </w:r>
      <w:r w:rsidRPr="00E17A33">
        <w:rPr>
          <w:sz w:val="16"/>
        </w:rPr>
        <w:t>.</w:t>
      </w:r>
    </w:p>
    <w:p w14:paraId="2FCCD5A6" w14:textId="77777777" w:rsidR="006A5C16" w:rsidRPr="00E17A33" w:rsidRDefault="006A5C16" w:rsidP="006A5C16">
      <w:pPr>
        <w:rPr>
          <w:sz w:val="16"/>
          <w:szCs w:val="16"/>
        </w:rPr>
      </w:pPr>
      <w:r w:rsidRPr="00E17A33">
        <w:rPr>
          <w:sz w:val="16"/>
          <w:szCs w:val="16"/>
        </w:rPr>
        <w:t>COVID-19 has a low mortality rate — about 1% — but is highly infectious.</w:t>
      </w:r>
    </w:p>
    <w:p w14:paraId="602D1D64" w14:textId="77777777" w:rsidR="006A5C16" w:rsidRPr="00E17A33" w:rsidRDefault="006A5C16" w:rsidP="006A5C16">
      <w:pPr>
        <w:rPr>
          <w:rStyle w:val="StyleUnderline"/>
        </w:rPr>
      </w:pPr>
      <w:r w:rsidRPr="00E17A33">
        <w:rPr>
          <w:sz w:val="16"/>
        </w:rPr>
        <w:t xml:space="preserve">The Ebola mortality rate is 90%, but infection does not spread easily. </w:t>
      </w:r>
      <w:r w:rsidRPr="00E17A33">
        <w:rPr>
          <w:rStyle w:val="StyleUnderline"/>
        </w:rPr>
        <w:t xml:space="preserve">A new disease with the mortality rate of Ebola and the infection rate of COVID-19, or the flu, would be </w:t>
      </w:r>
      <w:r w:rsidRPr="00E17A33">
        <w:rPr>
          <w:rStyle w:val="Emphasis"/>
        </w:rPr>
        <w:t>far more devastating</w:t>
      </w:r>
      <w:r w:rsidRPr="00E17A33">
        <w:rPr>
          <w:rStyle w:val="StyleUnderline"/>
        </w:rPr>
        <w:t xml:space="preserve"> than either alone.</w:t>
      </w:r>
    </w:p>
    <w:p w14:paraId="3DCD683C" w14:textId="77777777" w:rsidR="006A5C16" w:rsidRPr="00E17A33" w:rsidRDefault="006A5C16" w:rsidP="006A5C16">
      <w:pPr>
        <w:rPr>
          <w:sz w:val="16"/>
        </w:rPr>
      </w:pPr>
      <w:r w:rsidRPr="00555033">
        <w:rPr>
          <w:rStyle w:val="StyleUnderline"/>
          <w:highlight w:val="cyan"/>
        </w:rPr>
        <w:t>If the world continues</w:t>
      </w:r>
      <w:r w:rsidRPr="00E17A33">
        <w:rPr>
          <w:rStyle w:val="StyleUnderline"/>
        </w:rPr>
        <w:t xml:space="preserve"> to allow the unrestricted </w:t>
      </w:r>
      <w:r w:rsidRPr="00555033">
        <w:rPr>
          <w:rStyle w:val="StyleUnderline"/>
          <w:highlight w:val="cyan"/>
        </w:rPr>
        <w:t xml:space="preserve">greed of profit </w:t>
      </w:r>
      <w:r w:rsidRPr="00E17A33">
        <w:rPr>
          <w:rStyle w:val="StyleUnderline"/>
        </w:rPr>
        <w:t xml:space="preserve">to destroy the world’s natural and agricultural ecosystems, </w:t>
      </w:r>
      <w:r w:rsidRPr="00555033">
        <w:rPr>
          <w:rStyle w:val="StyleUnderline"/>
          <w:highlight w:val="cyan"/>
        </w:rPr>
        <w:t xml:space="preserve">such an outcome becomes </w:t>
      </w:r>
      <w:r w:rsidRPr="00555033">
        <w:rPr>
          <w:rStyle w:val="Emphasis"/>
          <w:highlight w:val="cyan"/>
        </w:rPr>
        <w:t>more likely</w:t>
      </w:r>
      <w:r w:rsidRPr="00E17A33">
        <w:rPr>
          <w:rStyle w:val="StyleUnderline"/>
        </w:rPr>
        <w:t>.</w:t>
      </w:r>
      <w:r w:rsidRPr="00E17A33">
        <w:rPr>
          <w:sz w:val="16"/>
        </w:rPr>
        <w:t xml:space="preserve"> We live in a world where profits are privatised, but the ecological consequences are paid for by everybody.</w:t>
      </w:r>
    </w:p>
    <w:p w14:paraId="0C2496A6" w14:textId="77777777" w:rsidR="006A5C16" w:rsidRPr="00E17A33" w:rsidRDefault="006A5C16" w:rsidP="006A5C16">
      <w:pPr>
        <w:rPr>
          <w:sz w:val="16"/>
        </w:rPr>
      </w:pPr>
      <w:r w:rsidRPr="00E17A33">
        <w:rPr>
          <w:rStyle w:val="StyleUnderline"/>
        </w:rPr>
        <w:t>Indian agroecologist Vandana Shiva says that the profit motive separates humans from the ecosystems that life</w:t>
      </w:r>
      <w:r w:rsidRPr="00E17A33">
        <w:rPr>
          <w:sz w:val="16"/>
        </w:rPr>
        <w:t>, including us, depends on: “</w:t>
      </w:r>
      <w:r w:rsidRPr="00E17A33">
        <w:rPr>
          <w:rStyle w:val="StyleUnderline"/>
        </w:rPr>
        <w:t>As forests are destroyed, as our farms become industrial monocultures to produce toxic</w:t>
      </w:r>
      <w:r w:rsidRPr="00E17A33">
        <w:rPr>
          <w:sz w:val="16"/>
        </w:rPr>
        <w:t xml:space="preserve">, nutritionally empty commodities, and our diets become degraded through industrial processing with synthetic chemicals and genetic engineering in labs, </w:t>
      </w:r>
      <w:r w:rsidRPr="00E17A33">
        <w:rPr>
          <w:rStyle w:val="StyleUnderline"/>
        </w:rPr>
        <w:t xml:space="preserve">we become </w:t>
      </w:r>
      <w:r w:rsidRPr="00E17A33">
        <w:rPr>
          <w:rStyle w:val="Emphasis"/>
        </w:rPr>
        <w:t>connected through disease</w:t>
      </w:r>
      <w:r w:rsidRPr="00E17A33">
        <w:rPr>
          <w:sz w:val="16"/>
        </w:rPr>
        <w:t>.”</w:t>
      </w:r>
    </w:p>
    <w:p w14:paraId="72B41167" w14:textId="77777777" w:rsidR="006A5C16" w:rsidRPr="00E17A33" w:rsidRDefault="006A5C16" w:rsidP="006A5C16">
      <w:pPr>
        <w:rPr>
          <w:sz w:val="16"/>
        </w:rPr>
      </w:pPr>
      <w:r w:rsidRPr="00E17A33">
        <w:rPr>
          <w:rStyle w:val="StyleUnderline"/>
        </w:rPr>
        <w:t xml:space="preserve">COVID-19 was predicted, and inevitable, because of how </w:t>
      </w:r>
      <w:r w:rsidRPr="00E17A33">
        <w:rPr>
          <w:rStyle w:val="Emphasis"/>
        </w:rPr>
        <w:t>nature is treated</w:t>
      </w:r>
      <w:r w:rsidRPr="00E17A33">
        <w:rPr>
          <w:sz w:val="16"/>
        </w:rPr>
        <w:t xml:space="preserve">. As well as treating the epidemic, and preparing for the next one, </w:t>
      </w:r>
      <w:r w:rsidRPr="00E17A33">
        <w:rPr>
          <w:rStyle w:val="StyleUnderline"/>
        </w:rPr>
        <w:t xml:space="preserve">we have to </w:t>
      </w:r>
      <w:r w:rsidRPr="00555033">
        <w:rPr>
          <w:rStyle w:val="StyleUnderline"/>
          <w:highlight w:val="cyan"/>
        </w:rPr>
        <w:t xml:space="preserve">address the </w:t>
      </w:r>
      <w:r w:rsidRPr="00555033">
        <w:rPr>
          <w:rStyle w:val="Emphasis"/>
          <w:highlight w:val="cyan"/>
        </w:rPr>
        <w:t>root cause</w:t>
      </w:r>
      <w:r w:rsidRPr="00E17A33">
        <w:rPr>
          <w:sz w:val="16"/>
        </w:rPr>
        <w:t>, restoring the broken link between humans and the environment.</w:t>
      </w:r>
    </w:p>
    <w:p w14:paraId="010C97FB" w14:textId="77777777" w:rsidR="006A5C16" w:rsidRPr="00E17A33" w:rsidRDefault="006A5C16" w:rsidP="006A5C16"/>
    <w:p w14:paraId="5B2F1986" w14:textId="77777777" w:rsidR="006A5C16" w:rsidRPr="00E17A33" w:rsidRDefault="006A5C16" w:rsidP="006A5C16">
      <w:pPr>
        <w:pStyle w:val="Heading4"/>
        <w:rPr>
          <w:rFonts w:cs="Calibri"/>
        </w:rPr>
      </w:pPr>
      <w:r w:rsidRPr="00E17A33">
        <w:rPr>
          <w:rFonts w:cs="Calibri"/>
        </w:rPr>
        <w:t xml:space="preserve">D. Causes pandemics. </w:t>
      </w:r>
    </w:p>
    <w:p w14:paraId="38F3235D" w14:textId="77777777" w:rsidR="006A5C16" w:rsidRPr="00E17A33" w:rsidRDefault="006A5C16" w:rsidP="006A5C16">
      <w:r w:rsidRPr="00E17A33">
        <w:t xml:space="preserve">John Bellamy </w:t>
      </w:r>
      <w:r w:rsidRPr="00E17A33">
        <w:rPr>
          <w:rStyle w:val="Style13ptBold"/>
        </w:rPr>
        <w:t>Foster et al. 21</w:t>
      </w:r>
      <w:r w:rsidRPr="00E17A33">
        <w:t>, R. Jamil Jonna and Brett Clark. John Bellamy Foster is the editor of Monthly Review and a professor of sociology at the University of Oregon. R. Jamil Jonna is associate editor for communications and production at Monthly Review. Brett Clark is associate editor of Monthly Review and a professor of sociology at the University of Utah. The authors thank John Mage, Craig Medlen, and Fred Magdoff for their assistance. “The Contagion of Capital Financialised Capitalism, COVID-19, and the Great Divide.” The Jus Semper Global Alliance. In Pursuit of the People and Planet Paradigm Sustainable Human Development March 2021. Essays on True Democracy and Capitalism. https://jussemper.org/Resources/Economic%20Data/Resources/BellamyFosterJonaClark-ContagionCapital.pdf</w:t>
      </w:r>
    </w:p>
    <w:p w14:paraId="62A08B7D" w14:textId="77777777" w:rsidR="006A5C16" w:rsidRPr="00E17A33" w:rsidRDefault="006A5C16" w:rsidP="006A5C16">
      <w:pPr>
        <w:rPr>
          <w:sz w:val="16"/>
        </w:rPr>
      </w:pPr>
      <w:r w:rsidRPr="00E17A33">
        <w:rPr>
          <w:sz w:val="16"/>
        </w:rPr>
        <w:t>The COVID-19 Crisis and the Great Divide</w:t>
      </w:r>
    </w:p>
    <w:p w14:paraId="4414190B" w14:textId="77777777" w:rsidR="006A5C16" w:rsidRPr="00E17A33" w:rsidRDefault="006A5C16" w:rsidP="006A5C16">
      <w:pPr>
        <w:rPr>
          <w:sz w:val="16"/>
        </w:rPr>
      </w:pPr>
      <w:r w:rsidRPr="00E17A33">
        <w:rPr>
          <w:sz w:val="16"/>
        </w:rPr>
        <w:t xml:space="preserve">Received </w:t>
      </w:r>
      <w:r w:rsidRPr="00E17A33">
        <w:rPr>
          <w:rStyle w:val="StyleUnderline"/>
        </w:rPr>
        <w:t>economic ideology, with its compartmentalised view, treats the COVID</w:t>
      </w:r>
      <w:r w:rsidRPr="00E17A33">
        <w:rPr>
          <w:sz w:val="16"/>
        </w:rPr>
        <w:t xml:space="preserve">-19 pandemic </w:t>
      </w:r>
      <w:r w:rsidRPr="00E17A33">
        <w:rPr>
          <w:rStyle w:val="StyleUnderline"/>
        </w:rPr>
        <w:t>as</w:t>
      </w:r>
      <w:r w:rsidRPr="00E17A33">
        <w:rPr>
          <w:sz w:val="16"/>
        </w:rPr>
        <w:t xml:space="preserve"> simply an </w:t>
      </w:r>
      <w:r w:rsidRPr="00E17A33">
        <w:rPr>
          <w:rStyle w:val="StyleUnderline"/>
        </w:rPr>
        <w:t>external</w:t>
      </w:r>
      <w:r w:rsidRPr="00E17A33">
        <w:rPr>
          <w:sz w:val="16"/>
        </w:rPr>
        <w:t xml:space="preserve"> shock to the economy emanating from the natural environment and thus </w:t>
      </w:r>
      <w:r w:rsidRPr="00E17A33">
        <w:rPr>
          <w:rStyle w:val="StyleUnderline"/>
        </w:rPr>
        <w:t>unrelated to capitalism</w:t>
      </w:r>
      <w:r w:rsidRPr="00E17A33">
        <w:rPr>
          <w:sz w:val="16"/>
        </w:rPr>
        <w:t xml:space="preserve">. However, as Rob Wallace and his colleagues have shown, </w:t>
      </w:r>
      <w:r w:rsidRPr="00555033">
        <w:rPr>
          <w:rStyle w:val="StyleUnderline"/>
          <w:highlight w:val="cyan"/>
        </w:rPr>
        <w:t xml:space="preserve">contagions like </w:t>
      </w:r>
      <w:r w:rsidRPr="00555033">
        <w:rPr>
          <w:rStyle w:val="Emphasis"/>
          <w:highlight w:val="cyan"/>
        </w:rPr>
        <w:t>COVID</w:t>
      </w:r>
      <w:r w:rsidRPr="00E17A33">
        <w:rPr>
          <w:sz w:val="16"/>
        </w:rPr>
        <w:t xml:space="preserve">-19 </w:t>
      </w:r>
      <w:r w:rsidRPr="00555033">
        <w:rPr>
          <w:rStyle w:val="StyleUnderline"/>
          <w:highlight w:val="cyan"/>
        </w:rPr>
        <w:t xml:space="preserve">arise from </w:t>
      </w:r>
      <w:r w:rsidRPr="00E17A33">
        <w:rPr>
          <w:rStyle w:val="StyleUnderline"/>
        </w:rPr>
        <w:t>the worldwide circuits of capital</w:t>
      </w:r>
      <w:r w:rsidRPr="00E17A33">
        <w:rPr>
          <w:sz w:val="16"/>
        </w:rPr>
        <w:t xml:space="preserve"> associated with the </w:t>
      </w:r>
      <w:r w:rsidRPr="00555033">
        <w:rPr>
          <w:rStyle w:val="StyleUnderline"/>
          <w:highlight w:val="cyan"/>
        </w:rPr>
        <w:t>global labor</w:t>
      </w:r>
      <w:r w:rsidRPr="00555033">
        <w:rPr>
          <w:sz w:val="16"/>
          <w:highlight w:val="cyan"/>
        </w:rPr>
        <w:t xml:space="preserve"> </w:t>
      </w:r>
      <w:r w:rsidRPr="00E17A33">
        <w:rPr>
          <w:sz w:val="16"/>
        </w:rPr>
        <w:t xml:space="preserve">arbitrage </w:t>
      </w:r>
      <w:r w:rsidRPr="00555033">
        <w:rPr>
          <w:rStyle w:val="StyleUnderline"/>
          <w:highlight w:val="cyan"/>
        </w:rPr>
        <w:t>and</w:t>
      </w:r>
      <w:r w:rsidRPr="00E17A33">
        <w:rPr>
          <w:sz w:val="16"/>
        </w:rPr>
        <w:t xml:space="preserve"> the accelerated </w:t>
      </w:r>
      <w:r w:rsidRPr="00555033">
        <w:rPr>
          <w:rStyle w:val="Emphasis"/>
          <w:highlight w:val="cyan"/>
        </w:rPr>
        <w:t>extraction of the planet’s resources</w:t>
      </w:r>
      <w:r w:rsidRPr="00E17A33">
        <w:rPr>
          <w:sz w:val="16"/>
        </w:rPr>
        <w:t xml:space="preserve">. This is tied especially 40 to </w:t>
      </w:r>
      <w:r w:rsidRPr="00555033">
        <w:rPr>
          <w:rStyle w:val="StyleUnderline"/>
          <w:highlight w:val="cyan"/>
        </w:rPr>
        <w:t>global agribusiness</w:t>
      </w:r>
      <w:r w:rsidRPr="00E17A33">
        <w:rPr>
          <w:sz w:val="16"/>
        </w:rPr>
        <w:t xml:space="preserve">, which </w:t>
      </w:r>
      <w:r w:rsidRPr="00555033">
        <w:rPr>
          <w:rStyle w:val="StyleUnderline"/>
          <w:highlight w:val="cyan"/>
        </w:rPr>
        <w:t>displaces</w:t>
      </w:r>
      <w:r w:rsidRPr="00E17A33">
        <w:rPr>
          <w:sz w:val="16"/>
        </w:rPr>
        <w:t xml:space="preserve">, often forcibly, </w:t>
      </w:r>
      <w:r w:rsidRPr="00555033">
        <w:rPr>
          <w:rStyle w:val="StyleUnderline"/>
          <w:highlight w:val="cyan"/>
        </w:rPr>
        <w:t>subsistence farmers</w:t>
      </w:r>
      <w:r w:rsidRPr="00555033">
        <w:rPr>
          <w:sz w:val="16"/>
          <w:highlight w:val="cyan"/>
        </w:rPr>
        <w:t xml:space="preserve"> </w:t>
      </w:r>
      <w:r w:rsidRPr="00E17A33">
        <w:rPr>
          <w:sz w:val="16"/>
        </w:rPr>
        <w:t xml:space="preserve">while advancing into wilderness areas, </w:t>
      </w:r>
      <w:r w:rsidRPr="00555033">
        <w:rPr>
          <w:rStyle w:val="Emphasis"/>
          <w:highlight w:val="cyan"/>
        </w:rPr>
        <w:t>destroying ecosystems, and disrupting wildlife</w:t>
      </w:r>
      <w:r w:rsidRPr="00E17A33">
        <w:rPr>
          <w:sz w:val="16"/>
        </w:rPr>
        <w:t xml:space="preserve">. </w:t>
      </w:r>
      <w:r w:rsidRPr="00555033">
        <w:rPr>
          <w:rStyle w:val="StyleUnderline"/>
          <w:highlight w:val="cyan"/>
        </w:rPr>
        <w:t>The result is</w:t>
      </w:r>
      <w:r w:rsidRPr="00555033">
        <w:rPr>
          <w:sz w:val="16"/>
          <w:highlight w:val="cyan"/>
        </w:rPr>
        <w:t xml:space="preserve"> </w:t>
      </w:r>
      <w:r w:rsidRPr="00E17A33">
        <w:rPr>
          <w:sz w:val="16"/>
        </w:rPr>
        <w:t xml:space="preserve">a growing spillover of </w:t>
      </w:r>
      <w:r w:rsidRPr="00555033">
        <w:rPr>
          <w:rStyle w:val="Emphasis"/>
          <w:highlight w:val="cyan"/>
        </w:rPr>
        <w:t>zoonoses</w:t>
      </w:r>
      <w:r w:rsidRPr="00555033">
        <w:rPr>
          <w:sz w:val="16"/>
          <w:highlight w:val="cyan"/>
        </w:rPr>
        <w:t xml:space="preserve"> </w:t>
      </w:r>
      <w:r w:rsidRPr="00E17A33">
        <w:rPr>
          <w:sz w:val="16"/>
        </w:rPr>
        <w:t xml:space="preserve">(or diseases from other animals that are capable of being transmitted to human populations). From the standpoint of the Structural One Health tradition in epidemiology, the </w:t>
      </w:r>
      <w:r w:rsidRPr="00555033">
        <w:rPr>
          <w:rStyle w:val="StyleUnderline"/>
          <w:highlight w:val="cyan"/>
        </w:rPr>
        <w:t>COVID</w:t>
      </w:r>
      <w:r w:rsidRPr="00E17A33">
        <w:rPr>
          <w:sz w:val="16"/>
        </w:rPr>
        <w:t xml:space="preserve">-19 pandemic </w:t>
      </w:r>
      <w:r w:rsidRPr="00555033">
        <w:rPr>
          <w:rStyle w:val="StyleUnderline"/>
          <w:highlight w:val="cyan"/>
        </w:rPr>
        <w:t>can</w:t>
      </w:r>
      <w:r w:rsidRPr="00555033">
        <w:rPr>
          <w:sz w:val="16"/>
          <w:highlight w:val="cyan"/>
        </w:rPr>
        <w:t xml:space="preserve"> </w:t>
      </w:r>
      <w:r w:rsidRPr="00E17A33">
        <w:rPr>
          <w:sz w:val="16"/>
        </w:rPr>
        <w:t xml:space="preserve">therefore </w:t>
      </w:r>
      <w:r w:rsidRPr="00555033">
        <w:rPr>
          <w:rStyle w:val="StyleUnderline"/>
          <w:highlight w:val="cyan"/>
        </w:rPr>
        <w:t xml:space="preserve">be </w:t>
      </w:r>
      <w:r w:rsidRPr="00E17A33">
        <w:rPr>
          <w:rStyle w:val="StyleUnderline"/>
        </w:rPr>
        <w:t xml:space="preserve">seen as part of </w:t>
      </w:r>
      <w:r w:rsidRPr="00555033">
        <w:rPr>
          <w:rStyle w:val="StyleUnderline"/>
          <w:highlight w:val="cyan"/>
        </w:rPr>
        <w:t>the</w:t>
      </w:r>
      <w:r w:rsidRPr="00555033">
        <w:rPr>
          <w:sz w:val="16"/>
          <w:highlight w:val="cyan"/>
        </w:rPr>
        <w:t xml:space="preserve"> </w:t>
      </w:r>
      <w:r w:rsidRPr="00E17A33">
        <w:rPr>
          <w:sz w:val="16"/>
        </w:rPr>
        <w:t xml:space="preserve">larger </w:t>
      </w:r>
      <w:r w:rsidRPr="00555033">
        <w:rPr>
          <w:rStyle w:val="Emphasis"/>
          <w:highlight w:val="cyan"/>
        </w:rPr>
        <w:t>planetary ecological crisis</w:t>
      </w:r>
      <w:r w:rsidRPr="00555033">
        <w:rPr>
          <w:sz w:val="16"/>
          <w:highlight w:val="cyan"/>
        </w:rPr>
        <w:t xml:space="preserve"> </w:t>
      </w:r>
      <w:r w:rsidRPr="00E17A33">
        <w:rPr>
          <w:sz w:val="16"/>
        </w:rPr>
        <w:t xml:space="preserve">or metabolic rift </w:t>
      </w:r>
      <w:r w:rsidRPr="00555033">
        <w:rPr>
          <w:rStyle w:val="StyleUnderline"/>
          <w:highlight w:val="cyan"/>
        </w:rPr>
        <w:t>engendered by</w:t>
      </w:r>
      <w:r w:rsidRPr="00555033">
        <w:rPr>
          <w:sz w:val="16"/>
          <w:highlight w:val="cyan"/>
        </w:rPr>
        <w:t xml:space="preserve"> </w:t>
      </w:r>
      <w:r w:rsidRPr="00E17A33">
        <w:rPr>
          <w:sz w:val="16"/>
        </w:rPr>
        <w:t xml:space="preserve">twenty-first-century </w:t>
      </w:r>
      <w:r w:rsidRPr="00555033">
        <w:rPr>
          <w:rStyle w:val="StyleUnderline"/>
          <w:highlight w:val="cyan"/>
        </w:rPr>
        <w:t>capitalism</w:t>
      </w:r>
      <w:r w:rsidRPr="00E17A33">
        <w:rPr>
          <w:sz w:val="16"/>
        </w:rPr>
        <w:t>.41</w:t>
      </w:r>
    </w:p>
    <w:p w14:paraId="5211A4A5" w14:textId="77777777" w:rsidR="006A5C16" w:rsidRPr="005D388F" w:rsidRDefault="006A5C16" w:rsidP="006A5C16"/>
    <w:p w14:paraId="09E62C21" w14:textId="77777777" w:rsidR="006A5C16" w:rsidRPr="00BC566D" w:rsidRDefault="006A5C16" w:rsidP="006A5C16"/>
    <w:p w14:paraId="5E37ADD3" w14:textId="77777777" w:rsidR="006A5C16" w:rsidRDefault="006A5C16" w:rsidP="006A5C16">
      <w:pPr>
        <w:pStyle w:val="Heading4"/>
      </w:pPr>
      <w:r>
        <w:t xml:space="preserve">Solving disease is </w:t>
      </w:r>
      <w:r w:rsidRPr="00074142">
        <w:rPr>
          <w:u w:val="single"/>
        </w:rPr>
        <w:t>impossible</w:t>
      </w:r>
      <w:r>
        <w:t xml:space="preserve"> absent the </w:t>
      </w:r>
      <w:r w:rsidRPr="00074142">
        <w:rPr>
          <w:u w:val="single"/>
        </w:rPr>
        <w:t>alt</w:t>
      </w:r>
      <w:r>
        <w:t xml:space="preserve">---capitalist </w:t>
      </w:r>
      <w:r w:rsidRPr="00074142">
        <w:rPr>
          <w:u w:val="single"/>
        </w:rPr>
        <w:t>extraction</w:t>
      </w:r>
      <w:r>
        <w:t xml:space="preserve"> increases </w:t>
      </w:r>
      <w:r w:rsidRPr="00074142">
        <w:rPr>
          <w:u w:val="single"/>
        </w:rPr>
        <w:t>emergence</w:t>
      </w:r>
      <w:r>
        <w:t xml:space="preserve"> of </w:t>
      </w:r>
      <w:r w:rsidRPr="00074142">
        <w:rPr>
          <w:u w:val="single"/>
        </w:rPr>
        <w:t>new viruses</w:t>
      </w:r>
      <w:r>
        <w:t>.</w:t>
      </w:r>
    </w:p>
    <w:p w14:paraId="19146E91" w14:textId="77777777" w:rsidR="006A5C16" w:rsidRPr="007B74E7" w:rsidRDefault="006A5C16" w:rsidP="006A5C16">
      <w:r w:rsidRPr="003D5088">
        <w:rPr>
          <w:rStyle w:val="Style13ptBold"/>
        </w:rPr>
        <w:t>Nail 22</w:t>
      </w:r>
      <w:r>
        <w:t xml:space="preserve">---Thomas Nail is the professor of philosophy at the University of Denver. (“What is COVID capitalism?”, 6-14-2022, </w:t>
      </w:r>
      <w:r w:rsidRPr="003D5088">
        <w:t>https://doi.org/10.1080/1600910X.2022.2075905</w:t>
      </w:r>
      <w:r>
        <w:t>)//AN</w:t>
      </w:r>
    </w:p>
    <w:p w14:paraId="3FE26E44" w14:textId="77777777" w:rsidR="006A5C16" w:rsidRPr="00E364DE" w:rsidRDefault="006A5C16" w:rsidP="006A5C16">
      <w:pPr>
        <w:rPr>
          <w:sz w:val="16"/>
        </w:rPr>
      </w:pPr>
      <w:r w:rsidRPr="00E364DE">
        <w:rPr>
          <w:sz w:val="16"/>
        </w:rPr>
        <w:t xml:space="preserve">In short, colonialism, </w:t>
      </w:r>
      <w:r w:rsidRPr="008C2D60">
        <w:rPr>
          <w:rStyle w:val="Emphasis"/>
          <w:highlight w:val="cyan"/>
        </w:rPr>
        <w:t>extraction</w:t>
      </w:r>
      <w:r w:rsidRPr="00E364DE">
        <w:rPr>
          <w:sz w:val="16"/>
        </w:rPr>
        <w:t xml:space="preserve">, theft, </w:t>
      </w:r>
      <w:r w:rsidRPr="00E364DE">
        <w:rPr>
          <w:rStyle w:val="TitleChar"/>
          <w:highlight w:val="cyan"/>
        </w:rPr>
        <w:t xml:space="preserve">urbanization, </w:t>
      </w:r>
      <w:r w:rsidRPr="008C2D60">
        <w:rPr>
          <w:rStyle w:val="Emphasis"/>
          <w:highlight w:val="cyan"/>
        </w:rPr>
        <w:t>deforestation</w:t>
      </w:r>
      <w:r w:rsidRPr="00E364DE">
        <w:rPr>
          <w:rStyle w:val="TitleChar"/>
          <w:highlight w:val="cyan"/>
        </w:rPr>
        <w:t xml:space="preserve">, and ecocide are </w:t>
      </w:r>
      <w:r w:rsidRPr="008C2D60">
        <w:rPr>
          <w:rStyle w:val="Emphasis"/>
          <w:highlight w:val="cyan"/>
        </w:rPr>
        <w:t>integral aspects</w:t>
      </w:r>
      <w:r w:rsidRPr="00E364DE">
        <w:rPr>
          <w:rStyle w:val="TitleChar"/>
          <w:highlight w:val="cyan"/>
        </w:rPr>
        <w:t xml:space="preserve"> of </w:t>
      </w:r>
      <w:r w:rsidRPr="008C2D60">
        <w:rPr>
          <w:rStyle w:val="Emphasis"/>
          <w:highlight w:val="cyan"/>
        </w:rPr>
        <w:t>capitalist</w:t>
      </w:r>
      <w:r w:rsidRPr="00E364DE">
        <w:rPr>
          <w:rStyle w:val="TitleChar"/>
          <w:highlight w:val="cyan"/>
        </w:rPr>
        <w:t xml:space="preserve"> reproduction</w:t>
      </w:r>
      <w:r w:rsidRPr="00E364DE">
        <w:rPr>
          <w:sz w:val="16"/>
        </w:rPr>
        <w:t xml:space="preserve">. This need is also what continues to push capital deeper into the ‘untapped’ ecosystems of the planet today in search of new materials. </w:t>
      </w:r>
      <w:r w:rsidRPr="00700964">
        <w:rPr>
          <w:rStyle w:val="TitleChar"/>
        </w:rPr>
        <w:t>Marx did not foresee</w:t>
      </w:r>
      <w:r w:rsidRPr="00E364DE">
        <w:rPr>
          <w:sz w:val="16"/>
        </w:rPr>
        <w:t xml:space="preserve">, though, </w:t>
      </w:r>
      <w:r w:rsidRPr="00700964">
        <w:rPr>
          <w:rStyle w:val="TitleChar"/>
        </w:rPr>
        <w:t xml:space="preserve">the </w:t>
      </w:r>
      <w:r w:rsidRPr="008C2D60">
        <w:rPr>
          <w:rStyle w:val="Emphasis"/>
        </w:rPr>
        <w:t>degree</w:t>
      </w:r>
      <w:r w:rsidRPr="00700964">
        <w:rPr>
          <w:rStyle w:val="TitleChar"/>
        </w:rPr>
        <w:t xml:space="preserve"> to which </w:t>
      </w:r>
      <w:r w:rsidRPr="00E364DE">
        <w:rPr>
          <w:rStyle w:val="TitleChar"/>
          <w:highlight w:val="cyan"/>
        </w:rPr>
        <w:t>this extractive drive</w:t>
      </w:r>
      <w:r w:rsidRPr="00700964">
        <w:rPr>
          <w:rStyle w:val="TitleChar"/>
        </w:rPr>
        <w:t xml:space="preserve"> </w:t>
      </w:r>
      <w:r w:rsidRPr="00E364DE">
        <w:rPr>
          <w:rStyle w:val="TitleChar"/>
          <w:highlight w:val="cyan"/>
        </w:rPr>
        <w:t>would</w:t>
      </w:r>
      <w:r w:rsidRPr="00E364DE">
        <w:rPr>
          <w:sz w:val="16"/>
        </w:rPr>
        <w:t xml:space="preserve"> also </w:t>
      </w:r>
      <w:r w:rsidRPr="008C2D60">
        <w:rPr>
          <w:rStyle w:val="Emphasis"/>
          <w:highlight w:val="cyan"/>
        </w:rPr>
        <w:t>unleash</w:t>
      </w:r>
      <w:r w:rsidRPr="00E364DE">
        <w:rPr>
          <w:rStyle w:val="TitleChar"/>
          <w:highlight w:val="cyan"/>
        </w:rPr>
        <w:t xml:space="preserve"> hundreds of</w:t>
      </w:r>
      <w:r w:rsidRPr="00700964">
        <w:rPr>
          <w:rStyle w:val="TitleChar"/>
        </w:rPr>
        <w:t xml:space="preserve"> </w:t>
      </w:r>
      <w:r w:rsidRPr="008C2D60">
        <w:rPr>
          <w:rStyle w:val="Emphasis"/>
        </w:rPr>
        <w:t xml:space="preserve">undiscovered </w:t>
      </w:r>
      <w:r w:rsidRPr="008C2D60">
        <w:rPr>
          <w:rStyle w:val="Emphasis"/>
          <w:highlight w:val="cyan"/>
        </w:rPr>
        <w:t>viruses</w:t>
      </w:r>
      <w:r w:rsidRPr="00E364DE">
        <w:rPr>
          <w:sz w:val="16"/>
        </w:rPr>
        <w:t xml:space="preserve"> upon the world. Yet, here we are.</w:t>
      </w:r>
    </w:p>
    <w:p w14:paraId="6CAD0C61" w14:textId="77777777" w:rsidR="006A5C16" w:rsidRPr="00E364DE" w:rsidRDefault="006A5C16" w:rsidP="006A5C16">
      <w:pPr>
        <w:rPr>
          <w:sz w:val="16"/>
        </w:rPr>
      </w:pPr>
      <w:r w:rsidRPr="00E364DE">
        <w:rPr>
          <w:sz w:val="16"/>
        </w:rPr>
        <w:t>Marx developed the concept of primitive accumulation from a passage in Adam Smith’s Wealth of Nations. He says, ‘The accumulation of stock must, in the nature of things, be previous to the division of labour’ (Smith 2009). In other words, for Smith, before we can divide humans into owners and workers, there must have already been an accumulation such that the workers had nothing to sell but their labour. Smith assumed that the superior peoples of history ‘naturally’ had accumulated power and stock as if from nowhere. But, for Marx, this is just a polite way of saying that the long history of violence, murder, environmental destruction, extraction, and colonialism was just given’ and not worth emphasizing as the source and ever-flowing fount of capitalism.</w:t>
      </w:r>
    </w:p>
    <w:p w14:paraId="45C0D1BC" w14:textId="77777777" w:rsidR="006A5C16" w:rsidRPr="00E364DE" w:rsidRDefault="006A5C16" w:rsidP="006A5C16">
      <w:pPr>
        <w:rPr>
          <w:sz w:val="16"/>
        </w:rPr>
      </w:pPr>
      <w:r w:rsidRPr="00E364DE">
        <w:rPr>
          <w:sz w:val="16"/>
        </w:rPr>
        <w:t>Adam Smith’s usage of the term ‘prior accumulation’ is perfectly typical of the historical obfuscation wielded by political economists about the violence and expulsion required for those in power to maintain and expand their stock. Instead of acknowledging this violence, political economists like Smith mythologized and naturalized it. It was just the way things had always been, they reasoned.</w:t>
      </w:r>
    </w:p>
    <w:p w14:paraId="113AF3BD" w14:textId="77777777" w:rsidR="006A5C16" w:rsidRPr="00E364DE" w:rsidRDefault="006A5C16" w:rsidP="006A5C16">
      <w:pPr>
        <w:rPr>
          <w:sz w:val="16"/>
        </w:rPr>
      </w:pPr>
      <w:r w:rsidRPr="00E364DE">
        <w:rPr>
          <w:sz w:val="16"/>
        </w:rPr>
        <w:t>By contrast, primitive accumulation has a material history for Marx. It is the precapitalist condition for capitalist production. In particular, Marx identifies this process with the expulsion of peasants and indigenous peoples from their land through the physical and legal use of enclosure, colonial dispossession, and anti-vagabond laws in sixteenth-century England. Marx’s analysis of primitive accumulation was prescient because the same process has continued ever since. Without the displacement of people, there is no expansion of private property and no capitalism.</w:t>
      </w:r>
    </w:p>
    <w:p w14:paraId="1DA5565B" w14:textId="77777777" w:rsidR="006A5C16" w:rsidRPr="00E364DE" w:rsidRDefault="006A5C16" w:rsidP="006A5C16">
      <w:pPr>
        <w:rPr>
          <w:sz w:val="16"/>
        </w:rPr>
      </w:pPr>
      <w:r w:rsidRPr="00E364DE">
        <w:rPr>
          <w:sz w:val="16"/>
        </w:rPr>
        <w:t xml:space="preserve">However, after hundreds of years of plunder, capitalist primitive accumulation has become increasingly expensive as resources have become scarce. This has pushed urban developers and extractive industries into wild areas searching for cheap land and materials. Along the way, </w:t>
      </w:r>
      <w:r w:rsidRPr="00E364DE">
        <w:rPr>
          <w:rStyle w:val="TitleChar"/>
        </w:rPr>
        <w:t>capitalists are increasingly</w:t>
      </w:r>
      <w:r w:rsidRPr="00700964">
        <w:rPr>
          <w:rStyle w:val="TitleChar"/>
        </w:rPr>
        <w:t xml:space="preserve"> </w:t>
      </w:r>
      <w:r w:rsidRPr="008C2D60">
        <w:rPr>
          <w:rStyle w:val="Emphasis"/>
        </w:rPr>
        <w:t>encountering</w:t>
      </w:r>
      <w:r w:rsidRPr="00E364DE">
        <w:rPr>
          <w:sz w:val="16"/>
        </w:rPr>
        <w:t xml:space="preserve"> the final dwindling populations of </w:t>
      </w:r>
      <w:r w:rsidRPr="00700964">
        <w:rPr>
          <w:rStyle w:val="TitleChar"/>
        </w:rPr>
        <w:t xml:space="preserve">wild </w:t>
      </w:r>
      <w:r w:rsidRPr="008C2D60">
        <w:rPr>
          <w:rStyle w:val="Emphasis"/>
        </w:rPr>
        <w:t>animals</w:t>
      </w:r>
      <w:r w:rsidRPr="00700964">
        <w:rPr>
          <w:rStyle w:val="TitleChar"/>
        </w:rPr>
        <w:t xml:space="preserve"> and their </w:t>
      </w:r>
      <w:r w:rsidRPr="008C2D60">
        <w:rPr>
          <w:rStyle w:val="Emphasis"/>
        </w:rPr>
        <w:t>diseases</w:t>
      </w:r>
      <w:r w:rsidRPr="00E364DE">
        <w:rPr>
          <w:sz w:val="16"/>
        </w:rPr>
        <w:t>.</w:t>
      </w:r>
    </w:p>
    <w:p w14:paraId="6AEE997A" w14:textId="77777777" w:rsidR="006A5C16" w:rsidRPr="00E364DE" w:rsidRDefault="006A5C16" w:rsidP="006A5C16">
      <w:pPr>
        <w:rPr>
          <w:sz w:val="16"/>
        </w:rPr>
      </w:pPr>
      <w:r w:rsidRPr="00E364DE">
        <w:rPr>
          <w:sz w:val="16"/>
        </w:rPr>
        <w:t xml:space="preserve">Epidemiologists estimate that </w:t>
      </w:r>
      <w:r w:rsidRPr="00E364DE">
        <w:rPr>
          <w:rStyle w:val="TitleChar"/>
          <w:highlight w:val="cyan"/>
        </w:rPr>
        <w:t xml:space="preserve">there are over </w:t>
      </w:r>
      <w:r w:rsidRPr="008C2D60">
        <w:rPr>
          <w:rStyle w:val="Emphasis"/>
          <w:highlight w:val="cyan"/>
        </w:rPr>
        <w:t>1.7 million</w:t>
      </w:r>
      <w:r w:rsidRPr="00E364DE">
        <w:rPr>
          <w:rStyle w:val="TitleChar"/>
          <w:highlight w:val="cyan"/>
        </w:rPr>
        <w:t xml:space="preserve"> undiscovered </w:t>
      </w:r>
      <w:r w:rsidRPr="008C2D60">
        <w:rPr>
          <w:rStyle w:val="Emphasis"/>
          <w:highlight w:val="cyan"/>
        </w:rPr>
        <w:t>viruses</w:t>
      </w:r>
      <w:r w:rsidRPr="00700964">
        <w:rPr>
          <w:rStyle w:val="TitleChar"/>
        </w:rPr>
        <w:t xml:space="preserve"> on the planet</w:t>
      </w:r>
      <w:r w:rsidRPr="00E364DE">
        <w:rPr>
          <w:sz w:val="16"/>
        </w:rPr>
        <w:t xml:space="preserve"> and that between 630–830 thousand of them could infect humans. So few may have been released so far because capitalists were unsure how profitable a global pandemic could be and did not directly pursue or intend to unleash them. Also, as wildlife areas are destroyed populations tend to keep receding into more remote areas. Thus the diseases may be running away from ecological destruction. However, </w:t>
      </w:r>
      <w:r w:rsidRPr="008C2D60">
        <w:rPr>
          <w:rStyle w:val="Emphasis"/>
          <w:highlight w:val="cyan"/>
        </w:rPr>
        <w:t>after COVID</w:t>
      </w:r>
      <w:r w:rsidRPr="00E364DE">
        <w:rPr>
          <w:rStyle w:val="TitleChar"/>
          <w:highlight w:val="cyan"/>
        </w:rPr>
        <w:t xml:space="preserve">, there is a proven </w:t>
      </w:r>
      <w:r w:rsidRPr="008C2D60">
        <w:rPr>
          <w:rStyle w:val="Emphasis"/>
          <w:highlight w:val="cyan"/>
        </w:rPr>
        <w:t>financial</w:t>
      </w:r>
      <w:r w:rsidRPr="008C2D60">
        <w:rPr>
          <w:rStyle w:val="Emphasis"/>
        </w:rPr>
        <w:t xml:space="preserve"> </w:t>
      </w:r>
      <w:r w:rsidRPr="008C2D60">
        <w:rPr>
          <w:rStyle w:val="Emphasis"/>
          <w:highlight w:val="cyan"/>
        </w:rPr>
        <w:t>incentive</w:t>
      </w:r>
      <w:r w:rsidRPr="00E364DE">
        <w:rPr>
          <w:rStyle w:val="TitleChar"/>
          <w:highlight w:val="cyan"/>
        </w:rPr>
        <w:t xml:space="preserve"> for</w:t>
      </w:r>
      <w:r w:rsidRPr="00E364DE">
        <w:rPr>
          <w:rStyle w:val="TitleChar"/>
        </w:rPr>
        <w:t xml:space="preserve"> certain </w:t>
      </w:r>
      <w:r w:rsidRPr="00E364DE">
        <w:rPr>
          <w:rStyle w:val="TitleChar"/>
          <w:highlight w:val="cyan"/>
        </w:rPr>
        <w:t>companies to seek them out</w:t>
      </w:r>
      <w:r w:rsidRPr="00E364DE">
        <w:rPr>
          <w:sz w:val="16"/>
        </w:rPr>
        <w:t xml:space="preserve"> more directly. </w:t>
      </w:r>
      <w:r w:rsidRPr="008C2D60">
        <w:rPr>
          <w:rStyle w:val="Emphasis"/>
          <w:highlight w:val="cyan"/>
        </w:rPr>
        <w:t>Pandemics</w:t>
      </w:r>
      <w:r w:rsidRPr="00E364DE">
        <w:rPr>
          <w:rStyle w:val="TitleChar"/>
        </w:rPr>
        <w:t xml:space="preserve"> could </w:t>
      </w:r>
      <w:r w:rsidRPr="00E364DE">
        <w:rPr>
          <w:rStyle w:val="TitleChar"/>
          <w:highlight w:val="cyan"/>
        </w:rPr>
        <w:t xml:space="preserve">become </w:t>
      </w:r>
      <w:r w:rsidRPr="008C2D60">
        <w:rPr>
          <w:rStyle w:val="Emphasis"/>
          <w:highlight w:val="cyan"/>
        </w:rPr>
        <w:t>untapped</w:t>
      </w:r>
      <w:r w:rsidRPr="00E364DE">
        <w:rPr>
          <w:rStyle w:val="TitleChar"/>
          <w:highlight w:val="cyan"/>
        </w:rPr>
        <w:t xml:space="preserve"> financial resources</w:t>
      </w:r>
      <w:r w:rsidRPr="00E364DE">
        <w:rPr>
          <w:sz w:val="16"/>
          <w:highlight w:val="cyan"/>
        </w:rPr>
        <w:t xml:space="preserve"> </w:t>
      </w:r>
      <w:r w:rsidRPr="00E364DE">
        <w:rPr>
          <w:sz w:val="16"/>
        </w:rPr>
        <w:t>even if capitalists may feign ignorance about their role in unleashing them.</w:t>
      </w:r>
    </w:p>
    <w:p w14:paraId="5E82D4E8" w14:textId="77777777" w:rsidR="006A5C16" w:rsidRPr="00E364DE" w:rsidRDefault="006A5C16" w:rsidP="006A5C16">
      <w:pPr>
        <w:rPr>
          <w:sz w:val="16"/>
        </w:rPr>
      </w:pPr>
      <w:r w:rsidRPr="00E364DE">
        <w:rPr>
          <w:sz w:val="16"/>
        </w:rPr>
        <w:t xml:space="preserve">Certain humans have now destroyed nearly 90% of wetlands in the world and converted 3/4 of land on the planet into human-use areas. Most of this destruction and land conversion has occurred since the industrial revolution, the advent of capitalism, and is directly related to new diseases. Indeed, </w:t>
      </w:r>
      <w:r w:rsidRPr="008C2D60">
        <w:rPr>
          <w:rStyle w:val="Emphasis"/>
        </w:rPr>
        <w:t>31%</w:t>
      </w:r>
      <w:r w:rsidRPr="00E364DE">
        <w:rPr>
          <w:rStyle w:val="TitleChar"/>
        </w:rPr>
        <w:t xml:space="preserve"> of new diseases </w:t>
      </w:r>
      <w:r w:rsidRPr="008C2D60">
        <w:rPr>
          <w:rStyle w:val="Emphasis"/>
        </w:rPr>
        <w:t>emerge</w:t>
      </w:r>
      <w:r w:rsidRPr="00E364DE">
        <w:rPr>
          <w:rStyle w:val="TitleChar"/>
        </w:rPr>
        <w:t xml:space="preserve"> through </w:t>
      </w:r>
      <w:r w:rsidRPr="008C2D60">
        <w:rPr>
          <w:rStyle w:val="Emphasis"/>
        </w:rPr>
        <w:t>deforestation</w:t>
      </w:r>
      <w:r w:rsidRPr="00E364DE">
        <w:rPr>
          <w:sz w:val="16"/>
        </w:rPr>
        <w:t xml:space="preserve"> and land-use change, </w:t>
      </w:r>
      <w:r w:rsidRPr="00E364DE">
        <w:rPr>
          <w:rStyle w:val="TitleChar"/>
        </w:rPr>
        <w:t xml:space="preserve">a direct </w:t>
      </w:r>
      <w:r w:rsidRPr="008C2D60">
        <w:rPr>
          <w:rStyle w:val="Emphasis"/>
        </w:rPr>
        <w:t>consequence</w:t>
      </w:r>
      <w:r w:rsidRPr="00E364DE">
        <w:rPr>
          <w:rStyle w:val="TitleChar"/>
        </w:rPr>
        <w:t xml:space="preserve"> of </w:t>
      </w:r>
      <w:r w:rsidRPr="008C2D60">
        <w:rPr>
          <w:rStyle w:val="Emphasis"/>
        </w:rPr>
        <w:t>capitalist</w:t>
      </w:r>
      <w:r w:rsidRPr="00E364DE">
        <w:rPr>
          <w:sz w:val="16"/>
        </w:rPr>
        <w:t xml:space="preserve"> primitive </w:t>
      </w:r>
      <w:r w:rsidRPr="008C2D60">
        <w:rPr>
          <w:rStyle w:val="Emphasis"/>
        </w:rPr>
        <w:t>accumulation</w:t>
      </w:r>
      <w:r w:rsidRPr="00E364DE">
        <w:rPr>
          <w:sz w:val="16"/>
        </w:rPr>
        <w:t>. Pre-capitalist societies certainly unleashed viruses through deforestation, but in a different way. As Malm also notes in Corona, Climate, Chronic Emergency, precapitalist societies deforested more slowly, distributed disease less globally, and deforested less acres in the same time (Malm 2021, 69-74). They were also not in the same position to take advantage of the global consequences.</w:t>
      </w:r>
    </w:p>
    <w:p w14:paraId="5C2E9E39" w14:textId="77777777" w:rsidR="006A5C16" w:rsidRPr="00E364DE" w:rsidRDefault="006A5C16" w:rsidP="006A5C16">
      <w:pPr>
        <w:rPr>
          <w:sz w:val="16"/>
        </w:rPr>
      </w:pPr>
      <w:r w:rsidRPr="00E364DE">
        <w:rPr>
          <w:sz w:val="16"/>
        </w:rPr>
        <w:t xml:space="preserve">Studies show that </w:t>
      </w:r>
      <w:r w:rsidRPr="008C2D60">
        <w:rPr>
          <w:rStyle w:val="Emphasis"/>
        </w:rPr>
        <w:t>deforestation</w:t>
      </w:r>
      <w:r w:rsidRPr="00E364DE">
        <w:rPr>
          <w:rStyle w:val="TitleChar"/>
        </w:rPr>
        <w:t xml:space="preserve"> in the Amazon</w:t>
      </w:r>
      <w:r w:rsidRPr="00E364DE">
        <w:rPr>
          <w:sz w:val="16"/>
        </w:rPr>
        <w:t xml:space="preserve"> rainforest </w:t>
      </w:r>
      <w:r w:rsidRPr="00E364DE">
        <w:rPr>
          <w:rStyle w:val="TitleChar"/>
        </w:rPr>
        <w:t xml:space="preserve">produces the </w:t>
      </w:r>
      <w:r w:rsidRPr="008C2D60">
        <w:rPr>
          <w:rStyle w:val="Emphasis"/>
        </w:rPr>
        <w:t>perfect conditions</w:t>
      </w:r>
      <w:r w:rsidRPr="00E364DE">
        <w:rPr>
          <w:rStyle w:val="TitleChar"/>
        </w:rPr>
        <w:t xml:space="preserve"> for the spread of </w:t>
      </w:r>
      <w:r w:rsidRPr="008C2D60">
        <w:rPr>
          <w:rStyle w:val="Emphasis"/>
        </w:rPr>
        <w:t>malaria</w:t>
      </w:r>
      <w:r w:rsidRPr="00E364DE">
        <w:rPr>
          <w:sz w:val="16"/>
        </w:rPr>
        <w:t xml:space="preserve"> (Vittor et al. 2009, 5-12). ‘Between 2003 and 2015, on average, they estimated that a 10 percent yearly increase in forest loss led to a 3 percent rise in malaria cases’(Zimmer 2019). In 1997, capitalists burnt down a patch of Indonesian rainforest the size of Pennsylvania to make way for agriculture. This caused fruit bats to flee the area searching for food and spread diseases to nearby pigs, which then spread the Nipah virus to people in outbreaks across Southeast Asia (Zimmer 2019).</w:t>
      </w:r>
    </w:p>
    <w:p w14:paraId="0378D7AA" w14:textId="77777777" w:rsidR="006A5C16" w:rsidRPr="00E364DE" w:rsidRDefault="006A5C16" w:rsidP="006A5C16">
      <w:pPr>
        <w:rPr>
          <w:sz w:val="16"/>
        </w:rPr>
      </w:pPr>
      <w:r w:rsidRPr="00E364DE">
        <w:rPr>
          <w:sz w:val="16"/>
        </w:rPr>
        <w:t xml:space="preserve">Nearly </w:t>
      </w:r>
      <w:r w:rsidRPr="008C2D60">
        <w:rPr>
          <w:rStyle w:val="Emphasis"/>
          <w:highlight w:val="cyan"/>
        </w:rPr>
        <w:t>60%</w:t>
      </w:r>
      <w:r w:rsidRPr="008C2D60">
        <w:rPr>
          <w:rStyle w:val="TitleChar"/>
          <w:highlight w:val="cyan"/>
        </w:rPr>
        <w:t xml:space="preserve"> of new</w:t>
      </w:r>
      <w:r w:rsidRPr="008C2D60">
        <w:rPr>
          <w:rStyle w:val="TitleChar"/>
        </w:rPr>
        <w:t xml:space="preserve"> infectious</w:t>
      </w:r>
      <w:r w:rsidRPr="00E364DE">
        <w:rPr>
          <w:rStyle w:val="TitleChar"/>
        </w:rPr>
        <w:t xml:space="preserve"> </w:t>
      </w:r>
      <w:r w:rsidRPr="008C2D60">
        <w:rPr>
          <w:rStyle w:val="TitleChar"/>
          <w:highlight w:val="cyan"/>
        </w:rPr>
        <w:t xml:space="preserve">diseases </w:t>
      </w:r>
      <w:r w:rsidRPr="008C2D60">
        <w:rPr>
          <w:rStyle w:val="Emphasis"/>
          <w:highlight w:val="cyan"/>
        </w:rPr>
        <w:t>originate</w:t>
      </w:r>
      <w:r w:rsidRPr="008C2D60">
        <w:rPr>
          <w:rStyle w:val="TitleChar"/>
          <w:highlight w:val="cyan"/>
        </w:rPr>
        <w:t xml:space="preserve"> from</w:t>
      </w:r>
      <w:r w:rsidRPr="008C2D60">
        <w:rPr>
          <w:sz w:val="16"/>
          <w:highlight w:val="cyan"/>
        </w:rPr>
        <w:t xml:space="preserve"> </w:t>
      </w:r>
      <w:r w:rsidRPr="008C2D60">
        <w:rPr>
          <w:sz w:val="16"/>
        </w:rPr>
        <w:t>forest</w:t>
      </w:r>
      <w:r w:rsidRPr="00E364DE">
        <w:rPr>
          <w:sz w:val="16"/>
        </w:rPr>
        <w:t xml:space="preserve">-dwelling </w:t>
      </w:r>
      <w:r w:rsidRPr="008C2D60">
        <w:rPr>
          <w:rStyle w:val="TitleChar"/>
          <w:highlight w:val="cyan"/>
        </w:rPr>
        <w:t xml:space="preserve">animals </w:t>
      </w:r>
      <w:r w:rsidRPr="008C2D60">
        <w:rPr>
          <w:rStyle w:val="Emphasis"/>
          <w:highlight w:val="cyan"/>
        </w:rPr>
        <w:t>displaced</w:t>
      </w:r>
      <w:r w:rsidRPr="008C2D60">
        <w:rPr>
          <w:rStyle w:val="TitleChar"/>
          <w:highlight w:val="cyan"/>
        </w:rPr>
        <w:t xml:space="preserve"> by capitalism, including </w:t>
      </w:r>
      <w:r w:rsidRPr="008C2D60">
        <w:rPr>
          <w:rStyle w:val="Emphasis"/>
          <w:highlight w:val="cyan"/>
        </w:rPr>
        <w:t>HIV</w:t>
      </w:r>
      <w:r w:rsidRPr="008C2D60">
        <w:rPr>
          <w:rStyle w:val="TitleChar"/>
          <w:highlight w:val="cyan"/>
        </w:rPr>
        <w:t xml:space="preserve">, </w:t>
      </w:r>
      <w:r w:rsidRPr="008C2D60">
        <w:rPr>
          <w:rStyle w:val="Emphasis"/>
          <w:highlight w:val="cyan"/>
        </w:rPr>
        <w:t>Ebola</w:t>
      </w:r>
      <w:r w:rsidRPr="008C2D60">
        <w:rPr>
          <w:rStyle w:val="TitleChar"/>
          <w:highlight w:val="cyan"/>
        </w:rPr>
        <w:t>, and Nipah</w:t>
      </w:r>
      <w:r w:rsidRPr="00E364DE">
        <w:rPr>
          <w:sz w:val="16"/>
        </w:rPr>
        <w:t xml:space="preserve"> (Jones et al. 2008, 990-93). In 2013 the Ebola outbreak may have been caused by deforestation from ‘foreign mining and timber operations’ in Guinea (NPR 2015). </w:t>
      </w:r>
      <w:r w:rsidRPr="008C2D60">
        <w:rPr>
          <w:rStyle w:val="TitleChar"/>
          <w:highlight w:val="cyan"/>
        </w:rPr>
        <w:t xml:space="preserve">Capitalist </w:t>
      </w:r>
      <w:r w:rsidRPr="008C2D60">
        <w:rPr>
          <w:rStyle w:val="Emphasis"/>
          <w:highlight w:val="cyan"/>
        </w:rPr>
        <w:t>extraction</w:t>
      </w:r>
      <w:r w:rsidRPr="008C2D60">
        <w:rPr>
          <w:rStyle w:val="TitleChar"/>
          <w:highlight w:val="cyan"/>
        </w:rPr>
        <w:t xml:space="preserve"> brought</w:t>
      </w:r>
      <w:r w:rsidRPr="00E364DE">
        <w:rPr>
          <w:rStyle w:val="TitleChar"/>
        </w:rPr>
        <w:t xml:space="preserve"> </w:t>
      </w:r>
      <w:r w:rsidRPr="008C2D60">
        <w:rPr>
          <w:rStyle w:val="TitleChar"/>
          <w:highlight w:val="cyan"/>
        </w:rPr>
        <w:t xml:space="preserve">residents </w:t>
      </w:r>
      <w:r w:rsidRPr="008C2D60">
        <w:rPr>
          <w:rStyle w:val="Emphasis"/>
          <w:highlight w:val="cyan"/>
        </w:rPr>
        <w:t>closer</w:t>
      </w:r>
      <w:r w:rsidRPr="008C2D60">
        <w:rPr>
          <w:rStyle w:val="TitleChar"/>
          <w:highlight w:val="cyan"/>
        </w:rPr>
        <w:t xml:space="preserve"> to bats</w:t>
      </w:r>
      <w:r w:rsidRPr="00E364DE">
        <w:rPr>
          <w:sz w:val="16"/>
        </w:rPr>
        <w:t>, and an 18-month-old boy playing near a bat-filled fruit tree was the first to die and spread the disease to the village.</w:t>
      </w:r>
    </w:p>
    <w:p w14:paraId="4DF637E6" w14:textId="77777777" w:rsidR="006A5C16" w:rsidRPr="00E364DE" w:rsidRDefault="006A5C16" w:rsidP="006A5C16">
      <w:pPr>
        <w:rPr>
          <w:sz w:val="16"/>
        </w:rPr>
      </w:pPr>
      <w:r w:rsidRPr="00E364DE">
        <w:rPr>
          <w:sz w:val="16"/>
        </w:rPr>
        <w:t>Peter Daszak, the president of Ecohealth Alliance, a nonprofit focused on the intersection of conservation and global health, worked on a study of more than 500 disease outbreaks over the past four decades. The study showed that deforestation played a role in increasing diseases, including malaria, dengue fever, SARS, Ebola, schistosomiasis, and leptospirosis (a bacterial disease that can lead to meningitis and liver failure) as animals transmit diseases to humans. Daszak writes:</w:t>
      </w:r>
    </w:p>
    <w:p w14:paraId="79CB53A9" w14:textId="77777777" w:rsidR="006A5C16" w:rsidRPr="00E364DE" w:rsidRDefault="006A5C16" w:rsidP="006A5C16">
      <w:pPr>
        <w:rPr>
          <w:sz w:val="16"/>
        </w:rPr>
      </w:pPr>
      <w:r w:rsidRPr="00E364DE">
        <w:rPr>
          <w:sz w:val="16"/>
        </w:rPr>
        <w:t xml:space="preserve">The idea was that something fundamental is going on in this era that is driving all these pandemics … but no one was bringing the whole thing together … The fundamental change is what we’re doing to the planet. </w:t>
      </w:r>
      <w:r w:rsidRPr="00E364DE">
        <w:rPr>
          <w:rStyle w:val="TitleChar"/>
        </w:rPr>
        <w:t xml:space="preserve">We’re </w:t>
      </w:r>
      <w:r w:rsidRPr="008C2D60">
        <w:rPr>
          <w:rStyle w:val="Emphasis"/>
        </w:rPr>
        <w:t>not only</w:t>
      </w:r>
      <w:r w:rsidRPr="00E364DE">
        <w:rPr>
          <w:rStyle w:val="TitleChar"/>
        </w:rPr>
        <w:t xml:space="preserve"> driving global </w:t>
      </w:r>
      <w:r w:rsidRPr="008C2D60">
        <w:rPr>
          <w:rStyle w:val="Emphasis"/>
        </w:rPr>
        <w:t>pollution</w:t>
      </w:r>
      <w:r w:rsidRPr="00E364DE">
        <w:rPr>
          <w:sz w:val="16"/>
        </w:rPr>
        <w:t xml:space="preserve">, climate change and all the rest, </w:t>
      </w:r>
      <w:r w:rsidRPr="00E364DE">
        <w:rPr>
          <w:rStyle w:val="TitleChar"/>
        </w:rPr>
        <w:t>but</w:t>
      </w:r>
      <w:r w:rsidRPr="00E364DE">
        <w:rPr>
          <w:sz w:val="16"/>
        </w:rPr>
        <w:t xml:space="preserve"> we’re driving </w:t>
      </w:r>
      <w:r w:rsidRPr="00E364DE">
        <w:rPr>
          <w:rStyle w:val="TitleChar"/>
        </w:rPr>
        <w:t xml:space="preserve">the </w:t>
      </w:r>
      <w:r w:rsidRPr="008C2D60">
        <w:rPr>
          <w:rStyle w:val="Emphasis"/>
        </w:rPr>
        <w:t>emergence</w:t>
      </w:r>
      <w:r w:rsidRPr="00E364DE">
        <w:rPr>
          <w:rStyle w:val="TitleChar"/>
        </w:rPr>
        <w:t xml:space="preserve"> and </w:t>
      </w:r>
      <w:r w:rsidRPr="008C2D60">
        <w:rPr>
          <w:rStyle w:val="Emphasis"/>
        </w:rPr>
        <w:t>spread</w:t>
      </w:r>
      <w:r w:rsidRPr="00E364DE">
        <w:rPr>
          <w:rStyle w:val="TitleChar"/>
        </w:rPr>
        <w:t xml:space="preserve"> of all these </w:t>
      </w:r>
      <w:r w:rsidRPr="008C2D60">
        <w:rPr>
          <w:rStyle w:val="Emphasis"/>
        </w:rPr>
        <w:t>new pathogens</w:t>
      </w:r>
      <w:r w:rsidRPr="00E364DE">
        <w:rPr>
          <w:sz w:val="16"/>
        </w:rPr>
        <w:t>. Deforestation and land conversion for agriculture is one of the biggest drivers of pandemics (Morrison 2016).</w:t>
      </w:r>
    </w:p>
    <w:p w14:paraId="085563D3" w14:textId="77777777" w:rsidR="006A5C16" w:rsidRPr="00E364DE" w:rsidRDefault="006A5C16" w:rsidP="006A5C16">
      <w:pPr>
        <w:rPr>
          <w:sz w:val="16"/>
        </w:rPr>
      </w:pPr>
      <w:r w:rsidRPr="00E364DE">
        <w:rPr>
          <w:rStyle w:val="TitleChar"/>
        </w:rPr>
        <w:t xml:space="preserve">Capitalist </w:t>
      </w:r>
      <w:r w:rsidRPr="008C2D60">
        <w:rPr>
          <w:rStyle w:val="Emphasis"/>
          <w:highlight w:val="cyan"/>
        </w:rPr>
        <w:t>deforestation</w:t>
      </w:r>
      <w:r w:rsidRPr="008C2D60">
        <w:rPr>
          <w:rStyle w:val="TitleChar"/>
          <w:highlight w:val="cyan"/>
        </w:rPr>
        <w:t xml:space="preserve"> and extraction </w:t>
      </w:r>
      <w:r w:rsidRPr="008C2D60">
        <w:rPr>
          <w:rStyle w:val="Emphasis"/>
          <w:highlight w:val="cyan"/>
        </w:rPr>
        <w:t>disproportionally</w:t>
      </w:r>
      <w:r w:rsidRPr="008C2D60">
        <w:rPr>
          <w:rStyle w:val="TitleChar"/>
          <w:highlight w:val="cyan"/>
        </w:rPr>
        <w:t xml:space="preserve"> affect the global </w:t>
      </w:r>
      <w:r w:rsidRPr="008C2D60">
        <w:rPr>
          <w:rStyle w:val="Emphasis"/>
          <w:highlight w:val="cyan"/>
        </w:rPr>
        <w:t>poor</w:t>
      </w:r>
      <w:r w:rsidRPr="00E364DE">
        <w:rPr>
          <w:sz w:val="16"/>
        </w:rPr>
        <w:t xml:space="preserve"> and people of colour</w:t>
      </w:r>
      <w:r w:rsidRPr="008C2D60">
        <w:rPr>
          <w:sz w:val="16"/>
          <w:highlight w:val="cyan"/>
        </w:rPr>
        <w:t xml:space="preserve">, </w:t>
      </w:r>
      <w:r w:rsidRPr="008C2D60">
        <w:rPr>
          <w:rStyle w:val="TitleChar"/>
          <w:highlight w:val="cyan"/>
        </w:rPr>
        <w:t xml:space="preserve">but the process is </w:t>
      </w:r>
      <w:r w:rsidRPr="008C2D60">
        <w:rPr>
          <w:rStyle w:val="Emphasis"/>
          <w:highlight w:val="cyan"/>
        </w:rPr>
        <w:t>everywhere</w:t>
      </w:r>
      <w:r w:rsidRPr="00E364DE">
        <w:rPr>
          <w:sz w:val="16"/>
        </w:rPr>
        <w:t xml:space="preserve">. For instance, </w:t>
      </w:r>
      <w:r w:rsidRPr="008C2D60">
        <w:rPr>
          <w:rStyle w:val="TitleChar"/>
          <w:highlight w:val="cyan"/>
        </w:rPr>
        <w:t>suburban expansion</w:t>
      </w:r>
      <w:r w:rsidRPr="00E364DE">
        <w:rPr>
          <w:sz w:val="16"/>
        </w:rPr>
        <w:t xml:space="preserve"> into the wilderness areas </w:t>
      </w:r>
      <w:r w:rsidRPr="008C2D60">
        <w:rPr>
          <w:rStyle w:val="TitleChar"/>
          <w:highlight w:val="cyan"/>
        </w:rPr>
        <w:t>spread</w:t>
      </w:r>
      <w:r w:rsidRPr="00E364DE">
        <w:rPr>
          <w:rStyle w:val="TitleChar"/>
        </w:rPr>
        <w:t xml:space="preserve"> </w:t>
      </w:r>
      <w:r w:rsidRPr="008C2D60">
        <w:rPr>
          <w:rStyle w:val="TitleChar"/>
        </w:rPr>
        <w:t xml:space="preserve">Lyme </w:t>
      </w:r>
      <w:r w:rsidRPr="008C2D60">
        <w:rPr>
          <w:rStyle w:val="TitleChar"/>
          <w:highlight w:val="cyan"/>
        </w:rPr>
        <w:t>disease in Connecticut</w:t>
      </w:r>
      <w:r w:rsidRPr="00E364DE">
        <w:rPr>
          <w:sz w:val="16"/>
        </w:rPr>
        <w:t xml:space="preserve"> in the 1980s. By destroying predatory animals, humans proliferated white-footed mice, which carried Lyme disease from ticks.</w:t>
      </w:r>
    </w:p>
    <w:p w14:paraId="4EE338A5" w14:textId="77777777" w:rsidR="006A5C16" w:rsidRPr="00E364DE" w:rsidRDefault="006A5C16" w:rsidP="006A5C16">
      <w:pPr>
        <w:rPr>
          <w:sz w:val="16"/>
        </w:rPr>
      </w:pPr>
      <w:r w:rsidRPr="008C2D60">
        <w:rPr>
          <w:rStyle w:val="TitleChar"/>
          <w:highlight w:val="cyan"/>
        </w:rPr>
        <w:t xml:space="preserve">The global market in </w:t>
      </w:r>
      <w:r w:rsidRPr="00567027">
        <w:rPr>
          <w:rStyle w:val="Emphasis"/>
          <w:highlight w:val="cyan"/>
        </w:rPr>
        <w:t>exotic</w:t>
      </w:r>
      <w:r w:rsidRPr="00E364DE">
        <w:rPr>
          <w:sz w:val="16"/>
        </w:rPr>
        <w:t xml:space="preserve"> and wild animal </w:t>
      </w:r>
      <w:r w:rsidRPr="008C2D60">
        <w:rPr>
          <w:rStyle w:val="TitleChar"/>
          <w:highlight w:val="cyan"/>
        </w:rPr>
        <w:t>pets has led to</w:t>
      </w:r>
      <w:r w:rsidRPr="00E364DE">
        <w:rPr>
          <w:rStyle w:val="TitleChar"/>
        </w:rPr>
        <w:t xml:space="preserve"> the </w:t>
      </w:r>
      <w:r w:rsidRPr="00567027">
        <w:rPr>
          <w:rStyle w:val="Emphasis"/>
        </w:rPr>
        <w:t>spread</w:t>
      </w:r>
      <w:r w:rsidRPr="00E364DE">
        <w:rPr>
          <w:rStyle w:val="TitleChar"/>
        </w:rPr>
        <w:t xml:space="preserve"> of </w:t>
      </w:r>
      <w:r w:rsidRPr="00567027">
        <w:rPr>
          <w:rStyle w:val="Emphasis"/>
        </w:rPr>
        <w:t xml:space="preserve">infectious </w:t>
      </w:r>
      <w:r w:rsidRPr="00567027">
        <w:rPr>
          <w:rStyle w:val="Emphasis"/>
          <w:highlight w:val="cyan"/>
        </w:rPr>
        <w:t>diseases</w:t>
      </w:r>
      <w:r w:rsidRPr="00E364DE">
        <w:rPr>
          <w:sz w:val="16"/>
        </w:rPr>
        <w:t xml:space="preserve">. For example, in 2003, 47 people across six US states caught monkeypox, new to the US, after people caught them from prairie dogs they purchased as pets (Chomel, Belotto, and Meslin 2007). </w:t>
      </w:r>
      <w:r w:rsidRPr="00E364DE">
        <w:rPr>
          <w:rStyle w:val="TitleChar"/>
        </w:rPr>
        <w:t xml:space="preserve">When markets </w:t>
      </w:r>
      <w:r w:rsidRPr="00567027">
        <w:rPr>
          <w:rStyle w:val="Emphasis"/>
        </w:rPr>
        <w:t>collect and sell</w:t>
      </w:r>
      <w:r w:rsidRPr="00E364DE">
        <w:rPr>
          <w:rStyle w:val="TitleChar"/>
        </w:rPr>
        <w:t xml:space="preserve"> different</w:t>
      </w:r>
      <w:r w:rsidRPr="00E364DE">
        <w:rPr>
          <w:sz w:val="16"/>
        </w:rPr>
        <w:t xml:space="preserve"> wild </w:t>
      </w:r>
      <w:r w:rsidRPr="00E364DE">
        <w:rPr>
          <w:rStyle w:val="TitleChar"/>
        </w:rPr>
        <w:t>animals</w:t>
      </w:r>
      <w:r w:rsidRPr="00E364DE">
        <w:rPr>
          <w:sz w:val="16"/>
        </w:rPr>
        <w:t xml:space="preserve"> as pets or food, </w:t>
      </w:r>
      <w:r w:rsidRPr="00E364DE">
        <w:rPr>
          <w:rStyle w:val="TitleChar"/>
        </w:rPr>
        <w:t xml:space="preserve">they may be </w:t>
      </w:r>
      <w:r w:rsidRPr="00567027">
        <w:rPr>
          <w:rStyle w:val="Emphasis"/>
        </w:rPr>
        <w:t>transmitting</w:t>
      </w:r>
      <w:r w:rsidRPr="00E364DE">
        <w:rPr>
          <w:rStyle w:val="TitleChar"/>
        </w:rPr>
        <w:t xml:space="preserve"> diseases</w:t>
      </w:r>
      <w:r w:rsidRPr="00E364DE">
        <w:rPr>
          <w:sz w:val="16"/>
        </w:rPr>
        <w:t xml:space="preserve"> between them and distributing them around the world. In addition, factory farming now supplies more than 90% of meat globally, and 99% in the US put animals in harsh and unsanitary conditions (Samuel 2020).</w:t>
      </w:r>
    </w:p>
    <w:p w14:paraId="7E00E51C" w14:textId="77777777" w:rsidR="006A5C16" w:rsidRPr="00E364DE" w:rsidRDefault="006A5C16" w:rsidP="006A5C16">
      <w:pPr>
        <w:rPr>
          <w:sz w:val="16"/>
        </w:rPr>
      </w:pPr>
      <w:r w:rsidRPr="008C2D60">
        <w:rPr>
          <w:rStyle w:val="TitleChar"/>
          <w:highlight w:val="cyan"/>
        </w:rPr>
        <w:t xml:space="preserve">When we </w:t>
      </w:r>
      <w:r w:rsidRPr="00567027">
        <w:rPr>
          <w:rStyle w:val="Emphasis"/>
          <w:highlight w:val="cyan"/>
        </w:rPr>
        <w:t>overcrowd</w:t>
      </w:r>
      <w:r w:rsidRPr="008C2D60">
        <w:rPr>
          <w:rStyle w:val="TitleChar"/>
          <w:highlight w:val="cyan"/>
        </w:rPr>
        <w:t xml:space="preserve"> animals</w:t>
      </w:r>
      <w:r w:rsidRPr="00E364DE">
        <w:rPr>
          <w:rStyle w:val="TitleChar"/>
        </w:rPr>
        <w:t xml:space="preserve"> by the </w:t>
      </w:r>
      <w:r w:rsidRPr="00567027">
        <w:rPr>
          <w:rStyle w:val="Emphasis"/>
        </w:rPr>
        <w:t>thousands</w:t>
      </w:r>
      <w:r w:rsidRPr="00E364DE">
        <w:rPr>
          <w:sz w:val="16"/>
        </w:rPr>
        <w:t xml:space="preserve">, in cramped football-field-size sheds, to lie beak to beak or snout to snout, and there’s stress crippling their immune systems, and there’s ammonia from the decomposing waste burning their lungs, and there’s a lack of fresh air and sunlight – put all these factors together and </w:t>
      </w:r>
      <w:r w:rsidRPr="008C2D60">
        <w:rPr>
          <w:rStyle w:val="TitleChar"/>
          <w:highlight w:val="cyan"/>
        </w:rPr>
        <w:t xml:space="preserve">you have a </w:t>
      </w:r>
      <w:r w:rsidRPr="00567027">
        <w:rPr>
          <w:rStyle w:val="Emphasis"/>
          <w:highlight w:val="cyan"/>
        </w:rPr>
        <w:t>perfect-storm</w:t>
      </w:r>
      <w:r w:rsidRPr="00E364DE">
        <w:rPr>
          <w:sz w:val="16"/>
        </w:rPr>
        <w:t xml:space="preserve"> environment </w:t>
      </w:r>
      <w:r w:rsidRPr="008C2D60">
        <w:rPr>
          <w:rStyle w:val="TitleChar"/>
          <w:highlight w:val="cyan"/>
        </w:rPr>
        <w:t xml:space="preserve">for the </w:t>
      </w:r>
      <w:r w:rsidRPr="00567027">
        <w:rPr>
          <w:rStyle w:val="Emphasis"/>
        </w:rPr>
        <w:t>emergence</w:t>
      </w:r>
      <w:r w:rsidRPr="00E364DE">
        <w:rPr>
          <w:rStyle w:val="TitleChar"/>
        </w:rPr>
        <w:t xml:space="preserve"> and </w:t>
      </w:r>
      <w:r w:rsidRPr="00567027">
        <w:rPr>
          <w:rStyle w:val="Emphasis"/>
          <w:highlight w:val="cyan"/>
        </w:rPr>
        <w:t>spread</w:t>
      </w:r>
      <w:r w:rsidRPr="008C2D60">
        <w:rPr>
          <w:rStyle w:val="TitleChar"/>
          <w:highlight w:val="cyan"/>
        </w:rPr>
        <w:t xml:space="preserve"> of disease</w:t>
      </w:r>
      <w:r w:rsidRPr="00E364DE">
        <w:rPr>
          <w:sz w:val="16"/>
        </w:rPr>
        <w:t xml:space="preserve"> (Greger 2006). </w:t>
      </w:r>
    </w:p>
    <w:p w14:paraId="036254D8" w14:textId="77777777" w:rsidR="006A5C16" w:rsidRPr="00E364DE" w:rsidRDefault="006A5C16" w:rsidP="006A5C16">
      <w:pPr>
        <w:rPr>
          <w:sz w:val="16"/>
        </w:rPr>
      </w:pPr>
      <w:r w:rsidRPr="00E364DE">
        <w:rPr>
          <w:sz w:val="16"/>
        </w:rPr>
        <w:t xml:space="preserve">As farms breed certain animals to be genetically identical for more meat, they also make it easier for viruses to spread without encountering genetic variants that might fight it off. As a result, the World Health Organization and the Centres for Disease Control and Prevention have said that </w:t>
      </w:r>
      <w:r w:rsidRPr="00567027">
        <w:rPr>
          <w:rStyle w:val="Emphasis"/>
          <w:highlight w:val="cyan"/>
        </w:rPr>
        <w:t>industrialized</w:t>
      </w:r>
      <w:r w:rsidRPr="008C2D60">
        <w:rPr>
          <w:rStyle w:val="TitleChar"/>
          <w:highlight w:val="cyan"/>
        </w:rPr>
        <w:t xml:space="preserve"> farming practices increase the </w:t>
      </w:r>
      <w:r w:rsidRPr="00567027">
        <w:rPr>
          <w:rStyle w:val="Emphasis"/>
          <w:highlight w:val="cyan"/>
        </w:rPr>
        <w:t>risk</w:t>
      </w:r>
      <w:r w:rsidRPr="00E364DE">
        <w:rPr>
          <w:rStyle w:val="TitleChar"/>
        </w:rPr>
        <w:t xml:space="preserve"> of </w:t>
      </w:r>
      <w:r w:rsidRPr="00567027">
        <w:rPr>
          <w:rStyle w:val="Emphasis"/>
        </w:rPr>
        <w:t>new infectious diseases</w:t>
      </w:r>
      <w:r w:rsidRPr="00E364DE">
        <w:rPr>
          <w:sz w:val="16"/>
        </w:rPr>
        <w:t xml:space="preserve">. For instance, in 2009, </w:t>
      </w:r>
      <w:r w:rsidRPr="00E364DE">
        <w:rPr>
          <w:rStyle w:val="TitleChar"/>
        </w:rPr>
        <w:t>the</w:t>
      </w:r>
      <w:r w:rsidRPr="00E364DE">
        <w:rPr>
          <w:sz w:val="16"/>
        </w:rPr>
        <w:t xml:space="preserve"> H1N1 </w:t>
      </w:r>
      <w:r w:rsidRPr="00567027">
        <w:rPr>
          <w:rStyle w:val="Emphasis"/>
        </w:rPr>
        <w:t>swine flu</w:t>
      </w:r>
      <w:r w:rsidRPr="00E364DE">
        <w:rPr>
          <w:rStyle w:val="TitleChar"/>
        </w:rPr>
        <w:t xml:space="preserve"> came from </w:t>
      </w:r>
      <w:r w:rsidRPr="00567027">
        <w:rPr>
          <w:rStyle w:val="Emphasis"/>
        </w:rPr>
        <w:t>factory</w:t>
      </w:r>
      <w:r w:rsidRPr="00E364DE">
        <w:rPr>
          <w:rStyle w:val="TitleChar"/>
        </w:rPr>
        <w:t xml:space="preserve">-farmed </w:t>
      </w:r>
      <w:r w:rsidRPr="00567027">
        <w:rPr>
          <w:rStyle w:val="Emphasis"/>
        </w:rPr>
        <w:t>pigs</w:t>
      </w:r>
      <w:r w:rsidRPr="00E364DE">
        <w:rPr>
          <w:sz w:val="16"/>
        </w:rPr>
        <w:t xml:space="preserve"> in North American, spread to humans, </w:t>
      </w:r>
      <w:r w:rsidRPr="00E364DE">
        <w:rPr>
          <w:rStyle w:val="TitleChar"/>
        </w:rPr>
        <w:t xml:space="preserve">and became a global </w:t>
      </w:r>
      <w:r w:rsidRPr="00567027">
        <w:rPr>
          <w:rStyle w:val="Emphasis"/>
        </w:rPr>
        <w:t>pandemic</w:t>
      </w:r>
      <w:r w:rsidRPr="00E364DE">
        <w:rPr>
          <w:rStyle w:val="TitleChar"/>
        </w:rPr>
        <w:t xml:space="preserve">, </w:t>
      </w:r>
      <w:r w:rsidRPr="008C2D60">
        <w:rPr>
          <w:rStyle w:val="TitleChar"/>
          <w:highlight w:val="cyan"/>
        </w:rPr>
        <w:t xml:space="preserve">killing hundreds of </w:t>
      </w:r>
      <w:r w:rsidRPr="00567027">
        <w:rPr>
          <w:rStyle w:val="Emphasis"/>
          <w:highlight w:val="cyan"/>
        </w:rPr>
        <w:t>thousands</w:t>
      </w:r>
      <w:r w:rsidRPr="008C2D60">
        <w:rPr>
          <w:rStyle w:val="TitleChar"/>
          <w:highlight w:val="cyan"/>
        </w:rPr>
        <w:t xml:space="preserve"> of people</w:t>
      </w:r>
      <w:r w:rsidRPr="008C2D60">
        <w:rPr>
          <w:sz w:val="16"/>
          <w:highlight w:val="cyan"/>
        </w:rPr>
        <w:t>.</w:t>
      </w:r>
      <w:r w:rsidRPr="00E364DE">
        <w:rPr>
          <w:sz w:val="16"/>
        </w:rPr>
        <w:t xml:space="preserve"> </w:t>
      </w:r>
    </w:p>
    <w:p w14:paraId="6E5D84B5" w14:textId="77777777" w:rsidR="006A5C16" w:rsidRPr="00E364DE" w:rsidRDefault="006A5C16" w:rsidP="006A5C16">
      <w:pPr>
        <w:rPr>
          <w:sz w:val="16"/>
        </w:rPr>
      </w:pPr>
      <w:r w:rsidRPr="008C2D60">
        <w:rPr>
          <w:rStyle w:val="TitleChar"/>
          <w:highlight w:val="cyan"/>
        </w:rPr>
        <w:t>This is</w:t>
      </w:r>
      <w:r w:rsidRPr="00E364DE">
        <w:rPr>
          <w:sz w:val="16"/>
        </w:rPr>
        <w:t xml:space="preserve"> not </w:t>
      </w:r>
      <w:r w:rsidRPr="008C2D60">
        <w:rPr>
          <w:rStyle w:val="TitleChar"/>
          <w:highlight w:val="cyan"/>
        </w:rPr>
        <w:t xml:space="preserve">the </w:t>
      </w:r>
      <w:r w:rsidRPr="00567027">
        <w:rPr>
          <w:rStyle w:val="Emphasis"/>
          <w:highlight w:val="cyan"/>
        </w:rPr>
        <w:t>result</w:t>
      </w:r>
      <w:r w:rsidRPr="008C2D60">
        <w:rPr>
          <w:rStyle w:val="TitleChar"/>
          <w:highlight w:val="cyan"/>
        </w:rPr>
        <w:t xml:space="preserve"> of</w:t>
      </w:r>
      <w:r w:rsidRPr="00E364DE">
        <w:rPr>
          <w:sz w:val="16"/>
        </w:rPr>
        <w:t xml:space="preserve"> a few individuals treating animals poorly. It is </w:t>
      </w:r>
      <w:r w:rsidRPr="008C2D60">
        <w:rPr>
          <w:rStyle w:val="TitleChar"/>
          <w:highlight w:val="cyan"/>
        </w:rPr>
        <w:t xml:space="preserve">the </w:t>
      </w:r>
      <w:r w:rsidRPr="00567027">
        <w:rPr>
          <w:rStyle w:val="Emphasis"/>
          <w:highlight w:val="cyan"/>
        </w:rPr>
        <w:t>repeated</w:t>
      </w:r>
      <w:r w:rsidRPr="008C2D60">
        <w:rPr>
          <w:rStyle w:val="TitleChar"/>
          <w:highlight w:val="cyan"/>
        </w:rPr>
        <w:t xml:space="preserve"> and systematic </w:t>
      </w:r>
      <w:r w:rsidRPr="00567027">
        <w:rPr>
          <w:rStyle w:val="Emphasis"/>
          <w:highlight w:val="cyan"/>
        </w:rPr>
        <w:t>usage</w:t>
      </w:r>
      <w:r w:rsidRPr="008C2D60">
        <w:rPr>
          <w:rStyle w:val="TitleChar"/>
          <w:highlight w:val="cyan"/>
        </w:rPr>
        <w:t xml:space="preserve"> of animals</w:t>
      </w:r>
      <w:r w:rsidRPr="00E364DE">
        <w:rPr>
          <w:rStyle w:val="TitleChar"/>
        </w:rPr>
        <w:t xml:space="preserve"> to produce meat </w:t>
      </w:r>
      <w:r w:rsidRPr="008C2D60">
        <w:rPr>
          <w:rStyle w:val="TitleChar"/>
          <w:highlight w:val="cyan"/>
        </w:rPr>
        <w:t xml:space="preserve">according to </w:t>
      </w:r>
      <w:r w:rsidRPr="00567027">
        <w:rPr>
          <w:rStyle w:val="Emphasis"/>
          <w:highlight w:val="cyan"/>
        </w:rPr>
        <w:t>capitalist</w:t>
      </w:r>
      <w:r w:rsidRPr="00567027">
        <w:rPr>
          <w:rStyle w:val="Emphasis"/>
        </w:rPr>
        <w:t xml:space="preserve"> </w:t>
      </w:r>
      <w:r w:rsidRPr="00567027">
        <w:rPr>
          <w:rStyle w:val="Emphasis"/>
          <w:highlight w:val="cyan"/>
        </w:rPr>
        <w:t>profit</w:t>
      </w:r>
      <w:r w:rsidRPr="00E364DE">
        <w:rPr>
          <w:sz w:val="16"/>
        </w:rPr>
        <w:t xml:space="preserve"> imperatives. </w:t>
      </w:r>
      <w:r w:rsidRPr="008C2D60">
        <w:rPr>
          <w:rStyle w:val="TitleChar"/>
          <w:highlight w:val="cyan"/>
        </w:rPr>
        <w:t>Capitalists</w:t>
      </w:r>
      <w:r w:rsidRPr="00E364DE">
        <w:rPr>
          <w:rStyle w:val="TitleChar"/>
        </w:rPr>
        <w:t xml:space="preserve"> hyper-</w:t>
      </w:r>
      <w:r w:rsidRPr="00567027">
        <w:rPr>
          <w:rStyle w:val="Emphasis"/>
          <w:highlight w:val="cyan"/>
        </w:rPr>
        <w:t>exploit</w:t>
      </w:r>
      <w:r w:rsidRPr="00E364DE">
        <w:rPr>
          <w:sz w:val="16"/>
        </w:rPr>
        <w:t xml:space="preserve"> the </w:t>
      </w:r>
      <w:r w:rsidRPr="008C2D60">
        <w:rPr>
          <w:rStyle w:val="TitleChar"/>
          <w:highlight w:val="cyan"/>
        </w:rPr>
        <w:t xml:space="preserve">biological </w:t>
      </w:r>
      <w:r w:rsidRPr="00567027">
        <w:rPr>
          <w:rStyle w:val="Emphasis"/>
          <w:highlight w:val="cyan"/>
        </w:rPr>
        <w:t>labour</w:t>
      </w:r>
      <w:r w:rsidRPr="00E364DE">
        <w:rPr>
          <w:sz w:val="16"/>
        </w:rPr>
        <w:t xml:space="preserve"> of animal bodies in factory farms </w:t>
      </w:r>
      <w:r w:rsidRPr="00E364DE">
        <w:rPr>
          <w:rStyle w:val="TitleChar"/>
        </w:rPr>
        <w:t>by mutilating animal bodies</w:t>
      </w:r>
      <w:r w:rsidRPr="00E364DE">
        <w:rPr>
          <w:sz w:val="16"/>
        </w:rPr>
        <w:t xml:space="preserve">, reducing costly welfare standards, </w:t>
      </w:r>
      <w:r w:rsidRPr="00E364DE">
        <w:rPr>
          <w:rStyle w:val="TitleChar"/>
        </w:rPr>
        <w:t xml:space="preserve">intensifying their </w:t>
      </w:r>
      <w:r w:rsidRPr="00567027">
        <w:rPr>
          <w:rStyle w:val="Emphasis"/>
        </w:rPr>
        <w:t>suffering</w:t>
      </w:r>
      <w:r w:rsidRPr="00E364DE">
        <w:rPr>
          <w:rStyle w:val="TitleChar"/>
        </w:rPr>
        <w:t xml:space="preserve">, and </w:t>
      </w:r>
      <w:r w:rsidRPr="008C2D60">
        <w:rPr>
          <w:rStyle w:val="TitleChar"/>
          <w:highlight w:val="cyan"/>
        </w:rPr>
        <w:t xml:space="preserve">ultimately spreading </w:t>
      </w:r>
      <w:r w:rsidRPr="00567027">
        <w:rPr>
          <w:rStyle w:val="Emphasis"/>
          <w:highlight w:val="cyan"/>
        </w:rPr>
        <w:t>disease</w:t>
      </w:r>
      <w:r w:rsidRPr="00E364DE">
        <w:rPr>
          <w:sz w:val="16"/>
        </w:rPr>
        <w:t>. Just as capitalists are approaching the planet’s ecological limits and encountering disease, they are approaching the biological limits of animal’s bodies and finding the same. For instance, highly pathogenic strains of H5H1 bird flu between 1997 and 2006 came from China’s poultry factory farms. Those who got the virus had a 60% chance of dying from it. Furthermore, giving low-dose antibiotics to factory farm animals allows bacteria to become resistant and decrease human and animal defences.</w:t>
      </w:r>
    </w:p>
    <w:p w14:paraId="14B91455" w14:textId="77777777" w:rsidR="006A5C16" w:rsidRDefault="006A5C16" w:rsidP="006A5C16"/>
    <w:p w14:paraId="1B4DCF08" w14:textId="77777777" w:rsidR="006A5C16" w:rsidRDefault="006A5C16" w:rsidP="006A5C16">
      <w:pPr>
        <w:pStyle w:val="Heading4"/>
      </w:pPr>
      <w:r w:rsidRPr="00074142">
        <w:rPr>
          <w:u w:val="single"/>
        </w:rPr>
        <w:t>Capitalism</w:t>
      </w:r>
      <w:r>
        <w:t xml:space="preserve"> increases </w:t>
      </w:r>
      <w:r w:rsidRPr="00074142">
        <w:rPr>
          <w:u w:val="single"/>
        </w:rPr>
        <w:t>disease</w:t>
      </w:r>
      <w:r>
        <w:t xml:space="preserve"> spread. </w:t>
      </w:r>
    </w:p>
    <w:p w14:paraId="130C2AB2" w14:textId="77777777" w:rsidR="006A5C16" w:rsidRPr="003D5088" w:rsidRDefault="006A5C16" w:rsidP="006A5C16">
      <w:r w:rsidRPr="003D5088">
        <w:rPr>
          <w:rStyle w:val="Style13ptBold"/>
        </w:rPr>
        <w:t>Nail 22</w:t>
      </w:r>
      <w:r>
        <w:t xml:space="preserve">---Thomas Nail is the professor of philosophy at the University of Denver. (“What is COVID capitalism?”, 6-14-2022, </w:t>
      </w:r>
      <w:r w:rsidRPr="003D5088">
        <w:t>https://doi.org/10.1080/1600910X.2022.2075905</w:t>
      </w:r>
      <w:r>
        <w:t>)//AN</w:t>
      </w:r>
    </w:p>
    <w:p w14:paraId="54CE9866" w14:textId="77777777" w:rsidR="006A5C16" w:rsidRPr="00A02161" w:rsidRDefault="006A5C16" w:rsidP="006A5C16">
      <w:pPr>
        <w:rPr>
          <w:sz w:val="16"/>
        </w:rPr>
      </w:pPr>
      <w:r w:rsidRPr="00A02161">
        <w:rPr>
          <w:sz w:val="16"/>
        </w:rPr>
        <w:t xml:space="preserve">The second way </w:t>
      </w:r>
      <w:r w:rsidRPr="00A02161">
        <w:rPr>
          <w:rStyle w:val="Emphasis"/>
          <w:highlight w:val="cyan"/>
        </w:rPr>
        <w:t>capitalism</w:t>
      </w:r>
      <w:r w:rsidRPr="00A02161">
        <w:rPr>
          <w:rStyle w:val="TitleChar"/>
          <w:highlight w:val="cyan"/>
        </w:rPr>
        <w:t xml:space="preserve"> aids</w:t>
      </w:r>
      <w:r w:rsidRPr="00567027">
        <w:rPr>
          <w:rStyle w:val="TitleChar"/>
        </w:rPr>
        <w:t xml:space="preserve"> the </w:t>
      </w:r>
      <w:r w:rsidRPr="00A02161">
        <w:rPr>
          <w:rStyle w:val="Emphasis"/>
        </w:rPr>
        <w:t>spread</w:t>
      </w:r>
      <w:r w:rsidRPr="00567027">
        <w:rPr>
          <w:rStyle w:val="TitleChar"/>
        </w:rPr>
        <w:t xml:space="preserve"> of </w:t>
      </w:r>
      <w:r w:rsidRPr="00A02161">
        <w:rPr>
          <w:rStyle w:val="TitleChar"/>
          <w:highlight w:val="cyan"/>
        </w:rPr>
        <w:t>COVID</w:t>
      </w:r>
      <w:r w:rsidRPr="00A02161">
        <w:rPr>
          <w:sz w:val="16"/>
        </w:rPr>
        <w:t xml:space="preserve"> is </w:t>
      </w:r>
      <w:r w:rsidRPr="00A02161">
        <w:rPr>
          <w:rStyle w:val="TitleChar"/>
          <w:highlight w:val="cyan"/>
        </w:rPr>
        <w:t xml:space="preserve">by </w:t>
      </w:r>
      <w:r w:rsidRPr="00A02161">
        <w:rPr>
          <w:rStyle w:val="Emphasis"/>
          <w:highlight w:val="cyan"/>
        </w:rPr>
        <w:t>forcing</w:t>
      </w:r>
      <w:r w:rsidRPr="00A02161">
        <w:rPr>
          <w:rStyle w:val="TitleChar"/>
          <w:highlight w:val="cyan"/>
        </w:rPr>
        <w:t xml:space="preserve"> people to work</w:t>
      </w:r>
      <w:r w:rsidRPr="00A02161">
        <w:rPr>
          <w:sz w:val="16"/>
        </w:rPr>
        <w:t xml:space="preserve"> even </w:t>
      </w:r>
      <w:r w:rsidRPr="00567027">
        <w:rPr>
          <w:rStyle w:val="TitleChar"/>
        </w:rPr>
        <w:t xml:space="preserve">when </w:t>
      </w:r>
      <w:r w:rsidRPr="00A02161">
        <w:rPr>
          <w:rStyle w:val="TitleChar"/>
          <w:highlight w:val="cyan"/>
        </w:rPr>
        <w:t xml:space="preserve">it puts them in </w:t>
      </w:r>
      <w:r w:rsidRPr="00A02161">
        <w:rPr>
          <w:rStyle w:val="Emphasis"/>
          <w:highlight w:val="cyan"/>
        </w:rPr>
        <w:t>danger</w:t>
      </w:r>
      <w:r w:rsidRPr="00A02161">
        <w:rPr>
          <w:rStyle w:val="TitleChar"/>
          <w:highlight w:val="cyan"/>
        </w:rPr>
        <w:t xml:space="preserve"> of </w:t>
      </w:r>
      <w:r w:rsidRPr="00A02161">
        <w:rPr>
          <w:rStyle w:val="Emphasis"/>
          <w:highlight w:val="cyan"/>
        </w:rPr>
        <w:t>contracting and spreading</w:t>
      </w:r>
      <w:r w:rsidRPr="00A02161">
        <w:rPr>
          <w:rStyle w:val="TitleChar"/>
          <w:highlight w:val="cyan"/>
        </w:rPr>
        <w:t xml:space="preserve"> the</w:t>
      </w:r>
      <w:r w:rsidRPr="00567027">
        <w:rPr>
          <w:rStyle w:val="TitleChar"/>
        </w:rPr>
        <w:t xml:space="preserve"> </w:t>
      </w:r>
      <w:r w:rsidRPr="00A02161">
        <w:rPr>
          <w:rStyle w:val="TitleChar"/>
          <w:highlight w:val="cyan"/>
        </w:rPr>
        <w:t>virus</w:t>
      </w:r>
      <w:r w:rsidRPr="00A02161">
        <w:rPr>
          <w:sz w:val="16"/>
        </w:rPr>
        <w:t>. Capitalism has never cared about human suffering, but only insofar as it affects profit. This was no secret, but COVID capitalism has put sickness and death in front of many peoples’ faces and deliberately heaped their bodies into make-shift morgues with a careless shrug. Not all countries have given in so easily to the profit imperative as economist Adam Tooze and others have shown (Tooze 2021). In countries such as New Zealand, all nonessential workers can stay home for a few weeks while essential workers are heavily protected. There, the spread of coronavirus has not been nearly as bad. Ireland offers six weeks of emergency unemployment related to COVID. Many European countries and Japan, South Korea, and Malaysia have provided similar support for COVID quarantine.</w:t>
      </w:r>
    </w:p>
    <w:p w14:paraId="14B96191" w14:textId="77777777" w:rsidR="006A5C16" w:rsidRPr="00A02161" w:rsidRDefault="006A5C16" w:rsidP="006A5C16">
      <w:pPr>
        <w:rPr>
          <w:sz w:val="16"/>
        </w:rPr>
      </w:pPr>
      <w:r w:rsidRPr="00A02161">
        <w:rPr>
          <w:sz w:val="16"/>
        </w:rPr>
        <w:t>A welcome side effect of this is that ecosystems got a bit of a pollution break as well (Streiff 2020). This is an example of adaptive behaviour that allows societies to be flexible to new situations (Malm 2021). Sometimes we need to let go of our abstractions and profit imperatives to change along with the world. In other words, the best way to survive a severe storm like COVID is to seek shelter, even if it means fleeing your home and losing everything but the essentials.</w:t>
      </w:r>
    </w:p>
    <w:p w14:paraId="26E0A95B" w14:textId="77777777" w:rsidR="006A5C16" w:rsidRPr="00A02161" w:rsidRDefault="006A5C16" w:rsidP="006A5C16">
      <w:pPr>
        <w:rPr>
          <w:sz w:val="16"/>
        </w:rPr>
      </w:pPr>
      <w:r w:rsidRPr="00A02161">
        <w:rPr>
          <w:sz w:val="16"/>
        </w:rPr>
        <w:t xml:space="preserve">Unfortunately, </w:t>
      </w:r>
      <w:r w:rsidRPr="00A02161">
        <w:rPr>
          <w:rStyle w:val="Emphasis"/>
        </w:rPr>
        <w:t>many</w:t>
      </w:r>
      <w:r w:rsidRPr="00A02161">
        <w:rPr>
          <w:sz w:val="16"/>
        </w:rPr>
        <w:t xml:space="preserve"> other </w:t>
      </w:r>
      <w:r w:rsidRPr="00A02161">
        <w:rPr>
          <w:rStyle w:val="TitleChar"/>
          <w:highlight w:val="cyan"/>
        </w:rPr>
        <w:t>countries</w:t>
      </w:r>
      <w:r w:rsidRPr="00A02161">
        <w:rPr>
          <w:rStyle w:val="TitleChar"/>
        </w:rPr>
        <w:t xml:space="preserve"> decided </w:t>
      </w:r>
      <w:r w:rsidRPr="00A02161">
        <w:rPr>
          <w:rStyle w:val="Emphasis"/>
        </w:rPr>
        <w:t>not to give up</w:t>
      </w:r>
      <w:r w:rsidRPr="00A02161">
        <w:rPr>
          <w:rStyle w:val="TitleChar"/>
        </w:rPr>
        <w:t xml:space="preserve"> on profit</w:t>
      </w:r>
      <w:r w:rsidRPr="00A02161">
        <w:rPr>
          <w:sz w:val="16"/>
        </w:rPr>
        <w:t xml:space="preserve">. Instead, </w:t>
      </w:r>
      <w:r w:rsidRPr="00A02161">
        <w:rPr>
          <w:rStyle w:val="TitleChar"/>
        </w:rPr>
        <w:t xml:space="preserve">they </w:t>
      </w:r>
      <w:r w:rsidRPr="00A02161">
        <w:rPr>
          <w:rStyle w:val="TitleChar"/>
          <w:highlight w:val="cyan"/>
        </w:rPr>
        <w:t xml:space="preserve">kept the </w:t>
      </w:r>
      <w:r w:rsidRPr="00A02161">
        <w:rPr>
          <w:rStyle w:val="Emphasis"/>
          <w:highlight w:val="cyan"/>
        </w:rPr>
        <w:t>non-essential</w:t>
      </w:r>
      <w:r w:rsidRPr="00A02161">
        <w:rPr>
          <w:rStyle w:val="TitleChar"/>
          <w:highlight w:val="cyan"/>
        </w:rPr>
        <w:t xml:space="preserve"> economy open, and </w:t>
      </w:r>
      <w:r w:rsidRPr="00A02161">
        <w:rPr>
          <w:rStyle w:val="Emphasis"/>
          <w:highlight w:val="cyan"/>
        </w:rPr>
        <w:t>infections spread</w:t>
      </w:r>
      <w:r w:rsidRPr="00A02161">
        <w:rPr>
          <w:rStyle w:val="TitleChar"/>
          <w:highlight w:val="cyan"/>
        </w:rPr>
        <w:t>.</w:t>
      </w:r>
      <w:r w:rsidRPr="00A02161">
        <w:rPr>
          <w:rStyle w:val="TitleChar"/>
        </w:rPr>
        <w:t xml:space="preserve"> </w:t>
      </w:r>
      <w:r w:rsidRPr="00A02161">
        <w:rPr>
          <w:rStyle w:val="TitleChar"/>
          <w:highlight w:val="cyan"/>
        </w:rPr>
        <w:t xml:space="preserve">Hospitals </w:t>
      </w:r>
      <w:r w:rsidRPr="00A02161">
        <w:rPr>
          <w:rStyle w:val="Emphasis"/>
          <w:highlight w:val="cyan"/>
        </w:rPr>
        <w:t>overflowed</w:t>
      </w:r>
      <w:r w:rsidRPr="00A02161">
        <w:rPr>
          <w:rStyle w:val="TitleChar"/>
          <w:highlight w:val="cyan"/>
        </w:rPr>
        <w:t xml:space="preserve"> with</w:t>
      </w:r>
      <w:r w:rsidRPr="00A02161">
        <w:rPr>
          <w:sz w:val="16"/>
        </w:rPr>
        <w:t xml:space="preserve"> dead </w:t>
      </w:r>
      <w:r w:rsidRPr="00A02161">
        <w:rPr>
          <w:rStyle w:val="TitleChar"/>
          <w:highlight w:val="cyan"/>
        </w:rPr>
        <w:t>bodies sacrificed to</w:t>
      </w:r>
      <w:r w:rsidRPr="00A02161">
        <w:rPr>
          <w:rStyle w:val="TitleChar"/>
        </w:rPr>
        <w:t xml:space="preserve"> an </w:t>
      </w:r>
      <w:r w:rsidRPr="00A02161">
        <w:rPr>
          <w:rStyle w:val="Emphasis"/>
        </w:rPr>
        <w:t>abstract</w:t>
      </w:r>
      <w:r w:rsidRPr="00A02161">
        <w:rPr>
          <w:sz w:val="16"/>
        </w:rPr>
        <w:t xml:space="preserve"> and entirely unnecessary </w:t>
      </w:r>
      <w:r w:rsidRPr="00A02161">
        <w:rPr>
          <w:rStyle w:val="Emphasis"/>
          <w:highlight w:val="cyan"/>
        </w:rPr>
        <w:t>profit</w:t>
      </w:r>
      <w:r w:rsidRPr="00A02161">
        <w:rPr>
          <w:rStyle w:val="TitleChar"/>
          <w:highlight w:val="cyan"/>
        </w:rPr>
        <w:t xml:space="preserve"> motive</w:t>
      </w:r>
      <w:r w:rsidRPr="00A02161">
        <w:rPr>
          <w:sz w:val="16"/>
        </w:rPr>
        <w:t>. Finally, in March 2020, the lieutenant governor of Texas, Dan Patrick, explicitly said what others were scared to admit during the broader call to keep the economy open. He noted that older people most at risk of dying from COVID should sacrifice themselves for capitalism. More precisely, he said they should want to sacrifice for their grandchildren’s future. But their kids would have been OK if some millionaires made less money for a few weeks. Indeed, their grandparents might still be alive as well.</w:t>
      </w:r>
    </w:p>
    <w:p w14:paraId="13CDCBF2" w14:textId="77777777" w:rsidR="006A5C16" w:rsidRPr="00A02161" w:rsidRDefault="006A5C16" w:rsidP="006A5C16">
      <w:pPr>
        <w:rPr>
          <w:sz w:val="16"/>
        </w:rPr>
      </w:pPr>
      <w:r w:rsidRPr="00A02161">
        <w:rPr>
          <w:sz w:val="16"/>
        </w:rPr>
        <w:t xml:space="preserve">Similar treatments of workers occurred in other countries. For example, in Peru, capitalists forced mine workers to keep working despite the high risks of infection. The result was hundreds of new infections (Observatorio de Conflictos Mineros de América Latina 2020). People have heavily criticized mining companies in Congo, Mexico, and Guatemala for similar labour and health practices during COVID (Gneiting, Lusiani, and Tamir 2020, 27). </w:t>
      </w:r>
      <w:r w:rsidRPr="00A02161">
        <w:rPr>
          <w:rStyle w:val="TitleChar"/>
          <w:highlight w:val="cyan"/>
        </w:rPr>
        <w:t>The ‘</w:t>
      </w:r>
      <w:r w:rsidRPr="00A02161">
        <w:rPr>
          <w:rStyle w:val="Emphasis"/>
          <w:highlight w:val="cyan"/>
        </w:rPr>
        <w:t>openness’</w:t>
      </w:r>
      <w:r w:rsidRPr="00A02161">
        <w:rPr>
          <w:rStyle w:val="TitleChar"/>
          <w:highlight w:val="cyan"/>
        </w:rPr>
        <w:t xml:space="preserve"> of capitalism </w:t>
      </w:r>
      <w:r w:rsidRPr="00A02161">
        <w:rPr>
          <w:rStyle w:val="Emphasis"/>
          <w:highlight w:val="cyan"/>
        </w:rPr>
        <w:t>does not mean</w:t>
      </w:r>
      <w:r w:rsidRPr="00A02161">
        <w:rPr>
          <w:rStyle w:val="TitleChar"/>
        </w:rPr>
        <w:t xml:space="preserve"> ‘the </w:t>
      </w:r>
      <w:r w:rsidRPr="00A02161">
        <w:rPr>
          <w:rStyle w:val="Emphasis"/>
        </w:rPr>
        <w:t xml:space="preserve">free </w:t>
      </w:r>
      <w:r w:rsidRPr="00A02161">
        <w:rPr>
          <w:rStyle w:val="Emphasis"/>
          <w:highlight w:val="cyan"/>
        </w:rPr>
        <w:t>benefit</w:t>
      </w:r>
      <w:r w:rsidRPr="00A02161">
        <w:rPr>
          <w:rStyle w:val="TitleChar"/>
        </w:rPr>
        <w:t xml:space="preserve"> of all’ </w:t>
      </w:r>
      <w:r w:rsidRPr="00A02161">
        <w:rPr>
          <w:rStyle w:val="TitleChar"/>
          <w:highlight w:val="cyan"/>
        </w:rPr>
        <w:t xml:space="preserve">but rather </w:t>
      </w:r>
      <w:r w:rsidRPr="00A02161">
        <w:rPr>
          <w:rStyle w:val="Emphasis"/>
          <w:highlight w:val="cyan"/>
        </w:rPr>
        <w:t>sickness</w:t>
      </w:r>
      <w:r w:rsidRPr="00A02161">
        <w:rPr>
          <w:rStyle w:val="TitleChar"/>
        </w:rPr>
        <w:t xml:space="preserve"> and </w:t>
      </w:r>
      <w:r w:rsidRPr="00A02161">
        <w:rPr>
          <w:rStyle w:val="Emphasis"/>
        </w:rPr>
        <w:t>death</w:t>
      </w:r>
      <w:r w:rsidRPr="00A02161">
        <w:rPr>
          <w:rStyle w:val="TitleChar"/>
        </w:rPr>
        <w:t xml:space="preserve"> </w:t>
      </w:r>
      <w:r w:rsidRPr="00A02161">
        <w:rPr>
          <w:rStyle w:val="TitleChar"/>
          <w:highlight w:val="cyan"/>
        </w:rPr>
        <w:t>for</w:t>
      </w:r>
      <w:r w:rsidRPr="00A02161">
        <w:rPr>
          <w:rStyle w:val="TitleChar"/>
        </w:rPr>
        <w:t xml:space="preserve"> </w:t>
      </w:r>
      <w:r w:rsidRPr="00A02161">
        <w:rPr>
          <w:rStyle w:val="TitleChar"/>
          <w:highlight w:val="cyan"/>
        </w:rPr>
        <w:t>the</w:t>
      </w:r>
      <w:r w:rsidRPr="00A02161">
        <w:rPr>
          <w:rStyle w:val="TitleChar"/>
        </w:rPr>
        <w:t xml:space="preserve"> precarious, </w:t>
      </w:r>
      <w:r w:rsidRPr="00A02161">
        <w:rPr>
          <w:rStyle w:val="Emphasis"/>
        </w:rPr>
        <w:t>migrant</w:t>
      </w:r>
      <w:r w:rsidRPr="00A02161">
        <w:rPr>
          <w:rStyle w:val="TitleChar"/>
        </w:rPr>
        <w:t xml:space="preserve">, and </w:t>
      </w:r>
      <w:r w:rsidRPr="00A02161">
        <w:rPr>
          <w:rStyle w:val="Emphasis"/>
          <w:highlight w:val="cyan"/>
        </w:rPr>
        <w:t>working class</w:t>
      </w:r>
      <w:r w:rsidRPr="00A02161">
        <w:rPr>
          <w:rStyle w:val="TitleChar"/>
          <w:highlight w:val="cyan"/>
        </w:rPr>
        <w:t>.</w:t>
      </w:r>
    </w:p>
    <w:p w14:paraId="5915CC1E" w14:textId="77777777" w:rsidR="006A5C16" w:rsidRPr="00A02161" w:rsidRDefault="006A5C16" w:rsidP="006A5C16">
      <w:pPr>
        <w:rPr>
          <w:sz w:val="16"/>
        </w:rPr>
      </w:pPr>
      <w:r w:rsidRPr="00A02161">
        <w:rPr>
          <w:rStyle w:val="TitleChar"/>
          <w:highlight w:val="cyan"/>
        </w:rPr>
        <w:t>Keeping the</w:t>
      </w:r>
      <w:r w:rsidRPr="00A02161">
        <w:rPr>
          <w:rStyle w:val="TitleChar"/>
        </w:rPr>
        <w:t xml:space="preserve"> non-essential </w:t>
      </w:r>
      <w:r w:rsidRPr="00A02161">
        <w:rPr>
          <w:rStyle w:val="TitleChar"/>
          <w:highlight w:val="cyan"/>
        </w:rPr>
        <w:t xml:space="preserve">economy </w:t>
      </w:r>
      <w:r w:rsidRPr="00A02161">
        <w:rPr>
          <w:rStyle w:val="Emphasis"/>
          <w:highlight w:val="cyan"/>
        </w:rPr>
        <w:t>open</w:t>
      </w:r>
      <w:r w:rsidRPr="00A02161">
        <w:rPr>
          <w:rStyle w:val="TitleChar"/>
          <w:highlight w:val="cyan"/>
        </w:rPr>
        <w:t xml:space="preserve"> in the US</w:t>
      </w:r>
      <w:r w:rsidRPr="00A02161">
        <w:rPr>
          <w:rStyle w:val="TitleChar"/>
        </w:rPr>
        <w:t xml:space="preserve"> </w:t>
      </w:r>
      <w:r w:rsidRPr="00A02161">
        <w:rPr>
          <w:sz w:val="16"/>
        </w:rPr>
        <w:t xml:space="preserve">has </w:t>
      </w:r>
      <w:r w:rsidRPr="00A02161">
        <w:rPr>
          <w:rStyle w:val="Emphasis"/>
          <w:highlight w:val="cyan"/>
        </w:rPr>
        <w:t>resulted</w:t>
      </w:r>
      <w:r w:rsidRPr="00A02161">
        <w:rPr>
          <w:rStyle w:val="TitleChar"/>
          <w:highlight w:val="cyan"/>
        </w:rPr>
        <w:t xml:space="preserve"> in the </w:t>
      </w:r>
      <w:r w:rsidRPr="00A02161">
        <w:rPr>
          <w:rStyle w:val="Emphasis"/>
          <w:highlight w:val="cyan"/>
        </w:rPr>
        <w:t>prolonged</w:t>
      </w:r>
      <w:r w:rsidRPr="00A02161">
        <w:rPr>
          <w:rStyle w:val="TitleChar"/>
          <w:highlight w:val="cyan"/>
        </w:rPr>
        <w:t xml:space="preserve"> spread of the virus</w:t>
      </w:r>
      <w:r w:rsidRPr="00A02161">
        <w:rPr>
          <w:sz w:val="16"/>
        </w:rPr>
        <w:t>, hurting almost everyone and disproportionately affecting young children and parents with school closures. We have watched the metastable feedback loop of social reality wobble and collapse before our eyes all because some people couldn’t let go of their favorite abstraction: profit.</w:t>
      </w:r>
    </w:p>
    <w:p w14:paraId="3444867F" w14:textId="77777777" w:rsidR="006A5C16" w:rsidRPr="007B74E7" w:rsidRDefault="006A5C16" w:rsidP="006A5C16"/>
    <w:p w14:paraId="43E889AF" w14:textId="77777777" w:rsidR="006A5C16" w:rsidRDefault="006A5C16" w:rsidP="006A5C16">
      <w:pPr>
        <w:pStyle w:val="Heading3"/>
      </w:pPr>
      <w:r>
        <w:t>2NC---Innovation</w:t>
      </w:r>
    </w:p>
    <w:p w14:paraId="4AF6C65B" w14:textId="77777777" w:rsidR="006A5C16" w:rsidRDefault="006A5C16" w:rsidP="006A5C16">
      <w:pPr>
        <w:pStyle w:val="Heading4"/>
      </w:pPr>
      <w:r w:rsidRPr="00684E7A">
        <w:rPr>
          <w:u w:val="single"/>
        </w:rPr>
        <w:t>Only</w:t>
      </w:r>
      <w:r>
        <w:t xml:space="preserve"> the </w:t>
      </w:r>
      <w:r w:rsidRPr="00684E7A">
        <w:rPr>
          <w:u w:val="single"/>
        </w:rPr>
        <w:t>alt</w:t>
      </w:r>
      <w:r>
        <w:t xml:space="preserve"> can solve </w:t>
      </w:r>
      <w:r w:rsidRPr="00684E7A">
        <w:rPr>
          <w:u w:val="single"/>
        </w:rPr>
        <w:t>innovation</w:t>
      </w:r>
      <w:r>
        <w:t xml:space="preserve">. </w:t>
      </w:r>
    </w:p>
    <w:p w14:paraId="78246B58" w14:textId="77777777" w:rsidR="006A5C16" w:rsidRPr="001E0263" w:rsidRDefault="006A5C16" w:rsidP="006A5C16">
      <w:r w:rsidRPr="001E0263">
        <w:rPr>
          <w:rStyle w:val="Style13ptBold"/>
        </w:rPr>
        <w:t>Smith 20</w:t>
      </w:r>
      <w:r>
        <w:t xml:space="preserve">---Tony Smith is a professor of philosophy at Iowa State University and the author of </w:t>
      </w:r>
      <w:r w:rsidRPr="001E0263">
        <w:rPr>
          <w:i/>
          <w:iCs/>
        </w:rPr>
        <w:t>Technology and Capital in the Age of Lean Production.</w:t>
      </w:r>
      <w:r>
        <w:t xml:space="preserve"> (“How Capitalism Stifles Innovation”, Tribune, 8-30-2020, </w:t>
      </w:r>
      <w:r w:rsidRPr="001E0263">
        <w:t>https://tribunemag.co.uk/2020/08/how-capitalism-stifles-innovation</w:t>
      </w:r>
      <w:r>
        <w:t>)//AN</w:t>
      </w:r>
    </w:p>
    <w:p w14:paraId="28370A74" w14:textId="77777777" w:rsidR="006A5C16" w:rsidRPr="004828D1" w:rsidRDefault="006A5C16" w:rsidP="006A5C16">
      <w:pPr>
        <w:rPr>
          <w:sz w:val="16"/>
        </w:rPr>
      </w:pPr>
      <w:r w:rsidRPr="004828D1">
        <w:rPr>
          <w:sz w:val="16"/>
        </w:rPr>
        <w:t>The technological dynamism of capitalism has always been a powerful argument in its defence. But one of its secrets is that at the heart of this change we find neither bold entrepreneurs, venture capitalists, nor established firms.</w:t>
      </w:r>
    </w:p>
    <w:p w14:paraId="6298C4CD" w14:textId="77777777" w:rsidR="006A5C16" w:rsidRPr="004828D1" w:rsidRDefault="006A5C16" w:rsidP="006A5C16">
      <w:pPr>
        <w:rPr>
          <w:sz w:val="16"/>
        </w:rPr>
      </w:pPr>
      <w:r w:rsidRPr="004828D1">
        <w:rPr>
          <w:sz w:val="16"/>
        </w:rPr>
        <w:t>Investments pushing the frontiers of scientific knowledge are just too risky. The advances sought may not be forthcoming. Those that do occur may not ever be commercially viable. Any potentially profitable results that do arise may take decades to make any money. And when they finally do, there are no guarantees initial investors will appropriate most of the resulting windfall.</w:t>
      </w:r>
    </w:p>
    <w:p w14:paraId="19C2E350" w14:textId="77777777" w:rsidR="006A5C16" w:rsidRPr="00450367" w:rsidRDefault="006A5C16" w:rsidP="006A5C16">
      <w:pPr>
        <w:rPr>
          <w:rStyle w:val="TitleChar"/>
        </w:rPr>
      </w:pPr>
      <w:r w:rsidRPr="00450367">
        <w:rPr>
          <w:rStyle w:val="TitleChar"/>
        </w:rPr>
        <w:t>There is</w:t>
      </w:r>
      <w:r w:rsidRPr="004828D1">
        <w:rPr>
          <w:sz w:val="16"/>
        </w:rPr>
        <w:t xml:space="preserve">, accordingly, </w:t>
      </w:r>
      <w:r w:rsidRPr="00450367">
        <w:rPr>
          <w:rStyle w:val="TitleChar"/>
        </w:rPr>
        <w:t xml:space="preserve">a </w:t>
      </w:r>
      <w:r w:rsidRPr="00EF072D">
        <w:rPr>
          <w:rStyle w:val="Emphasis"/>
        </w:rPr>
        <w:t>powerful tendency</w:t>
      </w:r>
      <w:r w:rsidRPr="00450367">
        <w:rPr>
          <w:rStyle w:val="TitleChar"/>
        </w:rPr>
        <w:t xml:space="preserve"> for </w:t>
      </w:r>
      <w:r w:rsidRPr="00C3133D">
        <w:rPr>
          <w:rStyle w:val="TitleChar"/>
          <w:highlight w:val="cyan"/>
        </w:rPr>
        <w:t>private capital</w:t>
      </w:r>
      <w:r w:rsidRPr="00450367">
        <w:rPr>
          <w:rStyle w:val="TitleChar"/>
        </w:rPr>
        <w:t xml:space="preserve"> to </w:t>
      </w:r>
      <w:r w:rsidRPr="00EF072D">
        <w:rPr>
          <w:rStyle w:val="Emphasis"/>
          <w:highlight w:val="cyan"/>
        </w:rPr>
        <w:t>systematically</w:t>
      </w:r>
      <w:r w:rsidRPr="00C3133D">
        <w:rPr>
          <w:rStyle w:val="TitleChar"/>
          <w:highlight w:val="cyan"/>
        </w:rPr>
        <w:t xml:space="preserve"> underinvest in </w:t>
      </w:r>
      <w:r w:rsidRPr="00EF072D">
        <w:rPr>
          <w:rStyle w:val="Emphasis"/>
          <w:highlight w:val="cyan"/>
        </w:rPr>
        <w:t>long-term</w:t>
      </w:r>
      <w:r w:rsidRPr="00C3133D">
        <w:rPr>
          <w:rStyle w:val="TitleChar"/>
          <w:highlight w:val="cyan"/>
        </w:rPr>
        <w:t xml:space="preserve"> r</w:t>
      </w:r>
      <w:r w:rsidRPr="00450367">
        <w:rPr>
          <w:rStyle w:val="TitleChar"/>
        </w:rPr>
        <w:t xml:space="preserve">esearch </w:t>
      </w:r>
      <w:r w:rsidRPr="00C3133D">
        <w:rPr>
          <w:rStyle w:val="TitleChar"/>
          <w:highlight w:val="cyan"/>
        </w:rPr>
        <w:t>and d</w:t>
      </w:r>
      <w:r w:rsidRPr="00450367">
        <w:rPr>
          <w:rStyle w:val="TitleChar"/>
        </w:rPr>
        <w:t>evelopment</w:t>
      </w:r>
      <w:r w:rsidRPr="004828D1">
        <w:rPr>
          <w:sz w:val="16"/>
        </w:rPr>
        <w:t xml:space="preserve">. </w:t>
      </w:r>
      <w:r w:rsidRPr="00450367">
        <w:rPr>
          <w:rStyle w:val="TitleChar"/>
        </w:rPr>
        <w:t>Despite</w:t>
      </w:r>
      <w:r w:rsidRPr="004828D1">
        <w:rPr>
          <w:sz w:val="16"/>
        </w:rPr>
        <w:t xml:space="preserve"> popular </w:t>
      </w:r>
      <w:r w:rsidRPr="00EF072D">
        <w:rPr>
          <w:rStyle w:val="Emphasis"/>
        </w:rPr>
        <w:t>perceptions</w:t>
      </w:r>
      <w:r w:rsidRPr="00450367">
        <w:rPr>
          <w:rStyle w:val="TitleChar"/>
        </w:rPr>
        <w:t xml:space="preserve"> that </w:t>
      </w:r>
      <w:r w:rsidRPr="00EF072D">
        <w:rPr>
          <w:rStyle w:val="Emphasis"/>
        </w:rPr>
        <w:t>private</w:t>
      </w:r>
      <w:r w:rsidRPr="00450367">
        <w:rPr>
          <w:rStyle w:val="TitleChar"/>
        </w:rPr>
        <w:t xml:space="preserve"> entrepreneurs drive</w:t>
      </w:r>
      <w:r w:rsidRPr="004828D1">
        <w:rPr>
          <w:sz w:val="16"/>
        </w:rPr>
        <w:t xml:space="preserve"> technological </w:t>
      </w:r>
      <w:r w:rsidRPr="00450367">
        <w:rPr>
          <w:rStyle w:val="TitleChar"/>
        </w:rPr>
        <w:t xml:space="preserve">innovation, </w:t>
      </w:r>
      <w:r w:rsidRPr="00C3133D">
        <w:rPr>
          <w:rStyle w:val="TitleChar"/>
          <w:highlight w:val="cyan"/>
        </w:rPr>
        <w:t xml:space="preserve">the </w:t>
      </w:r>
      <w:r w:rsidRPr="00EF072D">
        <w:rPr>
          <w:rStyle w:val="Emphasis"/>
          <w:highlight w:val="cyan"/>
        </w:rPr>
        <w:t>leading</w:t>
      </w:r>
      <w:r w:rsidRPr="00C3133D">
        <w:rPr>
          <w:rStyle w:val="TitleChar"/>
          <w:highlight w:val="cyan"/>
        </w:rPr>
        <w:t xml:space="preserve"> regions of the</w:t>
      </w:r>
      <w:r w:rsidRPr="00450367">
        <w:rPr>
          <w:rStyle w:val="TitleChar"/>
        </w:rPr>
        <w:t xml:space="preserve"> global </w:t>
      </w:r>
      <w:r w:rsidRPr="00C3133D">
        <w:rPr>
          <w:rStyle w:val="TitleChar"/>
          <w:highlight w:val="cyan"/>
        </w:rPr>
        <w:t xml:space="preserve">economy </w:t>
      </w:r>
      <w:r w:rsidRPr="00EF072D">
        <w:rPr>
          <w:rStyle w:val="Emphasis"/>
          <w:highlight w:val="cyan"/>
        </w:rPr>
        <w:t>do not</w:t>
      </w:r>
      <w:r w:rsidRPr="00C3133D">
        <w:rPr>
          <w:rStyle w:val="TitleChar"/>
          <w:highlight w:val="cyan"/>
        </w:rPr>
        <w:t xml:space="preserve"> leave the</w:t>
      </w:r>
      <w:r w:rsidRPr="00450367">
        <w:rPr>
          <w:rStyle w:val="TitleChar"/>
        </w:rPr>
        <w:t xml:space="preserve"> most </w:t>
      </w:r>
      <w:r w:rsidRPr="00C3133D">
        <w:rPr>
          <w:rStyle w:val="TitleChar"/>
          <w:highlight w:val="cyan"/>
        </w:rPr>
        <w:t>important</w:t>
      </w:r>
      <w:r w:rsidRPr="00450367">
        <w:rPr>
          <w:rStyle w:val="TitleChar"/>
        </w:rPr>
        <w:t xml:space="preserve"> </w:t>
      </w:r>
      <w:r w:rsidRPr="00C3133D">
        <w:rPr>
          <w:rStyle w:val="TitleChar"/>
          <w:highlight w:val="cyan"/>
        </w:rPr>
        <w:t>stages of tech</w:t>
      </w:r>
      <w:r w:rsidRPr="00C3133D">
        <w:rPr>
          <w:rStyle w:val="TitleChar"/>
        </w:rPr>
        <w:t>nological</w:t>
      </w:r>
      <w:r w:rsidRPr="00450367">
        <w:rPr>
          <w:rStyle w:val="TitleChar"/>
        </w:rPr>
        <w:t xml:space="preserve"> </w:t>
      </w:r>
      <w:r w:rsidRPr="00C3133D">
        <w:rPr>
          <w:rStyle w:val="TitleChar"/>
          <w:highlight w:val="cyan"/>
        </w:rPr>
        <w:t xml:space="preserve">change to </w:t>
      </w:r>
      <w:r w:rsidRPr="00EF072D">
        <w:rPr>
          <w:rStyle w:val="Emphasis"/>
          <w:highlight w:val="cyan"/>
        </w:rPr>
        <w:t>private</w:t>
      </w:r>
      <w:r w:rsidRPr="00C3133D">
        <w:rPr>
          <w:rStyle w:val="TitleChar"/>
          <w:highlight w:val="cyan"/>
        </w:rPr>
        <w:t xml:space="preserve"> investors. These costs are </w:t>
      </w:r>
      <w:r w:rsidRPr="00EF072D">
        <w:rPr>
          <w:rStyle w:val="Emphasis"/>
          <w:highlight w:val="cyan"/>
        </w:rPr>
        <w:t>socialised</w:t>
      </w:r>
      <w:r w:rsidRPr="00C3133D">
        <w:rPr>
          <w:rStyle w:val="TitleChar"/>
          <w:highlight w:val="cyan"/>
        </w:rPr>
        <w:t>.</w:t>
      </w:r>
    </w:p>
    <w:p w14:paraId="64972AAF" w14:textId="77777777" w:rsidR="006A5C16" w:rsidRPr="004828D1" w:rsidRDefault="006A5C16" w:rsidP="006A5C16">
      <w:pPr>
        <w:rPr>
          <w:sz w:val="16"/>
        </w:rPr>
      </w:pPr>
      <w:r w:rsidRPr="004828D1">
        <w:rPr>
          <w:sz w:val="16"/>
        </w:rPr>
        <w:t>In the quarter-century after World War II, the high profits garnered by American corporations due to their exceptional place in the world market allowed corporate labs to engage in “blue-skies research” projects. But even then, public funding accounted for roughly two-thirds of all research and development expenditures in the United States, creating the foundations for the high-tech sectors of today.</w:t>
      </w:r>
    </w:p>
    <w:p w14:paraId="164D6560" w14:textId="77777777" w:rsidR="006A5C16" w:rsidRPr="004828D1" w:rsidRDefault="006A5C16" w:rsidP="006A5C16">
      <w:pPr>
        <w:rPr>
          <w:sz w:val="16"/>
        </w:rPr>
      </w:pPr>
      <w:r w:rsidRPr="004E1C62">
        <w:rPr>
          <w:rStyle w:val="TitleChar"/>
          <w:highlight w:val="cyan"/>
        </w:rPr>
        <w:t>With</w:t>
      </w:r>
      <w:r w:rsidRPr="004E1C62">
        <w:rPr>
          <w:rStyle w:val="TitleChar"/>
        </w:rPr>
        <w:t xml:space="preserve"> the </w:t>
      </w:r>
      <w:r w:rsidRPr="00EF072D">
        <w:rPr>
          <w:rStyle w:val="Emphasis"/>
        </w:rPr>
        <w:t>rise</w:t>
      </w:r>
      <w:r w:rsidRPr="004E1C62">
        <w:rPr>
          <w:rStyle w:val="TitleChar"/>
        </w:rPr>
        <w:t xml:space="preserve"> of </w:t>
      </w:r>
      <w:r w:rsidRPr="00EF072D">
        <w:rPr>
          <w:rStyle w:val="Emphasis"/>
          <w:highlight w:val="cyan"/>
        </w:rPr>
        <w:t>competition</w:t>
      </w:r>
      <w:r w:rsidRPr="004828D1">
        <w:rPr>
          <w:sz w:val="16"/>
        </w:rPr>
        <w:t xml:space="preserve"> from Japanese and European capital in the 1970s, </w:t>
      </w:r>
      <w:r w:rsidRPr="004E1C62">
        <w:rPr>
          <w:rStyle w:val="TitleChar"/>
        </w:rPr>
        <w:t xml:space="preserve">private-sector </w:t>
      </w:r>
      <w:r w:rsidRPr="00EF072D">
        <w:rPr>
          <w:rStyle w:val="Emphasis"/>
        </w:rPr>
        <w:t>funding</w:t>
      </w:r>
      <w:r w:rsidRPr="004E1C62">
        <w:rPr>
          <w:rStyle w:val="TitleChar"/>
        </w:rPr>
        <w:t xml:space="preserve"> of</w:t>
      </w:r>
      <w:r w:rsidRPr="00EF072D">
        <w:rPr>
          <w:rStyle w:val="TitleChar"/>
        </w:rPr>
        <w:t xml:space="preserve"> </w:t>
      </w:r>
      <w:r w:rsidRPr="00EF072D">
        <w:rPr>
          <w:rStyle w:val="Emphasis"/>
        </w:rPr>
        <w:t>r</w:t>
      </w:r>
      <w:r w:rsidRPr="004E1C62">
        <w:rPr>
          <w:rStyle w:val="TitleChar"/>
        </w:rPr>
        <w:t>esearch</w:t>
      </w:r>
      <w:r w:rsidRPr="00450367">
        <w:rPr>
          <w:rStyle w:val="TitleChar"/>
        </w:rPr>
        <w:t xml:space="preserve"> </w:t>
      </w:r>
      <w:r w:rsidRPr="00EF072D">
        <w:rPr>
          <w:rStyle w:val="Emphasis"/>
        </w:rPr>
        <w:t>and d</w:t>
      </w:r>
      <w:r w:rsidRPr="004E1C62">
        <w:rPr>
          <w:rStyle w:val="TitleChar"/>
        </w:rPr>
        <w:t>evelopment</w:t>
      </w:r>
      <w:r w:rsidRPr="00450367">
        <w:rPr>
          <w:rStyle w:val="TitleChar"/>
        </w:rPr>
        <w:t xml:space="preserve"> </w:t>
      </w:r>
      <w:r w:rsidRPr="00EF072D">
        <w:rPr>
          <w:rStyle w:val="Emphasis"/>
        </w:rPr>
        <w:t>increased</w:t>
      </w:r>
      <w:r w:rsidRPr="004828D1">
        <w:rPr>
          <w:sz w:val="16"/>
        </w:rPr>
        <w:t xml:space="preserve">. However, </w:t>
      </w:r>
      <w:r w:rsidRPr="00EF072D">
        <w:rPr>
          <w:rStyle w:val="Emphasis"/>
          <w:highlight w:val="cyan"/>
        </w:rPr>
        <w:t>long</w:t>
      </w:r>
      <w:r w:rsidRPr="00EF072D">
        <w:rPr>
          <w:rStyle w:val="Emphasis"/>
        </w:rPr>
        <w:t>-</w:t>
      </w:r>
      <w:r w:rsidRPr="00EF072D">
        <w:rPr>
          <w:rStyle w:val="Emphasis"/>
          <w:highlight w:val="cyan"/>
        </w:rPr>
        <w:t>term</w:t>
      </w:r>
      <w:r w:rsidRPr="004E1C62">
        <w:rPr>
          <w:rStyle w:val="TitleChar"/>
          <w:highlight w:val="cyan"/>
        </w:rPr>
        <w:t xml:space="preserve"> projects were</w:t>
      </w:r>
      <w:r w:rsidRPr="00450367">
        <w:rPr>
          <w:rStyle w:val="TitleChar"/>
        </w:rPr>
        <w:t xml:space="preserve"> almost </w:t>
      </w:r>
      <w:r w:rsidRPr="00EF072D">
        <w:rPr>
          <w:rStyle w:val="Emphasis"/>
        </w:rPr>
        <w:t xml:space="preserve">entirely </w:t>
      </w:r>
      <w:r w:rsidRPr="00EF072D">
        <w:rPr>
          <w:rStyle w:val="Emphasis"/>
          <w:highlight w:val="cyan"/>
        </w:rPr>
        <w:t>abandoned</w:t>
      </w:r>
      <w:r w:rsidRPr="004E1C62">
        <w:rPr>
          <w:rStyle w:val="TitleChar"/>
          <w:highlight w:val="cyan"/>
        </w:rPr>
        <w:t xml:space="preserve"> in favor </w:t>
      </w:r>
      <w:r w:rsidRPr="00EF072D">
        <w:rPr>
          <w:rStyle w:val="TitleChar"/>
          <w:highlight w:val="cyan"/>
        </w:rPr>
        <w:t xml:space="preserve">of </w:t>
      </w:r>
      <w:r w:rsidRPr="00EF072D">
        <w:rPr>
          <w:rStyle w:val="Emphasis"/>
          <w:highlight w:val="cyan"/>
        </w:rPr>
        <w:t>product</w:t>
      </w:r>
      <w:r w:rsidRPr="00EF072D">
        <w:rPr>
          <w:rStyle w:val="TitleChar"/>
          <w:highlight w:val="cyan"/>
        </w:rPr>
        <w:t xml:space="preserve"> development</w:t>
      </w:r>
      <w:r w:rsidRPr="004828D1">
        <w:rPr>
          <w:sz w:val="16"/>
        </w:rPr>
        <w:t xml:space="preserve"> and applied-research projects promising commercial advantages in the short-to-medium term.</w:t>
      </w:r>
    </w:p>
    <w:p w14:paraId="3236D9A2" w14:textId="77777777" w:rsidR="006A5C16" w:rsidRPr="004828D1" w:rsidRDefault="006A5C16" w:rsidP="006A5C16">
      <w:pPr>
        <w:rPr>
          <w:sz w:val="16"/>
        </w:rPr>
      </w:pPr>
      <w:r w:rsidRPr="004828D1">
        <w:rPr>
          <w:sz w:val="16"/>
        </w:rPr>
        <w:t>Basic research continued to be funded by the government, like the work in molecular biology that supported the move of agribusiness companies into biotechnology. The same was true for projects of special interest to the Pentagon — the developments associated with the Defense Advanced Research Projects Agency, for instance, which paved the way for modern global positioning systems — and other government agencies.</w:t>
      </w:r>
    </w:p>
    <w:p w14:paraId="7D47F9CF" w14:textId="77777777" w:rsidR="006A5C16" w:rsidRPr="004828D1" w:rsidRDefault="006A5C16" w:rsidP="006A5C16">
      <w:pPr>
        <w:rPr>
          <w:sz w:val="16"/>
        </w:rPr>
      </w:pPr>
      <w:r w:rsidRPr="004828D1">
        <w:rPr>
          <w:sz w:val="16"/>
        </w:rPr>
        <w:t xml:space="preserve">But </w:t>
      </w:r>
      <w:r w:rsidRPr="00814620">
        <w:rPr>
          <w:rStyle w:val="TitleChar"/>
        </w:rPr>
        <w:t xml:space="preserve">medium-to-long-term </w:t>
      </w:r>
      <w:r w:rsidRPr="00EF072D">
        <w:rPr>
          <w:rStyle w:val="Emphasis"/>
        </w:rPr>
        <w:t>R&amp;D</w:t>
      </w:r>
      <w:r w:rsidRPr="004828D1">
        <w:rPr>
          <w:sz w:val="16"/>
        </w:rPr>
        <w:t xml:space="preserve"> in general </w:t>
      </w:r>
      <w:r w:rsidRPr="00814620">
        <w:rPr>
          <w:rStyle w:val="TitleChar"/>
        </w:rPr>
        <w:t xml:space="preserve">was in </w:t>
      </w:r>
      <w:r w:rsidRPr="00EF072D">
        <w:rPr>
          <w:rStyle w:val="Emphasis"/>
        </w:rPr>
        <w:t>great danger</w:t>
      </w:r>
      <w:r w:rsidRPr="00814620">
        <w:rPr>
          <w:rStyle w:val="TitleChar"/>
        </w:rPr>
        <w:t xml:space="preserve"> of falling into a </w:t>
      </w:r>
      <w:r w:rsidRPr="00EF072D">
        <w:rPr>
          <w:rStyle w:val="Emphasis"/>
        </w:rPr>
        <w:t>“valley of death”</w:t>
      </w:r>
      <w:r w:rsidRPr="004828D1">
        <w:rPr>
          <w:sz w:val="16"/>
        </w:rPr>
        <w:t xml:space="preserve"> between basic research and immediate development, </w:t>
      </w:r>
      <w:r w:rsidRPr="00814620">
        <w:rPr>
          <w:rStyle w:val="TitleChar"/>
        </w:rPr>
        <w:t xml:space="preserve">with </w:t>
      </w:r>
      <w:r w:rsidRPr="00EF072D">
        <w:rPr>
          <w:rStyle w:val="Emphasis"/>
        </w:rPr>
        <w:t>neither</w:t>
      </w:r>
      <w:r w:rsidRPr="00814620">
        <w:rPr>
          <w:rStyle w:val="TitleChar"/>
        </w:rPr>
        <w:t xml:space="preserve"> the government nor private capital providing significant </w:t>
      </w:r>
      <w:r w:rsidRPr="00EF072D">
        <w:rPr>
          <w:rStyle w:val="Emphasis"/>
        </w:rPr>
        <w:t>funding</w:t>
      </w:r>
      <w:r w:rsidRPr="00814620">
        <w:rPr>
          <w:rStyle w:val="TitleChar"/>
        </w:rPr>
        <w:t xml:space="preserve"> for it</w:t>
      </w:r>
      <w:r w:rsidRPr="004828D1">
        <w:rPr>
          <w:sz w:val="16"/>
        </w:rPr>
        <w:t>.</w:t>
      </w:r>
    </w:p>
    <w:p w14:paraId="4D4771DC" w14:textId="77777777" w:rsidR="006A5C16" w:rsidRPr="004828D1" w:rsidRDefault="006A5C16" w:rsidP="006A5C16">
      <w:pPr>
        <w:rPr>
          <w:sz w:val="16"/>
        </w:rPr>
      </w:pPr>
      <w:r w:rsidRPr="004828D1">
        <w:rPr>
          <w:sz w:val="16"/>
        </w:rPr>
        <w:t>For all their rhetoric touting the “magic of the marketplace,” those in the Reagan administration recognised market failure when they saw it. They began to offer federal and publicly funded university laboratories various carrots and sticks to undertake long-term R&amp;D for US capital.</w:t>
      </w:r>
    </w:p>
    <w:p w14:paraId="48E7E1E8" w14:textId="77777777" w:rsidR="006A5C16" w:rsidRPr="004828D1" w:rsidRDefault="006A5C16" w:rsidP="006A5C16">
      <w:pPr>
        <w:rPr>
          <w:sz w:val="16"/>
        </w:rPr>
      </w:pPr>
      <w:r w:rsidRPr="004828D1">
        <w:rPr>
          <w:sz w:val="16"/>
        </w:rPr>
        <w:t>New programs were created to provide start-ups with resources to develop innovations prior to the “proof of concept” required by venture capitalists. Under Reagan, the Small Business Innovation Development Act even mandated that federal agencies set aside a percentage of their R&amp;D budget to fund research by small firms. These and other forms of public-private partnership have granted US capital enormous competitive advantages in the world market.</w:t>
      </w:r>
    </w:p>
    <w:p w14:paraId="02D26B16" w14:textId="77777777" w:rsidR="006A5C16" w:rsidRPr="00814620" w:rsidRDefault="006A5C16" w:rsidP="006A5C16">
      <w:pPr>
        <w:rPr>
          <w:rStyle w:val="TitleChar"/>
        </w:rPr>
      </w:pPr>
      <w:r w:rsidRPr="004828D1">
        <w:rPr>
          <w:sz w:val="16"/>
        </w:rPr>
        <w:t xml:space="preserve">It’s no surprise that </w:t>
      </w:r>
      <w:r w:rsidRPr="00EF072D">
        <w:rPr>
          <w:rStyle w:val="TitleChar"/>
          <w:highlight w:val="cyan"/>
        </w:rPr>
        <w:t>Apple’s</w:t>
      </w:r>
      <w:r w:rsidRPr="004828D1">
        <w:rPr>
          <w:sz w:val="16"/>
        </w:rPr>
        <w:t xml:space="preserve"> tremendously </w:t>
      </w:r>
      <w:r w:rsidRPr="00EF072D">
        <w:rPr>
          <w:rStyle w:val="Emphasis"/>
          <w:highlight w:val="cyan"/>
        </w:rPr>
        <w:t>successful</w:t>
      </w:r>
      <w:r w:rsidRPr="00814620">
        <w:rPr>
          <w:rStyle w:val="TitleChar"/>
        </w:rPr>
        <w:t xml:space="preserve"> line of </w:t>
      </w:r>
      <w:r w:rsidRPr="00EF072D">
        <w:rPr>
          <w:rStyle w:val="Emphasis"/>
          <w:highlight w:val="cyan"/>
        </w:rPr>
        <w:t>products</w:t>
      </w:r>
      <w:r w:rsidRPr="004828D1">
        <w:rPr>
          <w:sz w:val="16"/>
        </w:rPr>
        <w:t xml:space="preserve"> — iPads, iPhones, and iPods — </w:t>
      </w:r>
      <w:r w:rsidRPr="00EF072D">
        <w:rPr>
          <w:rStyle w:val="TitleChar"/>
          <w:highlight w:val="cyan"/>
        </w:rPr>
        <w:t xml:space="preserve">incorporate </w:t>
      </w:r>
      <w:r w:rsidRPr="00EF072D">
        <w:rPr>
          <w:rStyle w:val="Emphasis"/>
          <w:highlight w:val="cyan"/>
        </w:rPr>
        <w:t>twelve</w:t>
      </w:r>
      <w:r w:rsidRPr="00EF072D">
        <w:rPr>
          <w:rStyle w:val="TitleChar"/>
          <w:highlight w:val="cyan"/>
        </w:rPr>
        <w:t xml:space="preserve"> key innovations</w:t>
      </w:r>
      <w:r w:rsidRPr="00EF072D">
        <w:rPr>
          <w:sz w:val="16"/>
          <w:highlight w:val="cyan"/>
        </w:rPr>
        <w:t xml:space="preserve">. </w:t>
      </w:r>
      <w:r w:rsidRPr="00EF072D">
        <w:rPr>
          <w:rStyle w:val="Emphasis"/>
          <w:highlight w:val="cyan"/>
        </w:rPr>
        <w:t>All twelve</w:t>
      </w:r>
      <w:r w:rsidRPr="004828D1">
        <w:rPr>
          <w:sz w:val="16"/>
        </w:rPr>
        <w:t xml:space="preserve"> (central processing units, dynamic random-access memory, hard-drive disks, liquid-crystal displays, batteries, digital single processing, the Internet, the HTTP and HTML languages, cellular networks, GPS system, and voice-user AI programs) </w:t>
      </w:r>
      <w:r w:rsidRPr="00EF072D">
        <w:rPr>
          <w:rStyle w:val="TitleChar"/>
          <w:highlight w:val="cyan"/>
        </w:rPr>
        <w:t xml:space="preserve">were developed by </w:t>
      </w:r>
      <w:r w:rsidRPr="00EF072D">
        <w:rPr>
          <w:rStyle w:val="Emphasis"/>
          <w:highlight w:val="cyan"/>
        </w:rPr>
        <w:t>public</w:t>
      </w:r>
      <w:r w:rsidRPr="00EF072D">
        <w:rPr>
          <w:rStyle w:val="Emphasis"/>
        </w:rPr>
        <w:t>ly funded</w:t>
      </w:r>
      <w:r w:rsidRPr="00814620">
        <w:rPr>
          <w:rStyle w:val="TitleChar"/>
        </w:rPr>
        <w:t xml:space="preserve"> </w:t>
      </w:r>
      <w:r w:rsidRPr="00EF072D">
        <w:rPr>
          <w:rStyle w:val="TitleChar"/>
          <w:highlight w:val="cyan"/>
        </w:rPr>
        <w:t>r</w:t>
      </w:r>
      <w:r w:rsidRPr="00814620">
        <w:rPr>
          <w:rStyle w:val="TitleChar"/>
        </w:rPr>
        <w:t xml:space="preserve">esearch </w:t>
      </w:r>
      <w:r w:rsidRPr="00EF072D">
        <w:rPr>
          <w:rStyle w:val="TitleChar"/>
          <w:highlight w:val="cyan"/>
        </w:rPr>
        <w:t>and d</w:t>
      </w:r>
      <w:r w:rsidRPr="00814620">
        <w:rPr>
          <w:rStyle w:val="TitleChar"/>
        </w:rPr>
        <w:t xml:space="preserve">evelopment </w:t>
      </w:r>
      <w:r w:rsidRPr="00EF072D">
        <w:rPr>
          <w:rStyle w:val="Emphasis"/>
        </w:rPr>
        <w:t>projects</w:t>
      </w:r>
      <w:r w:rsidRPr="00814620">
        <w:rPr>
          <w:rStyle w:val="TitleChar"/>
        </w:rPr>
        <w:t>.</w:t>
      </w:r>
    </w:p>
    <w:p w14:paraId="5D62CA63" w14:textId="77777777" w:rsidR="006A5C16" w:rsidRPr="004828D1" w:rsidRDefault="006A5C16" w:rsidP="006A5C16">
      <w:pPr>
        <w:rPr>
          <w:sz w:val="16"/>
        </w:rPr>
      </w:pPr>
      <w:r w:rsidRPr="00814620">
        <w:rPr>
          <w:rStyle w:val="TitleChar"/>
        </w:rPr>
        <w:t xml:space="preserve">It </w:t>
      </w:r>
      <w:r w:rsidRPr="00EF072D">
        <w:rPr>
          <w:rStyle w:val="Emphasis"/>
        </w:rPr>
        <w:t>hasn’t been</w:t>
      </w:r>
      <w:r w:rsidRPr="00814620">
        <w:rPr>
          <w:rStyle w:val="TitleChar"/>
        </w:rPr>
        <w:t xml:space="preserve"> the dynamics of the </w:t>
      </w:r>
      <w:r w:rsidRPr="00EF072D">
        <w:rPr>
          <w:rStyle w:val="Emphasis"/>
        </w:rPr>
        <w:t>market</w:t>
      </w:r>
      <w:r w:rsidRPr="00814620">
        <w:rPr>
          <w:rStyle w:val="TitleChar"/>
        </w:rPr>
        <w:t xml:space="preserve"> so much as</w:t>
      </w:r>
      <w:r w:rsidRPr="004828D1">
        <w:rPr>
          <w:sz w:val="16"/>
        </w:rPr>
        <w:t xml:space="preserve"> active </w:t>
      </w:r>
      <w:r w:rsidRPr="00EF072D">
        <w:rPr>
          <w:rStyle w:val="Emphasis"/>
          <w:highlight w:val="cyan"/>
        </w:rPr>
        <w:t>state</w:t>
      </w:r>
      <w:r w:rsidRPr="00EF072D">
        <w:rPr>
          <w:rStyle w:val="TitleChar"/>
          <w:highlight w:val="cyan"/>
        </w:rPr>
        <w:t xml:space="preserve"> intervention</w:t>
      </w:r>
      <w:r w:rsidRPr="00814620">
        <w:rPr>
          <w:rStyle w:val="TitleChar"/>
        </w:rPr>
        <w:t xml:space="preserve"> that </w:t>
      </w:r>
      <w:r w:rsidRPr="00EF072D">
        <w:rPr>
          <w:rStyle w:val="TitleChar"/>
          <w:highlight w:val="cyan"/>
        </w:rPr>
        <w:t xml:space="preserve">has fueled technological </w:t>
      </w:r>
      <w:r w:rsidRPr="00EF072D">
        <w:rPr>
          <w:rStyle w:val="Emphasis"/>
          <w:highlight w:val="cyan"/>
        </w:rPr>
        <w:t>change</w:t>
      </w:r>
      <w:r w:rsidRPr="00EF072D">
        <w:rPr>
          <w:sz w:val="16"/>
          <w:highlight w:val="cyan"/>
        </w:rPr>
        <w:t>.</w:t>
      </w:r>
    </w:p>
    <w:p w14:paraId="31FB15EE" w14:textId="77777777" w:rsidR="006A5C16" w:rsidRPr="004828D1" w:rsidRDefault="006A5C16" w:rsidP="006A5C16">
      <w:pPr>
        <w:rPr>
          <w:sz w:val="16"/>
        </w:rPr>
      </w:pPr>
      <w:r w:rsidRPr="004828D1">
        <w:rPr>
          <w:sz w:val="16"/>
        </w:rPr>
        <w:t>The Promised Golden Age</w:t>
      </w:r>
    </w:p>
    <w:p w14:paraId="08850D67" w14:textId="77777777" w:rsidR="006A5C16" w:rsidRPr="004828D1" w:rsidRDefault="006A5C16" w:rsidP="006A5C16">
      <w:pPr>
        <w:rPr>
          <w:sz w:val="16"/>
        </w:rPr>
      </w:pPr>
      <w:r w:rsidRPr="004828D1">
        <w:rPr>
          <w:sz w:val="16"/>
        </w:rPr>
        <w:t>Technology is more than just a weapon for inter-capitalist competition; it is a weapon in struggles between capital and labour. Technological changes that create unemployment, de-skill the workforce, and enable one sector of the workforce to be played against another shift the balance of power in capital’s favor. Given this asymmetry, advances in productivity that could reduce work time while expanding real wages lead instead to forced layoffs, increasing stress for those still employed and eroding real wages.</w:t>
      </w:r>
    </w:p>
    <w:p w14:paraId="735FD5E6" w14:textId="77777777" w:rsidR="006A5C16" w:rsidRPr="004828D1" w:rsidRDefault="006A5C16" w:rsidP="006A5C16">
      <w:pPr>
        <w:rPr>
          <w:sz w:val="16"/>
        </w:rPr>
      </w:pPr>
      <w:r w:rsidRPr="004828D1">
        <w:rPr>
          <w:sz w:val="16"/>
        </w:rPr>
        <w:t xml:space="preserve">Two ongoing </w:t>
      </w:r>
      <w:r w:rsidRPr="00EF072D">
        <w:rPr>
          <w:rStyle w:val="TitleChar"/>
          <w:highlight w:val="cyan"/>
        </w:rPr>
        <w:t>tech</w:t>
      </w:r>
      <w:r w:rsidRPr="00814620">
        <w:rPr>
          <w:rStyle w:val="TitleChar"/>
        </w:rPr>
        <w:t xml:space="preserve">nological </w:t>
      </w:r>
      <w:r w:rsidRPr="00EF072D">
        <w:rPr>
          <w:rStyle w:val="TitleChar"/>
          <w:highlight w:val="cyan"/>
        </w:rPr>
        <w:t xml:space="preserve">developments further </w:t>
      </w:r>
      <w:r w:rsidRPr="00EF072D">
        <w:rPr>
          <w:rStyle w:val="Emphasis"/>
          <w:highlight w:val="cyan"/>
        </w:rPr>
        <w:t>strengthen</w:t>
      </w:r>
      <w:r w:rsidRPr="00EF072D">
        <w:rPr>
          <w:rStyle w:val="TitleChar"/>
        </w:rPr>
        <w:t xml:space="preserve"> the power of </w:t>
      </w:r>
      <w:r w:rsidRPr="00EF072D">
        <w:rPr>
          <w:rStyle w:val="Emphasis"/>
          <w:highlight w:val="cyan"/>
        </w:rPr>
        <w:t>capital</w:t>
      </w:r>
      <w:r w:rsidRPr="00EF072D">
        <w:rPr>
          <w:sz w:val="16"/>
          <w:highlight w:val="cyan"/>
        </w:rPr>
        <w:t xml:space="preserve">. </w:t>
      </w:r>
      <w:r w:rsidRPr="00EF072D">
        <w:rPr>
          <w:rStyle w:val="TitleChar"/>
          <w:highlight w:val="cyan"/>
        </w:rPr>
        <w:t>Advances</w:t>
      </w:r>
      <w:r w:rsidRPr="00814620">
        <w:rPr>
          <w:rStyle w:val="TitleChar"/>
        </w:rPr>
        <w:t xml:space="preserve"> in </w:t>
      </w:r>
      <w:r w:rsidRPr="00EF072D">
        <w:rPr>
          <w:rStyle w:val="Emphasis"/>
        </w:rPr>
        <w:t>transportation</w:t>
      </w:r>
      <w:r w:rsidRPr="00814620">
        <w:rPr>
          <w:rStyle w:val="TitleChar"/>
        </w:rPr>
        <w:t xml:space="preserve"> and </w:t>
      </w:r>
      <w:r w:rsidRPr="00EF072D">
        <w:rPr>
          <w:rStyle w:val="Emphasis"/>
        </w:rPr>
        <w:t>communication</w:t>
      </w:r>
      <w:r w:rsidRPr="004828D1">
        <w:rPr>
          <w:sz w:val="16"/>
        </w:rPr>
        <w:t xml:space="preserve"> now </w:t>
      </w:r>
      <w:r w:rsidRPr="00EF072D">
        <w:rPr>
          <w:rStyle w:val="TitleChar"/>
          <w:highlight w:val="cyan"/>
        </w:rPr>
        <w:t>enable</w:t>
      </w:r>
      <w:r w:rsidRPr="00814620">
        <w:rPr>
          <w:rStyle w:val="TitleChar"/>
        </w:rPr>
        <w:t xml:space="preserve"> </w:t>
      </w:r>
      <w:r w:rsidRPr="00EF072D">
        <w:rPr>
          <w:rStyle w:val="Emphasis"/>
        </w:rPr>
        <w:t>production</w:t>
      </w:r>
      <w:r w:rsidRPr="00814620">
        <w:rPr>
          <w:rStyle w:val="TitleChar"/>
        </w:rPr>
        <w:t xml:space="preserve"> and </w:t>
      </w:r>
      <w:r w:rsidRPr="00EF072D">
        <w:rPr>
          <w:rStyle w:val="Emphasis"/>
          <w:highlight w:val="cyan"/>
        </w:rPr>
        <w:t>distribution</w:t>
      </w:r>
      <w:r w:rsidRPr="00EF072D">
        <w:rPr>
          <w:rStyle w:val="TitleChar"/>
          <w:highlight w:val="cyan"/>
        </w:rPr>
        <w:t xml:space="preserve"> chains to</w:t>
      </w:r>
      <w:r w:rsidRPr="00814620">
        <w:rPr>
          <w:rStyle w:val="TitleChar"/>
        </w:rPr>
        <w:t xml:space="preserve"> be </w:t>
      </w:r>
      <w:r w:rsidRPr="00EF072D">
        <w:rPr>
          <w:rStyle w:val="TitleChar"/>
          <w:highlight w:val="cyan"/>
        </w:rPr>
        <w:t>extend</w:t>
      </w:r>
      <w:r w:rsidRPr="00814620">
        <w:rPr>
          <w:rStyle w:val="TitleChar"/>
        </w:rPr>
        <w:t xml:space="preserve">ed </w:t>
      </w:r>
      <w:r w:rsidRPr="00EF072D">
        <w:rPr>
          <w:rStyle w:val="Emphasis"/>
          <w:highlight w:val="cyan"/>
        </w:rPr>
        <w:t>across</w:t>
      </w:r>
      <w:r w:rsidRPr="00EF072D">
        <w:rPr>
          <w:rStyle w:val="TitleChar"/>
          <w:highlight w:val="cyan"/>
        </w:rPr>
        <w:t xml:space="preserve"> the </w:t>
      </w:r>
      <w:r w:rsidRPr="00EF072D">
        <w:rPr>
          <w:rStyle w:val="Emphasis"/>
          <w:highlight w:val="cyan"/>
        </w:rPr>
        <w:t>globe</w:t>
      </w:r>
      <w:r w:rsidRPr="00EF072D">
        <w:rPr>
          <w:sz w:val="16"/>
          <w:highlight w:val="cyan"/>
        </w:rPr>
        <w:t xml:space="preserve">, </w:t>
      </w:r>
      <w:r w:rsidRPr="00EF072D">
        <w:rPr>
          <w:rStyle w:val="TitleChar"/>
          <w:highlight w:val="cyan"/>
        </w:rPr>
        <w:t>allowing capital to implement “</w:t>
      </w:r>
      <w:r w:rsidRPr="00EF072D">
        <w:rPr>
          <w:rStyle w:val="Emphasis"/>
          <w:highlight w:val="cyan"/>
        </w:rPr>
        <w:t>divide</w:t>
      </w:r>
      <w:r w:rsidRPr="00EF072D">
        <w:rPr>
          <w:rStyle w:val="TitleChar"/>
          <w:highlight w:val="cyan"/>
        </w:rPr>
        <w:t xml:space="preserve"> and </w:t>
      </w:r>
      <w:r w:rsidRPr="00EF072D">
        <w:rPr>
          <w:rStyle w:val="Emphasis"/>
          <w:highlight w:val="cyan"/>
        </w:rPr>
        <w:t>conquer</w:t>
      </w:r>
      <w:r w:rsidRPr="00EF072D">
        <w:rPr>
          <w:rStyle w:val="TitleChar"/>
          <w:highlight w:val="cyan"/>
        </w:rPr>
        <w:t>” strategies</w:t>
      </w:r>
      <w:r w:rsidRPr="004828D1">
        <w:rPr>
          <w:sz w:val="16"/>
        </w:rPr>
        <w:t xml:space="preserve"> against labour to an unprecedented extent.</w:t>
      </w:r>
    </w:p>
    <w:p w14:paraId="3E9DBC36" w14:textId="77777777" w:rsidR="006A5C16" w:rsidRPr="004828D1" w:rsidRDefault="006A5C16" w:rsidP="006A5C16">
      <w:pPr>
        <w:rPr>
          <w:sz w:val="16"/>
        </w:rPr>
      </w:pPr>
      <w:r w:rsidRPr="004828D1">
        <w:rPr>
          <w:sz w:val="16"/>
        </w:rPr>
        <w:t xml:space="preserve">Astounding new labour-saving machines are also becoming more and more inexpensive. An exhaustive study of over seven hundred occupations concluded that no less than 47 percent of employment in the United States is at high risk of being automated within two decades. Anything approaching </w:t>
      </w:r>
      <w:r w:rsidRPr="00EF072D">
        <w:rPr>
          <w:rStyle w:val="TitleChar"/>
          <w:highlight w:val="cyan"/>
        </w:rPr>
        <w:t>this</w:t>
      </w:r>
      <w:r w:rsidRPr="00814620">
        <w:rPr>
          <w:rStyle w:val="TitleChar"/>
        </w:rPr>
        <w:t xml:space="preserve"> level of labour </w:t>
      </w:r>
      <w:r w:rsidRPr="00EF072D">
        <w:rPr>
          <w:rStyle w:val="Emphasis"/>
          <w:highlight w:val="cyan"/>
        </w:rPr>
        <w:t>displacement</w:t>
      </w:r>
      <w:r w:rsidRPr="00EF072D">
        <w:rPr>
          <w:rStyle w:val="TitleChar"/>
          <w:highlight w:val="cyan"/>
        </w:rPr>
        <w:t xml:space="preserve"> will yield more </w:t>
      </w:r>
      <w:r w:rsidRPr="00EF072D">
        <w:rPr>
          <w:rStyle w:val="Emphasis"/>
          <w:highlight w:val="cyan"/>
        </w:rPr>
        <w:t>misery</w:t>
      </w:r>
      <w:r w:rsidRPr="004828D1">
        <w:rPr>
          <w:sz w:val="16"/>
        </w:rPr>
        <w:t>, not progress, for ordinary workers.</w:t>
      </w:r>
    </w:p>
    <w:p w14:paraId="444A2D92" w14:textId="77777777" w:rsidR="006A5C16" w:rsidRPr="004828D1" w:rsidRDefault="006A5C16" w:rsidP="006A5C16">
      <w:pPr>
        <w:rPr>
          <w:sz w:val="16"/>
        </w:rPr>
      </w:pPr>
      <w:r w:rsidRPr="004828D1">
        <w:rPr>
          <w:sz w:val="16"/>
        </w:rPr>
        <w:t>But the lower cost and higher capacities of machines have also led to change of a better sort. As the prices of computer hardware, software, and Internet connections have declined, many people can now create new “knowledge products” without working for big capitalists.</w:t>
      </w:r>
    </w:p>
    <w:p w14:paraId="6CC31E97" w14:textId="77777777" w:rsidR="006A5C16" w:rsidRPr="004828D1" w:rsidRDefault="006A5C16" w:rsidP="006A5C16">
      <w:pPr>
        <w:rPr>
          <w:sz w:val="16"/>
        </w:rPr>
      </w:pPr>
      <w:r w:rsidRPr="004828D1">
        <w:rPr>
          <w:sz w:val="16"/>
        </w:rPr>
        <w:t>Multitudes across the globe now freely choose to contribute to collective innovation projects of interest to them, outside the relationship of capital and wage labour. The resulting products can now be distributed as unlimited free goods to anyone who wishes to use them, rather than being scarce commodities sold for profit.</w:t>
      </w:r>
    </w:p>
    <w:p w14:paraId="14797DEB" w14:textId="77777777" w:rsidR="006A5C16" w:rsidRPr="004828D1" w:rsidRDefault="006A5C16" w:rsidP="006A5C16">
      <w:pPr>
        <w:rPr>
          <w:sz w:val="16"/>
        </w:rPr>
      </w:pPr>
      <w:r w:rsidRPr="004828D1">
        <w:rPr>
          <w:sz w:val="16"/>
        </w:rPr>
        <w:t xml:space="preserve">It is beyond dispute that this new form of </w:t>
      </w:r>
      <w:r w:rsidRPr="001B4CE3">
        <w:rPr>
          <w:rStyle w:val="Emphasis"/>
          <w:highlight w:val="cyan"/>
        </w:rPr>
        <w:t>social labour</w:t>
      </w:r>
      <w:r w:rsidRPr="00EF072D">
        <w:rPr>
          <w:rStyle w:val="TitleChar"/>
          <w:highlight w:val="cyan"/>
        </w:rPr>
        <w:t xml:space="preserve"> has generated </w:t>
      </w:r>
      <w:r w:rsidRPr="001B4CE3">
        <w:rPr>
          <w:rStyle w:val="Emphasis"/>
          <w:highlight w:val="cyan"/>
        </w:rPr>
        <w:t>innovations</w:t>
      </w:r>
      <w:r w:rsidRPr="00EF072D">
        <w:rPr>
          <w:rStyle w:val="TitleChar"/>
          <w:highlight w:val="cyan"/>
        </w:rPr>
        <w:t xml:space="preserve"> superior</w:t>
      </w:r>
      <w:r w:rsidRPr="005206B4">
        <w:rPr>
          <w:rStyle w:val="TitleChar"/>
        </w:rPr>
        <w:t xml:space="preserve"> in </w:t>
      </w:r>
      <w:r w:rsidRPr="001B4CE3">
        <w:rPr>
          <w:rStyle w:val="Emphasis"/>
        </w:rPr>
        <w:t>quality</w:t>
      </w:r>
      <w:r w:rsidRPr="005206B4">
        <w:rPr>
          <w:rStyle w:val="TitleChar"/>
        </w:rPr>
        <w:t xml:space="preserve"> and </w:t>
      </w:r>
      <w:r w:rsidRPr="001B4CE3">
        <w:rPr>
          <w:rStyle w:val="Emphasis"/>
        </w:rPr>
        <w:t>scale</w:t>
      </w:r>
      <w:r w:rsidRPr="005206B4">
        <w:rPr>
          <w:rStyle w:val="TitleChar"/>
        </w:rPr>
        <w:t xml:space="preserve"> </w:t>
      </w:r>
      <w:r w:rsidRPr="00EF072D">
        <w:rPr>
          <w:rStyle w:val="TitleChar"/>
          <w:highlight w:val="cyan"/>
        </w:rPr>
        <w:t xml:space="preserve">to </w:t>
      </w:r>
      <w:r w:rsidRPr="00EF072D">
        <w:rPr>
          <w:rStyle w:val="TitleChar"/>
        </w:rPr>
        <w:t>t</w:t>
      </w:r>
      <w:r w:rsidRPr="005206B4">
        <w:rPr>
          <w:rStyle w:val="TitleChar"/>
        </w:rPr>
        <w:t xml:space="preserve">he </w:t>
      </w:r>
      <w:r w:rsidRPr="001B4CE3">
        <w:rPr>
          <w:rStyle w:val="Emphasis"/>
        </w:rPr>
        <w:t>output</w:t>
      </w:r>
      <w:r w:rsidRPr="005206B4">
        <w:rPr>
          <w:rStyle w:val="TitleChar"/>
        </w:rPr>
        <w:t xml:space="preserve"> of </w:t>
      </w:r>
      <w:r w:rsidRPr="00EF072D">
        <w:rPr>
          <w:rStyle w:val="TitleChar"/>
          <w:highlight w:val="cyan"/>
        </w:rPr>
        <w:t>capitalist firms</w:t>
      </w:r>
      <w:r w:rsidRPr="00EF072D">
        <w:rPr>
          <w:sz w:val="16"/>
          <w:highlight w:val="cyan"/>
        </w:rPr>
        <w:t>.</w:t>
      </w:r>
      <w:r w:rsidRPr="004828D1">
        <w:rPr>
          <w:sz w:val="16"/>
        </w:rPr>
        <w:t xml:space="preserve"> These innovations also tend to be qualitatively different.</w:t>
      </w:r>
    </w:p>
    <w:p w14:paraId="13E06BFA" w14:textId="77777777" w:rsidR="006A5C16" w:rsidRPr="004828D1" w:rsidRDefault="006A5C16" w:rsidP="006A5C16">
      <w:pPr>
        <w:rPr>
          <w:sz w:val="16"/>
        </w:rPr>
      </w:pPr>
      <w:r w:rsidRPr="004828D1">
        <w:rPr>
          <w:sz w:val="16"/>
        </w:rPr>
        <w:t xml:space="preserve">While technological developments in capitalism primarily address the wants and needs of those with disposable income, </w:t>
      </w:r>
      <w:r w:rsidRPr="001B4CE3">
        <w:rPr>
          <w:rStyle w:val="Emphasis"/>
          <w:highlight w:val="cyan"/>
        </w:rPr>
        <w:t>open-source</w:t>
      </w:r>
      <w:r w:rsidRPr="00EF072D">
        <w:rPr>
          <w:rStyle w:val="TitleChar"/>
          <w:highlight w:val="cyan"/>
        </w:rPr>
        <w:t xml:space="preserve"> projects can </w:t>
      </w:r>
      <w:r w:rsidRPr="001B4CE3">
        <w:rPr>
          <w:rStyle w:val="Emphasis"/>
          <w:highlight w:val="cyan"/>
        </w:rPr>
        <w:t>mobilise</w:t>
      </w:r>
      <w:r w:rsidRPr="005206B4">
        <w:rPr>
          <w:rStyle w:val="TitleChar"/>
        </w:rPr>
        <w:t xml:space="preserve"> creative </w:t>
      </w:r>
      <w:r w:rsidRPr="001B4CE3">
        <w:rPr>
          <w:rStyle w:val="Emphasis"/>
          <w:highlight w:val="cyan"/>
        </w:rPr>
        <w:t>energies</w:t>
      </w:r>
      <w:r w:rsidRPr="00EF072D">
        <w:rPr>
          <w:rStyle w:val="TitleChar"/>
          <w:highlight w:val="cyan"/>
        </w:rPr>
        <w:t xml:space="preserve"> to</w:t>
      </w:r>
      <w:r w:rsidRPr="005206B4">
        <w:rPr>
          <w:rStyle w:val="TitleChar"/>
        </w:rPr>
        <w:t xml:space="preserve"> </w:t>
      </w:r>
      <w:r w:rsidRPr="00EF072D">
        <w:rPr>
          <w:rStyle w:val="TitleChar"/>
          <w:highlight w:val="cyan"/>
        </w:rPr>
        <w:t xml:space="preserve">address </w:t>
      </w:r>
      <w:r w:rsidRPr="001B4CE3">
        <w:rPr>
          <w:rStyle w:val="Emphasis"/>
          <w:highlight w:val="cyan"/>
        </w:rPr>
        <w:t>areas</w:t>
      </w:r>
      <w:r w:rsidRPr="00EF072D">
        <w:rPr>
          <w:rStyle w:val="TitleChar"/>
          <w:highlight w:val="cyan"/>
        </w:rPr>
        <w:t xml:space="preserve"> capital</w:t>
      </w:r>
      <w:r w:rsidRPr="005206B4">
        <w:rPr>
          <w:rStyle w:val="TitleChar"/>
        </w:rPr>
        <w:t xml:space="preserve"> </w:t>
      </w:r>
      <w:r w:rsidRPr="001B4CE3">
        <w:rPr>
          <w:rStyle w:val="Emphasis"/>
        </w:rPr>
        <w:t>systematically</w:t>
      </w:r>
      <w:r w:rsidRPr="005206B4">
        <w:rPr>
          <w:rStyle w:val="TitleChar"/>
        </w:rPr>
        <w:t xml:space="preserve"> </w:t>
      </w:r>
      <w:r w:rsidRPr="00EF072D">
        <w:rPr>
          <w:rStyle w:val="TitleChar"/>
          <w:highlight w:val="cyan"/>
        </w:rPr>
        <w:t>neglects</w:t>
      </w:r>
      <w:r w:rsidRPr="004828D1">
        <w:rPr>
          <w:sz w:val="16"/>
        </w:rPr>
        <w:t xml:space="preserve">, such as developing seeds for poor farmers or medicines for those without the money to buy existing medications. </w:t>
      </w:r>
      <w:r w:rsidRPr="005206B4">
        <w:rPr>
          <w:rStyle w:val="TitleChar"/>
        </w:rPr>
        <w:t>The potential</w:t>
      </w:r>
      <w:r w:rsidRPr="004828D1">
        <w:rPr>
          <w:sz w:val="16"/>
        </w:rPr>
        <w:t xml:space="preserve"> of this new form of collective social labour </w:t>
      </w:r>
      <w:r w:rsidRPr="005206B4">
        <w:rPr>
          <w:rStyle w:val="TitleChar"/>
        </w:rPr>
        <w:t xml:space="preserve">to address pressing </w:t>
      </w:r>
      <w:r w:rsidRPr="001B4CE3">
        <w:rPr>
          <w:rStyle w:val="Emphasis"/>
        </w:rPr>
        <w:t>social needs</w:t>
      </w:r>
      <w:r w:rsidRPr="005206B4">
        <w:rPr>
          <w:rStyle w:val="TitleChar"/>
        </w:rPr>
        <w:t xml:space="preserve"> across the globe is </w:t>
      </w:r>
      <w:r w:rsidRPr="004828D1">
        <w:rPr>
          <w:sz w:val="16"/>
        </w:rPr>
        <w:t xml:space="preserve">historically </w:t>
      </w:r>
      <w:r w:rsidRPr="001B4CE3">
        <w:rPr>
          <w:rStyle w:val="Emphasis"/>
        </w:rPr>
        <w:t>unprecedented</w:t>
      </w:r>
      <w:r w:rsidRPr="004828D1">
        <w:rPr>
          <w:sz w:val="16"/>
        </w:rPr>
        <w:t>.</w:t>
      </w:r>
    </w:p>
    <w:p w14:paraId="239B13DD" w14:textId="77777777" w:rsidR="006A5C16" w:rsidRPr="004828D1" w:rsidRDefault="006A5C16" w:rsidP="006A5C16">
      <w:pPr>
        <w:rPr>
          <w:sz w:val="16"/>
        </w:rPr>
      </w:pPr>
      <w:r w:rsidRPr="004828D1">
        <w:rPr>
          <w:sz w:val="16"/>
        </w:rPr>
        <w:t>In order to flourish, however, open-source innovation requires free access to existing knowledge goods. Leading capital firms, hoping to extend their ability to privately profit from publicly supported research, have used their immense political power to extend the intellectual property rights regime in scope and enforcement, severely restricting the access open-source projects require. Copyright, after all, was extended for twenty years at the turn of the century, just as internet access was starting to balloon.</w:t>
      </w:r>
    </w:p>
    <w:p w14:paraId="0F55C80D" w14:textId="77777777" w:rsidR="006A5C16" w:rsidRPr="004828D1" w:rsidRDefault="006A5C16" w:rsidP="006A5C16">
      <w:pPr>
        <w:rPr>
          <w:sz w:val="16"/>
        </w:rPr>
      </w:pPr>
      <w:r w:rsidRPr="004828D1">
        <w:rPr>
          <w:sz w:val="16"/>
        </w:rPr>
        <w:t xml:space="preserve">Despite these barriers, </w:t>
      </w:r>
      <w:r w:rsidRPr="00EF072D">
        <w:rPr>
          <w:rStyle w:val="TitleChar"/>
          <w:highlight w:val="cyan"/>
        </w:rPr>
        <w:t xml:space="preserve">the </w:t>
      </w:r>
      <w:r w:rsidRPr="001B4CE3">
        <w:rPr>
          <w:rStyle w:val="Emphasis"/>
          <w:highlight w:val="cyan"/>
        </w:rPr>
        <w:t>success</w:t>
      </w:r>
      <w:r w:rsidRPr="00EF072D">
        <w:rPr>
          <w:rStyle w:val="TitleChar"/>
          <w:highlight w:val="cyan"/>
        </w:rPr>
        <w:t xml:space="preserve"> of open-source</w:t>
      </w:r>
      <w:r w:rsidRPr="00814620">
        <w:rPr>
          <w:rStyle w:val="TitleChar"/>
        </w:rPr>
        <w:t xml:space="preserve"> projects </w:t>
      </w:r>
      <w:r w:rsidRPr="00EF072D">
        <w:rPr>
          <w:rStyle w:val="TitleChar"/>
          <w:highlight w:val="cyan"/>
        </w:rPr>
        <w:t>shows that i</w:t>
      </w:r>
      <w:r w:rsidRPr="00814620">
        <w:rPr>
          <w:rStyle w:val="TitleChar"/>
        </w:rPr>
        <w:t>ntellectual-</w:t>
      </w:r>
      <w:r w:rsidRPr="00EF072D">
        <w:rPr>
          <w:rStyle w:val="TitleChar"/>
          <w:highlight w:val="cyan"/>
        </w:rPr>
        <w:t>p</w:t>
      </w:r>
      <w:r w:rsidRPr="00814620">
        <w:rPr>
          <w:rStyle w:val="TitleChar"/>
        </w:rPr>
        <w:t xml:space="preserve">roperty </w:t>
      </w:r>
      <w:r w:rsidRPr="00EF072D">
        <w:rPr>
          <w:rStyle w:val="TitleChar"/>
          <w:highlight w:val="cyan"/>
        </w:rPr>
        <w:t xml:space="preserve">rights are </w:t>
      </w:r>
      <w:r w:rsidRPr="001B4CE3">
        <w:rPr>
          <w:rStyle w:val="Emphasis"/>
          <w:highlight w:val="cyan"/>
        </w:rPr>
        <w:t>not required</w:t>
      </w:r>
      <w:r w:rsidRPr="00EF072D">
        <w:rPr>
          <w:rStyle w:val="TitleChar"/>
          <w:highlight w:val="cyan"/>
        </w:rPr>
        <w:t xml:space="preserve"> for innovation</w:t>
      </w:r>
      <w:r w:rsidRPr="004828D1">
        <w:rPr>
          <w:sz w:val="16"/>
        </w:rPr>
        <w:t xml:space="preserve">. Further evidence is provided by the fact that </w:t>
      </w:r>
      <w:r w:rsidRPr="00814620">
        <w:rPr>
          <w:rStyle w:val="TitleChar"/>
        </w:rPr>
        <w:t xml:space="preserve">most scientific and technological workers engaged in </w:t>
      </w:r>
      <w:r w:rsidRPr="001B4CE3">
        <w:rPr>
          <w:rStyle w:val="Emphasis"/>
        </w:rPr>
        <w:t>innovation</w:t>
      </w:r>
      <w:r w:rsidRPr="00814620">
        <w:rPr>
          <w:rStyle w:val="TitleChar"/>
        </w:rPr>
        <w:t xml:space="preserve"> are forced to </w:t>
      </w:r>
      <w:r w:rsidRPr="001B4CE3">
        <w:rPr>
          <w:rStyle w:val="Emphasis"/>
        </w:rPr>
        <w:t>sign away</w:t>
      </w:r>
      <w:r w:rsidRPr="00814620">
        <w:rPr>
          <w:rStyle w:val="TitleChar"/>
        </w:rPr>
        <w:t xml:space="preserve"> intellectual property </w:t>
      </w:r>
      <w:r w:rsidRPr="001B4CE3">
        <w:rPr>
          <w:rStyle w:val="Emphasis"/>
        </w:rPr>
        <w:t>rights</w:t>
      </w:r>
      <w:r w:rsidRPr="004828D1">
        <w:rPr>
          <w:sz w:val="16"/>
        </w:rPr>
        <w:t xml:space="preserve"> as a condition of employment. These rights actually hamper advancement by raising the cost of engaging in the production of new knowledge, and by diverting funds to unproductive legal costs.</w:t>
      </w:r>
    </w:p>
    <w:p w14:paraId="68E84821" w14:textId="77777777" w:rsidR="006A5C16" w:rsidRPr="004828D1" w:rsidRDefault="006A5C16" w:rsidP="006A5C16">
      <w:pPr>
        <w:rPr>
          <w:sz w:val="16"/>
        </w:rPr>
      </w:pPr>
      <w:r w:rsidRPr="004828D1">
        <w:rPr>
          <w:sz w:val="16"/>
        </w:rPr>
        <w:t>The World Is Flat?</w:t>
      </w:r>
    </w:p>
    <w:p w14:paraId="3223F6AD" w14:textId="77777777" w:rsidR="006A5C16" w:rsidRPr="004828D1" w:rsidRDefault="006A5C16" w:rsidP="006A5C16">
      <w:pPr>
        <w:rPr>
          <w:sz w:val="16"/>
        </w:rPr>
      </w:pPr>
      <w:r w:rsidRPr="00EF072D">
        <w:rPr>
          <w:rStyle w:val="TitleChar"/>
          <w:highlight w:val="cyan"/>
        </w:rPr>
        <w:t>Capitalism</w:t>
      </w:r>
      <w:r w:rsidRPr="004828D1">
        <w:rPr>
          <w:sz w:val="16"/>
        </w:rPr>
        <w:t xml:space="preserve"> also </w:t>
      </w:r>
      <w:r w:rsidRPr="001B4CE3">
        <w:rPr>
          <w:rStyle w:val="Emphasis"/>
          <w:highlight w:val="cyan"/>
        </w:rPr>
        <w:t>hampers</w:t>
      </w:r>
      <w:r w:rsidRPr="00EF072D">
        <w:rPr>
          <w:rStyle w:val="TitleChar"/>
          <w:highlight w:val="cyan"/>
        </w:rPr>
        <w:t xml:space="preserve"> </w:t>
      </w:r>
      <w:r w:rsidRPr="00EF072D">
        <w:rPr>
          <w:rStyle w:val="TitleChar"/>
        </w:rPr>
        <w:t>the ability of</w:t>
      </w:r>
      <w:r w:rsidRPr="005206B4">
        <w:rPr>
          <w:rStyle w:val="TitleChar"/>
        </w:rPr>
        <w:t xml:space="preserve"> much of the </w:t>
      </w:r>
      <w:r w:rsidRPr="001B4CE3">
        <w:rPr>
          <w:rStyle w:val="Emphasis"/>
        </w:rPr>
        <w:t>world</w:t>
      </w:r>
      <w:r w:rsidRPr="005206B4">
        <w:rPr>
          <w:rStyle w:val="TitleChar"/>
        </w:rPr>
        <w:t xml:space="preserve"> to </w:t>
      </w:r>
      <w:r w:rsidRPr="001B4CE3">
        <w:rPr>
          <w:rStyle w:val="Emphasis"/>
        </w:rPr>
        <w:t>contribute</w:t>
      </w:r>
      <w:r w:rsidRPr="005206B4">
        <w:rPr>
          <w:rStyle w:val="TitleChar"/>
        </w:rPr>
        <w:t xml:space="preserve"> to </w:t>
      </w:r>
      <w:r w:rsidRPr="00EF072D">
        <w:rPr>
          <w:rStyle w:val="TitleChar"/>
          <w:highlight w:val="cyan"/>
        </w:rPr>
        <w:t>tech</w:t>
      </w:r>
      <w:r w:rsidRPr="004828D1">
        <w:rPr>
          <w:sz w:val="16"/>
        </w:rPr>
        <w:t xml:space="preserve">nological </w:t>
      </w:r>
      <w:r w:rsidRPr="001B4CE3">
        <w:rPr>
          <w:rStyle w:val="Emphasis"/>
          <w:highlight w:val="cyan"/>
        </w:rPr>
        <w:t>advancement</w:t>
      </w:r>
      <w:r w:rsidRPr="004828D1">
        <w:rPr>
          <w:sz w:val="16"/>
        </w:rPr>
        <w:t>. Whole regions of the global economy lack the wealth to support meaningful innovation. Today, only four countries spend over 3 percent of their GDP on research and development; a mere six others devote 2 percent or more.</w:t>
      </w:r>
    </w:p>
    <w:p w14:paraId="28BB18C6" w14:textId="77777777" w:rsidR="006A5C16" w:rsidRPr="004828D1" w:rsidRDefault="006A5C16" w:rsidP="006A5C16">
      <w:pPr>
        <w:rPr>
          <w:sz w:val="16"/>
        </w:rPr>
      </w:pPr>
      <w:r w:rsidRPr="001B4CE3">
        <w:rPr>
          <w:rStyle w:val="Emphasis"/>
        </w:rPr>
        <w:t>Capital</w:t>
      </w:r>
      <w:r w:rsidRPr="004828D1">
        <w:rPr>
          <w:rStyle w:val="TitleChar"/>
        </w:rPr>
        <w:t xml:space="preserve"> in these advantaged regions has the </w:t>
      </w:r>
      <w:r w:rsidRPr="001B4CE3">
        <w:rPr>
          <w:rStyle w:val="Emphasis"/>
        </w:rPr>
        <w:t>opportunity</w:t>
      </w:r>
      <w:r w:rsidRPr="004828D1">
        <w:rPr>
          <w:rStyle w:val="TitleChar"/>
        </w:rPr>
        <w:t xml:space="preserve"> to establish a </w:t>
      </w:r>
      <w:r w:rsidRPr="001B4CE3">
        <w:rPr>
          <w:rStyle w:val="Emphasis"/>
        </w:rPr>
        <w:t>virtuous circle</w:t>
      </w:r>
      <w:r w:rsidRPr="004828D1">
        <w:rPr>
          <w:sz w:val="16"/>
        </w:rPr>
        <w:t xml:space="preserve">, free-riding on the extensive public investment discussed above. Privileged </w:t>
      </w:r>
      <w:r w:rsidRPr="004828D1">
        <w:rPr>
          <w:rStyle w:val="TitleChar"/>
        </w:rPr>
        <w:t xml:space="preserve">access to advanced R&amp;D enables capitalists to appropriate </w:t>
      </w:r>
      <w:r w:rsidRPr="001B4CE3">
        <w:rPr>
          <w:rStyle w:val="Emphasis"/>
        </w:rPr>
        <w:t>high returns</w:t>
      </w:r>
      <w:r w:rsidRPr="004828D1">
        <w:rPr>
          <w:rStyle w:val="TitleChar"/>
        </w:rPr>
        <w:t xml:space="preserve"> on successful innovations</w:t>
      </w:r>
      <w:r w:rsidRPr="004828D1">
        <w:rPr>
          <w:sz w:val="16"/>
        </w:rPr>
        <w:t>; these returns allow those companies to make effective use of technological advances in the next cycle, setting the stage for future profits.</w:t>
      </w:r>
    </w:p>
    <w:p w14:paraId="2CB23A2C" w14:textId="77777777" w:rsidR="006A5C16" w:rsidRPr="004828D1" w:rsidRDefault="006A5C16" w:rsidP="006A5C16">
      <w:pPr>
        <w:rPr>
          <w:sz w:val="16"/>
        </w:rPr>
      </w:pPr>
      <w:r w:rsidRPr="004828D1">
        <w:rPr>
          <w:sz w:val="16"/>
        </w:rPr>
        <w:t xml:space="preserve">At the same time, </w:t>
      </w:r>
      <w:r w:rsidRPr="004828D1">
        <w:rPr>
          <w:rStyle w:val="TitleChar"/>
        </w:rPr>
        <w:t xml:space="preserve">enterprises in </w:t>
      </w:r>
      <w:r w:rsidRPr="001B4CE3">
        <w:rPr>
          <w:rStyle w:val="Emphasis"/>
        </w:rPr>
        <w:t>poorer regions</w:t>
      </w:r>
      <w:r w:rsidRPr="004828D1">
        <w:rPr>
          <w:rStyle w:val="TitleChar"/>
        </w:rPr>
        <w:t xml:space="preserve">, lacking access to high-level R&amp;D, find themselves </w:t>
      </w:r>
      <w:r w:rsidRPr="001B4CE3">
        <w:rPr>
          <w:rStyle w:val="Emphasis"/>
        </w:rPr>
        <w:t>trapped</w:t>
      </w:r>
      <w:r w:rsidRPr="004828D1">
        <w:rPr>
          <w:rStyle w:val="TitleChar"/>
        </w:rPr>
        <w:t xml:space="preserve"> in a vicious cycle</w:t>
      </w:r>
      <w:r w:rsidRPr="004828D1">
        <w:rPr>
          <w:sz w:val="16"/>
        </w:rPr>
        <w:t>. Their present inability to make significant innovations that would enable them to compete successfully in world markets undercuts their future prospects. Only a handful of countries — such as South Korea and Taiwan — have ever been able to move forward from this starting disadvantage.</w:t>
      </w:r>
    </w:p>
    <w:p w14:paraId="4C6E8672" w14:textId="77777777" w:rsidR="006A5C16" w:rsidRPr="004828D1" w:rsidRDefault="006A5C16" w:rsidP="006A5C16">
      <w:pPr>
        <w:rPr>
          <w:sz w:val="16"/>
        </w:rPr>
      </w:pPr>
      <w:r w:rsidRPr="004828D1">
        <w:rPr>
          <w:sz w:val="16"/>
        </w:rPr>
        <w:t>Global disparities in technological change alone do not explain why 1 percent of people in the world own 48 percent of global wealth. But they are a major part of the story; technological change is a weapon that enables the privileged to maintain and extend their global advantages over time.</w:t>
      </w:r>
    </w:p>
    <w:p w14:paraId="4728A2CC" w14:textId="77777777" w:rsidR="006A5C16" w:rsidRPr="004828D1" w:rsidRDefault="006A5C16" w:rsidP="006A5C16">
      <w:pPr>
        <w:rPr>
          <w:rStyle w:val="TitleChar"/>
        </w:rPr>
      </w:pPr>
      <w:r w:rsidRPr="004828D1">
        <w:rPr>
          <w:rStyle w:val="TitleChar"/>
        </w:rPr>
        <w:t>Creative Non-Destruction</w:t>
      </w:r>
    </w:p>
    <w:p w14:paraId="7CFA4EB6" w14:textId="77777777" w:rsidR="006A5C16" w:rsidRPr="004828D1" w:rsidRDefault="006A5C16" w:rsidP="006A5C16">
      <w:pPr>
        <w:rPr>
          <w:sz w:val="16"/>
        </w:rPr>
      </w:pPr>
      <w:r w:rsidRPr="004828D1">
        <w:rPr>
          <w:rStyle w:val="TitleChar"/>
        </w:rPr>
        <w:t xml:space="preserve">The </w:t>
      </w:r>
      <w:r w:rsidRPr="001B4CE3">
        <w:rPr>
          <w:rStyle w:val="Emphasis"/>
          <w:highlight w:val="cyan"/>
        </w:rPr>
        <w:t>destructive</w:t>
      </w:r>
      <w:r w:rsidRPr="00EF072D">
        <w:rPr>
          <w:rStyle w:val="TitleChar"/>
          <w:highlight w:val="cyan"/>
        </w:rPr>
        <w:t xml:space="preserve"> effects</w:t>
      </w:r>
      <w:r w:rsidRPr="004828D1">
        <w:rPr>
          <w:rStyle w:val="TitleChar"/>
        </w:rPr>
        <w:t xml:space="preserve"> examined above are </w:t>
      </w:r>
      <w:r w:rsidRPr="001B4CE3">
        <w:rPr>
          <w:rStyle w:val="Emphasis"/>
        </w:rPr>
        <w:t>not necessary</w:t>
      </w:r>
      <w:r w:rsidRPr="004828D1">
        <w:rPr>
          <w:rStyle w:val="TitleChar"/>
        </w:rPr>
        <w:t xml:space="preserve"> features of </w:t>
      </w:r>
      <w:r w:rsidRPr="001B4CE3">
        <w:rPr>
          <w:rStyle w:val="Emphasis"/>
        </w:rPr>
        <w:t>technological change</w:t>
      </w:r>
      <w:r w:rsidRPr="004828D1">
        <w:rPr>
          <w:rStyle w:val="TitleChar"/>
        </w:rPr>
        <w:t xml:space="preserve">; they are necessary </w:t>
      </w:r>
      <w:r w:rsidRPr="001B4CE3">
        <w:rPr>
          <w:rStyle w:val="Emphasis"/>
        </w:rPr>
        <w:t>features</w:t>
      </w:r>
      <w:r w:rsidRPr="004828D1">
        <w:rPr>
          <w:rStyle w:val="TitleChar"/>
        </w:rPr>
        <w:t xml:space="preserve"> of technological change in </w:t>
      </w:r>
      <w:r w:rsidRPr="001B4CE3">
        <w:rPr>
          <w:rStyle w:val="Emphasis"/>
        </w:rPr>
        <w:t>capitalism</w:t>
      </w:r>
      <w:r w:rsidRPr="004828D1">
        <w:rPr>
          <w:rStyle w:val="TitleChar"/>
        </w:rPr>
        <w:t xml:space="preserve">. </w:t>
      </w:r>
      <w:r w:rsidRPr="00EF072D">
        <w:rPr>
          <w:rStyle w:val="TitleChar"/>
        </w:rPr>
        <w:t>Overcoming</w:t>
      </w:r>
      <w:r w:rsidRPr="004828D1">
        <w:rPr>
          <w:rStyle w:val="TitleChar"/>
        </w:rPr>
        <w:t xml:space="preserve"> them </w:t>
      </w:r>
      <w:r w:rsidRPr="00EF072D">
        <w:rPr>
          <w:rStyle w:val="TitleChar"/>
          <w:highlight w:val="cyan"/>
        </w:rPr>
        <w:t>require</w:t>
      </w:r>
      <w:r w:rsidRPr="00EF072D">
        <w:rPr>
          <w:rStyle w:val="TitleChar"/>
        </w:rPr>
        <w:t xml:space="preserve">s </w:t>
      </w:r>
      <w:r w:rsidRPr="001B4CE3">
        <w:rPr>
          <w:rStyle w:val="Emphasis"/>
          <w:highlight w:val="cyan"/>
        </w:rPr>
        <w:t>overcoming</w:t>
      </w:r>
      <w:r w:rsidRPr="00EF072D">
        <w:rPr>
          <w:rStyle w:val="TitleChar"/>
          <w:highlight w:val="cyan"/>
        </w:rPr>
        <w:t xml:space="preserve"> capitalism</w:t>
      </w:r>
      <w:r w:rsidRPr="004828D1">
        <w:rPr>
          <w:sz w:val="16"/>
        </w:rPr>
        <w:t>, even if we only have a provisional sense of what that might mean.</w:t>
      </w:r>
    </w:p>
    <w:p w14:paraId="29AA9DD2" w14:textId="77777777" w:rsidR="006A5C16" w:rsidRPr="004828D1" w:rsidRDefault="006A5C16" w:rsidP="006A5C16">
      <w:pPr>
        <w:rPr>
          <w:sz w:val="16"/>
        </w:rPr>
      </w:pPr>
      <w:r w:rsidRPr="004828D1">
        <w:rPr>
          <w:sz w:val="16"/>
        </w:rPr>
        <w:t>The pernicious tendencies associated with technological change in capitalist workplaces are rooted in a structure where managers are agents of the owners of the firm’s assets, with a fiduciary duty to further their private interests.</w:t>
      </w:r>
    </w:p>
    <w:p w14:paraId="117544F4" w14:textId="77777777" w:rsidR="006A5C16" w:rsidRPr="004828D1" w:rsidRDefault="006A5C16" w:rsidP="006A5C16">
      <w:pPr>
        <w:rPr>
          <w:rStyle w:val="TitleChar"/>
        </w:rPr>
      </w:pPr>
      <w:r w:rsidRPr="004828D1">
        <w:rPr>
          <w:sz w:val="16"/>
        </w:rPr>
        <w:t xml:space="preserve">But a society’s means of production are not goods for personal consumption, like a toothbrush. The material reproduction of society is an inherently public matter, as the technological development of capitalism itself, resting on public funds, confirms. </w:t>
      </w:r>
      <w:r w:rsidRPr="00EF072D">
        <w:rPr>
          <w:rStyle w:val="TitleChar"/>
          <w:highlight w:val="cyan"/>
        </w:rPr>
        <w:t xml:space="preserve">Capital </w:t>
      </w:r>
      <w:r w:rsidRPr="001B4CE3">
        <w:rPr>
          <w:rStyle w:val="Emphasis"/>
          <w:highlight w:val="cyan"/>
        </w:rPr>
        <w:t>markets</w:t>
      </w:r>
      <w:r w:rsidRPr="004828D1">
        <w:rPr>
          <w:sz w:val="16"/>
        </w:rPr>
        <w:t xml:space="preserve">, where private claims to productive resources are bought and sold, treat public power as if it were just another item for personal use. They </w:t>
      </w:r>
      <w:r w:rsidRPr="004828D1">
        <w:rPr>
          <w:rStyle w:val="TitleChar"/>
        </w:rPr>
        <w:t xml:space="preserve">can, and </w:t>
      </w:r>
      <w:r w:rsidRPr="00EF072D">
        <w:rPr>
          <w:rStyle w:val="TitleChar"/>
          <w:highlight w:val="cyan"/>
        </w:rPr>
        <w:t>should, be</w:t>
      </w:r>
      <w:r w:rsidRPr="004828D1">
        <w:rPr>
          <w:rStyle w:val="TitleChar"/>
        </w:rPr>
        <w:t xml:space="preserve"> totally </w:t>
      </w:r>
      <w:r w:rsidRPr="001B4CE3">
        <w:rPr>
          <w:rStyle w:val="Emphasis"/>
          <w:highlight w:val="cyan"/>
        </w:rPr>
        <w:t>done away</w:t>
      </w:r>
      <w:r w:rsidRPr="00EF072D">
        <w:rPr>
          <w:rStyle w:val="TitleChar"/>
          <w:highlight w:val="cyan"/>
        </w:rPr>
        <w:t xml:space="preserve"> with.</w:t>
      </w:r>
    </w:p>
    <w:p w14:paraId="5AE2F8F0" w14:textId="77777777" w:rsidR="006A5C16" w:rsidRPr="004828D1" w:rsidRDefault="006A5C16" w:rsidP="006A5C16">
      <w:pPr>
        <w:rPr>
          <w:sz w:val="16"/>
        </w:rPr>
      </w:pPr>
      <w:r w:rsidRPr="004828D1">
        <w:rPr>
          <w:sz w:val="16"/>
        </w:rPr>
        <w:t xml:space="preserve">Large-scale </w:t>
      </w:r>
      <w:r w:rsidRPr="004828D1">
        <w:rPr>
          <w:rStyle w:val="TitleChar"/>
        </w:rPr>
        <w:t xml:space="preserve">productive enterprises should instead be </w:t>
      </w:r>
      <w:r w:rsidRPr="001B4CE3">
        <w:rPr>
          <w:rStyle w:val="Emphasis"/>
        </w:rPr>
        <w:t>acknowledged</w:t>
      </w:r>
      <w:r w:rsidRPr="004828D1">
        <w:rPr>
          <w:rStyle w:val="TitleChar"/>
        </w:rPr>
        <w:t xml:space="preserve"> as a distinct type of </w:t>
      </w:r>
      <w:r w:rsidRPr="001B4CE3">
        <w:rPr>
          <w:rStyle w:val="Emphasis"/>
        </w:rPr>
        <w:t>public property</w:t>
      </w:r>
      <w:r w:rsidRPr="004828D1">
        <w:rPr>
          <w:sz w:val="16"/>
        </w:rPr>
        <w:t>, and exercises of authority within these workplaces as acts of public authority. The principle of democracy must then come into play: all exercises of this authority must be subject to the consent of those impacted by it.</w:t>
      </w:r>
    </w:p>
    <w:p w14:paraId="50750726" w14:textId="77777777" w:rsidR="006A5C16" w:rsidRPr="004828D1" w:rsidRDefault="006A5C16" w:rsidP="006A5C16">
      <w:pPr>
        <w:rPr>
          <w:sz w:val="16"/>
        </w:rPr>
      </w:pPr>
      <w:r w:rsidRPr="004828D1">
        <w:rPr>
          <w:sz w:val="16"/>
        </w:rPr>
        <w:t>Though additional regulations would be needed if managers were elected and subject to recall by the workforce as a whole, technological advances in productivity would not typically result in the involuntary unemployment of some and the overwork of others, but rather in reduced work for all.</w:t>
      </w:r>
    </w:p>
    <w:p w14:paraId="34A00F3A" w14:textId="77777777" w:rsidR="006A5C16" w:rsidRPr="004828D1" w:rsidRDefault="006A5C16" w:rsidP="006A5C16">
      <w:pPr>
        <w:rPr>
          <w:sz w:val="16"/>
        </w:rPr>
      </w:pPr>
      <w:r w:rsidRPr="004828D1">
        <w:rPr>
          <w:sz w:val="16"/>
        </w:rPr>
        <w:t>We know this because workers say they want more time to spend with their families and friends, or on projects of their own choosing. With democracy in the workplace, the drive to introduce de-skilling technologies would be replaced with a search for ways to make work more interesting and creative.</w:t>
      </w:r>
    </w:p>
    <w:p w14:paraId="7B74F66A" w14:textId="77777777" w:rsidR="006A5C16" w:rsidRPr="004828D1" w:rsidRDefault="006A5C16" w:rsidP="006A5C16">
      <w:pPr>
        <w:rPr>
          <w:sz w:val="16"/>
        </w:rPr>
      </w:pPr>
      <w:r w:rsidRPr="004828D1">
        <w:rPr>
          <w:sz w:val="16"/>
        </w:rPr>
        <w:t>Suppose that decisions regarding the general level of new investment were also a matter for public debate, eventually decided by a democratic body. If there were pressing social needs, the overall rate of new investment could be increased; if this were not the case, it could be stabilised. These bodies could then set aside a portion of new investment funds to provide public goods free of charge, putting more useful goods and services outside the market’s reach.</w:t>
      </w:r>
    </w:p>
    <w:p w14:paraId="511E3240" w14:textId="77777777" w:rsidR="006A5C16" w:rsidRPr="004828D1" w:rsidRDefault="006A5C16" w:rsidP="006A5C16">
      <w:pPr>
        <w:rPr>
          <w:sz w:val="16"/>
        </w:rPr>
      </w:pPr>
      <w:r w:rsidRPr="00EF072D">
        <w:rPr>
          <w:rStyle w:val="TitleChar"/>
        </w:rPr>
        <w:t xml:space="preserve">The </w:t>
      </w:r>
      <w:r w:rsidRPr="001B4CE3">
        <w:rPr>
          <w:rStyle w:val="Emphasis"/>
          <w:highlight w:val="cyan"/>
        </w:rPr>
        <w:t>public goods</w:t>
      </w:r>
      <w:r w:rsidRPr="00EF072D">
        <w:rPr>
          <w:rStyle w:val="TitleChar"/>
          <w:highlight w:val="cyan"/>
        </w:rPr>
        <w:t xml:space="preserve"> of scientific</w:t>
      </w:r>
      <w:r w:rsidRPr="004828D1">
        <w:rPr>
          <w:rStyle w:val="TitleChar"/>
        </w:rPr>
        <w:t xml:space="preserve"> and technological </w:t>
      </w:r>
      <w:r w:rsidRPr="00EF072D">
        <w:rPr>
          <w:rStyle w:val="TitleChar"/>
          <w:highlight w:val="cyan"/>
        </w:rPr>
        <w:t>knowledge</w:t>
      </w:r>
      <w:r w:rsidRPr="004828D1">
        <w:rPr>
          <w:sz w:val="16"/>
        </w:rPr>
        <w:t xml:space="preserve"> resulting from basic research and long-term R&amp;D </w:t>
      </w:r>
      <w:r w:rsidRPr="00EF072D">
        <w:rPr>
          <w:rStyle w:val="TitleChar"/>
          <w:highlight w:val="cyan"/>
        </w:rPr>
        <w:t xml:space="preserve">would be </w:t>
      </w:r>
      <w:r w:rsidRPr="001B4CE3">
        <w:rPr>
          <w:rStyle w:val="Emphasis"/>
          <w:highlight w:val="cyan"/>
        </w:rPr>
        <w:t>decommodified</w:t>
      </w:r>
      <w:r w:rsidRPr="004828D1">
        <w:rPr>
          <w:sz w:val="16"/>
        </w:rPr>
        <w:t>, too, as would the fruits of open-source innovation. The latter could be unleashed by abolishing intellectual property rights and by providing an adequate basic income to all — enabling anyone who wished to participate in open-source projects to do so. If special incentives were required, generous prizes could be awarded to the first to solve important challenges.</w:t>
      </w:r>
    </w:p>
    <w:p w14:paraId="0E7A90E7" w14:textId="77777777" w:rsidR="006A5C16" w:rsidRPr="004828D1" w:rsidRDefault="006A5C16" w:rsidP="006A5C16">
      <w:pPr>
        <w:rPr>
          <w:sz w:val="16"/>
        </w:rPr>
      </w:pPr>
      <w:r w:rsidRPr="004828D1">
        <w:rPr>
          <w:sz w:val="16"/>
        </w:rPr>
        <w:t>Remaining funds could then be distributed to other elected bodies at various geographical levels, each of which would determine what share would go to public goods in a region. The remainder would be distributed to local community banks charged with allocating them to worker enterprises.</w:t>
      </w:r>
    </w:p>
    <w:p w14:paraId="0F15A49E" w14:textId="77777777" w:rsidR="006A5C16" w:rsidRPr="004828D1" w:rsidRDefault="006A5C16" w:rsidP="006A5C16">
      <w:pPr>
        <w:rPr>
          <w:sz w:val="16"/>
        </w:rPr>
      </w:pPr>
      <w:r w:rsidRPr="004828D1">
        <w:rPr>
          <w:sz w:val="16"/>
        </w:rPr>
        <w:t>Various qualitative and quantitative measures could be employed to measure the extent to which those enterprises used technologies to meet social wants and needs effectively, with the results determining the income beyond the basic level received by their members (and the members of the community banks that allocated investment funds to them).</w:t>
      </w:r>
    </w:p>
    <w:p w14:paraId="4C590BCD" w14:textId="77777777" w:rsidR="006A5C16" w:rsidRPr="004828D1" w:rsidRDefault="006A5C16" w:rsidP="006A5C16">
      <w:pPr>
        <w:rPr>
          <w:sz w:val="16"/>
        </w:rPr>
      </w:pPr>
      <w:r w:rsidRPr="001B4CE3">
        <w:rPr>
          <w:rStyle w:val="Emphasis"/>
          <w:highlight w:val="cyan"/>
        </w:rPr>
        <w:t>Abolishing</w:t>
      </w:r>
      <w:r w:rsidRPr="00EF072D">
        <w:rPr>
          <w:rStyle w:val="TitleChar"/>
          <w:highlight w:val="cyan"/>
        </w:rPr>
        <w:t xml:space="preserve"> i</w:t>
      </w:r>
      <w:r w:rsidRPr="0095496B">
        <w:rPr>
          <w:rStyle w:val="TitleChar"/>
        </w:rPr>
        <w:t xml:space="preserve">ntellectual </w:t>
      </w:r>
      <w:r w:rsidRPr="00EF072D">
        <w:rPr>
          <w:rStyle w:val="TitleChar"/>
          <w:highlight w:val="cyan"/>
        </w:rPr>
        <w:t>p</w:t>
      </w:r>
      <w:r w:rsidRPr="0095496B">
        <w:rPr>
          <w:rStyle w:val="TitleChar"/>
        </w:rPr>
        <w:t xml:space="preserve">roperty </w:t>
      </w:r>
      <w:r w:rsidRPr="00EF072D">
        <w:rPr>
          <w:rStyle w:val="TitleChar"/>
          <w:highlight w:val="cyan"/>
        </w:rPr>
        <w:t>r</w:t>
      </w:r>
      <w:r w:rsidRPr="0095496B">
        <w:rPr>
          <w:rStyle w:val="TitleChar"/>
        </w:rPr>
        <w:t xml:space="preserve">ights </w:t>
      </w:r>
      <w:r w:rsidRPr="00EF072D">
        <w:rPr>
          <w:rStyle w:val="TitleChar"/>
          <w:highlight w:val="cyan"/>
        </w:rPr>
        <w:t>would</w:t>
      </w:r>
      <w:r w:rsidRPr="0095496B">
        <w:rPr>
          <w:rStyle w:val="TitleChar"/>
        </w:rPr>
        <w:t xml:space="preserve"> have</w:t>
      </w:r>
      <w:r w:rsidRPr="001E0263">
        <w:rPr>
          <w:rStyle w:val="TitleChar"/>
        </w:rPr>
        <w:t xml:space="preserve"> the</w:t>
      </w:r>
      <w:r w:rsidRPr="004828D1">
        <w:rPr>
          <w:sz w:val="16"/>
        </w:rPr>
        <w:t xml:space="preserve"> added </w:t>
      </w:r>
      <w:r w:rsidRPr="001B4CE3">
        <w:rPr>
          <w:rStyle w:val="Emphasis"/>
        </w:rPr>
        <w:t>benefit</w:t>
      </w:r>
      <w:r w:rsidRPr="001E0263">
        <w:rPr>
          <w:rStyle w:val="TitleChar"/>
        </w:rPr>
        <w:t xml:space="preserve"> of </w:t>
      </w:r>
      <w:r w:rsidRPr="00EF072D">
        <w:rPr>
          <w:rStyle w:val="TitleChar"/>
          <w:highlight w:val="cyan"/>
        </w:rPr>
        <w:t>ensur</w:t>
      </w:r>
      <w:r w:rsidRPr="001E0263">
        <w:rPr>
          <w:rStyle w:val="TitleChar"/>
        </w:rPr>
        <w:t xml:space="preserve">ing </w:t>
      </w:r>
      <w:r w:rsidRPr="00EF072D">
        <w:rPr>
          <w:rStyle w:val="TitleChar"/>
          <w:highlight w:val="cyan"/>
        </w:rPr>
        <w:t xml:space="preserve">that wealthy regions could </w:t>
      </w:r>
      <w:r w:rsidRPr="001B4CE3">
        <w:rPr>
          <w:rStyle w:val="Emphasis"/>
          <w:highlight w:val="cyan"/>
        </w:rPr>
        <w:t>not use</w:t>
      </w:r>
      <w:r w:rsidRPr="00EF072D">
        <w:rPr>
          <w:rStyle w:val="TitleChar"/>
          <w:highlight w:val="cyan"/>
        </w:rPr>
        <w:t xml:space="preserve"> tech</w:t>
      </w:r>
      <w:r w:rsidRPr="001E0263">
        <w:rPr>
          <w:rStyle w:val="TitleChar"/>
        </w:rPr>
        <w:t xml:space="preserve">nological knowledge </w:t>
      </w:r>
      <w:r w:rsidRPr="00EF072D">
        <w:rPr>
          <w:rStyle w:val="TitleChar"/>
          <w:highlight w:val="cyan"/>
        </w:rPr>
        <w:t>as a</w:t>
      </w:r>
      <w:r w:rsidRPr="001E0263">
        <w:rPr>
          <w:rStyle w:val="TitleChar"/>
        </w:rPr>
        <w:t xml:space="preserve"> </w:t>
      </w:r>
      <w:r w:rsidRPr="001B4CE3">
        <w:rPr>
          <w:rStyle w:val="Emphasis"/>
          <w:highlight w:val="cyan"/>
        </w:rPr>
        <w:t>weapon</w:t>
      </w:r>
      <w:r w:rsidRPr="001E0263">
        <w:rPr>
          <w:rStyle w:val="TitleChar"/>
        </w:rPr>
        <w:t xml:space="preserve"> to</w:t>
      </w:r>
      <w:r w:rsidRPr="004828D1">
        <w:rPr>
          <w:sz w:val="16"/>
        </w:rPr>
        <w:t xml:space="preserve"> create and </w:t>
      </w:r>
      <w:r w:rsidRPr="001E0263">
        <w:rPr>
          <w:rStyle w:val="TitleChar"/>
        </w:rPr>
        <w:t xml:space="preserve">reproduce </w:t>
      </w:r>
      <w:r w:rsidRPr="001B4CE3">
        <w:rPr>
          <w:rStyle w:val="Emphasis"/>
        </w:rPr>
        <w:t>inequality</w:t>
      </w:r>
      <w:r w:rsidRPr="004828D1">
        <w:rPr>
          <w:sz w:val="16"/>
        </w:rPr>
        <w:t xml:space="preserve"> in the global economy. This danger would be all but eliminated if every region were granted a fundamental right to its per capita share of new investment funds.</w:t>
      </w:r>
    </w:p>
    <w:p w14:paraId="0F269F7A" w14:textId="77777777" w:rsidR="006A5C16" w:rsidRPr="004828D1" w:rsidRDefault="006A5C16" w:rsidP="006A5C16">
      <w:pPr>
        <w:rPr>
          <w:sz w:val="16"/>
        </w:rPr>
      </w:pPr>
      <w:r w:rsidRPr="004828D1">
        <w:rPr>
          <w:sz w:val="16"/>
        </w:rPr>
        <w:t xml:space="preserve">Finally, </w:t>
      </w:r>
      <w:r w:rsidRPr="00EF072D">
        <w:rPr>
          <w:rStyle w:val="TitleChar"/>
          <w:highlight w:val="cyan"/>
        </w:rPr>
        <w:t xml:space="preserve">if </w:t>
      </w:r>
      <w:r w:rsidRPr="001B4CE3">
        <w:rPr>
          <w:rStyle w:val="Emphasis"/>
          <w:highlight w:val="cyan"/>
        </w:rPr>
        <w:t>workplaces</w:t>
      </w:r>
      <w:r w:rsidRPr="00F617FD">
        <w:rPr>
          <w:rStyle w:val="TitleChar"/>
        </w:rPr>
        <w:t xml:space="preserve"> used productivity advances to </w:t>
      </w:r>
      <w:r w:rsidRPr="00EF072D">
        <w:rPr>
          <w:rStyle w:val="TitleChar"/>
          <w:highlight w:val="cyan"/>
        </w:rPr>
        <w:t xml:space="preserve">free up </w:t>
      </w:r>
      <w:r w:rsidRPr="001B4CE3">
        <w:rPr>
          <w:rStyle w:val="Emphasis"/>
          <w:highlight w:val="cyan"/>
        </w:rPr>
        <w:t>time</w:t>
      </w:r>
      <w:r w:rsidRPr="004828D1">
        <w:rPr>
          <w:sz w:val="16"/>
        </w:rPr>
        <w:t xml:space="preserve"> for their workers </w:t>
      </w:r>
      <w:r w:rsidRPr="00F617FD">
        <w:rPr>
          <w:rStyle w:val="TitleChar"/>
        </w:rPr>
        <w:t xml:space="preserve">rather than to </w:t>
      </w:r>
      <w:r w:rsidRPr="001B4CE3">
        <w:rPr>
          <w:rStyle w:val="Emphasis"/>
        </w:rPr>
        <w:t>increase</w:t>
      </w:r>
      <w:r w:rsidRPr="00F617FD">
        <w:rPr>
          <w:rStyle w:val="TitleChar"/>
        </w:rPr>
        <w:t xml:space="preserve"> the </w:t>
      </w:r>
      <w:r w:rsidRPr="001B4CE3">
        <w:rPr>
          <w:rStyle w:val="Emphasis"/>
        </w:rPr>
        <w:t>output</w:t>
      </w:r>
      <w:r w:rsidRPr="004828D1">
        <w:rPr>
          <w:sz w:val="16"/>
        </w:rPr>
        <w:t xml:space="preserve"> of commodities, </w:t>
      </w:r>
      <w:r w:rsidRPr="00EF072D">
        <w:rPr>
          <w:rStyle w:val="TitleChar"/>
          <w:highlight w:val="cyan"/>
        </w:rPr>
        <w:t>resources would be</w:t>
      </w:r>
      <w:r w:rsidRPr="00F617FD">
        <w:rPr>
          <w:rStyle w:val="TitleChar"/>
        </w:rPr>
        <w:t xml:space="preserve"> </w:t>
      </w:r>
      <w:r w:rsidRPr="001B4CE3">
        <w:rPr>
          <w:rStyle w:val="Emphasis"/>
          <w:highlight w:val="cyan"/>
        </w:rPr>
        <w:t>depleted</w:t>
      </w:r>
      <w:r w:rsidRPr="00EF072D">
        <w:rPr>
          <w:rStyle w:val="TitleChar"/>
          <w:highlight w:val="cyan"/>
        </w:rPr>
        <w:t xml:space="preserve"> and waste </w:t>
      </w:r>
      <w:r w:rsidRPr="001B4CE3">
        <w:rPr>
          <w:rStyle w:val="Emphasis"/>
          <w:highlight w:val="cyan"/>
        </w:rPr>
        <w:t>generated</w:t>
      </w:r>
      <w:r w:rsidRPr="00EF072D">
        <w:rPr>
          <w:rStyle w:val="TitleChar"/>
          <w:highlight w:val="cyan"/>
        </w:rPr>
        <w:t xml:space="preserve"> at a</w:t>
      </w:r>
      <w:r w:rsidRPr="00F617FD">
        <w:rPr>
          <w:rStyle w:val="TitleChar"/>
        </w:rPr>
        <w:t xml:space="preserve"> </w:t>
      </w:r>
      <w:r w:rsidRPr="004828D1">
        <w:rPr>
          <w:sz w:val="16"/>
        </w:rPr>
        <w:t xml:space="preserve">much </w:t>
      </w:r>
      <w:r w:rsidRPr="001B4CE3">
        <w:rPr>
          <w:rStyle w:val="Emphasis"/>
          <w:highlight w:val="cyan"/>
        </w:rPr>
        <w:t>lower rate</w:t>
      </w:r>
      <w:r w:rsidRPr="00EF072D">
        <w:rPr>
          <w:rStyle w:val="TitleChar"/>
          <w:highlight w:val="cyan"/>
        </w:rPr>
        <w:t>. Abolishing</w:t>
      </w:r>
      <w:r w:rsidRPr="00F617FD">
        <w:rPr>
          <w:rStyle w:val="TitleChar"/>
        </w:rPr>
        <w:t xml:space="preserve"> capital </w:t>
      </w:r>
      <w:r w:rsidRPr="001B4CE3">
        <w:rPr>
          <w:rStyle w:val="Emphasis"/>
          <w:highlight w:val="cyan"/>
        </w:rPr>
        <w:t>markets</w:t>
      </w:r>
      <w:r w:rsidRPr="00F617FD">
        <w:rPr>
          <w:rStyle w:val="TitleChar"/>
        </w:rPr>
        <w:t xml:space="preserve"> </w:t>
      </w:r>
      <w:r w:rsidRPr="004828D1">
        <w:rPr>
          <w:sz w:val="16"/>
        </w:rPr>
        <w:t xml:space="preserve">and replacing them with democratic control over levels of new investment </w:t>
      </w:r>
      <w:r w:rsidRPr="00EF072D">
        <w:rPr>
          <w:rStyle w:val="TitleChar"/>
          <w:highlight w:val="cyan"/>
        </w:rPr>
        <w:t>would</w:t>
      </w:r>
      <w:r w:rsidRPr="00F617FD">
        <w:rPr>
          <w:rStyle w:val="TitleChar"/>
        </w:rPr>
        <w:t xml:space="preserve"> </w:t>
      </w:r>
      <w:r w:rsidRPr="00EF072D">
        <w:rPr>
          <w:rStyle w:val="TitleChar"/>
          <w:highlight w:val="cyan"/>
        </w:rPr>
        <w:t xml:space="preserve">free </w:t>
      </w:r>
      <w:r w:rsidRPr="001B4CE3">
        <w:rPr>
          <w:rStyle w:val="Emphasis"/>
          <w:highlight w:val="cyan"/>
        </w:rPr>
        <w:t>humanity</w:t>
      </w:r>
      <w:r w:rsidRPr="00EF072D">
        <w:rPr>
          <w:rStyle w:val="TitleChar"/>
          <w:highlight w:val="cyan"/>
        </w:rPr>
        <w:t xml:space="preserve"> from the “</w:t>
      </w:r>
      <w:r w:rsidRPr="001B4CE3">
        <w:rPr>
          <w:rStyle w:val="Emphasis"/>
          <w:highlight w:val="cyan"/>
        </w:rPr>
        <w:t>grow or die</w:t>
      </w:r>
      <w:r w:rsidRPr="00EF072D">
        <w:rPr>
          <w:rStyle w:val="TitleChar"/>
          <w:highlight w:val="cyan"/>
        </w:rPr>
        <w:t>” imperative</w:t>
      </w:r>
      <w:r w:rsidRPr="004828D1">
        <w:rPr>
          <w:sz w:val="16"/>
        </w:rPr>
        <w:t xml:space="preserve"> and the environmental consequences that follow from it.</w:t>
      </w:r>
    </w:p>
    <w:p w14:paraId="57C0C34A" w14:textId="77777777" w:rsidR="006A5C16" w:rsidRPr="00EF072D" w:rsidRDefault="006A5C16" w:rsidP="006A5C16">
      <w:pPr>
        <w:rPr>
          <w:sz w:val="16"/>
        </w:rPr>
      </w:pPr>
      <w:r w:rsidRPr="00EF072D">
        <w:rPr>
          <w:sz w:val="16"/>
        </w:rPr>
        <w:t>If enterprises were acknowledged as inherently matters of public concern, it would eliminate the obscene absurdity of having the fate of humanity rest on whether profit-driven oil companies have the political and cultural power to extract and sell an estimated $20 trillion of fossil-fuel reserves, as they clearly plan to do.</w:t>
      </w:r>
    </w:p>
    <w:p w14:paraId="1910E206" w14:textId="77777777" w:rsidR="006A5C16" w:rsidRDefault="006A5C16" w:rsidP="006A5C16">
      <w:pPr>
        <w:pStyle w:val="Heading3"/>
      </w:pPr>
      <w:r>
        <w:t>2NC---Heg</w:t>
      </w:r>
    </w:p>
    <w:p w14:paraId="37BBC87C" w14:textId="77777777" w:rsidR="006A5C16" w:rsidRPr="00304AAB" w:rsidRDefault="006A5C16" w:rsidP="006A5C16">
      <w:pPr>
        <w:pStyle w:val="Heading4"/>
      </w:pPr>
      <w:r>
        <w:t>Contemporary legal and economic paradigms generate a form ethnocentric imperialism that accelerates the apocalypse---only an alternative paradigm can avert extinction</w:t>
      </w:r>
    </w:p>
    <w:p w14:paraId="3A0721C0" w14:textId="77777777" w:rsidR="006A5C16" w:rsidRDefault="006A5C16" w:rsidP="006A5C16">
      <w:r w:rsidRPr="00304AAB">
        <w:rPr>
          <w:rStyle w:val="Style13ptBold"/>
        </w:rPr>
        <w:t xml:space="preserve">Willson ’20 </w:t>
      </w:r>
      <w:r>
        <w:t>[Brian; January 6; Ph.D in Humanities from New College San Fransisco, JD from American University, and Vietnam War veteran; “Whose Blood, Whose Hands?,” https://www.brianwillson.com/whose-blood-whose-hands-2]</w:t>
      </w:r>
    </w:p>
    <w:p w14:paraId="3EA6A163" w14:textId="77777777" w:rsidR="006A5C16" w:rsidRPr="00047847" w:rsidRDefault="006A5C16" w:rsidP="006A5C16">
      <w:pPr>
        <w:rPr>
          <w:sz w:val="16"/>
        </w:rPr>
      </w:pPr>
      <w:r w:rsidRPr="00047847">
        <w:rPr>
          <w:sz w:val="16"/>
        </w:rPr>
        <w:t>Cultural historians, philosophers, psychologists, essayists, and scientists caution us to seriously understand the past and its patterns. Sigmund Freud declared that in psychic life, nothing of what has been formed in the past ever disappears. Everything that has occurred is preserved in one way or another and, in fact, reappears under either favorable or unfavorable circumstances.</w:t>
      </w:r>
    </w:p>
    <w:p w14:paraId="198A1641" w14:textId="77777777" w:rsidR="006A5C16" w:rsidRPr="00047847" w:rsidRDefault="006A5C16" w:rsidP="006A5C16">
      <w:pPr>
        <w:rPr>
          <w:sz w:val="16"/>
        </w:rPr>
      </w:pPr>
      <w:r w:rsidRPr="00047847">
        <w:rPr>
          <w:rStyle w:val="StyleUnderline"/>
          <w:highlight w:val="cyan"/>
        </w:rPr>
        <w:t>When impunity dominates</w:t>
      </w:r>
      <w:r w:rsidRPr="00C86A5A">
        <w:rPr>
          <w:rStyle w:val="StyleUnderline"/>
        </w:rPr>
        <w:t>, memory disappears and justice as a permanent value in human history ceases to exist</w:t>
      </w:r>
      <w:r w:rsidRPr="00047847">
        <w:rPr>
          <w:sz w:val="16"/>
        </w:rPr>
        <w:t xml:space="preserve">. Sickness in the soul – of the individual, as well as of a nation – results where nothing is real. </w:t>
      </w:r>
      <w:r w:rsidRPr="00047847">
        <w:rPr>
          <w:rStyle w:val="Emphasis"/>
          <w:highlight w:val="cyan"/>
        </w:rPr>
        <w:t>Everything becomes pretend</w:t>
      </w:r>
      <w:r w:rsidRPr="00047847">
        <w:rPr>
          <w:sz w:val="16"/>
        </w:rPr>
        <w:t xml:space="preserve">, </w:t>
      </w:r>
      <w:r w:rsidRPr="00C86A5A">
        <w:rPr>
          <w:rStyle w:val="StyleUnderline"/>
        </w:rPr>
        <w:t>lies told over and over in many different forms throughout tim</w:t>
      </w:r>
      <w:r w:rsidRPr="00047847">
        <w:rPr>
          <w:sz w:val="16"/>
        </w:rPr>
        <w:t>e.[3]</w:t>
      </w:r>
    </w:p>
    <w:p w14:paraId="6184736F" w14:textId="77777777" w:rsidR="006A5C16" w:rsidRPr="00047847" w:rsidRDefault="006A5C16" w:rsidP="006A5C16">
      <w:pPr>
        <w:rPr>
          <w:sz w:val="16"/>
        </w:rPr>
      </w:pPr>
      <w:r w:rsidRPr="00047847">
        <w:rPr>
          <w:rStyle w:val="StyleUnderline"/>
          <w:highlight w:val="cyan"/>
        </w:rPr>
        <w:t>Impunity</w:t>
      </w:r>
      <w:r w:rsidRPr="00C86A5A">
        <w:rPr>
          <w:rStyle w:val="StyleUnderline"/>
        </w:rPr>
        <w:t xml:space="preserve"> in fact </w:t>
      </w:r>
      <w:r w:rsidRPr="00047847">
        <w:rPr>
          <w:rStyle w:val="StyleUnderline"/>
          <w:highlight w:val="cyan"/>
        </w:rPr>
        <w:t>produces</w:t>
      </w:r>
      <w:r w:rsidRPr="00C86A5A">
        <w:rPr>
          <w:rStyle w:val="StyleUnderline"/>
        </w:rPr>
        <w:t xml:space="preserve"> severe </w:t>
      </w:r>
      <w:r w:rsidRPr="00047847">
        <w:rPr>
          <w:rStyle w:val="StyleUnderline"/>
          <w:highlight w:val="cyan"/>
        </w:rPr>
        <w:t>disturbances within the</w:t>
      </w:r>
      <w:r w:rsidRPr="00C86A5A">
        <w:rPr>
          <w:rStyle w:val="StyleUnderline"/>
        </w:rPr>
        <w:t xml:space="preserve"> individual and </w:t>
      </w:r>
      <w:r w:rsidRPr="00047847">
        <w:rPr>
          <w:rStyle w:val="Emphasis"/>
          <w:highlight w:val="cyan"/>
        </w:rPr>
        <w:t>collective psyche</w:t>
      </w:r>
      <w:r w:rsidRPr="00047847">
        <w:rPr>
          <w:sz w:val="16"/>
        </w:rPr>
        <w:t xml:space="preserve">, </w:t>
      </w:r>
      <w:r w:rsidRPr="00C86A5A">
        <w:rPr>
          <w:rStyle w:val="StyleUnderline"/>
        </w:rPr>
        <w:t>manifesting in behavioral psychopathologies of</w:t>
      </w:r>
      <w:r w:rsidRPr="00047847">
        <w:rPr>
          <w:sz w:val="16"/>
        </w:rPr>
        <w:t xml:space="preserve"> huge magnitude, </w:t>
      </w:r>
      <w:r w:rsidRPr="00C86A5A">
        <w:rPr>
          <w:rStyle w:val="StyleUnderline"/>
        </w:rPr>
        <w:t>such as wars</w:t>
      </w:r>
      <w:r w:rsidRPr="00047847">
        <w:rPr>
          <w:sz w:val="16"/>
        </w:rPr>
        <w:t xml:space="preserve">. Think of a spoiled child who has never been taught boundaries or been held to account for harmful behavior. Collective as well as individual narcissism can lead to extreme antisocial conduct. </w:t>
      </w:r>
      <w:r w:rsidRPr="00C86A5A">
        <w:rPr>
          <w:rStyle w:val="StyleUnderline"/>
        </w:rPr>
        <w:t>Security is experienced through individuality</w:t>
      </w:r>
      <w:r w:rsidRPr="00047847">
        <w:rPr>
          <w:sz w:val="16"/>
        </w:rPr>
        <w:t xml:space="preserve">, attracted to authoritarianism, but not social justice. An acquisitive habit settles into the inner life, preempting an authentic inquisitive and socially empathic mind. A social compact is destroyed in deference to privatization, creating anomie. </w:t>
      </w:r>
      <w:r w:rsidRPr="00047847">
        <w:rPr>
          <w:rStyle w:val="Emphasis"/>
          <w:highlight w:val="cyan"/>
        </w:rPr>
        <w:t>Life is commodified</w:t>
      </w:r>
      <w:r w:rsidRPr="00047847">
        <w:rPr>
          <w:sz w:val="16"/>
        </w:rPr>
        <w:t xml:space="preserve">. </w:t>
      </w:r>
      <w:r w:rsidRPr="00047847">
        <w:rPr>
          <w:rStyle w:val="StyleUnderline"/>
          <w:highlight w:val="cyan"/>
        </w:rPr>
        <w:t>Disparity</w:t>
      </w:r>
      <w:r w:rsidRPr="00047847">
        <w:rPr>
          <w:sz w:val="16"/>
        </w:rPr>
        <w:t xml:space="preserve"> </w:t>
      </w:r>
      <w:r w:rsidRPr="00C86A5A">
        <w:rPr>
          <w:rStyle w:val="StyleUnderline"/>
        </w:rPr>
        <w:t xml:space="preserve">between the Haves and Have-Nots becomes </w:t>
      </w:r>
      <w:r w:rsidRPr="00047847">
        <w:rPr>
          <w:rStyle w:val="StyleUnderline"/>
          <w:highlight w:val="cyan"/>
        </w:rPr>
        <w:t>extreme</w:t>
      </w:r>
      <w:r w:rsidRPr="00C86A5A">
        <w:rPr>
          <w:rStyle w:val="StyleUnderline"/>
        </w:rPr>
        <w:t xml:space="preserve">; today </w:t>
      </w:r>
      <w:r w:rsidRPr="00047847">
        <w:rPr>
          <w:rStyle w:val="StyleUnderline"/>
          <w:highlight w:val="cyan"/>
        </w:rPr>
        <w:t>this is</w:t>
      </w:r>
      <w:r w:rsidRPr="00C86A5A">
        <w:rPr>
          <w:rStyle w:val="StyleUnderline"/>
        </w:rPr>
        <w:t xml:space="preserve"> called </w:t>
      </w:r>
      <w:r w:rsidRPr="00047847">
        <w:rPr>
          <w:rStyle w:val="Emphasis"/>
          <w:highlight w:val="cyan"/>
        </w:rPr>
        <w:t>neoliberal economics</w:t>
      </w:r>
      <w:r w:rsidRPr="00047847">
        <w:rPr>
          <w:sz w:val="16"/>
        </w:rPr>
        <w:t>. History is negated, concealing past traumas such as unspeakable genocides and deceitfully based wars.[4]</w:t>
      </w:r>
    </w:p>
    <w:p w14:paraId="314D4F87" w14:textId="77777777" w:rsidR="006A5C16" w:rsidRPr="00047847" w:rsidRDefault="006A5C16" w:rsidP="006A5C16">
      <w:pPr>
        <w:rPr>
          <w:sz w:val="16"/>
        </w:rPr>
      </w:pPr>
      <w:r w:rsidRPr="00047847">
        <w:rPr>
          <w:sz w:val="16"/>
        </w:rPr>
        <w:t>The Shame of Forceful Dispossession Hidden by Exceptionalism</w:t>
      </w:r>
    </w:p>
    <w:p w14:paraId="7DF0BE96" w14:textId="77777777" w:rsidR="006A5C16" w:rsidRPr="00047847" w:rsidRDefault="006A5C16" w:rsidP="006A5C16">
      <w:pPr>
        <w:rPr>
          <w:sz w:val="16"/>
        </w:rPr>
      </w:pPr>
      <w:r w:rsidRPr="00047847">
        <w:rPr>
          <w:sz w:val="16"/>
        </w:rPr>
        <w:t>The United States of America was founded on two horrific genocides – the forceful dispossession of Indigenous Americans, stealing their land, murdering millions with impunity, and the forceful dispossession of Africans, stealing their labor, murdering millions with impunity. Their blood is still on our hands.</w:t>
      </w:r>
    </w:p>
    <w:p w14:paraId="17CC8AD0" w14:textId="77777777" w:rsidR="006A5C16" w:rsidRPr="00047847" w:rsidRDefault="006A5C16" w:rsidP="006A5C16">
      <w:pPr>
        <w:rPr>
          <w:sz w:val="16"/>
        </w:rPr>
      </w:pPr>
      <w:r w:rsidRPr="00047847">
        <w:rPr>
          <w:sz w:val="16"/>
        </w:rPr>
        <w:t xml:space="preserve">So, we created a kind of “religious” mythology about our country to conceal our painful shame. </w:t>
      </w:r>
      <w:r w:rsidRPr="00304AAB">
        <w:rPr>
          <w:rStyle w:val="Emphasis"/>
        </w:rPr>
        <w:t xml:space="preserve">It is called </w:t>
      </w:r>
      <w:r w:rsidRPr="00047847">
        <w:rPr>
          <w:rStyle w:val="Emphasis"/>
          <w:highlight w:val="cyan"/>
        </w:rPr>
        <w:t>exceptionalism</w:t>
      </w:r>
      <w:r w:rsidRPr="00047847">
        <w:rPr>
          <w:sz w:val="16"/>
        </w:rPr>
        <w:t xml:space="preserve">, </w:t>
      </w:r>
      <w:r w:rsidRPr="00047847">
        <w:rPr>
          <w:sz w:val="16"/>
          <w:highlight w:val="cyan"/>
        </w:rPr>
        <w:t>enabled by impunity.</w:t>
      </w:r>
      <w:r w:rsidRPr="00047847">
        <w:rPr>
          <w:sz w:val="16"/>
        </w:rPr>
        <w:t xml:space="preserve"> The </w:t>
      </w:r>
      <w:r w:rsidRPr="00304AAB">
        <w:rPr>
          <w:rStyle w:val="StyleUnderline"/>
        </w:rPr>
        <w:t xml:space="preserve">psychological and </w:t>
      </w:r>
      <w:r w:rsidRPr="00047847">
        <w:rPr>
          <w:rStyle w:val="StyleUnderline"/>
        </w:rPr>
        <w:t>cultural conditioning growing up in US America</w:t>
      </w:r>
      <w:r w:rsidRPr="00047847">
        <w:rPr>
          <w:sz w:val="16"/>
        </w:rPr>
        <w:t>, especially for a Eurocentric White male like myself, is emotionally and intellectually comfortable. But the noble history we have been taught about ourselves is fantastic fakery which continues to serve as a comfortable escape from experiencing and feeling the horrible truth of the collective shame of our unspeakable criminal genocidal origins. Capitalism itself would not have existed without centuries of egregious colonial plunder of millions of Indigenous Americans, or millions of enslaved Africans. Karma exists in some fashion, or as the saying goes, what goes around comes around.</w:t>
      </w:r>
    </w:p>
    <w:p w14:paraId="1CF60D07" w14:textId="77777777" w:rsidR="006A5C16" w:rsidRPr="00047847" w:rsidRDefault="006A5C16" w:rsidP="006A5C16">
      <w:pPr>
        <w:rPr>
          <w:sz w:val="16"/>
        </w:rPr>
      </w:pPr>
      <w:r w:rsidRPr="00047847">
        <w:rPr>
          <w:sz w:val="16"/>
        </w:rPr>
        <w:t>Exceptional Stupidity</w:t>
      </w:r>
    </w:p>
    <w:p w14:paraId="265E999D" w14:textId="77777777" w:rsidR="006A5C16" w:rsidRPr="00047847" w:rsidRDefault="006A5C16" w:rsidP="006A5C16">
      <w:pPr>
        <w:rPr>
          <w:sz w:val="16"/>
        </w:rPr>
      </w:pPr>
      <w:r w:rsidRPr="00047847">
        <w:rPr>
          <w:sz w:val="16"/>
        </w:rPr>
        <w:t xml:space="preserve">So, not only does the lie of being superior over others enable us to avoid extremely unpleasant thoughts and feelings, but it also </w:t>
      </w:r>
      <w:r w:rsidRPr="009F19CD">
        <w:rPr>
          <w:rStyle w:val="StyleUnderline"/>
          <w:highlight w:val="cyan"/>
        </w:rPr>
        <w:t>discourages asking</w:t>
      </w:r>
      <w:r w:rsidRPr="00047847">
        <w:rPr>
          <w:sz w:val="16"/>
        </w:rPr>
        <w:t xml:space="preserve"> enlightening, </w:t>
      </w:r>
      <w:r w:rsidRPr="009F19CD">
        <w:rPr>
          <w:rStyle w:val="StyleUnderline"/>
          <w:highlight w:val="cyan"/>
        </w:rPr>
        <w:t>delving questions</w:t>
      </w:r>
      <w:r w:rsidRPr="00047847">
        <w:rPr>
          <w:sz w:val="16"/>
        </w:rPr>
        <w:t>, about who we reallyare as a people. Why mess with the apparent successful myth of being exceptional?</w:t>
      </w:r>
    </w:p>
    <w:p w14:paraId="1637EE3C" w14:textId="77777777" w:rsidR="006A5C16" w:rsidRPr="00047847" w:rsidRDefault="006A5C16" w:rsidP="006A5C16">
      <w:pPr>
        <w:rPr>
          <w:sz w:val="16"/>
        </w:rPr>
      </w:pPr>
      <w:r w:rsidRPr="009F19CD">
        <w:rPr>
          <w:rStyle w:val="StyleUnderline"/>
          <w:highlight w:val="cyan"/>
        </w:rPr>
        <w:t>US policy operates in paranoia</w:t>
      </w:r>
      <w:r w:rsidRPr="00047847">
        <w:rPr>
          <w:sz w:val="16"/>
        </w:rPr>
        <w:t xml:space="preserve"> with delusions of grandeur. By the early 1980s, with more than a decade of reflection since being in Viet Nam, I sensed that this culture of my birth and upbringing possesses an illness of psychotic denial. </w:t>
      </w:r>
      <w:r w:rsidRPr="009F19CD">
        <w:rPr>
          <w:rStyle w:val="StyleUnderline"/>
          <w:highlight w:val="cyan"/>
        </w:rPr>
        <w:t>This feeling of superiority</w:t>
      </w:r>
      <w:r w:rsidRPr="00047847">
        <w:rPr>
          <w:sz w:val="16"/>
        </w:rPr>
        <w:t xml:space="preserve"> – of being uniquely exceptional – is very dangerous because it </w:t>
      </w:r>
      <w:r w:rsidRPr="009F19CD">
        <w:rPr>
          <w:rStyle w:val="StyleUnderline"/>
          <w:highlight w:val="cyan"/>
        </w:rPr>
        <w:t>leads to a</w:t>
      </w:r>
      <w:r w:rsidRPr="00304AAB">
        <w:rPr>
          <w:rStyle w:val="StyleUnderline"/>
        </w:rPr>
        <w:t xml:space="preserve"> kind of </w:t>
      </w:r>
      <w:r w:rsidRPr="009F19CD">
        <w:rPr>
          <w:rStyle w:val="Emphasis"/>
          <w:highlight w:val="cyan"/>
        </w:rPr>
        <w:t>stupor</w:t>
      </w:r>
      <w:r w:rsidRPr="00047847">
        <w:rPr>
          <w:sz w:val="16"/>
        </w:rPr>
        <w:t xml:space="preserve">, or dangerous stupidity, uninterested in engaging in truly honest dialogue or discussion. It acts like a mindless, conceited fool. And </w:t>
      </w:r>
      <w:r w:rsidRPr="00304AAB">
        <w:rPr>
          <w:rStyle w:val="StyleUnderline"/>
        </w:rPr>
        <w:t xml:space="preserve">against stupidity we are defenseless since </w:t>
      </w:r>
      <w:r w:rsidRPr="009F19CD">
        <w:rPr>
          <w:rStyle w:val="StyleUnderline"/>
          <w:highlight w:val="cyan"/>
        </w:rPr>
        <w:t>reason and diplomacy are</w:t>
      </w:r>
      <w:r w:rsidRPr="00304AAB">
        <w:rPr>
          <w:rStyle w:val="StyleUnderline"/>
        </w:rPr>
        <w:t xml:space="preserve"> confidently </w:t>
      </w:r>
      <w:r w:rsidRPr="009F19CD">
        <w:rPr>
          <w:rStyle w:val="StyleUnderline"/>
          <w:highlight w:val="cyan"/>
        </w:rPr>
        <w:t>ignored</w:t>
      </w:r>
      <w:r w:rsidRPr="00304AAB">
        <w:rPr>
          <w:rStyle w:val="StyleUnderline"/>
        </w:rPr>
        <w:t>. It is much more dangerous than malice</w:t>
      </w:r>
      <w:r w:rsidRPr="00047847">
        <w:rPr>
          <w:sz w:val="16"/>
        </w:rPr>
        <w:t>. Exceptionalism is deeply conditioned in us.</w:t>
      </w:r>
    </w:p>
    <w:p w14:paraId="7ABB313C" w14:textId="77777777" w:rsidR="006A5C16" w:rsidRPr="00047847" w:rsidRDefault="006A5C16" w:rsidP="006A5C16">
      <w:pPr>
        <w:rPr>
          <w:sz w:val="16"/>
        </w:rPr>
      </w:pPr>
      <w:r w:rsidRPr="00047847">
        <w:rPr>
          <w:sz w:val="16"/>
        </w:rPr>
        <w:t xml:space="preserve">But </w:t>
      </w:r>
      <w:r w:rsidRPr="009F19CD">
        <w:rPr>
          <w:rStyle w:val="StyleUnderline"/>
          <w:highlight w:val="cyan"/>
        </w:rPr>
        <w:t>thoughtlessness</w:t>
      </w:r>
      <w:r w:rsidRPr="00047847">
        <w:rPr>
          <w:sz w:val="16"/>
        </w:rPr>
        <w:t xml:space="preserve"> – a suspension of critical thinking – today </w:t>
      </w:r>
      <w:r w:rsidRPr="009F19CD">
        <w:rPr>
          <w:rStyle w:val="StyleUnderline"/>
          <w:highlight w:val="cyan"/>
        </w:rPr>
        <w:t xml:space="preserve">leads to a </w:t>
      </w:r>
      <w:r w:rsidRPr="009F19CD">
        <w:rPr>
          <w:rStyle w:val="Emphasis"/>
          <w:highlight w:val="cyan"/>
        </w:rPr>
        <w:t>Planet-threatening nuclear</w:t>
      </w:r>
      <w:r w:rsidRPr="00047847">
        <w:rPr>
          <w:sz w:val="16"/>
        </w:rPr>
        <w:t xml:space="preserve">, </w:t>
      </w:r>
      <w:r w:rsidRPr="00304AAB">
        <w:rPr>
          <w:rStyle w:val="StyleUnderline"/>
        </w:rPr>
        <w:t xml:space="preserve">arrogant </w:t>
      </w:r>
      <w:r w:rsidRPr="009F19CD">
        <w:rPr>
          <w:rStyle w:val="StyleUnderline"/>
          <w:highlight w:val="cyan"/>
        </w:rPr>
        <w:t>war</w:t>
      </w:r>
      <w:r w:rsidRPr="00304AAB">
        <w:rPr>
          <w:rStyle w:val="StyleUnderline"/>
        </w:rPr>
        <w:t>-making</w:t>
      </w:r>
      <w:r w:rsidRPr="00047847">
        <w:rPr>
          <w:sz w:val="16"/>
        </w:rPr>
        <w:t xml:space="preserve"> </w:t>
      </w:r>
      <w:r w:rsidRPr="00304AAB">
        <w:rPr>
          <w:rStyle w:val="Emphasis"/>
        </w:rPr>
        <w:t>society</w:t>
      </w:r>
      <w:r w:rsidRPr="00047847">
        <w:rPr>
          <w:sz w:val="16"/>
        </w:rPr>
        <w:t xml:space="preserve">. Not unintelligent, but stupid. And </w:t>
      </w:r>
      <w:r w:rsidRPr="00304AAB">
        <w:rPr>
          <w:rStyle w:val="StyleUnderline"/>
        </w:rPr>
        <w:t xml:space="preserve">the </w:t>
      </w:r>
      <w:r w:rsidRPr="009F19CD">
        <w:rPr>
          <w:rStyle w:val="StyleUnderline"/>
          <w:highlight w:val="cyan"/>
        </w:rPr>
        <w:t>power brokers</w:t>
      </w:r>
      <w:r w:rsidRPr="00047847">
        <w:rPr>
          <w:sz w:val="16"/>
        </w:rPr>
        <w:t xml:space="preserve">, and many in the population, </w:t>
      </w:r>
      <w:r w:rsidRPr="009F19CD">
        <w:rPr>
          <w:rStyle w:val="StyleUnderline"/>
          <w:highlight w:val="cyan"/>
        </w:rPr>
        <w:t xml:space="preserve">have a vested interest in </w:t>
      </w:r>
      <w:r w:rsidRPr="009F19CD">
        <w:rPr>
          <w:rStyle w:val="Emphasis"/>
          <w:highlight w:val="cyan"/>
        </w:rPr>
        <w:t>remaining stupid</w:t>
      </w:r>
      <w:r w:rsidRPr="009F19CD">
        <w:rPr>
          <w:rStyle w:val="StyleUnderline"/>
          <w:highlight w:val="cyan"/>
        </w:rPr>
        <w:t xml:space="preserve"> to protect the comfortable</w:t>
      </w:r>
      <w:r w:rsidRPr="00304AAB">
        <w:rPr>
          <w:rStyle w:val="StyleUnderline"/>
        </w:rPr>
        <w:t xml:space="preserve"> original lie, that requires countless subsequent lies,</w:t>
      </w:r>
      <w:r w:rsidRPr="00047847">
        <w:rPr>
          <w:sz w:val="16"/>
        </w:rPr>
        <w:t xml:space="preserve"> in turn, </w:t>
      </w:r>
      <w:r w:rsidRPr="00304AAB">
        <w:rPr>
          <w:rStyle w:val="StyleUnderline"/>
        </w:rPr>
        <w:t>to preserve that original lie</w:t>
      </w:r>
      <w:r w:rsidRPr="00047847">
        <w:rPr>
          <w:sz w:val="16"/>
        </w:rPr>
        <w:t>. We have told ourselves a fairy tale, and it feels good, serving as a successful technique of denial.</w:t>
      </w:r>
    </w:p>
    <w:p w14:paraId="7A5CC8E6" w14:textId="77777777" w:rsidR="006A5C16" w:rsidRPr="00FB63D5" w:rsidRDefault="006A5C16" w:rsidP="006A5C16">
      <w:r w:rsidRPr="00047847">
        <w:rPr>
          <w:sz w:val="16"/>
        </w:rPr>
        <w:t xml:space="preserve">Our dangerousness was again evidenced by our latest act of war – targeted drone assassinations at the Baghdad International Airport of Iran’s popular General Qasem Soleimani, and Iraqi military leader Abu Mehdi Muhandis. And until we the people are able to literally take the money out of the Military-Congressional-Intelligence-Banking-Wall Street-Drug Complex, and the ability of that wealthy complex to absolutely control with bribery our political process, we </w:t>
      </w:r>
      <w:r w:rsidRPr="00047847">
        <w:rPr>
          <w:rStyle w:val="StyleUnderline"/>
          <w:highlight w:val="cyan"/>
        </w:rPr>
        <w:t xml:space="preserve">are doomed to </w:t>
      </w:r>
      <w:r w:rsidRPr="00047847">
        <w:rPr>
          <w:rStyle w:val="Emphasis"/>
          <w:highlight w:val="cyan"/>
        </w:rPr>
        <w:t>war</w:t>
      </w:r>
      <w:r w:rsidRPr="00047847">
        <w:rPr>
          <w:sz w:val="16"/>
          <w:highlight w:val="cyan"/>
        </w:rPr>
        <w:t xml:space="preserve">, </w:t>
      </w:r>
      <w:r w:rsidRPr="00047847">
        <w:rPr>
          <w:rStyle w:val="Emphasis"/>
          <w:highlight w:val="cyan"/>
        </w:rPr>
        <w:t>climate catastrophe</w:t>
      </w:r>
      <w:r w:rsidRPr="00047847">
        <w:rPr>
          <w:sz w:val="16"/>
          <w:highlight w:val="cyan"/>
        </w:rPr>
        <w:t xml:space="preserve">, </w:t>
      </w:r>
      <w:r w:rsidRPr="00047847">
        <w:rPr>
          <w:rStyle w:val="Emphasis"/>
          <w:highlight w:val="cyan"/>
        </w:rPr>
        <w:t>and extinction</w:t>
      </w:r>
      <w:r w:rsidRPr="00047847">
        <w:rPr>
          <w:sz w:val="16"/>
        </w:rPr>
        <w:t>, or near so.</w:t>
      </w:r>
    </w:p>
    <w:p w14:paraId="232E51DE" w14:textId="0805A9FC" w:rsidR="00F611CA" w:rsidRPr="004C70DE" w:rsidRDefault="006A5C16" w:rsidP="00F611CA">
      <w:pPr>
        <w:pStyle w:val="Heading2"/>
        <w:rPr>
          <w:rFonts w:cs="Calibri"/>
        </w:rPr>
      </w:pPr>
      <w:r>
        <w:rPr>
          <w:rFonts w:cs="Calibri"/>
        </w:rPr>
        <w:t>S</w:t>
      </w:r>
      <w:r w:rsidR="00F611CA" w:rsidRPr="004C70DE">
        <w:rPr>
          <w:rFonts w:cs="Calibri"/>
        </w:rPr>
        <w:t>ustainability</w:t>
      </w:r>
    </w:p>
    <w:p w14:paraId="430776CF" w14:textId="6A05552D" w:rsidR="00F611CA" w:rsidRPr="004C70DE" w:rsidRDefault="00F611CA" w:rsidP="00F611CA">
      <w:pPr>
        <w:pStyle w:val="Heading3"/>
        <w:rPr>
          <w:rFonts w:cs="Calibri"/>
        </w:rPr>
      </w:pPr>
      <w:r w:rsidRPr="004C70DE">
        <w:rPr>
          <w:rFonts w:cs="Calibri"/>
        </w:rPr>
        <w:t>Sustainability---</w:t>
      </w:r>
      <w:r w:rsidR="008813AB">
        <w:rPr>
          <w:rFonts w:cs="Calibri"/>
        </w:rPr>
        <w:t>Rate of Profit---2NC</w:t>
      </w:r>
    </w:p>
    <w:p w14:paraId="1065AFC7" w14:textId="77777777" w:rsidR="00F611CA" w:rsidRPr="004C70DE" w:rsidRDefault="00F611CA" w:rsidP="00F611CA">
      <w:pPr>
        <w:pStyle w:val="Heading4"/>
        <w:rPr>
          <w:rFonts w:cs="Calibri"/>
        </w:rPr>
      </w:pPr>
      <w:r w:rsidRPr="004C70DE">
        <w:rPr>
          <w:rFonts w:cs="Calibri"/>
        </w:rPr>
        <w:t xml:space="preserve">Collapse is inevitable---capitalism drives </w:t>
      </w:r>
      <w:r w:rsidRPr="004C70DE">
        <w:rPr>
          <w:rFonts w:cs="Calibri"/>
          <w:u w:val="single"/>
        </w:rPr>
        <w:t>recurring economic crises</w:t>
      </w:r>
      <w:r w:rsidRPr="004C70DE">
        <w:rPr>
          <w:rFonts w:cs="Calibri"/>
        </w:rPr>
        <w:t xml:space="preserve"> as the rate of profit falls.</w:t>
      </w:r>
    </w:p>
    <w:p w14:paraId="28153132" w14:textId="77777777" w:rsidR="00F611CA" w:rsidRPr="004C70DE" w:rsidRDefault="00F611CA" w:rsidP="00F611CA">
      <w:r w:rsidRPr="004C70DE">
        <w:t xml:space="preserve">Charlie </w:t>
      </w:r>
      <w:r w:rsidRPr="004C70DE">
        <w:rPr>
          <w:rStyle w:val="Style13ptBold"/>
        </w:rPr>
        <w:t>Post 23</w:t>
      </w:r>
      <w:r w:rsidRPr="004C70DE">
        <w:t xml:space="preserve">, Professor of Sociology at BMCC, 11/1/23, “Marxist crisis theory: Why capitalism fails”, </w:t>
      </w:r>
      <w:r w:rsidRPr="003B2799">
        <w:t>https://links.org.au/marxist-crisis-theory-why-capitalism-fails</w:t>
      </w:r>
      <w:r w:rsidRPr="004C70DE">
        <w:t>, vivi!</w:t>
      </w:r>
    </w:p>
    <w:p w14:paraId="500D2514" w14:textId="77777777" w:rsidR="00F611CA" w:rsidRPr="004C70DE" w:rsidRDefault="00F611CA" w:rsidP="00F611CA">
      <w:pPr>
        <w:rPr>
          <w:sz w:val="16"/>
        </w:rPr>
      </w:pPr>
      <w:r w:rsidRPr="004C70DE">
        <w:rPr>
          <w:sz w:val="16"/>
        </w:rPr>
        <w:t xml:space="preserve">Most of us are familiar with the main ways that </w:t>
      </w:r>
      <w:r w:rsidRPr="004C70DE">
        <w:rPr>
          <w:rStyle w:val="TitleChar"/>
          <w:highlight w:val="cyan"/>
        </w:rPr>
        <w:t xml:space="preserve">capitalists increased the </w:t>
      </w:r>
      <w:r w:rsidRPr="004C70DE">
        <w:rPr>
          <w:rStyle w:val="Emphasis"/>
          <w:highlight w:val="cyan"/>
        </w:rPr>
        <w:t>rate of exploitation</w:t>
      </w:r>
      <w:r w:rsidRPr="004C70DE">
        <w:rPr>
          <w:rStyle w:val="TitleChar"/>
        </w:rPr>
        <w:t xml:space="preserve"> over the past four decades</w:t>
      </w:r>
      <w:r w:rsidRPr="004C70DE">
        <w:rPr>
          <w:sz w:val="16"/>
        </w:rPr>
        <w:t xml:space="preserve">. On the one hand, </w:t>
      </w:r>
      <w:r w:rsidRPr="004C70DE">
        <w:rPr>
          <w:rStyle w:val="TitleChar"/>
        </w:rPr>
        <w:t>the employers’ offensive</w:t>
      </w:r>
      <w:r w:rsidRPr="004C70DE">
        <w:rPr>
          <w:sz w:val="16"/>
        </w:rPr>
        <w:t xml:space="preserve"> saw renewed union-busting, the spread of two-tier wage and benefit systems. On the other, it </w:t>
      </w:r>
      <w:r w:rsidRPr="004C70DE">
        <w:rPr>
          <w:rStyle w:val="TitleChar"/>
          <w:highlight w:val="cyan"/>
        </w:rPr>
        <w:t>introduced</w:t>
      </w:r>
      <w:r w:rsidRPr="004C70DE">
        <w:rPr>
          <w:rStyle w:val="TitleChar"/>
        </w:rPr>
        <w:t xml:space="preserve"> radical changes in work-rules which allowed</w:t>
      </w:r>
      <w:r w:rsidRPr="004C70DE">
        <w:rPr>
          <w:sz w:val="16"/>
        </w:rPr>
        <w:t xml:space="preserve"> the generalization of what Moody and others have called </w:t>
      </w:r>
      <w:r w:rsidRPr="004C70DE">
        <w:rPr>
          <w:rStyle w:val="Emphasis"/>
          <w:highlight w:val="cyan"/>
        </w:rPr>
        <w:t>lean production</w:t>
      </w:r>
      <w:r w:rsidRPr="004C70DE">
        <w:rPr>
          <w:sz w:val="16"/>
        </w:rPr>
        <w:t xml:space="preserve"> – division and simplification of tasks, multi-tasking, reduction and elimination of breaks, speed-up, and </w:t>
      </w:r>
      <w:r w:rsidRPr="004C70DE">
        <w:rPr>
          <w:rStyle w:val="TitleChar"/>
        </w:rPr>
        <w:t xml:space="preserve">other </w:t>
      </w:r>
      <w:r w:rsidRPr="004C70DE">
        <w:rPr>
          <w:rStyle w:val="TitleChar"/>
          <w:highlight w:val="cyan"/>
        </w:rPr>
        <w:t>measures to</w:t>
      </w:r>
      <w:r w:rsidRPr="004C70DE">
        <w:rPr>
          <w:rStyle w:val="TitleChar"/>
        </w:rPr>
        <w:t xml:space="preserve"> “squeeze the pores out of the working day.”</w:t>
      </w:r>
      <w:r w:rsidRPr="004C70DE">
        <w:rPr>
          <w:sz w:val="16"/>
        </w:rPr>
        <w:t xml:space="preserve"> Lean production </w:t>
      </w:r>
      <w:r w:rsidRPr="004C70DE">
        <w:rPr>
          <w:rStyle w:val="TitleChar"/>
        </w:rPr>
        <w:t xml:space="preserve">allowed capitalists to </w:t>
      </w:r>
      <w:r w:rsidRPr="004C70DE">
        <w:rPr>
          <w:rStyle w:val="TitleChar"/>
          <w:highlight w:val="cyan"/>
        </w:rPr>
        <w:t>raise output per hour</w:t>
      </w:r>
      <w:r w:rsidRPr="004C70DE">
        <w:rPr>
          <w:sz w:val="16"/>
        </w:rPr>
        <w:t xml:space="preserve"> (</w:t>
      </w:r>
      <w:r w:rsidRPr="004C70DE">
        <w:rPr>
          <w:rStyle w:val="Emphasis"/>
        </w:rPr>
        <w:t>rate of exploitation</w:t>
      </w:r>
      <w:r w:rsidRPr="004C70DE">
        <w:rPr>
          <w:sz w:val="16"/>
        </w:rPr>
        <w:t xml:space="preserve">) </w:t>
      </w:r>
      <w:r w:rsidRPr="004C70DE">
        <w:rPr>
          <w:rStyle w:val="TitleChar"/>
          <w:highlight w:val="cyan"/>
        </w:rPr>
        <w:t xml:space="preserve">while keeping real wages </w:t>
      </w:r>
      <w:r w:rsidRPr="004C70DE">
        <w:rPr>
          <w:rStyle w:val="Emphasis"/>
          <w:highlight w:val="cyan"/>
        </w:rPr>
        <w:t>stagnant</w:t>
      </w:r>
      <w:r w:rsidRPr="004C70DE">
        <w:rPr>
          <w:rStyle w:val="TitleChar"/>
        </w:rPr>
        <w:t xml:space="preserve"> or rising at a </w:t>
      </w:r>
      <w:r w:rsidRPr="004C70DE">
        <w:rPr>
          <w:rStyle w:val="Emphasis"/>
        </w:rPr>
        <w:t>slower rate</w:t>
      </w:r>
      <w:r w:rsidRPr="004C70DE">
        <w:rPr>
          <w:rStyle w:val="TitleChar"/>
        </w:rPr>
        <w:t xml:space="preserve"> than productivity</w:t>
      </w:r>
      <w:r w:rsidRPr="004C70DE">
        <w:rPr>
          <w:sz w:val="16"/>
        </w:rPr>
        <w:t>.</w:t>
      </w:r>
    </w:p>
    <w:p w14:paraId="235448E8" w14:textId="77777777" w:rsidR="00F611CA" w:rsidRPr="004C70DE" w:rsidRDefault="00F611CA" w:rsidP="00F611CA">
      <w:pPr>
        <w:rPr>
          <w:sz w:val="16"/>
        </w:rPr>
      </w:pPr>
      <w:r w:rsidRPr="004C70DE">
        <w:rPr>
          <w:rStyle w:val="TitleChar"/>
          <w:highlight w:val="cyan"/>
        </w:rPr>
        <w:t>Another factor</w:t>
      </w:r>
      <w:r w:rsidRPr="004C70DE">
        <w:rPr>
          <w:sz w:val="16"/>
        </w:rPr>
        <w:t xml:space="preserve"> reducing wages and </w:t>
      </w:r>
      <w:r w:rsidRPr="004C70DE">
        <w:rPr>
          <w:rStyle w:val="TitleChar"/>
        </w:rPr>
        <w:t xml:space="preserve">increasing the rate of surplus-value </w:t>
      </w:r>
      <w:r w:rsidRPr="004C70DE">
        <w:rPr>
          <w:rStyle w:val="TitleChar"/>
          <w:highlight w:val="cyan"/>
        </w:rPr>
        <w:t>was</w:t>
      </w:r>
      <w:r w:rsidRPr="004C70DE">
        <w:rPr>
          <w:sz w:val="16"/>
        </w:rPr>
        <w:t xml:space="preserve"> the creation of </w:t>
      </w:r>
      <w:r w:rsidRPr="004C70DE">
        <w:rPr>
          <w:rStyle w:val="Emphasis"/>
        </w:rPr>
        <w:t>global production chains</w:t>
      </w:r>
      <w:r w:rsidRPr="004C70DE">
        <w:rPr>
          <w:sz w:val="16"/>
        </w:rPr>
        <w:t xml:space="preserve">—what is generally </w:t>
      </w:r>
      <w:r w:rsidRPr="004C70DE">
        <w:rPr>
          <w:rStyle w:val="TitleChar"/>
        </w:rPr>
        <w:t>called “</w:t>
      </w:r>
      <w:r w:rsidRPr="004C70DE">
        <w:rPr>
          <w:rStyle w:val="TitleChar"/>
          <w:highlight w:val="cyan"/>
        </w:rPr>
        <w:t>globalization</w:t>
      </w:r>
      <w:r w:rsidRPr="004C70DE">
        <w:rPr>
          <w:rStyle w:val="TitleChar"/>
        </w:rPr>
        <w:t>.”</w:t>
      </w:r>
      <w:r w:rsidRPr="004C70DE">
        <w:rPr>
          <w:sz w:val="16"/>
        </w:rPr>
        <w:t xml:space="preserve"> We should remember that 75 percent of global investment remains within the country of origin, and 70 percent of foreign direct investment flows from one industrialized country to another. For example, when Ford or General Motors invests, three-quarters of their investments are in the US, and seven-tenths of their overseas investments are in Western Europe, Canada, Australia and Japan. </w:t>
      </w:r>
      <w:r w:rsidRPr="004C70DE">
        <w:rPr>
          <w:rStyle w:val="TitleChar"/>
        </w:rPr>
        <w:t>Most</w:t>
      </w:r>
      <w:r w:rsidRPr="004C70DE">
        <w:rPr>
          <w:sz w:val="16"/>
        </w:rPr>
        <w:t xml:space="preserve"> of the fifteen to twenty percent of </w:t>
      </w:r>
      <w:r w:rsidRPr="004C70DE">
        <w:rPr>
          <w:rStyle w:val="TitleChar"/>
        </w:rPr>
        <w:t xml:space="preserve">global investment that flows from the global north to the global south is concentrated in the more </w:t>
      </w:r>
      <w:r w:rsidRPr="004C70DE">
        <w:rPr>
          <w:rStyle w:val="TitleChar"/>
          <w:highlight w:val="cyan"/>
        </w:rPr>
        <w:t>labor-intensive</w:t>
      </w:r>
      <w:r w:rsidRPr="004C70DE">
        <w:rPr>
          <w:rStyle w:val="TitleChar"/>
        </w:rPr>
        <w:t xml:space="preserve">, wage sensitive parts of </w:t>
      </w:r>
      <w:r w:rsidRPr="004C70DE">
        <w:rPr>
          <w:rStyle w:val="TitleChar"/>
          <w:highlight w:val="cyan"/>
        </w:rPr>
        <w:t>production</w:t>
      </w:r>
      <w:r w:rsidRPr="004C70DE">
        <w:rPr>
          <w:sz w:val="16"/>
        </w:rPr>
        <w:t xml:space="preserve">, for example auto parts and electronic components. </w:t>
      </w:r>
      <w:r w:rsidRPr="004C70DE">
        <w:rPr>
          <w:rStyle w:val="TitleChar"/>
        </w:rPr>
        <w:t xml:space="preserve">These </w:t>
      </w:r>
      <w:r w:rsidRPr="004C70DE">
        <w:rPr>
          <w:rStyle w:val="TitleChar"/>
          <w:highlight w:val="cyan"/>
        </w:rPr>
        <w:t>operations were moved to the global south to take advantage of lower wages</w:t>
      </w:r>
      <w:r w:rsidRPr="004C70DE">
        <w:rPr>
          <w:sz w:val="16"/>
        </w:rPr>
        <w:t>—</w:t>
      </w:r>
      <w:r w:rsidRPr="004C70DE">
        <w:rPr>
          <w:rStyle w:val="TitleChar"/>
        </w:rPr>
        <w:t xml:space="preserve">ensuring a </w:t>
      </w:r>
      <w:r w:rsidRPr="004C70DE">
        <w:rPr>
          <w:rStyle w:val="Emphasis"/>
        </w:rPr>
        <w:t>rising rate of exploitation</w:t>
      </w:r>
      <w:r w:rsidRPr="004C70DE">
        <w:rPr>
          <w:sz w:val="16"/>
        </w:rPr>
        <w:t xml:space="preserve"> in the core of the world-economy. As during the imperialist expansion before the First World War, imperialist investment in low organic composition of capital industries in the global South raised profitability across the globe.</w:t>
      </w:r>
    </w:p>
    <w:p w14:paraId="737DC18C" w14:textId="77777777" w:rsidR="00F611CA" w:rsidRPr="004C70DE" w:rsidRDefault="00F611CA" w:rsidP="00F611CA">
      <w:pPr>
        <w:rPr>
          <w:sz w:val="16"/>
        </w:rPr>
      </w:pPr>
      <w:r w:rsidRPr="004C70DE">
        <w:rPr>
          <w:rStyle w:val="TitleChar"/>
        </w:rPr>
        <w:t xml:space="preserve">The long wave of </w:t>
      </w:r>
      <w:r w:rsidRPr="004C70DE">
        <w:rPr>
          <w:rStyle w:val="TitleChar"/>
          <w:highlight w:val="cyan"/>
        </w:rPr>
        <w:t>expansion</w:t>
      </w:r>
      <w:r w:rsidRPr="004C70DE">
        <w:rPr>
          <w:sz w:val="16"/>
        </w:rPr>
        <w:t xml:space="preserve"> that began in the mid-1980s </w:t>
      </w:r>
      <w:r w:rsidRPr="004C70DE">
        <w:rPr>
          <w:rStyle w:val="Emphasis"/>
          <w:highlight w:val="cyan"/>
        </w:rPr>
        <w:t>was not</w:t>
      </w:r>
      <w:r w:rsidRPr="004C70DE">
        <w:rPr>
          <w:sz w:val="16"/>
        </w:rPr>
        <w:t xml:space="preserve">—and could not be </w:t>
      </w:r>
      <w:r w:rsidRPr="004C70DE">
        <w:rPr>
          <w:rStyle w:val="Emphasis"/>
          <w:highlight w:val="cyan"/>
        </w:rPr>
        <w:t>permanent</w:t>
      </w:r>
      <w:r w:rsidRPr="004C70DE">
        <w:rPr>
          <w:rStyle w:val="TitleChar"/>
        </w:rPr>
        <w:t xml:space="preserve">. As profits rose, capitalist accumulation </w:t>
      </w:r>
      <w:r w:rsidRPr="004C70DE">
        <w:rPr>
          <w:rStyle w:val="Emphasis"/>
        </w:rPr>
        <w:t>began anew</w:t>
      </w:r>
      <w:r w:rsidRPr="004C70DE">
        <w:rPr>
          <w:rStyle w:val="TitleChar"/>
        </w:rPr>
        <w:t xml:space="preserve">. The resulting increasing </w:t>
      </w:r>
      <w:r w:rsidRPr="004C70DE">
        <w:rPr>
          <w:rStyle w:val="TitleChar"/>
          <w:highlight w:val="cyan"/>
        </w:rPr>
        <w:t xml:space="preserve">capitalization of production led to </w:t>
      </w:r>
      <w:r w:rsidRPr="004C70DE">
        <w:rPr>
          <w:rStyle w:val="Emphasis"/>
          <w:highlight w:val="cyan"/>
        </w:rPr>
        <w:t>declining rates of profit</w:t>
      </w:r>
      <w:r w:rsidRPr="004C70DE">
        <w:rPr>
          <w:sz w:val="16"/>
        </w:rPr>
        <w:t xml:space="preserve">, </w:t>
      </w:r>
      <w:r w:rsidRPr="004C70DE">
        <w:rPr>
          <w:rStyle w:val="TitleChar"/>
          <w:highlight w:val="cyan"/>
        </w:rPr>
        <w:t>and</w:t>
      </w:r>
      <w:r w:rsidRPr="004C70DE">
        <w:rPr>
          <w:rStyle w:val="TitleChar"/>
        </w:rPr>
        <w:t xml:space="preserve"> </w:t>
      </w:r>
      <w:r w:rsidRPr="004C70DE">
        <w:rPr>
          <w:rStyle w:val="TitleChar"/>
          <w:highlight w:val="cyan"/>
        </w:rPr>
        <w:t>eventually</w:t>
      </w:r>
      <w:r w:rsidRPr="004C70DE">
        <w:rPr>
          <w:sz w:val="16"/>
        </w:rPr>
        <w:t xml:space="preserve"> a </w:t>
      </w:r>
      <w:r w:rsidRPr="004C70DE">
        <w:rPr>
          <w:rStyle w:val="Emphasis"/>
        </w:rPr>
        <w:t>stagnation</w:t>
      </w:r>
      <w:r w:rsidRPr="004C70DE">
        <w:rPr>
          <w:sz w:val="16"/>
        </w:rPr>
        <w:t xml:space="preserve"> in the mass of profits. The </w:t>
      </w:r>
      <w:r w:rsidRPr="004C70DE">
        <w:rPr>
          <w:rStyle w:val="TitleChar"/>
        </w:rPr>
        <w:t xml:space="preserve">capitalist world entered </w:t>
      </w:r>
      <w:r w:rsidRPr="004C70DE">
        <w:rPr>
          <w:rStyle w:val="TitleChar"/>
          <w:highlight w:val="cyan"/>
        </w:rPr>
        <w:t>a long wave of stagnation</w:t>
      </w:r>
      <w:r w:rsidRPr="004C70DE">
        <w:rPr>
          <w:rStyle w:val="TitleChar"/>
        </w:rPr>
        <w:t xml:space="preserve"> in 2007-2008 </w:t>
      </w:r>
      <w:r w:rsidRPr="004C70DE">
        <w:rPr>
          <w:rStyle w:val="TitleChar"/>
          <w:highlight w:val="cyan"/>
        </w:rPr>
        <w:t xml:space="preserve">from which it is </w:t>
      </w:r>
      <w:r w:rsidRPr="004C70DE">
        <w:rPr>
          <w:rStyle w:val="Emphasis"/>
          <w:highlight w:val="cyan"/>
        </w:rPr>
        <w:t>yet to emerge</w:t>
      </w:r>
      <w:r w:rsidRPr="004C70DE">
        <w:rPr>
          <w:sz w:val="16"/>
        </w:rPr>
        <w:t xml:space="preserve">. This period is </w:t>
      </w:r>
      <w:r w:rsidRPr="004C70DE">
        <w:rPr>
          <w:rStyle w:val="TitleChar"/>
          <w:highlight w:val="cyan"/>
        </w:rPr>
        <w:t>marked by lower profits</w:t>
      </w:r>
      <w:r w:rsidRPr="004C70DE">
        <w:rPr>
          <w:rStyle w:val="TitleChar"/>
        </w:rPr>
        <w:t xml:space="preserve"> on new investment in the face of productive </w:t>
      </w:r>
      <w:r w:rsidRPr="004C70DE">
        <w:rPr>
          <w:rStyle w:val="TitleChar"/>
          <w:highlight w:val="cyan"/>
        </w:rPr>
        <w:t>overcapacity</w:t>
      </w:r>
      <w:r w:rsidRPr="004C70DE">
        <w:rPr>
          <w:rStyle w:val="TitleChar"/>
        </w:rPr>
        <w:t xml:space="preserve">, resulting in </w:t>
      </w:r>
      <w:r w:rsidRPr="004C70DE">
        <w:rPr>
          <w:rStyle w:val="TitleChar"/>
          <w:highlight w:val="cyan"/>
        </w:rPr>
        <w:t>longer and deeper recessions</w:t>
      </w:r>
      <w:r w:rsidRPr="004C70DE">
        <w:rPr>
          <w:sz w:val="16"/>
        </w:rPr>
        <w:t xml:space="preserve">. It is this new economic context that </w:t>
      </w:r>
      <w:r w:rsidRPr="004C70DE">
        <w:rPr>
          <w:rStyle w:val="TitleChar"/>
          <w:highlight w:val="cyan"/>
        </w:rPr>
        <w:t>makes financial meltdowns</w:t>
      </w:r>
      <w:r w:rsidRPr="004C70DE">
        <w:rPr>
          <w:sz w:val="16"/>
        </w:rPr>
        <w:t xml:space="preserve">, like the collapse of cryptocurrencies or the Silicon Valley Bank, so </w:t>
      </w:r>
      <w:r w:rsidRPr="004C70DE">
        <w:rPr>
          <w:rStyle w:val="Emphasis"/>
          <w:highlight w:val="cyan"/>
        </w:rPr>
        <w:t>dangerous</w:t>
      </w:r>
      <w:r w:rsidRPr="004C70DE">
        <w:rPr>
          <w:rStyle w:val="TitleChar"/>
        </w:rPr>
        <w:t xml:space="preserve"> for capital</w:t>
      </w:r>
      <w:r w:rsidRPr="004C70DE">
        <w:rPr>
          <w:sz w:val="16"/>
        </w:rPr>
        <w:t xml:space="preserve">. Financial crises rooted in increased investment in “fictitious capital”—claims on future wealth—is a feature of the peak of every business cycle. If the underlying conditions of profitability and accumulation are healthy for capital, then financial crises are relatively mild and lead to a new cycle of strong growth. This was the case with the stock market crash of 1987, the savings and loan crisis of the early 1990s, and the “dot.com bubble” of the first decade of this century. However, </w:t>
      </w:r>
      <w:r w:rsidRPr="004C70DE">
        <w:rPr>
          <w:rStyle w:val="TitleChar"/>
        </w:rPr>
        <w:t xml:space="preserve">when the </w:t>
      </w:r>
      <w:r w:rsidRPr="004C70DE">
        <w:rPr>
          <w:rStyle w:val="Emphasis"/>
        </w:rPr>
        <w:t>underlying conditions</w:t>
      </w:r>
      <w:r w:rsidRPr="004C70DE">
        <w:rPr>
          <w:rStyle w:val="TitleChar"/>
        </w:rPr>
        <w:t xml:space="preserve"> of profitability and accumulation are </w:t>
      </w:r>
      <w:r w:rsidRPr="004C70DE">
        <w:rPr>
          <w:rStyle w:val="Emphasis"/>
        </w:rPr>
        <w:t>unhealthy</w:t>
      </w:r>
      <w:r w:rsidRPr="004C70DE">
        <w:rPr>
          <w:rStyle w:val="TitleChar"/>
        </w:rPr>
        <w:t xml:space="preserve"> for capital—as they are today—financial crises carry with them much greater risks</w:t>
      </w:r>
      <w:r w:rsidRPr="004C70DE">
        <w:rPr>
          <w:sz w:val="16"/>
        </w:rPr>
        <w:t>.</w:t>
      </w:r>
    </w:p>
    <w:p w14:paraId="3A770CD3" w14:textId="77777777" w:rsidR="00F611CA" w:rsidRPr="004C70DE" w:rsidRDefault="00F611CA" w:rsidP="00F611CA">
      <w:pPr>
        <w:rPr>
          <w:sz w:val="16"/>
        </w:rPr>
      </w:pPr>
      <w:r w:rsidRPr="004C70DE">
        <w:rPr>
          <w:rStyle w:val="TitleChar"/>
        </w:rPr>
        <w:t xml:space="preserve">Capitalist state </w:t>
      </w:r>
      <w:r w:rsidRPr="004C70DE">
        <w:rPr>
          <w:rStyle w:val="Emphasis"/>
          <w:highlight w:val="cyan"/>
        </w:rPr>
        <w:t>bailouts</w:t>
      </w:r>
      <w:r w:rsidRPr="004C70DE">
        <w:rPr>
          <w:sz w:val="16"/>
        </w:rPr>
        <w:t xml:space="preserve"> of the financial system </w:t>
      </w:r>
      <w:r w:rsidRPr="004C70DE">
        <w:rPr>
          <w:rStyle w:val="TitleChar"/>
          <w:highlight w:val="cyan"/>
        </w:rPr>
        <w:t xml:space="preserve">have, </w:t>
      </w:r>
      <w:r w:rsidRPr="004C70DE">
        <w:rPr>
          <w:rStyle w:val="Emphasis"/>
          <w:highlight w:val="cyan"/>
        </w:rPr>
        <w:t>so far</w:t>
      </w:r>
      <w:r w:rsidRPr="004C70DE">
        <w:rPr>
          <w:rStyle w:val="TitleChar"/>
          <w:highlight w:val="cyan"/>
        </w:rPr>
        <w:t>, prevented</w:t>
      </w:r>
      <w:r w:rsidRPr="004C70DE">
        <w:rPr>
          <w:rStyle w:val="TitleChar"/>
        </w:rPr>
        <w:t xml:space="preserve"> a total </w:t>
      </w:r>
      <w:r w:rsidRPr="004C70DE">
        <w:rPr>
          <w:rStyle w:val="TitleChar"/>
          <w:highlight w:val="cyan"/>
        </w:rPr>
        <w:t>collapse</w:t>
      </w:r>
      <w:r w:rsidRPr="004C70DE">
        <w:rPr>
          <w:rStyle w:val="TitleChar"/>
        </w:rPr>
        <w:t xml:space="preserve"> of the financial system</w:t>
      </w:r>
      <w:r w:rsidRPr="004C70DE">
        <w:rPr>
          <w:sz w:val="16"/>
        </w:rPr>
        <w:t xml:space="preserve"> and a new 1930s style depression. </w:t>
      </w:r>
      <w:r w:rsidRPr="004C70DE">
        <w:rPr>
          <w:rStyle w:val="TitleChar"/>
          <w:highlight w:val="cyan"/>
        </w:rPr>
        <w:t xml:space="preserve">However, preventing </w:t>
      </w:r>
      <w:r w:rsidRPr="004C70DE">
        <w:rPr>
          <w:rStyle w:val="TitleChar"/>
        </w:rPr>
        <w:t xml:space="preserve">financial </w:t>
      </w:r>
      <w:r w:rsidRPr="004C70DE">
        <w:rPr>
          <w:rStyle w:val="TitleChar"/>
          <w:highlight w:val="cyan"/>
        </w:rPr>
        <w:t>collapse</w:t>
      </w:r>
      <w:r w:rsidRPr="004C70DE">
        <w:rPr>
          <w:sz w:val="16"/>
        </w:rPr>
        <w:t>—especially when combined with state ‘industrial policy’ that provide incentives for investment in manufacturing—</w:t>
      </w:r>
      <w:r w:rsidRPr="004C70DE">
        <w:rPr>
          <w:rStyle w:val="TitleChar"/>
          <w:highlight w:val="cyan"/>
        </w:rPr>
        <w:t>allows the survival</w:t>
      </w:r>
      <w:r w:rsidRPr="004C70DE">
        <w:rPr>
          <w:rStyle w:val="TitleChar"/>
        </w:rPr>
        <w:t xml:space="preserve"> of non-competitive, </w:t>
      </w:r>
      <w:r w:rsidRPr="004C70DE">
        <w:rPr>
          <w:rStyle w:val="Emphasis"/>
          <w:highlight w:val="cyan"/>
        </w:rPr>
        <w:t>“zombie capitals”</w:t>
      </w:r>
      <w:r w:rsidRPr="004C70DE">
        <w:rPr>
          <w:rStyle w:val="TitleChar"/>
          <w:highlight w:val="cyan"/>
        </w:rPr>
        <w:t xml:space="preserve"> and </w:t>
      </w:r>
      <w:r w:rsidRPr="004C70DE">
        <w:rPr>
          <w:rStyle w:val="Emphasis"/>
          <w:highlight w:val="cyan"/>
        </w:rPr>
        <w:t>prolongs the crisis</w:t>
      </w:r>
      <w:r w:rsidRPr="004C70DE">
        <w:rPr>
          <w:rStyle w:val="TitleChar"/>
        </w:rPr>
        <w:t xml:space="preserve"> of profitability</w:t>
      </w:r>
      <w:r w:rsidRPr="004C70DE">
        <w:rPr>
          <w:sz w:val="16"/>
        </w:rPr>
        <w:t xml:space="preserve">. Not only do cyclical recoveries remain anemic, but </w:t>
      </w:r>
      <w:r w:rsidRPr="004C70DE">
        <w:rPr>
          <w:rStyle w:val="TitleChar"/>
        </w:rPr>
        <w:t xml:space="preserve">the infusion of money into the economy through </w:t>
      </w:r>
      <w:r w:rsidRPr="004C70DE">
        <w:rPr>
          <w:rStyle w:val="TitleChar"/>
          <w:highlight w:val="cyan"/>
        </w:rPr>
        <w:t>policies to stimulate investment</w:t>
      </w:r>
      <w:r w:rsidRPr="004C70DE">
        <w:rPr>
          <w:rStyle w:val="TitleChar"/>
        </w:rPr>
        <w:t xml:space="preserve"> and consumption </w:t>
      </w:r>
      <w:r w:rsidRPr="004C70DE">
        <w:rPr>
          <w:rStyle w:val="Emphasis"/>
          <w:highlight w:val="cyan"/>
        </w:rPr>
        <w:t>fuel inflation</w:t>
      </w:r>
      <w:r w:rsidRPr="004C70DE">
        <w:rPr>
          <w:sz w:val="16"/>
        </w:rPr>
        <w:t xml:space="preserve"> in a period of low profitability. </w:t>
      </w:r>
      <w:r w:rsidRPr="004C70DE">
        <w:rPr>
          <w:rStyle w:val="TitleChar"/>
        </w:rPr>
        <w:t xml:space="preserve">The </w:t>
      </w:r>
      <w:r w:rsidRPr="004C70DE">
        <w:rPr>
          <w:rStyle w:val="TitleChar"/>
          <w:highlight w:val="cyan"/>
        </w:rPr>
        <w:t>end of</w:t>
      </w:r>
      <w:r w:rsidRPr="004C70DE">
        <w:rPr>
          <w:rStyle w:val="TitleChar"/>
        </w:rPr>
        <w:t xml:space="preserve"> the “</w:t>
      </w:r>
      <w:r w:rsidRPr="004C70DE">
        <w:rPr>
          <w:rStyle w:val="TitleChar"/>
          <w:highlight w:val="cyan"/>
        </w:rPr>
        <w:t>COVID</w:t>
      </w:r>
      <w:r w:rsidRPr="004C70DE">
        <w:rPr>
          <w:rStyle w:val="TitleChar"/>
        </w:rPr>
        <w:t xml:space="preserve"> recession” </w:t>
      </w:r>
      <w:r w:rsidRPr="004C70DE">
        <w:rPr>
          <w:rStyle w:val="TitleChar"/>
          <w:highlight w:val="cyan"/>
        </w:rPr>
        <w:t>saw</w:t>
      </w:r>
      <w:r w:rsidRPr="004C70DE">
        <w:rPr>
          <w:rStyle w:val="TitleChar"/>
        </w:rPr>
        <w:t xml:space="preserve"> a return of</w:t>
      </w:r>
      <w:r w:rsidRPr="004C70DE">
        <w:rPr>
          <w:sz w:val="16"/>
        </w:rPr>
        <w:t xml:space="preserve"> the </w:t>
      </w:r>
      <w:r w:rsidRPr="004C70DE">
        <w:rPr>
          <w:rStyle w:val="Emphasis"/>
          <w:highlight w:val="cyan"/>
        </w:rPr>
        <w:t>stagflation</w:t>
      </w:r>
      <w:r w:rsidRPr="004C70DE">
        <w:rPr>
          <w:sz w:val="16"/>
        </w:rPr>
        <w:t xml:space="preserve"> that plagued the capitalist world in the late 1960s and 1970s. The managers of the capitalist state, whether Democrats or Republicans, will attempt to walk a fine line between the political imperatives of reviving US industrial and military competitiveness (what has become a feature of “Bidenomics”) and maintaining employment, on the one hand; and the need to “tame inflation” to discipline both capitalists and workers and restore profitability on the other.</w:t>
      </w:r>
    </w:p>
    <w:p w14:paraId="0433C2F6" w14:textId="77777777" w:rsidR="00F611CA" w:rsidRPr="004C70DE" w:rsidRDefault="00F611CA" w:rsidP="00F611CA">
      <w:pPr>
        <w:rPr>
          <w:sz w:val="16"/>
        </w:rPr>
      </w:pPr>
      <w:r w:rsidRPr="004C70DE">
        <w:rPr>
          <w:sz w:val="16"/>
        </w:rPr>
        <w:t xml:space="preserve">The political implications of the theory of the falling rate of profit are profound. </w:t>
      </w:r>
      <w:r w:rsidRPr="004C70DE">
        <w:rPr>
          <w:rStyle w:val="TitleChar"/>
          <w:highlight w:val="cyan"/>
        </w:rPr>
        <w:t>Capitalist state policies</w:t>
      </w:r>
      <w:r w:rsidRPr="004C70DE">
        <w:rPr>
          <w:sz w:val="16"/>
        </w:rPr>
        <w:t xml:space="preserve">, </w:t>
      </w:r>
      <w:r w:rsidRPr="004C70DE">
        <w:rPr>
          <w:rStyle w:val="Emphasis"/>
        </w:rPr>
        <w:t>under any government</w:t>
      </w:r>
      <w:r w:rsidRPr="004C70DE">
        <w:rPr>
          <w:sz w:val="16"/>
        </w:rPr>
        <w:t xml:space="preserve"> whether of the “left” or “right,” </w:t>
      </w:r>
      <w:r w:rsidRPr="004C70DE">
        <w:rPr>
          <w:rStyle w:val="TitleChar"/>
          <w:highlight w:val="cyan"/>
        </w:rPr>
        <w:t xml:space="preserve">cannot engineer a </w:t>
      </w:r>
      <w:r w:rsidRPr="004C70DE">
        <w:rPr>
          <w:rStyle w:val="Emphasis"/>
          <w:highlight w:val="cyan"/>
        </w:rPr>
        <w:t>“win-win” solution</w:t>
      </w:r>
      <w:r w:rsidRPr="004C70DE">
        <w:rPr>
          <w:rStyle w:val="TitleChar"/>
        </w:rPr>
        <w:t xml:space="preserve"> to the crisis that simultaneously maintains employment</w:t>
      </w:r>
      <w:r w:rsidRPr="004C70DE">
        <w:rPr>
          <w:sz w:val="16"/>
        </w:rPr>
        <w:t xml:space="preserve">, wages and working conditions </w:t>
      </w:r>
      <w:r w:rsidRPr="004C70DE">
        <w:rPr>
          <w:rStyle w:val="TitleChar"/>
        </w:rPr>
        <w:t xml:space="preserve">and the conditions </w:t>
      </w:r>
      <w:r w:rsidRPr="004C70DE">
        <w:rPr>
          <w:rStyle w:val="TitleChar"/>
          <w:highlight w:val="cyan"/>
        </w:rPr>
        <w:t>for profitable</w:t>
      </w:r>
      <w:r w:rsidRPr="004C70DE">
        <w:rPr>
          <w:rStyle w:val="TitleChar"/>
        </w:rPr>
        <w:t xml:space="preserve"> and competitive </w:t>
      </w:r>
      <w:r w:rsidRPr="004C70DE">
        <w:rPr>
          <w:rStyle w:val="TitleChar"/>
          <w:highlight w:val="cyan"/>
        </w:rPr>
        <w:t>accumulation</w:t>
      </w:r>
      <w:r w:rsidRPr="004C70DE">
        <w:rPr>
          <w:sz w:val="16"/>
        </w:rPr>
        <w:t xml:space="preserve">. Socialists engaged in any and all struggles that challenge capital—whether for better wages and working conditions, to expand social spending, and to build a mass challenge to the rising tide of attacks on people of color, immigrants, women and queer folks—need to understand that there are no “win-win” solutions to these struggles. </w:t>
      </w:r>
      <w:r w:rsidRPr="004C70DE">
        <w:rPr>
          <w:rStyle w:val="TitleChar"/>
          <w:highlight w:val="cyan"/>
        </w:rPr>
        <w:t>Only independent</w:t>
      </w:r>
      <w:r w:rsidRPr="004C70DE">
        <w:rPr>
          <w:rStyle w:val="TitleChar"/>
        </w:rPr>
        <w:t xml:space="preserve">, mass and </w:t>
      </w:r>
      <w:r w:rsidRPr="004C70DE">
        <w:rPr>
          <w:rStyle w:val="Emphasis"/>
          <w:highlight w:val="cyan"/>
        </w:rPr>
        <w:t>militant movements</w:t>
      </w:r>
      <w:r w:rsidRPr="004C70DE">
        <w:rPr>
          <w:rStyle w:val="TitleChar"/>
          <w:highlight w:val="cyan"/>
        </w:rPr>
        <w:t xml:space="preserve"> of working people</w:t>
      </w:r>
      <w:r w:rsidRPr="004C70DE">
        <w:rPr>
          <w:sz w:val="16"/>
        </w:rPr>
        <w:t>—capable and willing to engage in massive social disruption, in particular disruptions of production—</w:t>
      </w:r>
      <w:r w:rsidRPr="004C70DE">
        <w:rPr>
          <w:rStyle w:val="TitleChar"/>
          <w:highlight w:val="cyan"/>
        </w:rPr>
        <w:t>will</w:t>
      </w:r>
      <w:r w:rsidRPr="004C70DE">
        <w:rPr>
          <w:rStyle w:val="TitleChar"/>
        </w:rPr>
        <w:t xml:space="preserve"> be able to </w:t>
      </w:r>
      <w:r w:rsidRPr="004C70DE">
        <w:rPr>
          <w:rStyle w:val="TitleChar"/>
          <w:highlight w:val="cyan"/>
        </w:rPr>
        <w:t xml:space="preserve">stop the </w:t>
      </w:r>
      <w:r w:rsidRPr="004C70DE">
        <w:rPr>
          <w:rStyle w:val="Emphasis"/>
          <w:highlight w:val="cyan"/>
        </w:rPr>
        <w:t>renewed capitalist offensive</w:t>
      </w:r>
      <w:r w:rsidRPr="004C70DE">
        <w:rPr>
          <w:rStyle w:val="TitleChar"/>
        </w:rPr>
        <w:t xml:space="preserve">. The inability of the forces of </w:t>
      </w:r>
      <w:r w:rsidRPr="004C70DE">
        <w:rPr>
          <w:rStyle w:val="Emphasis"/>
        </w:rPr>
        <w:t>official reformism</w:t>
      </w:r>
      <w:r w:rsidRPr="004C70DE">
        <w:rPr>
          <w:sz w:val="16"/>
        </w:rPr>
        <w:t xml:space="preserve"> (labor officials, middle class leaders of women, queers and people of color, liberal politicians) </w:t>
      </w:r>
      <w:r w:rsidRPr="004C70DE">
        <w:rPr>
          <w:rStyle w:val="TitleChar"/>
        </w:rPr>
        <w:t>to organize these sorts of struggles</w:t>
      </w:r>
      <w:r w:rsidRPr="004C70DE">
        <w:rPr>
          <w:sz w:val="16"/>
        </w:rPr>
        <w:t xml:space="preserve"> is what has led them to abandon the struggle for reform. As we have seen time and time again, </w:t>
      </w:r>
      <w:r w:rsidRPr="004C70DE">
        <w:rPr>
          <w:rStyle w:val="TitleChar"/>
        </w:rPr>
        <w:t xml:space="preserve">we </w:t>
      </w:r>
      <w:r w:rsidRPr="004C70DE">
        <w:rPr>
          <w:rStyle w:val="Emphasis"/>
        </w:rPr>
        <w:t>cannot rely</w:t>
      </w:r>
      <w:r w:rsidRPr="004C70DE">
        <w:rPr>
          <w:rStyle w:val="TitleChar"/>
        </w:rPr>
        <w:t xml:space="preserve"> on these forces</w:t>
      </w:r>
      <w:r w:rsidRPr="004C70DE">
        <w:rPr>
          <w:sz w:val="16"/>
        </w:rPr>
        <w:t xml:space="preserve"> to organize a struggle to defend the existing gains of working and oppressed people, no less traverse the only road out of the long roller coaster of capitalist expansion and crisis—the revolutionary abolition of capitalism. </w:t>
      </w:r>
      <w:r w:rsidRPr="004C70DE">
        <w:rPr>
          <w:rStyle w:val="TitleChar"/>
          <w:highlight w:val="cyan"/>
        </w:rPr>
        <w:t xml:space="preserve">Only a </w:t>
      </w:r>
      <w:r w:rsidRPr="004C70DE">
        <w:rPr>
          <w:rStyle w:val="Emphasis"/>
          <w:highlight w:val="cyan"/>
        </w:rPr>
        <w:t>self-organized</w:t>
      </w:r>
      <w:r w:rsidRPr="004C70DE">
        <w:rPr>
          <w:rStyle w:val="TitleChar"/>
        </w:rPr>
        <w:t xml:space="preserve"> and militant working-class </w:t>
      </w:r>
      <w:r w:rsidRPr="004C70DE">
        <w:rPr>
          <w:rStyle w:val="TitleChar"/>
          <w:highlight w:val="cyan"/>
        </w:rPr>
        <w:t>movement will be capable</w:t>
      </w:r>
      <w:r w:rsidRPr="004C70DE">
        <w:rPr>
          <w:rStyle w:val="TitleChar"/>
        </w:rPr>
        <w:t xml:space="preserve"> of </w:t>
      </w:r>
      <w:r w:rsidRPr="004C70DE">
        <w:rPr>
          <w:rStyle w:val="Emphasis"/>
        </w:rPr>
        <w:t>defending past gains</w:t>
      </w:r>
      <w:r w:rsidRPr="004C70DE">
        <w:rPr>
          <w:rStyle w:val="TitleChar"/>
        </w:rPr>
        <w:t xml:space="preserve"> and ultimately replacing the current social order with</w:t>
      </w:r>
      <w:r w:rsidRPr="004C70DE">
        <w:rPr>
          <w:sz w:val="16"/>
        </w:rPr>
        <w:t xml:space="preserve"> a democratic and collectivist society—</w:t>
      </w:r>
      <w:r w:rsidRPr="004C70DE">
        <w:rPr>
          <w:rStyle w:val="Emphasis"/>
          <w:highlight w:val="cyan"/>
        </w:rPr>
        <w:t>socialism</w:t>
      </w:r>
      <w:r w:rsidRPr="004C70DE">
        <w:rPr>
          <w:sz w:val="16"/>
        </w:rPr>
        <w:t>.</w:t>
      </w:r>
    </w:p>
    <w:p w14:paraId="50CB15B5" w14:textId="77777777" w:rsidR="00F611CA" w:rsidRPr="004C70DE" w:rsidRDefault="00F611CA" w:rsidP="00F611CA"/>
    <w:p w14:paraId="1A0C9F64" w14:textId="77777777" w:rsidR="00F611CA" w:rsidRPr="004C70DE" w:rsidRDefault="00F611CA" w:rsidP="00F611CA"/>
    <w:p w14:paraId="714B829C" w14:textId="77777777" w:rsidR="00F611CA" w:rsidRPr="004C70DE" w:rsidRDefault="00F611CA" w:rsidP="00F611CA"/>
    <w:p w14:paraId="78DE9F38" w14:textId="77777777" w:rsidR="00F611CA" w:rsidRPr="004C70DE" w:rsidRDefault="00F611CA" w:rsidP="00F611CA">
      <w:pPr>
        <w:pStyle w:val="Heading3"/>
        <w:rPr>
          <w:rFonts w:cs="Calibri"/>
        </w:rPr>
      </w:pPr>
      <w:r w:rsidRPr="004C70DE">
        <w:rPr>
          <w:rFonts w:cs="Calibri"/>
        </w:rPr>
        <w:t>Sustainability---Economics---2NC</w:t>
      </w:r>
    </w:p>
    <w:p w14:paraId="0F8F0DA0" w14:textId="77777777" w:rsidR="00F611CA" w:rsidRPr="004C70DE" w:rsidRDefault="00F611CA" w:rsidP="00F611CA">
      <w:pPr>
        <w:pStyle w:val="Heading4"/>
        <w:rPr>
          <w:rFonts w:cs="Calibri"/>
        </w:rPr>
      </w:pPr>
      <w:r w:rsidRPr="004C70DE">
        <w:rPr>
          <w:rFonts w:cs="Calibri"/>
        </w:rPr>
        <w:t xml:space="preserve">The rate of profit is </w:t>
      </w:r>
      <w:r w:rsidRPr="004C70DE">
        <w:rPr>
          <w:rFonts w:cs="Calibri"/>
          <w:u w:val="single"/>
        </w:rPr>
        <w:t>falling</w:t>
      </w:r>
      <w:r w:rsidRPr="004C70DE">
        <w:rPr>
          <w:rFonts w:cs="Calibri"/>
        </w:rPr>
        <w:t>, making cap unsustainable---data proves.</w:t>
      </w:r>
    </w:p>
    <w:p w14:paraId="7E0A6459" w14:textId="77777777" w:rsidR="00F611CA" w:rsidRPr="004C70DE" w:rsidRDefault="00F611CA" w:rsidP="00F611CA">
      <w:r w:rsidRPr="004C70DE">
        <w:t xml:space="preserve"> Michael </w:t>
      </w:r>
      <w:r w:rsidRPr="004C70DE">
        <w:rPr>
          <w:rStyle w:val="Style13ptBold"/>
        </w:rPr>
        <w:t>Roberts 24</w:t>
      </w:r>
      <w:r w:rsidRPr="004C70DE">
        <w:t xml:space="preserve">, Marxist economist and author of </w:t>
      </w:r>
      <w:r w:rsidRPr="004C70DE">
        <w:rPr>
          <w:i/>
          <w:iCs/>
        </w:rPr>
        <w:t>The Long Depression: Marxism and the Global Crisis of Capitalism</w:t>
      </w:r>
      <w:r w:rsidRPr="004C70DE">
        <w:t xml:space="preserve">, 1/23/24, “Marx’s law of profitability – yet more evidence”, </w:t>
      </w:r>
      <w:r w:rsidRPr="003B2799">
        <w:t>https://thenextrecession.wordpress.com/2024/01/23/marxs-law-of-profitability-yet-more-evidence/</w:t>
      </w:r>
      <w:r w:rsidRPr="004C70DE">
        <w:t>, vivi!</w:t>
      </w:r>
    </w:p>
    <w:p w14:paraId="6FB8B77F" w14:textId="77777777" w:rsidR="00F611CA" w:rsidRPr="004C70DE" w:rsidRDefault="00F611CA" w:rsidP="00F611CA">
      <w:pPr>
        <w:rPr>
          <w:sz w:val="16"/>
        </w:rPr>
      </w:pPr>
      <w:r w:rsidRPr="004C70DE">
        <w:rPr>
          <w:rStyle w:val="TitleChar"/>
          <w:highlight w:val="cyan"/>
        </w:rPr>
        <w:t>Marx’s</w:t>
      </w:r>
      <w:r w:rsidRPr="004C70DE">
        <w:rPr>
          <w:rStyle w:val="TitleChar"/>
        </w:rPr>
        <w:t xml:space="preserve"> law of the tendency of the rate of profit to fall</w:t>
      </w:r>
      <w:r w:rsidRPr="004C70DE">
        <w:rPr>
          <w:sz w:val="16"/>
        </w:rPr>
        <w:t xml:space="preserve"> (</w:t>
      </w:r>
      <w:r w:rsidRPr="004C70DE">
        <w:rPr>
          <w:rStyle w:val="Emphasis"/>
          <w:highlight w:val="cyan"/>
        </w:rPr>
        <w:t>LTRPF</w:t>
      </w:r>
      <w:r w:rsidRPr="004C70DE">
        <w:rPr>
          <w:sz w:val="16"/>
        </w:rPr>
        <w:t xml:space="preserve">) </w:t>
      </w:r>
      <w:r w:rsidRPr="004C70DE">
        <w:rPr>
          <w:rStyle w:val="TitleChar"/>
          <w:highlight w:val="cyan"/>
        </w:rPr>
        <w:t>argues that</w:t>
      </w:r>
      <w:r w:rsidRPr="004C70DE">
        <w:rPr>
          <w:rStyle w:val="TitleChar"/>
        </w:rPr>
        <w:t xml:space="preserve">, over time, </w:t>
      </w:r>
      <w:r w:rsidRPr="004C70DE">
        <w:rPr>
          <w:rStyle w:val="TitleChar"/>
          <w:highlight w:val="cyan"/>
        </w:rPr>
        <w:t xml:space="preserve">the profitability of capital employed will </w:t>
      </w:r>
      <w:r w:rsidRPr="004C70DE">
        <w:rPr>
          <w:rStyle w:val="Emphasis"/>
          <w:highlight w:val="cyan"/>
        </w:rPr>
        <w:t>fall</w:t>
      </w:r>
      <w:r w:rsidRPr="004C70DE">
        <w:rPr>
          <w:sz w:val="16"/>
        </w:rPr>
        <w:t>. Marx reckoned this was “</w:t>
      </w:r>
      <w:r w:rsidRPr="004C70DE">
        <w:rPr>
          <w:rStyle w:val="TitleChar"/>
        </w:rPr>
        <w:t xml:space="preserve">the </w:t>
      </w:r>
      <w:r w:rsidRPr="004C70DE">
        <w:rPr>
          <w:rStyle w:val="Emphasis"/>
        </w:rPr>
        <w:t>most important law</w:t>
      </w:r>
      <w:r w:rsidRPr="004C70DE">
        <w:rPr>
          <w:rStyle w:val="TitleChar"/>
        </w:rPr>
        <w:t xml:space="preserve"> of political economy</w:t>
      </w:r>
      <w:r w:rsidRPr="004C70DE">
        <w:rPr>
          <w:sz w:val="16"/>
        </w:rPr>
        <w:t xml:space="preserve">” </w:t>
      </w:r>
      <w:r w:rsidRPr="004C70DE">
        <w:rPr>
          <w:rStyle w:val="TitleChar"/>
        </w:rPr>
        <w:t>because it posed an irreconcilable contradiction in the capitalist mode of production between</w:t>
      </w:r>
      <w:r w:rsidRPr="004C70DE">
        <w:rPr>
          <w:sz w:val="16"/>
        </w:rPr>
        <w:t xml:space="preserve"> the </w:t>
      </w:r>
      <w:r w:rsidRPr="004C70DE">
        <w:rPr>
          <w:rStyle w:val="Emphasis"/>
        </w:rPr>
        <w:t>production</w:t>
      </w:r>
      <w:r w:rsidRPr="004C70DE">
        <w:rPr>
          <w:sz w:val="16"/>
        </w:rPr>
        <w:t xml:space="preserve"> of things and services that human society needs </w:t>
      </w:r>
      <w:r w:rsidRPr="004C70DE">
        <w:rPr>
          <w:rStyle w:val="TitleChar"/>
        </w:rPr>
        <w:t xml:space="preserve">and </w:t>
      </w:r>
      <w:r w:rsidRPr="004C70DE">
        <w:rPr>
          <w:rStyle w:val="Emphasis"/>
        </w:rPr>
        <w:t>profit</w:t>
      </w:r>
      <w:r w:rsidRPr="004C70DE">
        <w:rPr>
          <w:sz w:val="16"/>
        </w:rPr>
        <w:t xml:space="preserve"> for capital – and it would </w:t>
      </w:r>
      <w:r w:rsidRPr="004C70DE">
        <w:rPr>
          <w:rStyle w:val="TitleChar"/>
        </w:rPr>
        <w:t>generate</w:t>
      </w:r>
      <w:r w:rsidRPr="004C70DE">
        <w:rPr>
          <w:sz w:val="16"/>
        </w:rPr>
        <w:t xml:space="preserve"> regular and recurring </w:t>
      </w:r>
      <w:r w:rsidRPr="004C70DE">
        <w:rPr>
          <w:rStyle w:val="Emphasis"/>
        </w:rPr>
        <w:t>crises</w:t>
      </w:r>
      <w:r w:rsidRPr="004C70DE">
        <w:rPr>
          <w:rStyle w:val="TitleChar"/>
        </w:rPr>
        <w:t xml:space="preserve"> in investment and production</w:t>
      </w:r>
      <w:r w:rsidRPr="004C70DE">
        <w:rPr>
          <w:sz w:val="16"/>
        </w:rPr>
        <w:t>.</w:t>
      </w:r>
    </w:p>
    <w:p w14:paraId="1C646512" w14:textId="77777777" w:rsidR="00F611CA" w:rsidRPr="004C70DE" w:rsidRDefault="00F611CA" w:rsidP="00F611CA">
      <w:pPr>
        <w:rPr>
          <w:sz w:val="16"/>
        </w:rPr>
      </w:pPr>
      <w:r w:rsidRPr="004C70DE">
        <w:rPr>
          <w:sz w:val="16"/>
        </w:rPr>
        <w:t xml:space="preserve">Marx’s law has been attacked theoretically as erroneous, illogical and indeterminate and it has been rejected as empirically disproven. However, </w:t>
      </w:r>
      <w:r w:rsidRPr="004C70DE">
        <w:rPr>
          <w:rStyle w:val="TitleChar"/>
        </w:rPr>
        <w:t xml:space="preserve">various Marxist economists have provided a </w:t>
      </w:r>
      <w:r w:rsidRPr="004C70DE">
        <w:rPr>
          <w:rStyle w:val="Emphasis"/>
        </w:rPr>
        <w:t>robust defence</w:t>
      </w:r>
      <w:r w:rsidRPr="004C70DE">
        <w:rPr>
          <w:rStyle w:val="TitleChar"/>
        </w:rPr>
        <w:t xml:space="preserve"> of the law’s logic</w:t>
      </w:r>
      <w:r w:rsidRPr="004C70DE">
        <w:rPr>
          <w:sz w:val="16"/>
        </w:rPr>
        <w:t xml:space="preserve">. (Carchedi and Roberts, Kliman, Murray Smith.) And </w:t>
      </w:r>
      <w:r w:rsidRPr="004C70DE">
        <w:rPr>
          <w:rStyle w:val="TitleChar"/>
        </w:rPr>
        <w:t xml:space="preserve">the body of </w:t>
      </w:r>
      <w:r w:rsidRPr="004C70DE">
        <w:rPr>
          <w:rStyle w:val="Emphasis"/>
          <w:highlight w:val="cyan"/>
        </w:rPr>
        <w:t>empirical evidence</w:t>
      </w:r>
      <w:r w:rsidRPr="004C70DE">
        <w:rPr>
          <w:rStyle w:val="TitleChar"/>
        </w:rPr>
        <w:t xml:space="preserve"> supporting a </w:t>
      </w:r>
      <w:r w:rsidRPr="004C70DE">
        <w:rPr>
          <w:rStyle w:val="Emphasis"/>
        </w:rPr>
        <w:t>long-term falling rate of profit</w:t>
      </w:r>
      <w:r w:rsidRPr="004C70DE">
        <w:rPr>
          <w:sz w:val="16"/>
        </w:rPr>
        <w:t xml:space="preserve"> on capital accumulated </w:t>
      </w:r>
      <w:r w:rsidRPr="004C70DE">
        <w:rPr>
          <w:rStyle w:val="TitleChar"/>
          <w:highlight w:val="cyan"/>
        </w:rPr>
        <w:t>has mounted over the years</w:t>
      </w:r>
      <w:r w:rsidRPr="004C70DE">
        <w:rPr>
          <w:sz w:val="16"/>
        </w:rPr>
        <w:t xml:space="preserve">. </w:t>
      </w:r>
    </w:p>
    <w:p w14:paraId="52862699" w14:textId="77777777" w:rsidR="00F611CA" w:rsidRPr="004C70DE" w:rsidRDefault="00F611CA" w:rsidP="00F611CA">
      <w:pPr>
        <w:rPr>
          <w:sz w:val="16"/>
        </w:rPr>
      </w:pPr>
      <w:r w:rsidRPr="004C70DE">
        <w:rPr>
          <w:sz w:val="16"/>
        </w:rPr>
        <w:t xml:space="preserve">Now </w:t>
      </w:r>
      <w:r w:rsidRPr="004C70DE">
        <w:rPr>
          <w:rStyle w:val="TitleChar"/>
        </w:rPr>
        <w:t xml:space="preserve">Tomas </w:t>
      </w:r>
      <w:r w:rsidRPr="004C70DE">
        <w:rPr>
          <w:rStyle w:val="TitleChar"/>
          <w:highlight w:val="cyan"/>
        </w:rPr>
        <w:t>Rotta</w:t>
      </w:r>
      <w:r w:rsidRPr="004C70DE">
        <w:rPr>
          <w:sz w:val="16"/>
        </w:rPr>
        <w:t xml:space="preserve"> from Goldsmith University of London </w:t>
      </w:r>
      <w:r w:rsidRPr="004C70DE">
        <w:rPr>
          <w:rStyle w:val="TitleChar"/>
          <w:highlight w:val="cyan"/>
        </w:rPr>
        <w:t>and</w:t>
      </w:r>
      <w:r w:rsidRPr="004C70DE">
        <w:rPr>
          <w:rStyle w:val="TitleChar"/>
        </w:rPr>
        <w:t xml:space="preserve"> Rishabh </w:t>
      </w:r>
      <w:r w:rsidRPr="004C70DE">
        <w:rPr>
          <w:rStyle w:val="TitleChar"/>
          <w:highlight w:val="cyan"/>
        </w:rPr>
        <w:t>Kumar</w:t>
      </w:r>
      <w:r w:rsidRPr="004C70DE">
        <w:rPr>
          <w:sz w:val="16"/>
        </w:rPr>
        <w:t xml:space="preserve"> from the University of Massachusetts have made another important contribution to the empirical evidence supporting Marx’s law of the tendency of the rate of profit to fall. In their paper, </w:t>
      </w:r>
      <w:r w:rsidRPr="004C70DE">
        <w:rPr>
          <w:i/>
          <w:iCs/>
          <w:sz w:val="16"/>
        </w:rPr>
        <w:t>Was Marx right? Development and exploitation in 43 countries, 2000–2014</w:t>
      </w:r>
      <w:r w:rsidRPr="004C70DE">
        <w:rPr>
          <w:sz w:val="16"/>
        </w:rPr>
        <w:t xml:space="preserve">, R&amp;K </w:t>
      </w:r>
      <w:r w:rsidRPr="004C70DE">
        <w:rPr>
          <w:rStyle w:val="TitleChar"/>
          <w:highlight w:val="cyan"/>
        </w:rPr>
        <w:t xml:space="preserve">find that Marx’s law is </w:t>
      </w:r>
      <w:r w:rsidRPr="004C70DE">
        <w:rPr>
          <w:rStyle w:val="Emphasis"/>
          <w:highlight w:val="cyan"/>
        </w:rPr>
        <w:t>right</w:t>
      </w:r>
      <w:r w:rsidRPr="004C70DE">
        <w:rPr>
          <w:rStyle w:val="TitleChar"/>
        </w:rPr>
        <w:t xml:space="preserve">: capital intensity rises faster than the </w:t>
      </w:r>
      <w:r w:rsidRPr="004C70DE">
        <w:rPr>
          <w:rStyle w:val="Emphasis"/>
        </w:rPr>
        <w:t>rate of exploitation</w:t>
      </w:r>
      <w:r w:rsidRPr="004C70DE">
        <w:rPr>
          <w:rStyle w:val="TitleChar"/>
        </w:rPr>
        <w:t xml:space="preserve"> and so the </w:t>
      </w:r>
      <w:r w:rsidRPr="004C70DE">
        <w:rPr>
          <w:rStyle w:val="Emphasis"/>
        </w:rPr>
        <w:t>global profit</w:t>
      </w:r>
      <w:r w:rsidRPr="004C70DE">
        <w:rPr>
          <w:rStyle w:val="TitleChar"/>
        </w:rPr>
        <w:t xml:space="preserve"> rate declines</w:t>
      </w:r>
      <w:r w:rsidRPr="004C70DE">
        <w:rPr>
          <w:sz w:val="16"/>
        </w:rPr>
        <w:t>.</w:t>
      </w:r>
    </w:p>
    <w:p w14:paraId="7F83AB39" w14:textId="77777777" w:rsidR="00F611CA" w:rsidRPr="004C70DE" w:rsidRDefault="00F611CA" w:rsidP="00F611CA">
      <w:pPr>
        <w:rPr>
          <w:sz w:val="16"/>
        </w:rPr>
      </w:pPr>
      <w:r w:rsidRPr="004C70DE">
        <w:rPr>
          <w:sz w:val="16"/>
        </w:rPr>
        <w:t xml:space="preserve">They generate a new panel dataset of the key Marxist variables from 2000 to 2014 using the World Input Output Database (WIOD) </w:t>
      </w:r>
      <w:r w:rsidRPr="004C70DE">
        <w:rPr>
          <w:rStyle w:val="TitleChar"/>
          <w:highlight w:val="cyan"/>
        </w:rPr>
        <w:t xml:space="preserve">covering </w:t>
      </w:r>
      <w:r w:rsidRPr="004C70DE">
        <w:rPr>
          <w:rStyle w:val="Emphasis"/>
          <w:highlight w:val="cyan"/>
        </w:rPr>
        <w:t>56 industries</w:t>
      </w:r>
      <w:r w:rsidRPr="004C70DE">
        <w:rPr>
          <w:rStyle w:val="TitleChar"/>
          <w:highlight w:val="cyan"/>
        </w:rPr>
        <w:t xml:space="preserve"> across </w:t>
      </w:r>
      <w:r w:rsidRPr="004C70DE">
        <w:rPr>
          <w:rStyle w:val="Emphasis"/>
          <w:highlight w:val="cyan"/>
        </w:rPr>
        <w:t>43 countries</w:t>
      </w:r>
      <w:r w:rsidRPr="004C70DE">
        <w:rPr>
          <w:sz w:val="16"/>
        </w:rPr>
        <w:t xml:space="preserve"> in the 2000-2014 period. “To the best of our knowledge, ours is the first ever attempt at producing a </w:t>
      </w:r>
      <w:r w:rsidRPr="004C70DE">
        <w:rPr>
          <w:rStyle w:val="TitleChar"/>
        </w:rPr>
        <w:t>comprehensive global dataset of Marxist variables</w:t>
      </w:r>
      <w:r w:rsidRPr="004C70DE">
        <w:rPr>
          <w:sz w:val="16"/>
        </w:rPr>
        <w:t>.”</w:t>
      </w:r>
    </w:p>
    <w:p w14:paraId="794C9C45" w14:textId="77777777" w:rsidR="00F611CA" w:rsidRPr="004C70DE" w:rsidRDefault="00F611CA" w:rsidP="00F611CA">
      <w:pPr>
        <w:rPr>
          <w:sz w:val="16"/>
        </w:rPr>
      </w:pPr>
      <w:r w:rsidRPr="004C70DE">
        <w:rPr>
          <w:sz w:val="16"/>
        </w:rPr>
        <w:t xml:space="preserve">R&amp;K find that the average profit rate declined at the world level from 2000 to 2014. </w:t>
      </w:r>
      <w:r w:rsidRPr="004C70DE">
        <w:rPr>
          <w:rStyle w:val="TitleChar"/>
        </w:rPr>
        <w:t xml:space="preserve">They add that the </w:t>
      </w:r>
      <w:r w:rsidRPr="004C70DE">
        <w:rPr>
          <w:rStyle w:val="TitleChar"/>
          <w:highlight w:val="cyan"/>
        </w:rPr>
        <w:t>rate of profit</w:t>
      </w:r>
      <w:r w:rsidRPr="004C70DE">
        <w:rPr>
          <w:rStyle w:val="TitleChar"/>
        </w:rPr>
        <w:t xml:space="preserve"> on total capital </w:t>
      </w:r>
      <w:r w:rsidRPr="004C70DE">
        <w:rPr>
          <w:rStyle w:val="Emphasis"/>
          <w:highlight w:val="cyan"/>
        </w:rPr>
        <w:t>declined</w:t>
      </w:r>
      <w:r w:rsidRPr="004C70DE">
        <w:rPr>
          <w:rStyle w:val="TitleChar"/>
          <w:highlight w:val="cyan"/>
        </w:rPr>
        <w:t xml:space="preserve"> as</w:t>
      </w:r>
      <w:r w:rsidRPr="004C70DE">
        <w:rPr>
          <w:rStyle w:val="TitleChar"/>
        </w:rPr>
        <w:t xml:space="preserve"> per-capita </w:t>
      </w:r>
      <w:r w:rsidRPr="004C70DE">
        <w:rPr>
          <w:rStyle w:val="TitleChar"/>
          <w:highlight w:val="cyan"/>
        </w:rPr>
        <w:t>GDP</w:t>
      </w:r>
      <w:r w:rsidRPr="004C70DE">
        <w:rPr>
          <w:sz w:val="16"/>
        </w:rPr>
        <w:t xml:space="preserve"> for a country </w:t>
      </w:r>
      <w:r w:rsidRPr="004C70DE">
        <w:rPr>
          <w:rStyle w:val="TitleChar"/>
          <w:highlight w:val="cyan"/>
        </w:rPr>
        <w:t>rose</w:t>
      </w:r>
      <w:r w:rsidRPr="004C70DE">
        <w:rPr>
          <w:rStyle w:val="TitleChar"/>
        </w:rPr>
        <w:t xml:space="preserve"> owing to the </w:t>
      </w:r>
      <w:r w:rsidRPr="004C70DE">
        <w:rPr>
          <w:rStyle w:val="TitleChar"/>
          <w:highlight w:val="cyan"/>
        </w:rPr>
        <w:t xml:space="preserve">greater share of </w:t>
      </w:r>
      <w:r w:rsidRPr="004C70DE">
        <w:rPr>
          <w:rStyle w:val="Emphasis"/>
          <w:highlight w:val="cyan"/>
        </w:rPr>
        <w:t>unproductive capital</w:t>
      </w:r>
      <w:r w:rsidRPr="004C70DE">
        <w:rPr>
          <w:rStyle w:val="TitleChar"/>
        </w:rPr>
        <w:t xml:space="preserve"> in rich countries</w:t>
      </w:r>
      <w:r w:rsidRPr="004C70DE">
        <w:rPr>
          <w:sz w:val="16"/>
        </w:rPr>
        <w:t xml:space="preserve">. Given that </w:t>
      </w:r>
      <w:r w:rsidRPr="004C70DE">
        <w:rPr>
          <w:rStyle w:val="TitleChar"/>
        </w:rPr>
        <w:t>unproductive activities increase with economic development</w:t>
      </w:r>
      <w:r w:rsidRPr="004C70DE">
        <w:rPr>
          <w:sz w:val="16"/>
        </w:rPr>
        <w:t>, “our finding adds a second mechanism to Marx’s original prediction about the falling rate of profit.”</w:t>
      </w:r>
    </w:p>
    <w:p w14:paraId="0B13F8EF" w14:textId="77777777" w:rsidR="00F611CA" w:rsidRPr="004C70DE" w:rsidRDefault="00F611CA" w:rsidP="00F611CA">
      <w:pPr>
        <w:rPr>
          <w:sz w:val="16"/>
        </w:rPr>
      </w:pPr>
      <w:r w:rsidRPr="004C70DE">
        <w:rPr>
          <w:sz w:val="16"/>
        </w:rPr>
        <w:t xml:space="preserve">The big advantage of the R&amp;K’s study is that it can produce a rate of profit based on the </w:t>
      </w:r>
      <w:r w:rsidRPr="004C70DE">
        <w:rPr>
          <w:rStyle w:val="TitleChar"/>
          <w:highlight w:val="cyan"/>
        </w:rPr>
        <w:t>productive sectors</w:t>
      </w:r>
      <w:r w:rsidRPr="004C70DE">
        <w:rPr>
          <w:rStyle w:val="TitleChar"/>
        </w:rPr>
        <w:t xml:space="preserve"> of economies</w:t>
      </w:r>
      <w:r w:rsidRPr="004C70DE">
        <w:rPr>
          <w:sz w:val="16"/>
        </w:rPr>
        <w:t xml:space="preserve">. In Marxist theory, it is only these sectors that </w:t>
      </w:r>
      <w:r w:rsidRPr="004C70DE">
        <w:rPr>
          <w:rStyle w:val="TitleChar"/>
          <w:highlight w:val="cyan"/>
        </w:rPr>
        <w:t xml:space="preserve">generate </w:t>
      </w:r>
      <w:r w:rsidRPr="004C70DE">
        <w:rPr>
          <w:rStyle w:val="Emphasis"/>
          <w:highlight w:val="cyan"/>
        </w:rPr>
        <w:t>new value</w:t>
      </w:r>
      <w:r w:rsidRPr="004C70DE">
        <w:rPr>
          <w:rStyle w:val="TitleChar"/>
        </w:rPr>
        <w:t xml:space="preserve"> from capital investment and </w:t>
      </w:r>
      <w:r w:rsidRPr="004C70DE">
        <w:rPr>
          <w:rStyle w:val="TitleChar"/>
          <w:highlight w:val="cyan"/>
        </w:rPr>
        <w:t xml:space="preserve">not just </w:t>
      </w:r>
      <w:r w:rsidRPr="004C70DE">
        <w:rPr>
          <w:rStyle w:val="Emphasis"/>
          <w:highlight w:val="cyan"/>
        </w:rPr>
        <w:t>redistribute</w:t>
      </w:r>
      <w:r w:rsidRPr="004C70DE">
        <w:rPr>
          <w:rStyle w:val="Emphasis"/>
        </w:rPr>
        <w:t xml:space="preserve"> value</w:t>
      </w:r>
      <w:r w:rsidRPr="004C70DE">
        <w:rPr>
          <w:rStyle w:val="TitleChar"/>
        </w:rPr>
        <w:t xml:space="preserve"> already created</w:t>
      </w:r>
      <w:r w:rsidRPr="004C70DE">
        <w:rPr>
          <w:sz w:val="16"/>
        </w:rPr>
        <w:t xml:space="preserve">. So it is </w:t>
      </w:r>
      <w:r w:rsidRPr="004C70DE">
        <w:rPr>
          <w:rStyle w:val="TitleChar"/>
        </w:rPr>
        <w:t xml:space="preserve">the </w:t>
      </w:r>
      <w:r w:rsidRPr="004C70DE">
        <w:rPr>
          <w:rStyle w:val="TitleChar"/>
          <w:highlight w:val="cyan"/>
        </w:rPr>
        <w:t>rate of profit in these</w:t>
      </w:r>
      <w:r w:rsidRPr="004C70DE">
        <w:rPr>
          <w:rStyle w:val="TitleChar"/>
        </w:rPr>
        <w:t xml:space="preserve"> productive </w:t>
      </w:r>
      <w:r w:rsidRPr="004C70DE">
        <w:rPr>
          <w:rStyle w:val="TitleChar"/>
          <w:highlight w:val="cyan"/>
        </w:rPr>
        <w:t>sectors</w:t>
      </w:r>
      <w:r w:rsidRPr="004C70DE">
        <w:rPr>
          <w:sz w:val="16"/>
        </w:rPr>
        <w:t xml:space="preserve"> that </w:t>
      </w:r>
      <w:r w:rsidRPr="004C70DE">
        <w:rPr>
          <w:rStyle w:val="TitleChar"/>
          <w:highlight w:val="cyan"/>
        </w:rPr>
        <w:t xml:space="preserve">best indicates the </w:t>
      </w:r>
      <w:r w:rsidRPr="004C70DE">
        <w:rPr>
          <w:rStyle w:val="Emphasis"/>
          <w:highlight w:val="cyan"/>
        </w:rPr>
        <w:t>health and direction</w:t>
      </w:r>
      <w:r w:rsidRPr="004C70DE">
        <w:rPr>
          <w:rStyle w:val="TitleChar"/>
          <w:highlight w:val="cyan"/>
        </w:rPr>
        <w:t xml:space="preserve"> of the </w:t>
      </w:r>
      <w:r w:rsidRPr="004C70DE">
        <w:rPr>
          <w:rStyle w:val="Emphasis"/>
          <w:highlight w:val="cyan"/>
        </w:rPr>
        <w:t>capitalist economy</w:t>
      </w:r>
      <w:r w:rsidRPr="004C70DE">
        <w:rPr>
          <w:sz w:val="16"/>
        </w:rPr>
        <w:t xml:space="preserve">; as </w:t>
      </w:r>
      <w:r w:rsidRPr="004C70DE">
        <w:rPr>
          <w:rStyle w:val="TitleChar"/>
        </w:rPr>
        <w:t>the rate of profit in the non-productive</w:t>
      </w:r>
      <w:r w:rsidRPr="004C70DE">
        <w:rPr>
          <w:sz w:val="16"/>
        </w:rPr>
        <w:t xml:space="preserve"> (financial, retail, commercial and property) </w:t>
      </w:r>
      <w:r w:rsidRPr="004C70DE">
        <w:rPr>
          <w:rStyle w:val="TitleChar"/>
        </w:rPr>
        <w:t>sectors</w:t>
      </w:r>
      <w:r w:rsidRPr="004C70DE">
        <w:rPr>
          <w:sz w:val="16"/>
        </w:rPr>
        <w:t xml:space="preserve"> ultimately </w:t>
      </w:r>
      <w:r w:rsidRPr="004C70DE">
        <w:rPr>
          <w:rStyle w:val="Emphasis"/>
        </w:rPr>
        <w:t>depends on</w:t>
      </w:r>
      <w:r w:rsidRPr="004C70DE">
        <w:rPr>
          <w:sz w:val="16"/>
        </w:rPr>
        <w:t xml:space="preserve"> the rate of profit in the </w:t>
      </w:r>
      <w:r w:rsidRPr="004C70DE">
        <w:rPr>
          <w:rStyle w:val="TitleChar"/>
        </w:rPr>
        <w:t>value-creating productive sectors</w:t>
      </w:r>
      <w:r w:rsidRPr="004C70DE">
        <w:rPr>
          <w:sz w:val="16"/>
        </w:rPr>
        <w:t>.</w:t>
      </w:r>
    </w:p>
    <w:p w14:paraId="184191AA" w14:textId="77777777" w:rsidR="00F611CA" w:rsidRPr="004C70DE" w:rsidRDefault="00F611CA" w:rsidP="00F611CA">
      <w:pPr>
        <w:rPr>
          <w:sz w:val="16"/>
        </w:rPr>
      </w:pPr>
      <w:r w:rsidRPr="004C70DE">
        <w:rPr>
          <w:sz w:val="16"/>
        </w:rPr>
        <w:t xml:space="preserve">R&amp;K point out that previous estimates of the rate of profit at a global level could not make this distinction (Basu et al. (2022) https://thenextrecession.wordpress.com/2020/07/25/a-world-rate-of-profit-a-new-approach/ ). But using industry-level data from the Socio-Economic Accounts (SEA) of the World Input-Output Database (WIOD) and country-level data from the Extended Penn World Tables (EPWT), R&amp;K recalculate the value added of every industry using the decomposition between productive and unproductive activity. </w:t>
      </w:r>
    </w:p>
    <w:p w14:paraId="267DDA03" w14:textId="77777777" w:rsidR="00F611CA" w:rsidRPr="004C70DE" w:rsidRDefault="00F611CA" w:rsidP="00F611CA">
      <w:pPr>
        <w:rPr>
          <w:sz w:val="16"/>
        </w:rPr>
      </w:pPr>
      <w:r w:rsidRPr="004C70DE">
        <w:rPr>
          <w:sz w:val="16"/>
        </w:rPr>
        <w:t>They find that the global rate of profit on both total and private capital reached a peak at 13.7% just prior to the 2008 financial crisis, then plummeted and continued a gradual decline to 12.7% in 2014 (graph top left). This was accompanied by a rise in the organic composition of capital (the ratio of fixed assets and raw materials to wages of labour) – graph bottom left, which rose faster than the rate of surplus value (profits over wages) – graph top right – all in accordance with Marx’s law of profitability. And this overall fall was driven by a fall in the rate of profit in productive sectors (graph bottom right).</w:t>
      </w:r>
    </w:p>
    <w:p w14:paraId="452161DB" w14:textId="77777777" w:rsidR="00F611CA" w:rsidRPr="004C70DE" w:rsidRDefault="00F611CA" w:rsidP="00F611CA">
      <w:pPr>
        <w:rPr>
          <w:sz w:val="16"/>
        </w:rPr>
      </w:pPr>
      <w:r w:rsidRPr="004C70DE">
        <w:rPr>
          <w:noProof/>
          <w:sz w:val="16"/>
        </w:rPr>
        <w:drawing>
          <wp:inline distT="0" distB="0" distL="0" distR="0" wp14:anchorId="31324B39" wp14:editId="717C9276">
            <wp:extent cx="4503762" cy="2493608"/>
            <wp:effectExtent l="0" t="0" r="0" b="2540"/>
            <wp:docPr id="792978064" name="Picture 1" descr="A graph of different types of prof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78064" name="Picture 1" descr="A graph of different types of profit&#10;&#10;Description automatically generated with medium confidenc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3042" cy="2498746"/>
                    </a:xfrm>
                    <a:prstGeom prst="rect">
                      <a:avLst/>
                    </a:prstGeom>
                    <a:noFill/>
                    <a:ln>
                      <a:noFill/>
                    </a:ln>
                  </pic:spPr>
                </pic:pic>
              </a:graphicData>
            </a:graphic>
          </wp:inline>
        </w:drawing>
      </w:r>
    </w:p>
    <w:p w14:paraId="2CB3F450" w14:textId="77777777" w:rsidR="00F611CA" w:rsidRPr="004C70DE" w:rsidRDefault="00F611CA" w:rsidP="00F611CA">
      <w:pPr>
        <w:rPr>
          <w:sz w:val="16"/>
        </w:rPr>
      </w:pPr>
    </w:p>
    <w:p w14:paraId="0EB06E2B" w14:textId="77777777" w:rsidR="00F611CA" w:rsidRPr="004C70DE" w:rsidRDefault="00F611CA" w:rsidP="00F611CA">
      <w:pPr>
        <w:rPr>
          <w:sz w:val="16"/>
        </w:rPr>
      </w:pPr>
      <w:r w:rsidRPr="004C70DE">
        <w:rPr>
          <w:sz w:val="16"/>
        </w:rPr>
        <w:t xml:space="preserve">“The increase of 12.4% in the rate of surplus value suggests that </w:t>
      </w:r>
      <w:r w:rsidRPr="004C70DE">
        <w:rPr>
          <w:rStyle w:val="TitleChar"/>
        </w:rPr>
        <w:t xml:space="preserve">the </w:t>
      </w:r>
      <w:r w:rsidRPr="004C70DE">
        <w:rPr>
          <w:rStyle w:val="Emphasis"/>
          <w:highlight w:val="cyan"/>
        </w:rPr>
        <w:t>decline</w:t>
      </w:r>
      <w:r w:rsidRPr="004C70DE">
        <w:rPr>
          <w:rStyle w:val="TitleChar"/>
        </w:rPr>
        <w:t xml:space="preserve"> in the global rate of profit was </w:t>
      </w:r>
      <w:r w:rsidRPr="004C70DE">
        <w:rPr>
          <w:rStyle w:val="TitleChar"/>
          <w:highlight w:val="cyan"/>
        </w:rPr>
        <w:t>driven by</w:t>
      </w:r>
      <w:r w:rsidRPr="004C70DE">
        <w:rPr>
          <w:rStyle w:val="TitleChar"/>
        </w:rPr>
        <w:t xml:space="preserve"> a larger </w:t>
      </w:r>
      <w:r w:rsidRPr="004C70DE">
        <w:rPr>
          <w:rStyle w:val="Emphasis"/>
          <w:highlight w:val="cyan"/>
        </w:rPr>
        <w:t>increase in capital intensity</w:t>
      </w:r>
      <w:r w:rsidRPr="004C70DE">
        <w:rPr>
          <w:sz w:val="16"/>
        </w:rPr>
        <w:t>. The productive capital-labor ratio rose 25.8% (from 314% to 395%) while the total capital-labor ratio rose 16.8% (from 763% to 892%) over 2000–2014. The decline in the world rate of profit was therefore driven by the faster growth of the global c/v compared to the growth in s/v, as Marx expected.”</w:t>
      </w:r>
    </w:p>
    <w:p w14:paraId="217F1794" w14:textId="77777777" w:rsidR="00F611CA" w:rsidRPr="004C70DE" w:rsidRDefault="00F611CA" w:rsidP="00F611CA">
      <w:pPr>
        <w:rPr>
          <w:sz w:val="16"/>
        </w:rPr>
      </w:pPr>
      <w:r w:rsidRPr="004C70DE">
        <w:rPr>
          <w:sz w:val="16"/>
        </w:rPr>
        <w:t>Another advantage of R&amp;K’s dataset is that it enables the decomposition of the Marxist variables for the rate of profit within countries and between countries. They find that “in just 15 years, China rapidly increased its weight in global value added from 5.3 to 19.3%. Concurrently, the weight of the United States in global value added fell from 30.1 to 22.3%, and Japan’s weight shrunk from 16.3 to 6.7% in the same period. Although the shares are smaller, there is also a rapid downward shift for Germany from 6.6 to 6.0%.”</w:t>
      </w:r>
    </w:p>
    <w:p w14:paraId="23B845D6" w14:textId="77777777" w:rsidR="00F611CA" w:rsidRPr="004C70DE" w:rsidRDefault="00F611CA" w:rsidP="00F611CA">
      <w:pPr>
        <w:rPr>
          <w:sz w:val="16"/>
        </w:rPr>
      </w:pPr>
      <w:r w:rsidRPr="004C70DE">
        <w:rPr>
          <w:sz w:val="16"/>
        </w:rPr>
        <w:t>China also became the country with the greatest share of the global capital stock in productive activity, rapidly increasing its weight from 6.0 to 23.6%. This compared to a fall of the United States’ weight from 24.8 to 17.4%, Japan from 21.2 to 8.8%, and Germany from 6.5 to 4.6%. Not surprisingly, the United States dominated the shares of global income and capital stock in unproductive activity i.e. finance, real estate and government services. The US and the UK are increasingly ‘rentier economies’, living off the new value created in China and other major productive economies.</w:t>
      </w:r>
    </w:p>
    <w:p w14:paraId="6F5BD7A4" w14:textId="77777777" w:rsidR="00F611CA" w:rsidRPr="004C70DE" w:rsidRDefault="00F611CA" w:rsidP="00F611CA">
      <w:pPr>
        <w:rPr>
          <w:sz w:val="16"/>
        </w:rPr>
      </w:pPr>
      <w:r w:rsidRPr="004C70DE">
        <w:rPr>
          <w:sz w:val="16"/>
        </w:rPr>
        <w:t>According to R&amp;K, following Marx, the advanced capitalist economies should exhibit higher rates of surplus value, higher organic composition of capital and lower average profit rates. And yet, they found that the rate of surplus value is higher in poor countries. Their answer is to this is that the level of wages is much higher in the rich countries compared to wages in the poor countries – a differential that is sufficient to make the rate of surplus value higher in the latter. “Wage rates per hour are an order of magnitude higher in rich countries: while the ratio of labor productivity between India and USA is 5%, the ratio of wages is only 2%. Thus, being a worker in India implies substantially lower wages than being a worker in France or Germany.”</w:t>
      </w:r>
    </w:p>
    <w:p w14:paraId="316C918F" w14:textId="77777777" w:rsidR="00F611CA" w:rsidRPr="004C70DE" w:rsidRDefault="00F611CA" w:rsidP="00F611CA">
      <w:pPr>
        <w:rPr>
          <w:sz w:val="16"/>
        </w:rPr>
      </w:pPr>
      <w:r w:rsidRPr="004C70DE">
        <w:rPr>
          <w:sz w:val="16"/>
        </w:rPr>
        <w:t xml:space="preserve">This is similar to the explanation that Carchedi and I made in our paper on modern imperialism, where we also found a higher organic composition of capital in the imperialist economies, but also a higher rate of surplus value in the periphery. (see graph below, top left). However, R&amp;K reckon this outcome provides empirical support to the super-exploitation thesis of Ruy Mauro Marini and others. But I don’t think this follows. </w:t>
      </w:r>
    </w:p>
    <w:p w14:paraId="2D18F2D7" w14:textId="77777777" w:rsidR="00F611CA" w:rsidRPr="004C70DE" w:rsidRDefault="00F611CA" w:rsidP="00F611CA">
      <w:pPr>
        <w:rPr>
          <w:sz w:val="16"/>
        </w:rPr>
      </w:pPr>
      <w:r w:rsidRPr="004C70DE">
        <w:rPr>
          <w:sz w:val="16"/>
        </w:rPr>
        <w:t>Low wages do not have the same meaning that Marx gave to ‘super-exploitation’. He defined that as when wage levels are below the value of labour power, which would be the amount of value necessary to reproduce the labour force. As argued at length in our book, Capitalism in the 21st century pp134-140, average wage levels in poor countries do not have to be below any value of labour power to lead to higher rates of surplus value in these countries.</w:t>
      </w:r>
    </w:p>
    <w:p w14:paraId="3128FE6B" w14:textId="77777777" w:rsidR="00F611CA" w:rsidRPr="004C70DE" w:rsidRDefault="00F611CA" w:rsidP="00F611CA">
      <w:pPr>
        <w:rPr>
          <w:sz w:val="16"/>
        </w:rPr>
      </w:pPr>
      <w:r w:rsidRPr="004C70DE">
        <w:rPr>
          <w:sz w:val="16"/>
        </w:rPr>
        <w:t xml:space="preserve">R&amp;K find that richer countries have lower profit rates which they argue is due to the greater stock of fixed capital tied up in unproductive activity in the rich countries (graph bottom right). This is because the data show a higher rate of profit on productive capital in rich countries (graph bottom left). </w:t>
      </w:r>
    </w:p>
    <w:p w14:paraId="0CB52052" w14:textId="77777777" w:rsidR="00F611CA" w:rsidRPr="004C70DE" w:rsidRDefault="00F611CA" w:rsidP="00F611CA">
      <w:pPr>
        <w:rPr>
          <w:sz w:val="16"/>
        </w:rPr>
      </w:pPr>
      <w:r w:rsidRPr="004C70DE">
        <w:rPr>
          <w:noProof/>
          <w:sz w:val="16"/>
        </w:rPr>
        <w:drawing>
          <wp:inline distT="0" distB="0" distL="0" distR="0" wp14:anchorId="530BA104" wp14:editId="002D02E1">
            <wp:extent cx="4694774" cy="2680138"/>
            <wp:effectExtent l="0" t="0" r="0" b="6350"/>
            <wp:docPr id="805143107" name="Picture 2" descr="A diagram of different types of val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143107" name="Picture 2" descr="A diagram of different types of value&#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1407" cy="2689634"/>
                    </a:xfrm>
                    <a:prstGeom prst="rect">
                      <a:avLst/>
                    </a:prstGeom>
                    <a:noFill/>
                    <a:ln>
                      <a:noFill/>
                    </a:ln>
                  </pic:spPr>
                </pic:pic>
              </a:graphicData>
            </a:graphic>
          </wp:inline>
        </w:drawing>
      </w:r>
    </w:p>
    <w:p w14:paraId="1BA5AE47" w14:textId="77777777" w:rsidR="00F611CA" w:rsidRPr="004C70DE" w:rsidRDefault="00F611CA" w:rsidP="00F611CA">
      <w:pPr>
        <w:rPr>
          <w:sz w:val="16"/>
        </w:rPr>
      </w:pPr>
      <w:r w:rsidRPr="004C70DE">
        <w:rPr>
          <w:sz w:val="16"/>
        </w:rPr>
        <w:t xml:space="preserve">All these results are a valuable contribution to supporting Marx’s law of profitability. But R&amp;K’s approach has limitations. As they point out, the time series using the WIOD is very short, just 15 years from 2000 to 2014. But more important, input-output tables have some theoretical disadvantages as they measure inputs and outputs (whether in money or labour terms) in the same year, like a snapshot. They do not measure production prices and profit rates dynamically. That’s where the Basu-Wasner data using the EWPT database (see above), although it cannot distinguish between productive and unproductive sectors, has an advantage in indicating changes and trends over time. </w:t>
      </w:r>
    </w:p>
    <w:p w14:paraId="3E1B8E05" w14:textId="77777777" w:rsidR="00F611CA" w:rsidRPr="004C70DE" w:rsidRDefault="00F611CA" w:rsidP="00F611CA">
      <w:pPr>
        <w:rPr>
          <w:sz w:val="16"/>
        </w:rPr>
      </w:pPr>
      <w:r w:rsidRPr="004C70DE">
        <w:rPr>
          <w:sz w:val="16"/>
        </w:rPr>
        <w:t>And there have been attempts to use national data to generate rates of profit for productive and unproductive sectors. Tsoulfidis and Paitaridis (T&amp;P) did so here. Their results for the US show that, in the 1990s, there was a rise in the overall (gross) rate of profit in the neo-liberal period from the early 1980s to the end of the 20th century, but the rate of profit in the productive sectors (net profit rate) of the US economy did not rise and capitalist investment went more into unproductive sectors (finance and real estate).</w:t>
      </w:r>
    </w:p>
    <w:p w14:paraId="42242072" w14:textId="77777777" w:rsidR="00F611CA" w:rsidRPr="004C70DE" w:rsidRDefault="00F611CA" w:rsidP="00F611CA">
      <w:pPr>
        <w:rPr>
          <w:sz w:val="16"/>
        </w:rPr>
      </w:pPr>
      <w:r w:rsidRPr="004C70DE">
        <w:rPr>
          <w:noProof/>
          <w:sz w:val="16"/>
        </w:rPr>
        <w:drawing>
          <wp:inline distT="0" distB="0" distL="0" distR="0" wp14:anchorId="59D41ED8" wp14:editId="39B02BA6">
            <wp:extent cx="4638693" cy="2660072"/>
            <wp:effectExtent l="0" t="0" r="0" b="6985"/>
            <wp:docPr id="443815231" name="Picture 3" descr="A graph of growth of prof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815231" name="Picture 3" descr="A graph of growth of profi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68194" cy="2676989"/>
                    </a:xfrm>
                    <a:prstGeom prst="rect">
                      <a:avLst/>
                    </a:prstGeom>
                    <a:noFill/>
                    <a:ln>
                      <a:noFill/>
                    </a:ln>
                  </pic:spPr>
                </pic:pic>
              </a:graphicData>
            </a:graphic>
          </wp:inline>
        </w:drawing>
      </w:r>
    </w:p>
    <w:p w14:paraId="7EFD8BF4" w14:textId="77777777" w:rsidR="00F611CA" w:rsidRPr="004C70DE" w:rsidRDefault="00F611CA" w:rsidP="00F611CA">
      <w:pPr>
        <w:rPr>
          <w:sz w:val="16"/>
        </w:rPr>
      </w:pPr>
      <w:r w:rsidRPr="004C70DE">
        <w:rPr>
          <w:sz w:val="16"/>
        </w:rPr>
        <w:t xml:space="preserve">In a recent piece of (unpublished) work by me , which also breaks down the rate of profit between the productive sectors (using similar categories as R&amp;K) and the overall US economy, I get a similar result to T&amp;P. The </w:t>
      </w:r>
      <w:r w:rsidRPr="004C70DE">
        <w:rPr>
          <w:rStyle w:val="TitleChar"/>
          <w:highlight w:val="cyan"/>
        </w:rPr>
        <w:t>gap between the ‘whole economy’</w:t>
      </w:r>
      <w:r w:rsidRPr="004C70DE">
        <w:rPr>
          <w:rStyle w:val="TitleChar"/>
        </w:rPr>
        <w:t xml:space="preserve"> rate of profit </w:t>
      </w:r>
      <w:r w:rsidRPr="004C70DE">
        <w:rPr>
          <w:rStyle w:val="TitleChar"/>
          <w:highlight w:val="cyan"/>
        </w:rPr>
        <w:t>and</w:t>
      </w:r>
      <w:r w:rsidRPr="004C70DE">
        <w:rPr>
          <w:rStyle w:val="TitleChar"/>
        </w:rPr>
        <w:t xml:space="preserve"> the rate of profit in the </w:t>
      </w:r>
      <w:r w:rsidRPr="004C70DE">
        <w:rPr>
          <w:rStyle w:val="TitleChar"/>
          <w:highlight w:val="cyan"/>
        </w:rPr>
        <w:t xml:space="preserve">productive sectors </w:t>
      </w:r>
      <w:r w:rsidRPr="004C70DE">
        <w:rPr>
          <w:rStyle w:val="Emphasis"/>
          <w:highlight w:val="cyan"/>
        </w:rPr>
        <w:t>widened</w:t>
      </w:r>
      <w:r w:rsidRPr="004C70DE">
        <w:rPr>
          <w:sz w:val="16"/>
        </w:rPr>
        <w:t xml:space="preserve"> from the early 1980s. The overall rate has been pretty static since 1997, but profitability in the productive sectors, after rising modestly in the 1990s, has fallen back sharply since about 2006. </w:t>
      </w:r>
      <w:r w:rsidRPr="004C70DE">
        <w:rPr>
          <w:rStyle w:val="TitleChar"/>
        </w:rPr>
        <w:t xml:space="preserve">US </w:t>
      </w:r>
      <w:r w:rsidRPr="004C70DE">
        <w:rPr>
          <w:rStyle w:val="TitleChar"/>
          <w:highlight w:val="cyan"/>
        </w:rPr>
        <w:t xml:space="preserve">capitalists are finding </w:t>
      </w:r>
      <w:r w:rsidRPr="004C70DE">
        <w:rPr>
          <w:rStyle w:val="Emphasis"/>
          <w:highlight w:val="cyan"/>
        </w:rPr>
        <w:t>better profits</w:t>
      </w:r>
      <w:r w:rsidRPr="004C70DE">
        <w:rPr>
          <w:rStyle w:val="TitleChar"/>
          <w:highlight w:val="cyan"/>
        </w:rPr>
        <w:t xml:space="preserve"> in unproductive sectors. That damages </w:t>
      </w:r>
      <w:r w:rsidRPr="004C70DE">
        <w:rPr>
          <w:rStyle w:val="Emphasis"/>
          <w:highlight w:val="cyan"/>
        </w:rPr>
        <w:t>productive investment</w:t>
      </w:r>
      <w:r w:rsidRPr="004C70DE">
        <w:rPr>
          <w:sz w:val="16"/>
        </w:rPr>
        <w:t>.</w:t>
      </w:r>
    </w:p>
    <w:p w14:paraId="5FEF07F9" w14:textId="77777777" w:rsidR="00F611CA" w:rsidRPr="004C70DE" w:rsidRDefault="00F611CA" w:rsidP="00F611CA">
      <w:pPr>
        <w:rPr>
          <w:sz w:val="16"/>
        </w:rPr>
      </w:pPr>
      <w:r w:rsidRPr="004C70DE">
        <w:rPr>
          <w:noProof/>
          <w:sz w:val="16"/>
        </w:rPr>
        <w:drawing>
          <wp:inline distT="0" distB="0" distL="0" distR="0" wp14:anchorId="368745BD" wp14:editId="7E8B339B">
            <wp:extent cx="4246732" cy="2767263"/>
            <wp:effectExtent l="0" t="0" r="0" b="0"/>
            <wp:docPr id="596789584" name="Picture 4"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789584" name="Picture 4" descr="A graph with red and blue line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2246" cy="2783888"/>
                    </a:xfrm>
                    <a:prstGeom prst="rect">
                      <a:avLst/>
                    </a:prstGeom>
                    <a:noFill/>
                    <a:ln>
                      <a:noFill/>
                    </a:ln>
                  </pic:spPr>
                </pic:pic>
              </a:graphicData>
            </a:graphic>
          </wp:inline>
        </w:drawing>
      </w:r>
    </w:p>
    <w:p w14:paraId="7011D0DE" w14:textId="77777777" w:rsidR="00F611CA" w:rsidRPr="004C70DE" w:rsidRDefault="00F611CA" w:rsidP="00F611CA">
      <w:pPr>
        <w:rPr>
          <w:sz w:val="16"/>
        </w:rPr>
      </w:pPr>
      <w:r w:rsidRPr="004C70DE">
        <w:rPr>
          <w:sz w:val="16"/>
        </w:rPr>
        <w:t>But these results are for the US only. Only R&amp;K have produced, as they say, the first set of Marxist variables that distinguishes the productive from the unproductive sectors for the world and thus throws more light on the health of capitalist production – an important step in the empirical work supporting Marx’s law.</w:t>
      </w:r>
    </w:p>
    <w:p w14:paraId="7686C6B0" w14:textId="77777777" w:rsidR="00F611CA" w:rsidRPr="004C70DE" w:rsidRDefault="00F611CA" w:rsidP="00F611CA">
      <w:pPr>
        <w:rPr>
          <w:sz w:val="16"/>
        </w:rPr>
      </w:pPr>
    </w:p>
    <w:p w14:paraId="2B813976" w14:textId="77777777" w:rsidR="00F611CA" w:rsidRPr="004C70DE" w:rsidRDefault="00F611CA" w:rsidP="00F611CA">
      <w:pPr>
        <w:rPr>
          <w:rStyle w:val="TitleChar"/>
        </w:rPr>
      </w:pPr>
    </w:p>
    <w:p w14:paraId="17863086" w14:textId="77777777" w:rsidR="00F611CA" w:rsidRPr="004C70DE" w:rsidRDefault="00F611CA" w:rsidP="00F611CA">
      <w:pPr>
        <w:rPr>
          <w:rStyle w:val="TitleChar"/>
        </w:rPr>
      </w:pPr>
    </w:p>
    <w:p w14:paraId="12003131" w14:textId="77777777" w:rsidR="00F611CA" w:rsidRPr="004C70DE" w:rsidRDefault="00F611CA" w:rsidP="00F611CA">
      <w:pPr>
        <w:rPr>
          <w:rStyle w:val="TitleChar"/>
        </w:rPr>
      </w:pPr>
    </w:p>
    <w:p w14:paraId="2C6BD43B" w14:textId="77777777" w:rsidR="00F611CA" w:rsidRPr="004C70DE" w:rsidRDefault="00F611CA" w:rsidP="00F611CA">
      <w:pPr>
        <w:rPr>
          <w:rStyle w:val="TitleChar"/>
        </w:rPr>
      </w:pPr>
    </w:p>
    <w:p w14:paraId="3FB9B473" w14:textId="77777777" w:rsidR="00F611CA" w:rsidRPr="004C70DE" w:rsidRDefault="00F611CA" w:rsidP="00F611CA"/>
    <w:p w14:paraId="524C7186" w14:textId="77777777" w:rsidR="00F611CA" w:rsidRPr="004C70DE" w:rsidRDefault="00F611CA" w:rsidP="00F611CA"/>
    <w:p w14:paraId="59AC0209" w14:textId="77777777" w:rsidR="00F611CA" w:rsidRPr="004C70DE" w:rsidRDefault="00F611CA" w:rsidP="00F611CA"/>
    <w:p w14:paraId="36D703BD" w14:textId="77777777" w:rsidR="00F611CA" w:rsidRPr="004C70DE" w:rsidRDefault="00F611CA" w:rsidP="00F611CA"/>
    <w:p w14:paraId="71B735C9" w14:textId="77777777" w:rsidR="00F611CA" w:rsidRPr="004C70DE" w:rsidRDefault="00F611CA" w:rsidP="00F611CA">
      <w:pPr>
        <w:pStyle w:val="Heading4"/>
        <w:rPr>
          <w:rFonts w:cs="Calibri"/>
          <w:b w:val="0"/>
          <w:bCs/>
        </w:rPr>
      </w:pPr>
      <w:r w:rsidRPr="004C70DE">
        <w:rPr>
          <w:rFonts w:cs="Calibri"/>
        </w:rPr>
        <w:t xml:space="preserve">This isn’t dedev; it’s an </w:t>
      </w:r>
      <w:r w:rsidRPr="004C70DE">
        <w:rPr>
          <w:rFonts w:cs="Calibri"/>
          <w:u w:val="single"/>
        </w:rPr>
        <w:t>econ lesson</w:t>
      </w:r>
      <w:r w:rsidRPr="004C70DE">
        <w:rPr>
          <w:rFonts w:cs="Calibri"/>
        </w:rPr>
        <w:t>. Only socialism makes growth effective.</w:t>
      </w:r>
    </w:p>
    <w:p w14:paraId="1C974ED7" w14:textId="77777777" w:rsidR="00F611CA" w:rsidRPr="004C70DE" w:rsidRDefault="00F611CA" w:rsidP="00F611CA">
      <w:r w:rsidRPr="004C70DE">
        <w:t xml:space="preserve">Peter </w:t>
      </w:r>
      <w:r w:rsidRPr="004C70DE">
        <w:rPr>
          <w:rStyle w:val="Style13ptBold"/>
        </w:rPr>
        <w:t>Coffin 24</w:t>
      </w:r>
      <w:r w:rsidRPr="004C70DE">
        <w:t xml:space="preserve">, political commentator and member of the Center for Political Innovation, 7/8/24, “The Value Crisis”, </w:t>
      </w:r>
      <w:r w:rsidRPr="003B2799">
        <w:t>https://cpiusa.org/news/the-value-crisis</w:t>
      </w:r>
      <w:r w:rsidRPr="004C70DE">
        <w:t>, vivi!</w:t>
      </w:r>
    </w:p>
    <w:p w14:paraId="73B85A74" w14:textId="77777777" w:rsidR="00F611CA" w:rsidRPr="004C70DE" w:rsidRDefault="00F611CA" w:rsidP="00F611CA">
      <w:pPr>
        <w:rPr>
          <w:sz w:val="16"/>
        </w:rPr>
      </w:pPr>
      <w:r w:rsidRPr="004C70DE">
        <w:rPr>
          <w:sz w:val="16"/>
        </w:rPr>
        <w:t>What does Marx mean?</w:t>
      </w:r>
    </w:p>
    <w:p w14:paraId="027317DE" w14:textId="77777777" w:rsidR="00F611CA" w:rsidRPr="004C70DE" w:rsidRDefault="00F611CA" w:rsidP="00F611CA">
      <w:pPr>
        <w:rPr>
          <w:sz w:val="16"/>
        </w:rPr>
      </w:pPr>
      <w:r w:rsidRPr="004C70DE">
        <w:rPr>
          <w:sz w:val="16"/>
        </w:rPr>
        <w:t xml:space="preserve">According to Marx, </w:t>
      </w:r>
      <w:r w:rsidRPr="004C70DE">
        <w:rPr>
          <w:rStyle w:val="TitleChar"/>
          <w:highlight w:val="cyan"/>
        </w:rPr>
        <w:t xml:space="preserve">overproduction arises from capitalism’s </w:t>
      </w:r>
      <w:r w:rsidRPr="004C70DE">
        <w:rPr>
          <w:rStyle w:val="Emphasis"/>
          <w:highlight w:val="cyan"/>
        </w:rPr>
        <w:t>inherent contradictions</w:t>
      </w:r>
      <w:r w:rsidRPr="004C70DE">
        <w:rPr>
          <w:rStyle w:val="TitleChar"/>
        </w:rPr>
        <w:t xml:space="preserve"> and tendencies</w:t>
      </w:r>
      <w:r w:rsidRPr="004C70DE">
        <w:rPr>
          <w:sz w:val="16"/>
        </w:rPr>
        <w:t>.</w:t>
      </w:r>
    </w:p>
    <w:p w14:paraId="14675FB7" w14:textId="77777777" w:rsidR="00F611CA" w:rsidRPr="004C70DE" w:rsidRDefault="00F611CA" w:rsidP="00F611CA">
      <w:pPr>
        <w:rPr>
          <w:sz w:val="16"/>
        </w:rPr>
      </w:pPr>
      <w:r w:rsidRPr="004C70DE">
        <w:rPr>
          <w:rStyle w:val="TitleChar"/>
        </w:rPr>
        <w:t xml:space="preserve">In capitalist systems, </w:t>
      </w:r>
      <w:r w:rsidRPr="004C70DE">
        <w:rPr>
          <w:rStyle w:val="TitleChar"/>
          <w:highlight w:val="cyan"/>
        </w:rPr>
        <w:t xml:space="preserve">production is driven by the </w:t>
      </w:r>
      <w:r w:rsidRPr="004C70DE">
        <w:rPr>
          <w:rStyle w:val="Emphasis"/>
          <w:highlight w:val="cyan"/>
        </w:rPr>
        <w:t>pursuit of profit</w:t>
      </w:r>
      <w:r w:rsidRPr="004C70DE">
        <w:rPr>
          <w:rStyle w:val="TitleChar"/>
        </w:rPr>
        <w:t>. Capitalists invest in the means of production</w:t>
      </w:r>
      <w:r w:rsidRPr="004C70DE">
        <w:rPr>
          <w:sz w:val="16"/>
        </w:rPr>
        <w:t xml:space="preserve">, such as factories and machinery, </w:t>
      </w:r>
      <w:r w:rsidRPr="004C70DE">
        <w:rPr>
          <w:rStyle w:val="TitleChar"/>
        </w:rPr>
        <w:t>and hire workers to produce commodities</w:t>
      </w:r>
      <w:r w:rsidRPr="004C70DE">
        <w:rPr>
          <w:sz w:val="16"/>
        </w:rPr>
        <w:t xml:space="preserve">. However, </w:t>
      </w:r>
      <w:r w:rsidRPr="004C70DE">
        <w:rPr>
          <w:rStyle w:val="TitleChar"/>
          <w:highlight w:val="cyan"/>
        </w:rPr>
        <w:t>the goal</w:t>
      </w:r>
      <w:r w:rsidRPr="004C70DE">
        <w:rPr>
          <w:rStyle w:val="TitleChar"/>
        </w:rPr>
        <w:t xml:space="preserve"> of production </w:t>
      </w:r>
      <w:r w:rsidRPr="004C70DE">
        <w:rPr>
          <w:rStyle w:val="TitleChar"/>
          <w:highlight w:val="cyan"/>
        </w:rPr>
        <w:t>is</w:t>
      </w:r>
      <w:r w:rsidRPr="004C70DE">
        <w:rPr>
          <w:rStyle w:val="TitleChar"/>
        </w:rPr>
        <w:t xml:space="preserve"> not simply </w:t>
      </w:r>
      <w:r w:rsidRPr="004C70DE">
        <w:rPr>
          <w:rStyle w:val="TitleChar"/>
          <w:highlight w:val="cyan"/>
        </w:rPr>
        <w:t>to</w:t>
      </w:r>
      <w:r w:rsidRPr="004C70DE">
        <w:rPr>
          <w:rStyle w:val="TitleChar"/>
        </w:rPr>
        <w:t xml:space="preserve"> meet the needs of society but to </w:t>
      </w:r>
      <w:r w:rsidRPr="004C70DE">
        <w:rPr>
          <w:rStyle w:val="TitleChar"/>
          <w:highlight w:val="cyan"/>
        </w:rPr>
        <w:t xml:space="preserve">generate </w:t>
      </w:r>
      <w:r w:rsidRPr="004C70DE">
        <w:rPr>
          <w:rStyle w:val="Emphasis"/>
          <w:highlight w:val="cyan"/>
        </w:rPr>
        <w:t>surplus value</w:t>
      </w:r>
      <w:r w:rsidRPr="004C70DE">
        <w:rPr>
          <w:sz w:val="16"/>
        </w:rPr>
        <w:t xml:space="preserve">, which is </w:t>
      </w:r>
      <w:r w:rsidRPr="004C70DE">
        <w:rPr>
          <w:rStyle w:val="TitleChar"/>
        </w:rPr>
        <w:t>the source of profit</w:t>
      </w:r>
      <w:r w:rsidRPr="004C70DE">
        <w:rPr>
          <w:sz w:val="16"/>
        </w:rPr>
        <w:t>.</w:t>
      </w:r>
    </w:p>
    <w:p w14:paraId="5CCFAE92" w14:textId="77777777" w:rsidR="00F611CA" w:rsidRPr="004C70DE" w:rsidRDefault="00F611CA" w:rsidP="00F611CA">
      <w:pPr>
        <w:rPr>
          <w:sz w:val="16"/>
        </w:rPr>
      </w:pPr>
      <w:r w:rsidRPr="004C70DE">
        <w:rPr>
          <w:rStyle w:val="TitleChar"/>
        </w:rPr>
        <w:t>As development occurs</w:t>
      </w:r>
      <w:r w:rsidRPr="004C70DE">
        <w:rPr>
          <w:sz w:val="16"/>
        </w:rPr>
        <w:t xml:space="preserve"> under capitalism, </w:t>
      </w:r>
      <w:r w:rsidRPr="004C70DE">
        <w:rPr>
          <w:rStyle w:val="TitleChar"/>
        </w:rPr>
        <w:t>production output is often increased</w:t>
      </w:r>
      <w:r w:rsidRPr="004C70DE">
        <w:rPr>
          <w:sz w:val="16"/>
        </w:rPr>
        <w:t xml:space="preserve">. Why? For greed’s sake? To expand profits and grow? One could certainly point out examples where this is the motive, but we must not think through ideals. </w:t>
      </w:r>
      <w:r w:rsidRPr="004C70DE">
        <w:rPr>
          <w:rStyle w:val="TitleChar"/>
        </w:rPr>
        <w:t xml:space="preserve">What is the </w:t>
      </w:r>
      <w:r w:rsidRPr="004C70DE">
        <w:rPr>
          <w:rStyle w:val="Emphasis"/>
        </w:rPr>
        <w:t>material interest</w:t>
      </w:r>
      <w:r w:rsidRPr="004C70DE">
        <w:rPr>
          <w:rStyle w:val="TitleChar"/>
        </w:rPr>
        <w:t xml:space="preserve"> in place? Over time, </w:t>
      </w:r>
      <w:r w:rsidRPr="004C70DE">
        <w:rPr>
          <w:rStyle w:val="Emphasis"/>
          <w:highlight w:val="cyan"/>
        </w:rPr>
        <w:t>new technology</w:t>
      </w:r>
      <w:r w:rsidRPr="004C70DE">
        <w:rPr>
          <w:rStyle w:val="TitleChar"/>
        </w:rPr>
        <w:t xml:space="preserve"> and production techniques reduce the labor necessary to make a product and thus </w:t>
      </w:r>
      <w:r w:rsidRPr="004C70DE">
        <w:rPr>
          <w:rStyle w:val="Emphasis"/>
          <w:highlight w:val="cyan"/>
        </w:rPr>
        <w:t>decrease the product’s value</w:t>
      </w:r>
      <w:r w:rsidRPr="004C70DE">
        <w:rPr>
          <w:sz w:val="16"/>
        </w:rPr>
        <w:t>. This is referred to as “the falling rate of profit” or “</w:t>
      </w:r>
      <w:r w:rsidRPr="004C70DE">
        <w:rPr>
          <w:rStyle w:val="TitleChar"/>
        </w:rPr>
        <w:t>the tendency of the rate of profit to fall</w:t>
      </w:r>
      <w:r w:rsidRPr="004C70DE">
        <w:rPr>
          <w:sz w:val="16"/>
        </w:rPr>
        <w:t>” (</w:t>
      </w:r>
      <w:r w:rsidRPr="004C70DE">
        <w:rPr>
          <w:rStyle w:val="Emphasis"/>
        </w:rPr>
        <w:t>TRPF</w:t>
      </w:r>
      <w:r w:rsidRPr="004C70DE">
        <w:rPr>
          <w:sz w:val="16"/>
        </w:rPr>
        <w:t>).</w:t>
      </w:r>
    </w:p>
    <w:p w14:paraId="266905A3" w14:textId="77777777" w:rsidR="00F611CA" w:rsidRPr="004C70DE" w:rsidRDefault="00F611CA" w:rsidP="00F611CA">
      <w:pPr>
        <w:rPr>
          <w:sz w:val="16"/>
        </w:rPr>
      </w:pPr>
      <w:r w:rsidRPr="004C70DE">
        <w:rPr>
          <w:rStyle w:val="TitleChar"/>
        </w:rPr>
        <w:t xml:space="preserve">This isn’t a concept that started with Marx; </w:t>
      </w:r>
      <w:r w:rsidRPr="004C70DE">
        <w:rPr>
          <w:rStyle w:val="Emphasis"/>
        </w:rPr>
        <w:t>Adam Smith</w:t>
      </w:r>
      <w:r w:rsidRPr="004C70DE">
        <w:rPr>
          <w:rStyle w:val="TitleChar"/>
        </w:rPr>
        <w:t xml:space="preserve"> also believed in a variation of it</w:t>
      </w:r>
      <w:r w:rsidRPr="004C70DE">
        <w:rPr>
          <w:sz w:val="16"/>
        </w:rPr>
        <w:t>. Marx took the analysis further by incorporating the overall dialectical class struggle and identified it as a result of capitalism’s fundamental flaw: the socialization of production with a private (feudal) appropriation of the product and profit.</w:t>
      </w:r>
    </w:p>
    <w:p w14:paraId="2609F597" w14:textId="77777777" w:rsidR="00F611CA" w:rsidRPr="004C70DE" w:rsidRDefault="00F611CA" w:rsidP="00F611CA">
      <w:pPr>
        <w:rPr>
          <w:sz w:val="16"/>
        </w:rPr>
      </w:pPr>
      <w:r w:rsidRPr="004C70DE">
        <w:rPr>
          <w:sz w:val="16"/>
        </w:rPr>
        <w:t>(Caleb Maupin has a simple, clear, 7-minute explanation for the TRPF and overproduction that can be viewed here).</w:t>
      </w:r>
    </w:p>
    <w:p w14:paraId="671F5E3F" w14:textId="77777777" w:rsidR="00F611CA" w:rsidRPr="004C70DE" w:rsidRDefault="00F611CA" w:rsidP="00F611CA">
      <w:pPr>
        <w:rPr>
          <w:sz w:val="16"/>
        </w:rPr>
      </w:pPr>
      <w:r w:rsidRPr="004C70DE">
        <w:rPr>
          <w:sz w:val="16"/>
        </w:rPr>
        <w:t xml:space="preserve">The </w:t>
      </w:r>
      <w:r w:rsidRPr="004C70DE">
        <w:rPr>
          <w:rStyle w:val="TitleChar"/>
          <w:highlight w:val="cyan"/>
        </w:rPr>
        <w:t>TRPF</w:t>
      </w:r>
      <w:r w:rsidRPr="004C70DE">
        <w:rPr>
          <w:sz w:val="16"/>
        </w:rPr>
        <w:t xml:space="preserve"> is a crucial aspect of Marx’s analysis of capitalism. It </w:t>
      </w:r>
      <w:r w:rsidRPr="004C70DE">
        <w:rPr>
          <w:rStyle w:val="TitleChar"/>
        </w:rPr>
        <w:t>leads to a higher ratio of constant capital</w:t>
      </w:r>
      <w:r w:rsidRPr="004C70DE">
        <w:rPr>
          <w:sz w:val="16"/>
        </w:rPr>
        <w:t xml:space="preserve"> (investments in means of production, which a capitalist can’t simply change on a whim) </w:t>
      </w:r>
      <w:r w:rsidRPr="004C70DE">
        <w:rPr>
          <w:rStyle w:val="TitleChar"/>
        </w:rPr>
        <w:t>to variable capital</w:t>
      </w:r>
      <w:r w:rsidRPr="004C70DE">
        <w:rPr>
          <w:sz w:val="16"/>
        </w:rPr>
        <w:t xml:space="preserve"> (wages paid to workers, which a capitalist can change on a whim). </w:t>
      </w:r>
      <w:r w:rsidRPr="004C70DE">
        <w:rPr>
          <w:rStyle w:val="TitleChar"/>
        </w:rPr>
        <w:t xml:space="preserve">This ratio is referred to as the organic composition of capital, and it </w:t>
      </w:r>
      <w:r w:rsidRPr="004C70DE">
        <w:rPr>
          <w:rStyle w:val="TitleChar"/>
          <w:highlight w:val="cyan"/>
        </w:rPr>
        <w:t xml:space="preserve">has </w:t>
      </w:r>
      <w:r w:rsidRPr="004C70DE">
        <w:rPr>
          <w:rStyle w:val="Emphasis"/>
          <w:highlight w:val="cyan"/>
        </w:rPr>
        <w:t>two important effects</w:t>
      </w:r>
      <w:r w:rsidRPr="004C70DE">
        <w:rPr>
          <w:rStyle w:val="TitleChar"/>
          <w:highlight w:val="cyan"/>
        </w:rPr>
        <w:t xml:space="preserve"> on the rate of profit</w:t>
      </w:r>
      <w:r w:rsidRPr="004C70DE">
        <w:rPr>
          <w:sz w:val="16"/>
        </w:rPr>
        <w:t>.</w:t>
      </w:r>
    </w:p>
    <w:p w14:paraId="396F8029" w14:textId="77777777" w:rsidR="00F611CA" w:rsidRPr="004C70DE" w:rsidRDefault="00F611CA" w:rsidP="00F611CA">
      <w:pPr>
        <w:rPr>
          <w:sz w:val="16"/>
        </w:rPr>
      </w:pPr>
      <w:r w:rsidRPr="004C70DE">
        <w:rPr>
          <w:rStyle w:val="TitleChar"/>
          <w:highlight w:val="cyan"/>
        </w:rPr>
        <w:t xml:space="preserve">Firstly, it leads to </w:t>
      </w:r>
      <w:r w:rsidRPr="004C70DE">
        <w:rPr>
          <w:rStyle w:val="Emphasis"/>
          <w:highlight w:val="cyan"/>
        </w:rPr>
        <w:t>decreased profit</w:t>
      </w:r>
      <w:r w:rsidRPr="004C70DE">
        <w:rPr>
          <w:rStyle w:val="TitleChar"/>
          <w:highlight w:val="cyan"/>
        </w:rPr>
        <w:t xml:space="preserve"> produced per unit of capital</w:t>
      </w:r>
      <w:r w:rsidRPr="004C70DE">
        <w:rPr>
          <w:rStyle w:val="TitleChar"/>
        </w:rPr>
        <w:t xml:space="preserve"> invested</w:t>
      </w:r>
      <w:r w:rsidRPr="004C70DE">
        <w:rPr>
          <w:sz w:val="16"/>
        </w:rPr>
        <w:t xml:space="preserve">. As mentioned a moment ago, </w:t>
      </w:r>
      <w:r w:rsidRPr="004C70DE">
        <w:rPr>
          <w:rStyle w:val="TitleChar"/>
        </w:rPr>
        <w:t xml:space="preserve">investing in machinery and technology tend to </w:t>
      </w:r>
      <w:r w:rsidRPr="004C70DE">
        <w:rPr>
          <w:rStyle w:val="Emphasis"/>
        </w:rPr>
        <w:t>reduce the labor</w:t>
      </w:r>
      <w:r w:rsidRPr="004C70DE">
        <w:rPr>
          <w:rStyle w:val="TitleChar"/>
        </w:rPr>
        <w:t xml:space="preserve"> necessary to produce </w:t>
      </w:r>
      <w:r w:rsidRPr="004C70DE">
        <w:rPr>
          <w:sz w:val="16"/>
        </w:rPr>
        <w:t>something, which decreases its value.</w:t>
      </w:r>
    </w:p>
    <w:p w14:paraId="0594869B" w14:textId="77777777" w:rsidR="00F611CA" w:rsidRPr="004C70DE" w:rsidRDefault="00F611CA" w:rsidP="00F611CA">
      <w:pPr>
        <w:rPr>
          <w:sz w:val="16"/>
        </w:rPr>
      </w:pPr>
      <w:r w:rsidRPr="004C70DE">
        <w:rPr>
          <w:rStyle w:val="TitleChar"/>
          <w:highlight w:val="cyan"/>
        </w:rPr>
        <w:t>Secondly</w:t>
      </w:r>
      <w:r w:rsidRPr="004C70DE">
        <w:rPr>
          <w:sz w:val="16"/>
        </w:rPr>
        <w:t xml:space="preserve">, this does something that sounds good from a worker’s perspective (but isn’t): </w:t>
      </w:r>
      <w:r w:rsidRPr="004C70DE">
        <w:rPr>
          <w:rStyle w:val="TitleChar"/>
        </w:rPr>
        <w:t>a decline in the rate of exploitation of workers</w:t>
      </w:r>
      <w:r w:rsidRPr="004C70DE">
        <w:rPr>
          <w:sz w:val="16"/>
        </w:rPr>
        <w:t xml:space="preserve">. Sounds great, but practically speaking, </w:t>
      </w:r>
      <w:r w:rsidRPr="004C70DE">
        <w:rPr>
          <w:rStyle w:val="TitleChar"/>
        </w:rPr>
        <w:t xml:space="preserve">this means more unemployed or underemployed workers and </w:t>
      </w:r>
      <w:r w:rsidRPr="004C70DE">
        <w:rPr>
          <w:rStyle w:val="Emphasis"/>
        </w:rPr>
        <w:t>lower and lower wages</w:t>
      </w:r>
      <w:r w:rsidRPr="004C70DE">
        <w:rPr>
          <w:sz w:val="16"/>
        </w:rPr>
        <w:t xml:space="preserve"> (the only element that can be cut away at the capitalist’s whim).</w:t>
      </w:r>
    </w:p>
    <w:p w14:paraId="2DFC9664" w14:textId="77777777" w:rsidR="00F611CA" w:rsidRPr="004C70DE" w:rsidRDefault="00F611CA" w:rsidP="00F611CA">
      <w:pPr>
        <w:rPr>
          <w:rStyle w:val="TitleChar"/>
        </w:rPr>
      </w:pPr>
      <w:r w:rsidRPr="004C70DE">
        <w:rPr>
          <w:sz w:val="16"/>
        </w:rPr>
        <w:t xml:space="preserve">So, </w:t>
      </w:r>
      <w:r w:rsidRPr="004C70DE">
        <w:rPr>
          <w:rStyle w:val="TitleChar"/>
          <w:highlight w:val="cyan"/>
        </w:rPr>
        <w:t xml:space="preserve">capitalists are </w:t>
      </w:r>
      <w:r w:rsidRPr="004C70DE">
        <w:rPr>
          <w:rStyle w:val="Emphasis"/>
          <w:highlight w:val="cyan"/>
        </w:rPr>
        <w:t>increasing output</w:t>
      </w:r>
      <w:r w:rsidRPr="004C70DE">
        <w:rPr>
          <w:rStyle w:val="TitleChar"/>
        </w:rPr>
        <w:t xml:space="preserve"> to maintain, </w:t>
      </w:r>
      <w:r w:rsidRPr="004C70DE">
        <w:rPr>
          <w:rStyle w:val="TitleChar"/>
          <w:highlight w:val="cyan"/>
        </w:rPr>
        <w:t>while the worker</w:t>
      </w:r>
      <w:r w:rsidRPr="004C70DE">
        <w:rPr>
          <w:rStyle w:val="TitleChar"/>
        </w:rPr>
        <w:t xml:space="preserve"> – </w:t>
      </w:r>
      <w:r w:rsidRPr="004C70DE">
        <w:rPr>
          <w:rStyle w:val="Emphasis"/>
        </w:rPr>
        <w:t>ultimately the consumer</w:t>
      </w:r>
      <w:r w:rsidRPr="004C70DE">
        <w:rPr>
          <w:rStyle w:val="TitleChar"/>
        </w:rPr>
        <w:t xml:space="preserve"> – </w:t>
      </w:r>
      <w:r w:rsidRPr="004C70DE">
        <w:rPr>
          <w:rStyle w:val="TitleChar"/>
          <w:highlight w:val="cyan"/>
        </w:rPr>
        <w:t xml:space="preserve">is getting </w:t>
      </w:r>
      <w:r w:rsidRPr="004C70DE">
        <w:rPr>
          <w:rStyle w:val="Emphasis"/>
          <w:highlight w:val="cyan"/>
        </w:rPr>
        <w:t>paid less</w:t>
      </w:r>
      <w:r w:rsidRPr="004C70DE">
        <w:rPr>
          <w:sz w:val="16"/>
        </w:rPr>
        <w:t xml:space="preserve">. Even if this were not the case, the worker only takes home a portion of the value created and thus could never buy back the full product of their labor. But this continues to compound. </w:t>
      </w:r>
      <w:r w:rsidRPr="004C70DE">
        <w:rPr>
          <w:rStyle w:val="TitleChar"/>
        </w:rPr>
        <w:t>Prices go down</w:t>
      </w:r>
      <w:r w:rsidRPr="004C70DE">
        <w:rPr>
          <w:sz w:val="16"/>
        </w:rPr>
        <w:t xml:space="preserve">, sure, </w:t>
      </w:r>
      <w:r w:rsidRPr="004C70DE">
        <w:rPr>
          <w:rStyle w:val="TitleChar"/>
        </w:rPr>
        <w:t>but the worker’s available money also goes down</w:t>
      </w:r>
      <w:r w:rsidRPr="004C70DE">
        <w:rPr>
          <w:sz w:val="16"/>
        </w:rPr>
        <w:t xml:space="preserve"> – and </w:t>
      </w:r>
      <w:r w:rsidRPr="004C70DE">
        <w:rPr>
          <w:rStyle w:val="TitleChar"/>
        </w:rPr>
        <w:t xml:space="preserve">at a </w:t>
      </w:r>
      <w:r w:rsidRPr="004C70DE">
        <w:rPr>
          <w:rStyle w:val="Emphasis"/>
        </w:rPr>
        <w:t>faster rate</w:t>
      </w:r>
      <w:r w:rsidRPr="004C70DE">
        <w:rPr>
          <w:rStyle w:val="TitleChar"/>
        </w:rPr>
        <w:t>!</w:t>
      </w:r>
    </w:p>
    <w:p w14:paraId="4E224901" w14:textId="77777777" w:rsidR="00F611CA" w:rsidRPr="004C70DE" w:rsidRDefault="00F611CA" w:rsidP="00F611CA">
      <w:pPr>
        <w:rPr>
          <w:sz w:val="16"/>
        </w:rPr>
      </w:pPr>
      <w:r w:rsidRPr="004C70DE">
        <w:rPr>
          <w:sz w:val="16"/>
        </w:rPr>
        <w:t>&lt;&lt;CHART OMITTED&gt;&gt;</w:t>
      </w:r>
    </w:p>
    <w:p w14:paraId="14577A91" w14:textId="77777777" w:rsidR="00F611CA" w:rsidRPr="004C70DE" w:rsidRDefault="00F611CA" w:rsidP="00F611CA">
      <w:pPr>
        <w:rPr>
          <w:sz w:val="16"/>
        </w:rPr>
      </w:pPr>
      <w:r w:rsidRPr="004C70DE">
        <w:rPr>
          <w:sz w:val="16"/>
        </w:rPr>
        <w:t>This chart shows how for profit levels to be maintained as technology advances, more units must be sold while workers are paid less.</w:t>
      </w:r>
    </w:p>
    <w:p w14:paraId="7B05BFEC" w14:textId="77777777" w:rsidR="00F611CA" w:rsidRPr="004C70DE" w:rsidRDefault="00F611CA" w:rsidP="00F611CA">
      <w:pPr>
        <w:rPr>
          <w:sz w:val="16"/>
        </w:rPr>
      </w:pPr>
      <w:r w:rsidRPr="004C70DE">
        <w:rPr>
          <w:sz w:val="16"/>
        </w:rPr>
        <w:t xml:space="preserve">Thus </w:t>
      </w:r>
      <w:r w:rsidRPr="004C70DE">
        <w:rPr>
          <w:rStyle w:val="TitleChar"/>
          <w:highlight w:val="cyan"/>
        </w:rPr>
        <w:t>products are produced, but</w:t>
      </w:r>
      <w:r w:rsidRPr="004C70DE">
        <w:rPr>
          <w:rStyle w:val="TitleChar"/>
        </w:rPr>
        <w:t xml:space="preserve"> fewer and </w:t>
      </w:r>
      <w:r w:rsidRPr="004C70DE">
        <w:rPr>
          <w:rStyle w:val="Emphasis"/>
          <w:highlight w:val="cyan"/>
        </w:rPr>
        <w:t>fewer people</w:t>
      </w:r>
      <w:r w:rsidRPr="004C70DE">
        <w:rPr>
          <w:rStyle w:val="TitleChar"/>
          <w:highlight w:val="cyan"/>
        </w:rPr>
        <w:t xml:space="preserve"> can </w:t>
      </w:r>
      <w:r w:rsidRPr="004C70DE">
        <w:rPr>
          <w:rStyle w:val="Emphasis"/>
          <w:highlight w:val="cyan"/>
        </w:rPr>
        <w:t>purchase</w:t>
      </w:r>
      <w:r w:rsidRPr="004C70DE">
        <w:rPr>
          <w:rStyle w:val="TitleChar"/>
          <w:highlight w:val="cyan"/>
        </w:rPr>
        <w:t xml:space="preserve"> them</w:t>
      </w:r>
      <w:r w:rsidRPr="004C70DE">
        <w:rPr>
          <w:rStyle w:val="TitleChar"/>
        </w:rPr>
        <w:t>. This value crisis is relative to production and accumulation</w:t>
      </w:r>
      <w:r w:rsidRPr="004C70DE">
        <w:rPr>
          <w:sz w:val="16"/>
        </w:rPr>
        <w:t xml:space="preserve"> rather than simply “making too much stuff.” The value of a product goes down, so the capitalist makes more of it to sell, ultimately at a lower price, due to the opportunity created for competition (or simply to head it off at the pass). However, the </w:t>
      </w:r>
      <w:r w:rsidRPr="004C70DE">
        <w:rPr>
          <w:rStyle w:val="TitleChar"/>
        </w:rPr>
        <w:t xml:space="preserve">consumer </w:t>
      </w:r>
      <w:r w:rsidRPr="004C70DE">
        <w:rPr>
          <w:rStyle w:val="TitleChar"/>
          <w:highlight w:val="cyan"/>
        </w:rPr>
        <w:t xml:space="preserve">purchasing power decreases </w:t>
      </w:r>
      <w:r w:rsidRPr="004C70DE">
        <w:rPr>
          <w:rStyle w:val="Emphasis"/>
          <w:highlight w:val="cyan"/>
        </w:rPr>
        <w:t>quicker</w:t>
      </w:r>
      <w:r w:rsidRPr="004C70DE">
        <w:rPr>
          <w:rStyle w:val="TitleChar"/>
          <w:highlight w:val="cyan"/>
        </w:rPr>
        <w:t xml:space="preserve"> than the price</w:t>
      </w:r>
      <w:r w:rsidRPr="004C70DE">
        <w:rPr>
          <w:sz w:val="16"/>
        </w:rPr>
        <w:t xml:space="preserve"> (making $0 tends to do that).</w:t>
      </w:r>
    </w:p>
    <w:p w14:paraId="26A0CA3B" w14:textId="77777777" w:rsidR="00F611CA" w:rsidRPr="004C70DE" w:rsidRDefault="00F611CA" w:rsidP="00F611CA">
      <w:pPr>
        <w:rPr>
          <w:sz w:val="16"/>
        </w:rPr>
      </w:pPr>
      <w:r w:rsidRPr="004C70DE">
        <w:rPr>
          <w:sz w:val="16"/>
        </w:rPr>
        <w:t xml:space="preserve">So </w:t>
      </w:r>
      <w:r w:rsidRPr="004C70DE">
        <w:rPr>
          <w:rStyle w:val="TitleChar"/>
        </w:rPr>
        <w:t xml:space="preserve">the </w:t>
      </w:r>
      <w:r w:rsidRPr="004C70DE">
        <w:rPr>
          <w:rStyle w:val="TitleChar"/>
          <w:highlight w:val="cyan"/>
        </w:rPr>
        <w:t>capitalist has “overproduced”</w:t>
      </w:r>
      <w:r w:rsidRPr="004C70DE">
        <w:rPr>
          <w:rStyle w:val="TitleChar"/>
        </w:rPr>
        <w:t xml:space="preserve"> in that they produced “more” than anyone can buy</w:t>
      </w:r>
      <w:r w:rsidRPr="004C70DE">
        <w:rPr>
          <w:sz w:val="16"/>
        </w:rPr>
        <w:t xml:space="preserve">, but </w:t>
      </w:r>
      <w:r w:rsidRPr="004C70DE">
        <w:rPr>
          <w:rStyle w:val="Emphasis"/>
          <w:highlight w:val="cyan"/>
        </w:rPr>
        <w:t>not because</w:t>
      </w:r>
      <w:r w:rsidRPr="004C70DE">
        <w:rPr>
          <w:rStyle w:val="TitleChar"/>
          <w:highlight w:val="cyan"/>
        </w:rPr>
        <w:t xml:space="preserve"> they </w:t>
      </w:r>
      <w:r w:rsidRPr="004C70DE">
        <w:rPr>
          <w:rStyle w:val="Emphasis"/>
          <w:highlight w:val="cyan"/>
        </w:rPr>
        <w:t>miscalculated</w:t>
      </w:r>
      <w:r w:rsidRPr="004C70DE">
        <w:rPr>
          <w:rStyle w:val="TitleChar"/>
        </w:rPr>
        <w:t xml:space="preserve"> and produced too much</w:t>
      </w:r>
      <w:r w:rsidRPr="004C70DE">
        <w:rPr>
          <w:sz w:val="16"/>
        </w:rPr>
        <w:t xml:space="preserve">. It’s because they operated their business like a businessperson. </w:t>
      </w:r>
      <w:r w:rsidRPr="004C70DE">
        <w:rPr>
          <w:rStyle w:val="Emphasis"/>
          <w:sz w:val="40"/>
          <w:szCs w:val="40"/>
          <w:highlight w:val="cyan"/>
        </w:rPr>
        <w:t>It’s inherent</w:t>
      </w:r>
      <w:r w:rsidRPr="004C70DE">
        <w:rPr>
          <w:sz w:val="16"/>
        </w:rPr>
        <w:t>.</w:t>
      </w:r>
    </w:p>
    <w:p w14:paraId="017AF8E7" w14:textId="77777777" w:rsidR="00F611CA" w:rsidRPr="004C70DE" w:rsidRDefault="00F611CA" w:rsidP="00F611CA">
      <w:pPr>
        <w:rPr>
          <w:sz w:val="16"/>
        </w:rPr>
      </w:pPr>
      <w:r w:rsidRPr="004C70DE">
        <w:rPr>
          <w:sz w:val="16"/>
        </w:rPr>
        <w:t>Degrowth Advocates’ Usage</w:t>
      </w:r>
    </w:p>
    <w:p w14:paraId="65AB639F" w14:textId="77777777" w:rsidR="00F611CA" w:rsidRPr="004C70DE" w:rsidRDefault="00F611CA" w:rsidP="00F611CA">
      <w:pPr>
        <w:rPr>
          <w:sz w:val="16"/>
        </w:rPr>
      </w:pPr>
      <w:r w:rsidRPr="004C70DE">
        <w:rPr>
          <w:sz w:val="16"/>
        </w:rPr>
        <w:t>At the core of the argument degrowth advocates put forward is one key element:</w:t>
      </w:r>
    </w:p>
    <w:p w14:paraId="7B19C352" w14:textId="77777777" w:rsidR="00F611CA" w:rsidRPr="004C70DE" w:rsidRDefault="00F611CA" w:rsidP="00F611CA">
      <w:pPr>
        <w:rPr>
          <w:sz w:val="16"/>
        </w:rPr>
      </w:pPr>
      <w:r w:rsidRPr="004C70DE">
        <w:rPr>
          <w:sz w:val="16"/>
        </w:rPr>
        <w:t>&lt;&lt;IMAGE OMITTED&gt;&gt;</w:t>
      </w:r>
    </w:p>
    <w:p w14:paraId="2667100F" w14:textId="77777777" w:rsidR="00F611CA" w:rsidRPr="004C70DE" w:rsidRDefault="00F611CA" w:rsidP="00F611CA">
      <w:pPr>
        <w:rPr>
          <w:sz w:val="16"/>
        </w:rPr>
      </w:pPr>
      <w:r w:rsidRPr="004C70DE">
        <w:rPr>
          <w:sz w:val="16"/>
        </w:rPr>
        <w:t>Degrowth argues for a reduction in global consumption and production (social metabolism).</w:t>
      </w:r>
    </w:p>
    <w:p w14:paraId="5ADFDF3F" w14:textId="77777777" w:rsidR="00F611CA" w:rsidRPr="004C70DE" w:rsidRDefault="00F611CA" w:rsidP="00F611CA">
      <w:pPr>
        <w:rPr>
          <w:sz w:val="16"/>
        </w:rPr>
      </w:pPr>
      <w:r w:rsidRPr="004C70DE">
        <w:rPr>
          <w:sz w:val="16"/>
        </w:rPr>
        <w:t>Firstly, a reader of my previous entries will recognize the usage of the term “social metabolism,” commonly an attempt to justify degrowth by putting words into Marx’s mouth (I wrote about it in “Metabolic Rift: Not Marxism”). Secondly, man, these guys love talking about overproduction. Check out degrowth.info’s section about what degrowth is:</w:t>
      </w:r>
    </w:p>
    <w:p w14:paraId="59845EE2" w14:textId="77777777" w:rsidR="00F611CA" w:rsidRPr="004C70DE" w:rsidRDefault="00F611CA" w:rsidP="00F611CA">
      <w:pPr>
        <w:rPr>
          <w:sz w:val="16"/>
        </w:rPr>
      </w:pPr>
      <w:r w:rsidRPr="004C70DE">
        <w:rPr>
          <w:sz w:val="16"/>
        </w:rPr>
        <w:t>&lt;&lt;IMAGE OMITTED&gt;&gt;</w:t>
      </w:r>
    </w:p>
    <w:p w14:paraId="4638ECA0" w14:textId="77777777" w:rsidR="00F611CA" w:rsidRPr="004C70DE" w:rsidRDefault="00F611CA" w:rsidP="00F611CA">
      <w:pPr>
        <w:rPr>
          <w:sz w:val="16"/>
        </w:rPr>
      </w:pPr>
      <w:r w:rsidRPr="004C70DE">
        <w:rPr>
          <w:sz w:val="16"/>
        </w:rPr>
        <w:t>Note the literal frame “overproduction” exists in. Further, note that “excess consumption” is listed as a problem, however, is literally impossible in a situation of “overproduction” by Marx’s definition, where increased production decreases wages and employment.</w:t>
      </w:r>
    </w:p>
    <w:p w14:paraId="10DA9EE1" w14:textId="77777777" w:rsidR="00F611CA" w:rsidRPr="004C70DE" w:rsidRDefault="00F611CA" w:rsidP="00F611CA">
      <w:pPr>
        <w:rPr>
          <w:sz w:val="16"/>
        </w:rPr>
      </w:pPr>
      <w:r w:rsidRPr="004C70DE">
        <w:rPr>
          <w:rStyle w:val="TitleChar"/>
        </w:rPr>
        <w:t xml:space="preserve">Degrowth proponents advocate for a </w:t>
      </w:r>
      <w:r w:rsidRPr="004C70DE">
        <w:rPr>
          <w:rStyle w:val="Emphasis"/>
        </w:rPr>
        <w:t>deliberate reduction</w:t>
      </w:r>
      <w:r w:rsidRPr="004C70DE">
        <w:rPr>
          <w:rStyle w:val="TitleChar"/>
        </w:rPr>
        <w:t xml:space="preserve"> in economic output</w:t>
      </w:r>
      <w:r w:rsidRPr="004C70DE">
        <w:rPr>
          <w:sz w:val="16"/>
        </w:rPr>
        <w:t xml:space="preserve"> (and consumption, sometimes masked as “energy production,” which they understood to be a product of demand and not a life-sustaining substrate). </w:t>
      </w:r>
      <w:r w:rsidRPr="004C70DE">
        <w:rPr>
          <w:rStyle w:val="TitleChar"/>
        </w:rPr>
        <w:t>This, in their heads, “solves capitalism.”</w:t>
      </w:r>
      <w:r w:rsidRPr="004C70DE">
        <w:rPr>
          <w:sz w:val="16"/>
        </w:rPr>
        <w:t xml:space="preserve"> Somehow, </w:t>
      </w:r>
      <w:r w:rsidRPr="004C70DE">
        <w:rPr>
          <w:rStyle w:val="TitleChar"/>
        </w:rPr>
        <w:t xml:space="preserve">as we produce less and distribute it “to everyone,” things </w:t>
      </w:r>
      <w:r w:rsidRPr="004C70DE">
        <w:rPr>
          <w:rStyle w:val="Emphasis"/>
        </w:rPr>
        <w:t>magically improve</w:t>
      </w:r>
      <w:r w:rsidRPr="004C70DE">
        <w:rPr>
          <w:sz w:val="16"/>
        </w:rPr>
        <w:t>.</w:t>
      </w:r>
    </w:p>
    <w:p w14:paraId="2E0DCEAB" w14:textId="77777777" w:rsidR="00F611CA" w:rsidRPr="004C70DE" w:rsidRDefault="00F611CA" w:rsidP="00F611CA">
      <w:pPr>
        <w:rPr>
          <w:sz w:val="16"/>
        </w:rPr>
      </w:pPr>
      <w:r w:rsidRPr="004C70DE">
        <w:rPr>
          <w:rStyle w:val="TitleChar"/>
        </w:rPr>
        <w:t>The issue is this</w:t>
      </w:r>
      <w:r w:rsidRPr="004C70DE">
        <w:rPr>
          <w:sz w:val="16"/>
        </w:rPr>
        <w:t xml:space="preserve"> is merely a policy proposal and </w:t>
      </w:r>
      <w:r w:rsidRPr="004C70DE">
        <w:rPr>
          <w:rStyle w:val="TitleChar"/>
        </w:rPr>
        <w:t xml:space="preserve">does nothing to address the </w:t>
      </w:r>
      <w:r w:rsidRPr="004C70DE">
        <w:rPr>
          <w:rStyle w:val="Emphasis"/>
        </w:rPr>
        <w:t>fundamental flaw</w:t>
      </w:r>
      <w:r w:rsidRPr="004C70DE">
        <w:rPr>
          <w:rStyle w:val="TitleChar"/>
        </w:rPr>
        <w:t xml:space="preserve"> of capitalism</w:t>
      </w:r>
      <w:r w:rsidRPr="004C70DE">
        <w:rPr>
          <w:sz w:val="16"/>
        </w:rPr>
        <w:t xml:space="preserve"> (meaning </w:t>
      </w:r>
      <w:r w:rsidRPr="004C70DE">
        <w:rPr>
          <w:rStyle w:val="TitleChar"/>
        </w:rPr>
        <w:t xml:space="preserve">we will retain what gives capitalism its </w:t>
      </w:r>
      <w:r w:rsidRPr="004C70DE">
        <w:rPr>
          <w:rStyle w:val="Emphasis"/>
        </w:rPr>
        <w:t>very character</w:t>
      </w:r>
      <w:r w:rsidRPr="004C70DE">
        <w:rPr>
          <w:sz w:val="16"/>
        </w:rPr>
        <w:t xml:space="preserve">). While distribution in the degrowth paradigm is “better,” it creates a situation of less availability rather than abundance (when taken to the extreme, as with Sri Lanka, it creates scarcity). This is why those of us taking </w:t>
      </w:r>
      <w:r w:rsidRPr="004C70DE">
        <w:rPr>
          <w:rStyle w:val="TitleChar"/>
        </w:rPr>
        <w:t xml:space="preserve">the </w:t>
      </w:r>
      <w:r w:rsidRPr="004C70DE">
        <w:rPr>
          <w:rStyle w:val="TitleChar"/>
          <w:highlight w:val="cyan"/>
        </w:rPr>
        <w:t>Marxist line</w:t>
      </w:r>
      <w:r w:rsidRPr="004C70DE">
        <w:rPr>
          <w:sz w:val="16"/>
        </w:rPr>
        <w:t xml:space="preserve"> wish to address the conflict appropriation creates, which </w:t>
      </w:r>
      <w:r w:rsidRPr="004C70DE">
        <w:rPr>
          <w:rStyle w:val="TitleChar"/>
          <w:highlight w:val="cyan"/>
        </w:rPr>
        <w:t>is not simply about</w:t>
      </w:r>
      <w:r w:rsidRPr="004C70DE">
        <w:rPr>
          <w:rStyle w:val="TitleChar"/>
        </w:rPr>
        <w:t xml:space="preserve"> taking the product away from the rich and </w:t>
      </w:r>
      <w:r w:rsidRPr="004C70DE">
        <w:rPr>
          <w:rStyle w:val="Emphasis"/>
          <w:highlight w:val="cyan"/>
        </w:rPr>
        <w:t>distributing</w:t>
      </w:r>
      <w:r w:rsidRPr="004C70DE">
        <w:rPr>
          <w:rStyle w:val="Emphasis"/>
        </w:rPr>
        <w:t xml:space="preserve"> it</w:t>
      </w:r>
      <w:r w:rsidRPr="004C70DE">
        <w:rPr>
          <w:sz w:val="16"/>
        </w:rPr>
        <w:t>. All this does is maintain class lines even if not profit.</w:t>
      </w:r>
    </w:p>
    <w:p w14:paraId="62BE410C" w14:textId="77777777" w:rsidR="00F611CA" w:rsidRPr="004C70DE" w:rsidRDefault="00F611CA" w:rsidP="00F611CA">
      <w:pPr>
        <w:rPr>
          <w:sz w:val="16"/>
        </w:rPr>
      </w:pPr>
      <w:r w:rsidRPr="004C70DE">
        <w:rPr>
          <w:sz w:val="16"/>
        </w:rPr>
        <w:t>The fundamental flaw of appropriation relative to production that I described in the previous section creates opposing material relationships to the means of production: owners, who retain the product and therefore any possibility of profit, and their subordinates, who, at most, retain a wage. Addressing this means addressing ownership, something the imperial geopolitical entities funding degrowth advocates like Jason Hickel (read: the EU via its research council) absolutely refuse to do. Instead, they set up organizations and take money from finance capitalists who want them to promote degrowth.</w:t>
      </w:r>
    </w:p>
    <w:p w14:paraId="37D25BC7" w14:textId="77777777" w:rsidR="00F611CA" w:rsidRPr="004C70DE" w:rsidRDefault="00F611CA" w:rsidP="00F611CA">
      <w:pPr>
        <w:rPr>
          <w:sz w:val="16"/>
        </w:rPr>
      </w:pPr>
      <w:r w:rsidRPr="004C70DE">
        <w:rPr>
          <w:sz w:val="16"/>
        </w:rPr>
        <w:t>These people are happy to use a term from Marx, whose program ultimately calls for growth and expansion of the productive forces to create abundance after resolving the fundamental flaw mentioned earlier. It becomes obvious why Marx’s analysis and the literal definition of the word “overproduction” need to be separated if Marxists actually want to pursue an abundance paradigm: because they seem to really like putting words in his mouth, and someone who is taking the word literally likely doesn’t know the difference.</w:t>
      </w:r>
    </w:p>
    <w:p w14:paraId="1C17A2C8" w14:textId="77777777" w:rsidR="00F611CA" w:rsidRPr="004C70DE" w:rsidRDefault="00F611CA" w:rsidP="00F611CA">
      <w:pPr>
        <w:rPr>
          <w:sz w:val="16"/>
        </w:rPr>
      </w:pPr>
      <w:r w:rsidRPr="004C70DE">
        <w:rPr>
          <w:sz w:val="16"/>
        </w:rPr>
        <w:t>When Marx’s concept of overproduction is inaccurately equated with degrowth perspectives, it distorts the understanding of Marx’s critique of capitalism. Degrowth fails to recognize (and/or intentionally obscures) the underlying systemic contradictions, power dynamics, and class struggle that Marx’s analysis encompasses.</w:t>
      </w:r>
    </w:p>
    <w:p w14:paraId="51CCA30E" w14:textId="77777777" w:rsidR="00F611CA" w:rsidRPr="004C70DE" w:rsidRDefault="00F611CA" w:rsidP="00F611CA">
      <w:pPr>
        <w:rPr>
          <w:sz w:val="16"/>
        </w:rPr>
      </w:pPr>
      <w:r w:rsidRPr="004C70DE">
        <w:rPr>
          <w:sz w:val="16"/>
        </w:rPr>
        <w:t xml:space="preserve">Ultimately, degrowth advocates assert the problem is “too much production.” </w:t>
      </w:r>
      <w:r w:rsidRPr="004C70DE">
        <w:rPr>
          <w:rStyle w:val="TitleChar"/>
        </w:rPr>
        <w:t xml:space="preserve">Marx asserts there is a </w:t>
      </w:r>
      <w:r w:rsidRPr="004C70DE">
        <w:rPr>
          <w:rStyle w:val="TitleChar"/>
          <w:highlight w:val="cyan"/>
        </w:rPr>
        <w:t>crisis of devaluation</w:t>
      </w:r>
      <w:r w:rsidRPr="004C70DE">
        <w:rPr>
          <w:rStyle w:val="TitleChar"/>
        </w:rPr>
        <w:t xml:space="preserve"> that </w:t>
      </w:r>
      <w:r w:rsidRPr="004C70DE">
        <w:rPr>
          <w:rStyle w:val="Emphasis"/>
          <w:highlight w:val="cyan"/>
        </w:rPr>
        <w:t>wouldn’t be a crisis at all</w:t>
      </w:r>
      <w:r w:rsidRPr="004C70DE">
        <w:rPr>
          <w:rStyle w:val="TitleChar"/>
          <w:highlight w:val="cyan"/>
        </w:rPr>
        <w:t xml:space="preserve"> if not due to the </w:t>
      </w:r>
      <w:r w:rsidRPr="004C70DE">
        <w:rPr>
          <w:rStyle w:val="Emphasis"/>
          <w:highlight w:val="cyan"/>
        </w:rPr>
        <w:t>mechanics of capitalism</w:t>
      </w:r>
      <w:r w:rsidRPr="004C70DE">
        <w:rPr>
          <w:sz w:val="16"/>
        </w:rPr>
        <w:t>.</w:t>
      </w:r>
    </w:p>
    <w:p w14:paraId="3298261B" w14:textId="77777777" w:rsidR="00F611CA" w:rsidRPr="004C70DE" w:rsidRDefault="00F611CA" w:rsidP="00F611CA">
      <w:pPr>
        <w:rPr>
          <w:sz w:val="16"/>
        </w:rPr>
      </w:pPr>
    </w:p>
    <w:p w14:paraId="11FAA15E" w14:textId="77777777" w:rsidR="00F611CA" w:rsidRPr="004C70DE" w:rsidRDefault="00F611CA" w:rsidP="00F611CA"/>
    <w:p w14:paraId="570D5888" w14:textId="77777777" w:rsidR="00F611CA" w:rsidRPr="004C70DE" w:rsidRDefault="00F611CA" w:rsidP="00F611CA"/>
    <w:p w14:paraId="360A3AE4" w14:textId="77777777" w:rsidR="00F611CA" w:rsidRPr="004C70DE" w:rsidRDefault="00F611CA" w:rsidP="00F611CA"/>
    <w:p w14:paraId="4181FC5E" w14:textId="77777777" w:rsidR="00F611CA" w:rsidRPr="004C70DE" w:rsidRDefault="00F611CA" w:rsidP="00F611CA"/>
    <w:p w14:paraId="32BB7D30" w14:textId="77777777" w:rsidR="00F611CA" w:rsidRDefault="00F611CA" w:rsidP="00F611CA">
      <w:pPr>
        <w:pStyle w:val="Heading3"/>
        <w:rPr>
          <w:rFonts w:cs="Calibri"/>
        </w:rPr>
      </w:pPr>
      <w:r>
        <w:rPr>
          <w:rFonts w:cs="Calibri"/>
        </w:rPr>
        <w:t>Sustainability---Environment---2NC</w:t>
      </w:r>
    </w:p>
    <w:p w14:paraId="5DBE6883" w14:textId="77777777" w:rsidR="00F611CA" w:rsidRPr="003C72D5" w:rsidRDefault="00F611CA" w:rsidP="00F611CA">
      <w:pPr>
        <w:pStyle w:val="Heading4"/>
      </w:pPr>
      <w:r>
        <w:t xml:space="preserve">Capitalism is </w:t>
      </w:r>
      <w:r>
        <w:rPr>
          <w:u w:val="single"/>
        </w:rPr>
        <w:t>fundamentally at odds</w:t>
      </w:r>
      <w:r>
        <w:t xml:space="preserve"> with environmental sustainability---the alt is key.</w:t>
      </w:r>
    </w:p>
    <w:p w14:paraId="6CBC4DC4" w14:textId="77777777" w:rsidR="00F611CA" w:rsidRPr="00D827AC" w:rsidRDefault="00F611CA" w:rsidP="00F611CA">
      <w:r>
        <w:t xml:space="preserve">John </w:t>
      </w:r>
      <w:r w:rsidRPr="00D54D74">
        <w:rPr>
          <w:rStyle w:val="Style13ptBold"/>
        </w:rPr>
        <w:t>Clarke 24</w:t>
      </w:r>
      <w:r w:rsidRPr="00D54D74">
        <w:t xml:space="preserve">, </w:t>
      </w:r>
      <w:r>
        <w:t xml:space="preserve">organizer with the Ontario Coalition Against Poverty, 6/29/24, “Emissions increase as climate disaster intensifies”, </w:t>
      </w:r>
      <w:r w:rsidRPr="003B2799">
        <w:t>https://www.counterfire.org/article/emissions-increase-as-climate-disaster-intensifies/</w:t>
      </w:r>
      <w:r>
        <w:t>, vivi!</w:t>
      </w:r>
    </w:p>
    <w:p w14:paraId="0F0052CA" w14:textId="77777777" w:rsidR="00F611CA" w:rsidRPr="003C72D5" w:rsidRDefault="00F611CA" w:rsidP="00F611CA">
      <w:pPr>
        <w:rPr>
          <w:sz w:val="16"/>
        </w:rPr>
      </w:pPr>
      <w:r w:rsidRPr="003C72D5">
        <w:rPr>
          <w:sz w:val="16"/>
        </w:rPr>
        <w:t xml:space="preserve">There is no question that </w:t>
      </w:r>
      <w:r w:rsidRPr="003C72D5">
        <w:rPr>
          <w:rStyle w:val="Emphasis"/>
          <w:highlight w:val="cyan"/>
        </w:rPr>
        <w:t>intensifying episodes of extreme heat</w:t>
      </w:r>
      <w:r w:rsidRPr="003C72D5">
        <w:rPr>
          <w:rStyle w:val="TitleChar"/>
          <w:highlight w:val="cyan"/>
        </w:rPr>
        <w:t xml:space="preserve"> are a</w:t>
      </w:r>
      <w:r w:rsidRPr="00C6765F">
        <w:rPr>
          <w:rStyle w:val="TitleChar"/>
        </w:rPr>
        <w:t xml:space="preserve"> particularly </w:t>
      </w:r>
      <w:r w:rsidRPr="003C72D5">
        <w:rPr>
          <w:rStyle w:val="Emphasis"/>
          <w:highlight w:val="cyan"/>
        </w:rPr>
        <w:t>deadly manifestation</w:t>
      </w:r>
      <w:r w:rsidRPr="003C72D5">
        <w:rPr>
          <w:rStyle w:val="TitleChar"/>
          <w:highlight w:val="cyan"/>
        </w:rPr>
        <w:t xml:space="preserve"> of the climate disaster</w:t>
      </w:r>
      <w:r w:rsidRPr="003C72D5">
        <w:rPr>
          <w:sz w:val="16"/>
        </w:rPr>
        <w:t xml:space="preserve">. The CBC reports that we’re ‘only halfway through 2024, yet </w:t>
      </w:r>
      <w:r w:rsidRPr="00C6765F">
        <w:rPr>
          <w:rStyle w:val="TitleChar"/>
        </w:rPr>
        <w:t xml:space="preserve">the global death toll from surging temperatures has been </w:t>
      </w:r>
      <w:r w:rsidRPr="00044B94">
        <w:rPr>
          <w:rStyle w:val="Emphasis"/>
        </w:rPr>
        <w:t>staggering</w:t>
      </w:r>
      <w:r w:rsidRPr="003C72D5">
        <w:rPr>
          <w:sz w:val="16"/>
        </w:rPr>
        <w:t>, and a clearer picture is now emerging of extreme heat as one of the deadly emergencies facing regions around the world.’ It further notes that, in a twelve-month period up until May of this year, ‘6.3 billion people–roughly 78 per cent of the population–experienced at least 31 days of extreme heat that were “made at least two times more likely due to human-caused climate change’’.’</w:t>
      </w:r>
    </w:p>
    <w:p w14:paraId="1A74C928" w14:textId="77777777" w:rsidR="00F611CA" w:rsidRPr="003C72D5" w:rsidRDefault="00F611CA" w:rsidP="00F611CA">
      <w:pPr>
        <w:rPr>
          <w:sz w:val="16"/>
        </w:rPr>
      </w:pPr>
      <w:r w:rsidRPr="003C72D5">
        <w:rPr>
          <w:sz w:val="16"/>
        </w:rPr>
        <w:t>As these terrible impacts take their toll, the ‘</w:t>
      </w:r>
      <w:r w:rsidRPr="003C72D5">
        <w:rPr>
          <w:rStyle w:val="TitleChar"/>
          <w:highlight w:val="cyan"/>
        </w:rPr>
        <w:t xml:space="preserve">world’s consumption of fossil fuels climbed to a </w:t>
      </w:r>
      <w:r w:rsidRPr="003C72D5">
        <w:rPr>
          <w:rStyle w:val="Emphasis"/>
          <w:highlight w:val="cyan"/>
        </w:rPr>
        <w:t>record high</w:t>
      </w:r>
      <w:r w:rsidRPr="001F46A6">
        <w:rPr>
          <w:rStyle w:val="TitleChar"/>
        </w:rPr>
        <w:t xml:space="preserve"> last year</w:t>
      </w:r>
      <w:r w:rsidRPr="003C72D5">
        <w:rPr>
          <w:sz w:val="16"/>
        </w:rPr>
        <w:t>, driving emissions to more than 40 gigatonnes of CO2 for the first time, according to a global energy report.’ In addition to this, we learn that ‘</w:t>
      </w:r>
      <w:r w:rsidRPr="001F46A6">
        <w:rPr>
          <w:rStyle w:val="TitleChar"/>
        </w:rPr>
        <w:t>fossil fuels made up 81.5% of the world’s primary energy last year, down only marginally from 82% the year before</w:t>
      </w:r>
      <w:r w:rsidRPr="003C72D5">
        <w:rPr>
          <w:sz w:val="16"/>
        </w:rPr>
        <w:t xml:space="preserve">.’ </w:t>
      </w:r>
      <w:r w:rsidRPr="001F46A6">
        <w:rPr>
          <w:rStyle w:val="TitleChar"/>
        </w:rPr>
        <w:t xml:space="preserve">Despite </w:t>
      </w:r>
      <w:r w:rsidRPr="001F46A6">
        <w:rPr>
          <w:rStyle w:val="Emphasis"/>
        </w:rPr>
        <w:t>dire warnings</w:t>
      </w:r>
      <w:r w:rsidRPr="003C72D5">
        <w:rPr>
          <w:sz w:val="16"/>
        </w:rPr>
        <w:t xml:space="preserve"> from scientists and an abundance of empty promises from political leaders, </w:t>
      </w:r>
      <w:r w:rsidRPr="001F46A6">
        <w:rPr>
          <w:rStyle w:val="TitleChar"/>
        </w:rPr>
        <w:t xml:space="preserve">a </w:t>
      </w:r>
      <w:r w:rsidRPr="003C72D5">
        <w:rPr>
          <w:rStyle w:val="TitleChar"/>
          <w:highlight w:val="cyan"/>
        </w:rPr>
        <w:t>peak</w:t>
      </w:r>
      <w:r w:rsidRPr="003C72D5">
        <w:rPr>
          <w:rStyle w:val="TitleChar"/>
        </w:rPr>
        <w:t xml:space="preserve"> in</w:t>
      </w:r>
      <w:r w:rsidRPr="001F46A6">
        <w:rPr>
          <w:rStyle w:val="TitleChar"/>
        </w:rPr>
        <w:t xml:space="preserve"> global carbon </w:t>
      </w:r>
      <w:r w:rsidRPr="003C72D5">
        <w:rPr>
          <w:rStyle w:val="TitleChar"/>
          <w:highlight w:val="cyan"/>
        </w:rPr>
        <w:t xml:space="preserve">emissions has </w:t>
      </w:r>
      <w:r w:rsidRPr="003C72D5">
        <w:rPr>
          <w:rStyle w:val="Emphasis"/>
          <w:highlight w:val="cyan"/>
        </w:rPr>
        <w:t>not yet occurred</w:t>
      </w:r>
      <w:r w:rsidRPr="003C72D5">
        <w:rPr>
          <w:sz w:val="16"/>
        </w:rPr>
        <w:t>.</w:t>
      </w:r>
    </w:p>
    <w:p w14:paraId="0D55B8BC" w14:textId="77777777" w:rsidR="00F611CA" w:rsidRPr="003C72D5" w:rsidRDefault="00F611CA" w:rsidP="00F611CA">
      <w:pPr>
        <w:rPr>
          <w:sz w:val="16"/>
        </w:rPr>
      </w:pPr>
      <w:r w:rsidRPr="003C72D5">
        <w:rPr>
          <w:sz w:val="16"/>
        </w:rPr>
        <w:t xml:space="preserve">A series of </w:t>
      </w:r>
      <w:r w:rsidRPr="003C72D5">
        <w:rPr>
          <w:rStyle w:val="TitleChar"/>
        </w:rPr>
        <w:t>Marxist writers</w:t>
      </w:r>
      <w:r w:rsidRPr="001F46A6">
        <w:rPr>
          <w:rStyle w:val="TitleChar"/>
        </w:rPr>
        <w:t xml:space="preserve"> have noted that </w:t>
      </w:r>
      <w:r w:rsidRPr="003C72D5">
        <w:rPr>
          <w:rStyle w:val="TitleChar"/>
          <w:highlight w:val="cyan"/>
        </w:rPr>
        <w:t>the competitive drive to accumulate</w:t>
      </w:r>
      <w:r w:rsidRPr="001F46A6">
        <w:rPr>
          <w:rStyle w:val="TitleChar"/>
        </w:rPr>
        <w:t xml:space="preserve"> that </w:t>
      </w:r>
      <w:r w:rsidRPr="003C72D5">
        <w:rPr>
          <w:rStyle w:val="TitleChar"/>
          <w:highlight w:val="cyan"/>
        </w:rPr>
        <w:t xml:space="preserve">is </w:t>
      </w:r>
      <w:r w:rsidRPr="003C72D5">
        <w:rPr>
          <w:rStyle w:val="Emphasis"/>
          <w:highlight w:val="cyan"/>
        </w:rPr>
        <w:t>fundamental to capitalism</w:t>
      </w:r>
      <w:r w:rsidRPr="001F46A6">
        <w:rPr>
          <w:rStyle w:val="TitleChar"/>
        </w:rPr>
        <w:t xml:space="preserve"> is </w:t>
      </w:r>
      <w:r w:rsidRPr="003C72D5">
        <w:rPr>
          <w:rStyle w:val="TitleChar"/>
          <w:highlight w:val="cyan"/>
        </w:rPr>
        <w:t>at odds with</w:t>
      </w:r>
      <w:r w:rsidRPr="001F46A6">
        <w:rPr>
          <w:rStyle w:val="TitleChar"/>
        </w:rPr>
        <w:t xml:space="preserve"> the </w:t>
      </w:r>
      <w:r w:rsidRPr="003C72D5">
        <w:rPr>
          <w:rStyle w:val="TitleChar"/>
          <w:highlight w:val="cyan"/>
        </w:rPr>
        <w:t xml:space="preserve">containment of </w:t>
      </w:r>
      <w:r w:rsidRPr="003C72D5">
        <w:rPr>
          <w:rStyle w:val="Emphasis"/>
          <w:highlight w:val="cyan"/>
        </w:rPr>
        <w:t>fossil-fuel use</w:t>
      </w:r>
      <w:r w:rsidRPr="001F46A6">
        <w:rPr>
          <w:rStyle w:val="TitleChar"/>
        </w:rPr>
        <w:t xml:space="preserve"> and the goal of a </w:t>
      </w:r>
      <w:r w:rsidRPr="003C72D5">
        <w:rPr>
          <w:rStyle w:val="Emphasis"/>
          <w:highlight w:val="cyan"/>
        </w:rPr>
        <w:t>sustainable relationship</w:t>
      </w:r>
      <w:r w:rsidRPr="00AA1F9D">
        <w:rPr>
          <w:rStyle w:val="TitleChar"/>
        </w:rPr>
        <w:t xml:space="preserve"> with the natural world</w:t>
      </w:r>
      <w:r w:rsidRPr="003C72D5">
        <w:rPr>
          <w:sz w:val="16"/>
        </w:rPr>
        <w:t xml:space="preserve">. Michael Roberts has commented recently on the </w:t>
      </w:r>
      <w:r w:rsidRPr="003C72D5">
        <w:rPr>
          <w:rStyle w:val="Emphasis"/>
          <w:highlight w:val="cyan"/>
        </w:rPr>
        <w:t>threat</w:t>
      </w:r>
      <w:r w:rsidRPr="003C72D5">
        <w:rPr>
          <w:rStyle w:val="TitleChar"/>
          <w:highlight w:val="cyan"/>
        </w:rPr>
        <w:t xml:space="preserve"> to profit making</w:t>
      </w:r>
      <w:r w:rsidRPr="00AA1F9D">
        <w:rPr>
          <w:rStyle w:val="TitleChar"/>
        </w:rPr>
        <w:t xml:space="preserve"> that a transfer to renewable-energy sources represents. The titans of fossil-fuel capitalism are </w:t>
      </w:r>
      <w:r w:rsidRPr="00AA1F9D">
        <w:rPr>
          <w:rStyle w:val="Emphasis"/>
        </w:rPr>
        <w:t>well aware</w:t>
      </w:r>
      <w:r w:rsidRPr="00AA1F9D">
        <w:rPr>
          <w:rStyle w:val="TitleChar"/>
        </w:rPr>
        <w:t xml:space="preserve"> of this</w:t>
      </w:r>
      <w:r w:rsidRPr="003C72D5">
        <w:rPr>
          <w:sz w:val="16"/>
        </w:rPr>
        <w:t>.</w:t>
      </w:r>
    </w:p>
    <w:p w14:paraId="2C9CB66D" w14:textId="77777777" w:rsidR="00F611CA" w:rsidRPr="003C72D5" w:rsidRDefault="00F611CA" w:rsidP="00F611CA">
      <w:pPr>
        <w:rPr>
          <w:sz w:val="16"/>
        </w:rPr>
      </w:pPr>
      <w:r w:rsidRPr="003C72D5">
        <w:rPr>
          <w:sz w:val="16"/>
        </w:rPr>
        <w:t xml:space="preserve">Roberts points out that JP Morgan </w:t>
      </w:r>
      <w:r w:rsidRPr="0016516D">
        <w:rPr>
          <w:rStyle w:val="TitleChar"/>
        </w:rPr>
        <w:t>bank economists have suggested that transition to renewable energy</w:t>
      </w:r>
      <w:r w:rsidRPr="003C72D5">
        <w:rPr>
          <w:sz w:val="16"/>
        </w:rPr>
        <w:t xml:space="preserve"> ‘is a process that </w:t>
      </w:r>
      <w:r w:rsidRPr="0016516D">
        <w:rPr>
          <w:rStyle w:val="TitleChar"/>
        </w:rPr>
        <w:t xml:space="preserve">should be measured in decades, or generations, </w:t>
      </w:r>
      <w:r w:rsidRPr="0016516D">
        <w:rPr>
          <w:rStyle w:val="Emphasis"/>
        </w:rPr>
        <w:t>not years</w:t>
      </w:r>
      <w:r w:rsidRPr="003C72D5">
        <w:rPr>
          <w:sz w:val="16"/>
        </w:rPr>
        <w:t xml:space="preserve">.’ This is </w:t>
      </w:r>
      <w:r w:rsidRPr="00082E4C">
        <w:rPr>
          <w:rStyle w:val="TitleChar"/>
        </w:rPr>
        <w:t xml:space="preserve">because </w:t>
      </w:r>
      <w:r w:rsidRPr="003C72D5">
        <w:rPr>
          <w:rStyle w:val="TitleChar"/>
          <w:highlight w:val="cyan"/>
        </w:rPr>
        <w:t>such a transition</w:t>
      </w:r>
      <w:r w:rsidRPr="00082E4C">
        <w:rPr>
          <w:rStyle w:val="TitleChar"/>
        </w:rPr>
        <w:t xml:space="preserve"> to sustainable alternatives ‘currently </w:t>
      </w:r>
      <w:r w:rsidRPr="003C72D5">
        <w:rPr>
          <w:rStyle w:val="TitleChar"/>
          <w:highlight w:val="cyan"/>
        </w:rPr>
        <w:t xml:space="preserve">offers </w:t>
      </w:r>
      <w:r w:rsidRPr="003C72D5">
        <w:rPr>
          <w:rStyle w:val="Emphasis"/>
          <w:highlight w:val="cyan"/>
        </w:rPr>
        <w:t>subpar returns</w:t>
      </w:r>
      <w:r w:rsidRPr="00082E4C">
        <w:rPr>
          <w:rStyle w:val="TitleChar"/>
        </w:rPr>
        <w:t>.’</w:t>
      </w:r>
      <w:r w:rsidRPr="003C72D5">
        <w:rPr>
          <w:sz w:val="16"/>
        </w:rPr>
        <w:t xml:space="preserve"> Shell CEO, Wael Sawan, put things as clearly as possible with his defiant declaration that ‘we will drive for strong returns in any business we go into… Our shareholders deserve [this]… Absolutely, </w:t>
      </w:r>
      <w:r w:rsidRPr="003C72D5">
        <w:rPr>
          <w:rStyle w:val="TitleChar"/>
          <w:highlight w:val="cyan"/>
        </w:rPr>
        <w:t>we want to</w:t>
      </w:r>
      <w:r w:rsidRPr="00082E4C">
        <w:rPr>
          <w:rStyle w:val="TitleChar"/>
        </w:rPr>
        <w:t xml:space="preserve"> continue to </w:t>
      </w:r>
      <w:r w:rsidRPr="003C72D5">
        <w:rPr>
          <w:rStyle w:val="TitleChar"/>
          <w:highlight w:val="cyan"/>
        </w:rPr>
        <w:t>go for lower</w:t>
      </w:r>
      <w:r w:rsidRPr="00082E4C">
        <w:rPr>
          <w:rStyle w:val="TitleChar"/>
        </w:rPr>
        <w:t xml:space="preserve"> and lower and lower </w:t>
      </w:r>
      <w:r w:rsidRPr="003C72D5">
        <w:rPr>
          <w:rStyle w:val="TitleChar"/>
          <w:highlight w:val="cyan"/>
        </w:rPr>
        <w:t>carbon</w:t>
      </w:r>
      <w:r w:rsidRPr="00082E4C">
        <w:rPr>
          <w:rStyle w:val="TitleChar"/>
        </w:rPr>
        <w:t xml:space="preserve">, </w:t>
      </w:r>
      <w:r w:rsidRPr="003C72D5">
        <w:rPr>
          <w:rStyle w:val="TitleChar"/>
          <w:highlight w:val="cyan"/>
        </w:rPr>
        <w:t xml:space="preserve">but it </w:t>
      </w:r>
      <w:r w:rsidRPr="003C72D5">
        <w:rPr>
          <w:rStyle w:val="Emphasis"/>
          <w:highlight w:val="cyan"/>
        </w:rPr>
        <w:t>has to be profitable</w:t>
      </w:r>
      <w:r w:rsidRPr="003C72D5">
        <w:rPr>
          <w:sz w:val="16"/>
        </w:rPr>
        <w:t>.’</w:t>
      </w:r>
    </w:p>
    <w:p w14:paraId="130F3AEF" w14:textId="77777777" w:rsidR="00F611CA" w:rsidRPr="003C72D5" w:rsidRDefault="00F611CA" w:rsidP="00F611CA">
      <w:pPr>
        <w:rPr>
          <w:sz w:val="16"/>
        </w:rPr>
      </w:pPr>
      <w:r w:rsidRPr="003C72D5">
        <w:rPr>
          <w:sz w:val="16"/>
        </w:rPr>
        <w:t>Role of the state</w:t>
      </w:r>
    </w:p>
    <w:p w14:paraId="4A54934D" w14:textId="77777777" w:rsidR="00F611CA" w:rsidRPr="003C72D5" w:rsidRDefault="00F611CA" w:rsidP="00F611CA">
      <w:pPr>
        <w:rPr>
          <w:sz w:val="16"/>
        </w:rPr>
      </w:pPr>
      <w:r w:rsidRPr="003C72D5">
        <w:rPr>
          <w:sz w:val="16"/>
        </w:rPr>
        <w:t xml:space="preserve">If </w:t>
      </w:r>
      <w:r w:rsidRPr="003C72D5">
        <w:rPr>
          <w:rStyle w:val="TitleChar"/>
          <w:highlight w:val="cyan"/>
        </w:rPr>
        <w:t>fossil-fuel capitalists</w:t>
      </w:r>
      <w:r w:rsidRPr="003C72D5">
        <w:rPr>
          <w:sz w:val="16"/>
        </w:rPr>
        <w:t xml:space="preserve"> and bankers </w:t>
      </w:r>
      <w:r w:rsidRPr="00E16438">
        <w:rPr>
          <w:rStyle w:val="TitleChar"/>
        </w:rPr>
        <w:t xml:space="preserve">are going to </w:t>
      </w:r>
      <w:r w:rsidRPr="003C72D5">
        <w:rPr>
          <w:rStyle w:val="TitleChar"/>
          <w:highlight w:val="cyan"/>
        </w:rPr>
        <w:t xml:space="preserve">place </w:t>
      </w:r>
      <w:r w:rsidRPr="003C72D5">
        <w:rPr>
          <w:rStyle w:val="Emphasis"/>
          <w:highlight w:val="cyan"/>
        </w:rPr>
        <w:t>profits</w:t>
      </w:r>
      <w:r w:rsidRPr="003C72D5">
        <w:rPr>
          <w:rStyle w:val="TitleChar"/>
          <w:highlight w:val="cyan"/>
        </w:rPr>
        <w:t xml:space="preserve"> ahead of</w:t>
      </w:r>
      <w:r w:rsidRPr="00E16438">
        <w:rPr>
          <w:rStyle w:val="TitleChar"/>
        </w:rPr>
        <w:t xml:space="preserve"> preserving </w:t>
      </w:r>
      <w:r w:rsidRPr="003C72D5">
        <w:rPr>
          <w:rStyle w:val="TitleChar"/>
          <w:highlight w:val="cyan"/>
        </w:rPr>
        <w:t xml:space="preserve">the </w:t>
      </w:r>
      <w:r w:rsidRPr="003C72D5">
        <w:rPr>
          <w:rStyle w:val="Emphasis"/>
          <w:highlight w:val="cyan"/>
        </w:rPr>
        <w:t>conditions that sustain life</w:t>
      </w:r>
      <w:r w:rsidRPr="00E16438">
        <w:rPr>
          <w:rStyle w:val="TitleChar"/>
        </w:rPr>
        <w:t xml:space="preserve"> on this planet</w:t>
      </w:r>
      <w:r w:rsidRPr="003C72D5">
        <w:rPr>
          <w:sz w:val="16"/>
        </w:rPr>
        <w:t xml:space="preserve">, it might be wondered if those who wield state power can be trusted to protect capitalism from its own worst instincts by ensuring that carbon emissions are brought under control. </w:t>
      </w:r>
      <w:r w:rsidRPr="007B3747">
        <w:rPr>
          <w:rStyle w:val="TitleChar"/>
        </w:rPr>
        <w:t>It is true that the state sometimes restrains the most reckless</w:t>
      </w:r>
      <w:r w:rsidRPr="003C72D5">
        <w:rPr>
          <w:sz w:val="16"/>
        </w:rPr>
        <w:t xml:space="preserve"> and damaging </w:t>
      </w:r>
      <w:r w:rsidRPr="007B3747">
        <w:rPr>
          <w:rStyle w:val="TitleChar"/>
        </w:rPr>
        <w:t>conduct of capitalists</w:t>
      </w:r>
      <w:r w:rsidRPr="003C72D5">
        <w:rPr>
          <w:sz w:val="16"/>
        </w:rPr>
        <w:t xml:space="preserve"> and grants limited rights and protections to workers, tenants, consumers, etc. </w:t>
      </w:r>
      <w:r w:rsidRPr="007B3747">
        <w:rPr>
          <w:rStyle w:val="TitleChar"/>
        </w:rPr>
        <w:t xml:space="preserve">However, the </w:t>
      </w:r>
      <w:r w:rsidRPr="003C72D5">
        <w:rPr>
          <w:rStyle w:val="TitleChar"/>
          <w:highlight w:val="cyan"/>
        </w:rPr>
        <w:t>last few years</w:t>
      </w:r>
      <w:r w:rsidRPr="007B3747">
        <w:rPr>
          <w:rStyle w:val="TitleChar"/>
        </w:rPr>
        <w:t xml:space="preserve"> have </w:t>
      </w:r>
      <w:r w:rsidRPr="003C72D5">
        <w:rPr>
          <w:rStyle w:val="TitleChar"/>
          <w:highlight w:val="cyan"/>
        </w:rPr>
        <w:t>produced</w:t>
      </w:r>
      <w:r w:rsidRPr="007B3747">
        <w:rPr>
          <w:rStyle w:val="TitleChar"/>
        </w:rPr>
        <w:t xml:space="preserve"> some </w:t>
      </w:r>
      <w:r w:rsidRPr="003C72D5">
        <w:rPr>
          <w:rStyle w:val="Emphasis"/>
          <w:highlight w:val="cyan"/>
        </w:rPr>
        <w:t>sobering evidence</w:t>
      </w:r>
      <w:r w:rsidRPr="003C72D5">
        <w:rPr>
          <w:rStyle w:val="TitleChar"/>
          <w:highlight w:val="cyan"/>
        </w:rPr>
        <w:t xml:space="preserve"> as to how far state power will</w:t>
      </w:r>
      <w:r w:rsidRPr="003C72D5">
        <w:rPr>
          <w:sz w:val="16"/>
        </w:rPr>
        <w:t xml:space="preserve"> actually </w:t>
      </w:r>
      <w:r w:rsidRPr="003C72D5">
        <w:rPr>
          <w:rStyle w:val="TitleChar"/>
          <w:highlight w:val="cyan"/>
        </w:rPr>
        <w:t>be used</w:t>
      </w:r>
      <w:r w:rsidRPr="003C72D5">
        <w:rPr>
          <w:sz w:val="16"/>
        </w:rPr>
        <w:t xml:space="preserve"> to put social well-being above profit making.</w:t>
      </w:r>
    </w:p>
    <w:p w14:paraId="29A3DED2" w14:textId="77777777" w:rsidR="00F611CA" w:rsidRPr="003C72D5" w:rsidRDefault="00F611CA" w:rsidP="00F611CA">
      <w:pPr>
        <w:rPr>
          <w:sz w:val="16"/>
        </w:rPr>
      </w:pPr>
      <w:r w:rsidRPr="003C72D5">
        <w:rPr>
          <w:sz w:val="16"/>
        </w:rPr>
        <w:t>During the Covid pandemic, notions of creating ‘herd immunity’ by allowing the population to become widely infected, proved unsustainable and lockdowns became unavoidable. Yet, despite evidence that longer-term economic stability required sustained measures to preserve public health, the Boris Johnson ‘let the bodies pile high’ approach to preserving short-term profits asserted itself again and again at a terrible cost. Similarly, the most powerful Western governments protected the interests of Big Pharma by ensuring that no patent waiver would be implemented to provide adequate access to vaccines in the Global South.</w:t>
      </w:r>
    </w:p>
    <w:p w14:paraId="0EA7DCB5" w14:textId="77777777" w:rsidR="00F611CA" w:rsidRPr="003C72D5" w:rsidRDefault="00F611CA" w:rsidP="00F611CA">
      <w:pPr>
        <w:rPr>
          <w:sz w:val="16"/>
        </w:rPr>
      </w:pPr>
      <w:r w:rsidRPr="003C72D5">
        <w:rPr>
          <w:sz w:val="16"/>
        </w:rPr>
        <w:t>The same consideration is at work, on an even more catastrophic scale, when it comes to the mounting impacts of climate change. The increase in episodes of extreme heat is only one particularly lethal expression of the effects of carbon emissions. Yet, in the face of this dreadful situation, ‘</w:t>
      </w:r>
      <w:r w:rsidRPr="00C303A8">
        <w:rPr>
          <w:rStyle w:val="TitleChar"/>
        </w:rPr>
        <w:t>world leaders</w:t>
      </w:r>
      <w:r w:rsidRPr="003C72D5">
        <w:rPr>
          <w:sz w:val="16"/>
        </w:rPr>
        <w:t xml:space="preserve">’ </w:t>
      </w:r>
      <w:r w:rsidRPr="003C72D5">
        <w:rPr>
          <w:rStyle w:val="TitleChar"/>
        </w:rPr>
        <w:t xml:space="preserve">gather at one international summit after another to mouth </w:t>
      </w:r>
      <w:r w:rsidRPr="003C72D5">
        <w:rPr>
          <w:rStyle w:val="Emphasis"/>
        </w:rPr>
        <w:t>empty platitudes</w:t>
      </w:r>
      <w:r w:rsidRPr="003C72D5">
        <w:rPr>
          <w:rStyle w:val="TitleChar"/>
        </w:rPr>
        <w:t xml:space="preserve"> about the need to transition to sustainable forms of economic activity. As they do so</w:t>
      </w:r>
      <w:r w:rsidRPr="003C72D5">
        <w:rPr>
          <w:sz w:val="16"/>
        </w:rPr>
        <w:t xml:space="preserve">, far from the drastic reductions in </w:t>
      </w:r>
      <w:r w:rsidRPr="003C72D5">
        <w:rPr>
          <w:rStyle w:val="TitleChar"/>
          <w:highlight w:val="cyan"/>
        </w:rPr>
        <w:t>emissions</w:t>
      </w:r>
      <w:r w:rsidRPr="003C72D5">
        <w:rPr>
          <w:sz w:val="16"/>
        </w:rPr>
        <w:t xml:space="preserve"> that are desperately needed, they actually </w:t>
      </w:r>
      <w:r w:rsidRPr="003C72D5">
        <w:rPr>
          <w:rStyle w:val="Emphasis"/>
          <w:highlight w:val="cyan"/>
        </w:rPr>
        <w:t>continue to increase</w:t>
      </w:r>
      <w:r w:rsidRPr="003C72D5">
        <w:rPr>
          <w:sz w:val="16"/>
        </w:rPr>
        <w:t>.</w:t>
      </w:r>
    </w:p>
    <w:p w14:paraId="58CACAFE" w14:textId="77777777" w:rsidR="00F611CA" w:rsidRPr="003C72D5" w:rsidRDefault="00F611CA" w:rsidP="00F611CA">
      <w:pPr>
        <w:rPr>
          <w:sz w:val="16"/>
        </w:rPr>
      </w:pPr>
      <w:r w:rsidRPr="003C72D5">
        <w:rPr>
          <w:sz w:val="16"/>
        </w:rPr>
        <w:t xml:space="preserve">It is abundantly clear that placing hopes on </w:t>
      </w:r>
      <w:r w:rsidRPr="0043071F">
        <w:rPr>
          <w:rStyle w:val="TitleChar"/>
        </w:rPr>
        <w:t xml:space="preserve">the </w:t>
      </w:r>
      <w:r w:rsidRPr="003C72D5">
        <w:rPr>
          <w:rStyle w:val="Emphasis"/>
          <w:highlight w:val="cyan"/>
        </w:rPr>
        <w:t>‘self-regulating’ efforts</w:t>
      </w:r>
      <w:r w:rsidRPr="0043071F">
        <w:rPr>
          <w:rStyle w:val="TitleChar"/>
        </w:rPr>
        <w:t xml:space="preserve"> of </w:t>
      </w:r>
      <w:r w:rsidRPr="00E16438">
        <w:rPr>
          <w:rStyle w:val="TitleChar"/>
        </w:rPr>
        <w:t>fossil-fuel interests</w:t>
      </w:r>
      <w:r w:rsidRPr="0043071F">
        <w:rPr>
          <w:rStyle w:val="TitleChar"/>
        </w:rPr>
        <w:t xml:space="preserve"> </w:t>
      </w:r>
      <w:r w:rsidRPr="003C72D5">
        <w:rPr>
          <w:rStyle w:val="TitleChar"/>
          <w:highlight w:val="cyan"/>
        </w:rPr>
        <w:t>and expecting responsible conduct</w:t>
      </w:r>
      <w:r w:rsidRPr="003C72D5">
        <w:rPr>
          <w:sz w:val="16"/>
        </w:rPr>
        <w:t xml:space="preserve"> on the part of those in power </w:t>
      </w:r>
      <w:r w:rsidRPr="003C72D5">
        <w:rPr>
          <w:rStyle w:val="TitleChar"/>
          <w:highlight w:val="cyan"/>
        </w:rPr>
        <w:t xml:space="preserve">is a </w:t>
      </w:r>
      <w:r w:rsidRPr="003C72D5">
        <w:rPr>
          <w:rStyle w:val="Emphasis"/>
          <w:highlight w:val="cyan"/>
        </w:rPr>
        <w:t>failed strategy</w:t>
      </w:r>
      <w:r w:rsidRPr="00E16438">
        <w:rPr>
          <w:rStyle w:val="TitleChar"/>
        </w:rPr>
        <w:t xml:space="preserve">. Powerful and </w:t>
      </w:r>
      <w:r w:rsidRPr="003C72D5">
        <w:rPr>
          <w:rStyle w:val="TitleChar"/>
          <w:highlight w:val="cyan"/>
        </w:rPr>
        <w:t xml:space="preserve">united mass action is the </w:t>
      </w:r>
      <w:r w:rsidRPr="003C72D5">
        <w:rPr>
          <w:rStyle w:val="Emphasis"/>
          <w:highlight w:val="cyan"/>
        </w:rPr>
        <w:t>only means</w:t>
      </w:r>
      <w:r w:rsidRPr="003C72D5">
        <w:rPr>
          <w:rStyle w:val="TitleChar"/>
          <w:highlight w:val="cyan"/>
        </w:rPr>
        <w:t xml:space="preserve"> of curtailing</w:t>
      </w:r>
      <w:r w:rsidRPr="00E16438">
        <w:rPr>
          <w:rStyle w:val="TitleChar"/>
        </w:rPr>
        <w:t xml:space="preserve"> carbon </w:t>
      </w:r>
      <w:r w:rsidRPr="003C72D5">
        <w:rPr>
          <w:rStyle w:val="TitleChar"/>
          <w:highlight w:val="cyan"/>
        </w:rPr>
        <w:t>emissions</w:t>
      </w:r>
      <w:r w:rsidRPr="00E16438">
        <w:rPr>
          <w:rStyle w:val="TitleChar"/>
        </w:rPr>
        <w:t xml:space="preserve"> and ensuring that populations aren’t abandoned as the impacts of the climate crisis continue to </w:t>
      </w:r>
      <w:r w:rsidRPr="00E16438">
        <w:rPr>
          <w:rStyle w:val="Emphasis"/>
        </w:rPr>
        <w:t>intensify</w:t>
      </w:r>
      <w:r w:rsidRPr="003C72D5">
        <w:rPr>
          <w:sz w:val="16"/>
        </w:rPr>
        <w:t>.</w:t>
      </w:r>
    </w:p>
    <w:p w14:paraId="76DA57CC" w14:textId="77777777" w:rsidR="00F611CA" w:rsidRDefault="00F611CA" w:rsidP="00F611CA"/>
    <w:p w14:paraId="31673209" w14:textId="77777777" w:rsidR="00F611CA" w:rsidRDefault="00F611CA" w:rsidP="00F611CA"/>
    <w:p w14:paraId="5EF73FBC" w14:textId="77777777" w:rsidR="00F611CA" w:rsidRDefault="00F611CA" w:rsidP="00F611CA"/>
    <w:p w14:paraId="4E54FF8A" w14:textId="77777777" w:rsidR="00F611CA" w:rsidRPr="00D827AC" w:rsidRDefault="00F611CA" w:rsidP="00F611CA"/>
    <w:p w14:paraId="2DDC2EB8" w14:textId="77777777" w:rsidR="00F611CA" w:rsidRPr="004C70DE" w:rsidRDefault="00F611CA" w:rsidP="00F611CA">
      <w:pPr>
        <w:pStyle w:val="Heading3"/>
        <w:rPr>
          <w:rFonts w:cs="Calibri"/>
        </w:rPr>
      </w:pPr>
      <w:r w:rsidRPr="004C70DE">
        <w:rPr>
          <w:rFonts w:cs="Calibri"/>
        </w:rPr>
        <w:t>Sustainability---AT: Green Cap---2NC</w:t>
      </w:r>
    </w:p>
    <w:p w14:paraId="72F91DA9" w14:textId="77777777" w:rsidR="00F611CA" w:rsidRPr="004C70DE" w:rsidRDefault="00F611CA" w:rsidP="00F611CA">
      <w:pPr>
        <w:pStyle w:val="Heading4"/>
        <w:rPr>
          <w:rFonts w:cs="Calibri"/>
        </w:rPr>
      </w:pPr>
      <w:r w:rsidRPr="004C70DE">
        <w:rPr>
          <w:rFonts w:cs="Calibri"/>
        </w:rPr>
        <w:t xml:space="preserve">Green capitalism is </w:t>
      </w:r>
      <w:r w:rsidRPr="004C70DE">
        <w:rPr>
          <w:rFonts w:cs="Calibri"/>
          <w:u w:val="single"/>
        </w:rPr>
        <w:t>fake</w:t>
      </w:r>
      <w:r w:rsidRPr="004C70DE">
        <w:rPr>
          <w:rFonts w:cs="Calibri"/>
        </w:rPr>
        <w:t xml:space="preserve">---offsetting existing damage requires </w:t>
      </w:r>
      <w:r w:rsidRPr="004C70DE">
        <w:rPr>
          <w:rFonts w:cs="Calibri"/>
          <w:u w:val="single"/>
        </w:rPr>
        <w:t>more</w:t>
      </w:r>
      <w:r w:rsidRPr="004C70DE">
        <w:rPr>
          <w:rFonts w:cs="Calibri"/>
        </w:rPr>
        <w:t xml:space="preserve"> environmental harm.</w:t>
      </w:r>
    </w:p>
    <w:p w14:paraId="59F3CDE9" w14:textId="77777777" w:rsidR="00F611CA" w:rsidRPr="004C70DE" w:rsidRDefault="00F611CA" w:rsidP="00F611CA">
      <w:r w:rsidRPr="004C70DE">
        <w:t xml:space="preserve">Ray </w:t>
      </w:r>
      <w:r w:rsidRPr="004C70DE">
        <w:rPr>
          <w:rStyle w:val="Style13ptBold"/>
        </w:rPr>
        <w:t>Hudson 23</w:t>
      </w:r>
      <w:r w:rsidRPr="004C70DE">
        <w:t>, Professor Emeritus of Geography at Durham University and Fellow of the Wolfson Research Institute for Health and Wellbeing, 10/31/23, “Capitalist development, the impossibility of ‘green’ capitalism, and the absence of alternatives to it”, vivi!</w:t>
      </w:r>
    </w:p>
    <w:p w14:paraId="792F44AC" w14:textId="77777777" w:rsidR="00F611CA" w:rsidRPr="004C70DE" w:rsidRDefault="00F611CA" w:rsidP="00F611CA">
      <w:pPr>
        <w:rPr>
          <w:rStyle w:val="TitleChar"/>
        </w:rPr>
      </w:pPr>
      <w:r w:rsidRPr="004C70DE">
        <w:rPr>
          <w:rStyle w:val="TitleChar"/>
        </w:rPr>
        <w:t xml:space="preserve">As the </w:t>
      </w:r>
      <w:r w:rsidRPr="004C70DE">
        <w:rPr>
          <w:rStyle w:val="Emphasis"/>
        </w:rPr>
        <w:t>environmental degradation</w:t>
      </w:r>
      <w:r w:rsidRPr="004C70DE">
        <w:rPr>
          <w:rStyle w:val="TitleChar"/>
        </w:rPr>
        <w:t xml:space="preserve"> and </w:t>
      </w:r>
      <w:r w:rsidRPr="004C70DE">
        <w:rPr>
          <w:rStyle w:val="Emphasis"/>
        </w:rPr>
        <w:t>destruction</w:t>
      </w:r>
      <w:r w:rsidRPr="004C70DE">
        <w:rPr>
          <w:rStyle w:val="TitleChar"/>
        </w:rPr>
        <w:t xml:space="preserve"> wrought as a result of carbon-based capitalist economies became </w:t>
      </w:r>
      <w:r w:rsidRPr="004C70DE">
        <w:rPr>
          <w:rStyle w:val="Emphasis"/>
        </w:rPr>
        <w:t>increasingly evident</w:t>
      </w:r>
      <w:r w:rsidRPr="004C70DE">
        <w:rPr>
          <w:sz w:val="16"/>
        </w:rPr>
        <w:t xml:space="preserve"> and a pressing concern, especially in relation to enhanced global warming, </w:t>
      </w:r>
      <w:r w:rsidRPr="004C70DE">
        <w:rPr>
          <w:rStyle w:val="TitleChar"/>
        </w:rPr>
        <w:t>the question of</w:t>
      </w:r>
      <w:r w:rsidRPr="004C70DE">
        <w:rPr>
          <w:sz w:val="16"/>
        </w:rPr>
        <w:t xml:space="preserve"> the possibility of a non-carbon-based capitalism, </w:t>
      </w:r>
      <w:r w:rsidRPr="004C70DE">
        <w:rPr>
          <w:rStyle w:val="TitleChar"/>
        </w:rPr>
        <w:t xml:space="preserve">of a variety of </w:t>
      </w:r>
      <w:r w:rsidRPr="004C70DE">
        <w:rPr>
          <w:rStyle w:val="TitleChar"/>
          <w:highlight w:val="cyan"/>
        </w:rPr>
        <w:t>green capitalism</w:t>
      </w:r>
      <w:r w:rsidRPr="004C70DE">
        <w:rPr>
          <w:sz w:val="16"/>
        </w:rPr>
        <w:t xml:space="preserve">(s), that would respect the boundaries of the planetary environment, </w:t>
      </w:r>
      <w:r w:rsidRPr="004C70DE">
        <w:rPr>
          <w:rStyle w:val="TitleChar"/>
        </w:rPr>
        <w:t>has become more and more prominent</w:t>
      </w:r>
      <w:r w:rsidRPr="004C70DE">
        <w:rPr>
          <w:sz w:val="16"/>
        </w:rPr>
        <w:t xml:space="preserve">. However, </w:t>
      </w:r>
      <w:r w:rsidRPr="004C70DE">
        <w:rPr>
          <w:rStyle w:val="TitleChar"/>
          <w:highlight w:val="cyan"/>
        </w:rPr>
        <w:t xml:space="preserve">it is </w:t>
      </w:r>
      <w:r w:rsidRPr="004C70DE">
        <w:rPr>
          <w:rStyle w:val="Emphasis"/>
          <w:highlight w:val="cyan"/>
        </w:rPr>
        <w:t>by no means obvious</w:t>
      </w:r>
      <w:r w:rsidRPr="004C70DE">
        <w:rPr>
          <w:rStyle w:val="TitleChar"/>
          <w:highlight w:val="cyan"/>
        </w:rPr>
        <w:t xml:space="preserve"> whether</w:t>
      </w:r>
      <w:r w:rsidRPr="004C70DE">
        <w:rPr>
          <w:rStyle w:val="TitleChar"/>
        </w:rPr>
        <w:t xml:space="preserve"> such a </w:t>
      </w:r>
      <w:r w:rsidRPr="004C70DE">
        <w:rPr>
          <w:rStyle w:val="TitleChar"/>
          <w:highlight w:val="cyan"/>
        </w:rPr>
        <w:t>transition is feasible</w:t>
      </w:r>
      <w:r w:rsidRPr="004C70DE">
        <w:rPr>
          <w:rStyle w:val="TitleChar"/>
        </w:rPr>
        <w:t xml:space="preserve"> within</w:t>
      </w:r>
      <w:r w:rsidRPr="004C70DE">
        <w:rPr>
          <w:sz w:val="16"/>
        </w:rPr>
        <w:t xml:space="preserve"> the social relations of capital and </w:t>
      </w:r>
      <w:r w:rsidRPr="004C70DE">
        <w:rPr>
          <w:rStyle w:val="TitleChar"/>
        </w:rPr>
        <w:t xml:space="preserve">the imperatives of </w:t>
      </w:r>
      <w:r w:rsidRPr="004C70DE">
        <w:rPr>
          <w:rStyle w:val="Emphasis"/>
        </w:rPr>
        <w:t>commodity production</w:t>
      </w:r>
      <w:r w:rsidRPr="004C70DE">
        <w:rPr>
          <w:rStyle w:val="TitleChar"/>
        </w:rPr>
        <w:t xml:space="preserve"> and of producing for </w:t>
      </w:r>
      <w:r w:rsidRPr="004C70DE">
        <w:rPr>
          <w:rStyle w:val="Emphasis"/>
        </w:rPr>
        <w:t>profit</w:t>
      </w:r>
      <w:r w:rsidRPr="004C70DE">
        <w:rPr>
          <w:rStyle w:val="TitleChar"/>
        </w:rPr>
        <w:t xml:space="preserve">. </w:t>
      </w:r>
      <w:r w:rsidRPr="004C70DE">
        <w:rPr>
          <w:rStyle w:val="TitleChar"/>
          <w:highlight w:val="cyan"/>
        </w:rPr>
        <w:t>Green technologies are produced</w:t>
      </w:r>
      <w:r w:rsidRPr="004C70DE">
        <w:rPr>
          <w:rStyle w:val="TitleChar"/>
        </w:rPr>
        <w:t xml:space="preserve"> for profit </w:t>
      </w:r>
      <w:r w:rsidRPr="004C70DE">
        <w:rPr>
          <w:rStyle w:val="TitleChar"/>
          <w:highlight w:val="cyan"/>
        </w:rPr>
        <w:t>as commodities</w:t>
      </w:r>
      <w:r w:rsidRPr="004C70DE">
        <w:rPr>
          <w:rStyle w:val="TitleChar"/>
        </w:rPr>
        <w:t xml:space="preserve">, as </w:t>
      </w:r>
      <w:r w:rsidRPr="004C70DE">
        <w:rPr>
          <w:rStyle w:val="Emphasis"/>
        </w:rPr>
        <w:t>exchange values</w:t>
      </w:r>
      <w:r w:rsidRPr="004C70DE">
        <w:rPr>
          <w:rStyle w:val="TitleChar"/>
        </w:rPr>
        <w:t xml:space="preserve"> rather than as </w:t>
      </w:r>
      <w:r w:rsidRPr="004C70DE">
        <w:rPr>
          <w:rStyle w:val="Emphasis"/>
        </w:rPr>
        <w:t>use values</w:t>
      </w:r>
      <w:r w:rsidRPr="004C70DE">
        <w:rPr>
          <w:sz w:val="16"/>
        </w:rPr>
        <w:t xml:space="preserve">. So too are the commodities that they are used to produce. </w:t>
      </w:r>
      <w:r w:rsidRPr="004C70DE">
        <w:rPr>
          <w:rStyle w:val="TitleChar"/>
        </w:rPr>
        <w:t xml:space="preserve">Their </w:t>
      </w:r>
      <w:r w:rsidRPr="004C70DE">
        <w:rPr>
          <w:rStyle w:val="TitleChar"/>
          <w:highlight w:val="cyan"/>
        </w:rPr>
        <w:t>production depends upon</w:t>
      </w:r>
      <w:r w:rsidRPr="004C70DE">
        <w:rPr>
          <w:rStyle w:val="TitleChar"/>
        </w:rPr>
        <w:t xml:space="preserve"> the appropriation of new sources of </w:t>
      </w:r>
      <w:r w:rsidRPr="004C70DE">
        <w:rPr>
          <w:rStyle w:val="TitleChar"/>
          <w:highlight w:val="cyan"/>
        </w:rPr>
        <w:t xml:space="preserve">materials from the </w:t>
      </w:r>
      <w:r w:rsidRPr="004C70DE">
        <w:rPr>
          <w:rStyle w:val="Emphasis"/>
          <w:highlight w:val="cyan"/>
        </w:rPr>
        <w:t>planetary ecosystem</w:t>
      </w:r>
      <w:r w:rsidRPr="004C70DE">
        <w:rPr>
          <w:rStyle w:val="TitleChar"/>
        </w:rPr>
        <w:t>, including rare earths, lithium, cobalt, copper, nickel and a range of other minerals and materials</w:t>
      </w:r>
      <w:r w:rsidRPr="004C70DE">
        <w:rPr>
          <w:sz w:val="16"/>
        </w:rPr>
        <w:t xml:space="preserve">. Deposits of </w:t>
      </w:r>
      <w:r w:rsidRPr="004C70DE">
        <w:rPr>
          <w:rStyle w:val="TitleChar"/>
        </w:rPr>
        <w:t xml:space="preserve">these materials are </w:t>
      </w:r>
      <w:r w:rsidRPr="004C70DE">
        <w:rPr>
          <w:rStyle w:val="TitleChar"/>
          <w:highlight w:val="cyan"/>
        </w:rPr>
        <w:t>concentrated in</w:t>
      </w:r>
      <w:r w:rsidRPr="004C70DE">
        <w:rPr>
          <w:sz w:val="16"/>
        </w:rPr>
        <w:t xml:space="preserve"> a variety of places in </w:t>
      </w:r>
      <w:r w:rsidRPr="004C70DE">
        <w:rPr>
          <w:rStyle w:val="TitleChar"/>
          <w:highlight w:val="cyan"/>
        </w:rPr>
        <w:t>the Global South</w:t>
      </w:r>
      <w:r w:rsidRPr="004C70DE">
        <w:rPr>
          <w:sz w:val="16"/>
        </w:rPr>
        <w:t>, in Brazil, Russia, India, China and South Africa (</w:t>
      </w:r>
      <w:r w:rsidRPr="004C70DE">
        <w:rPr>
          <w:rStyle w:val="TitleChar"/>
          <w:highlight w:val="cyan"/>
        </w:rPr>
        <w:t>BRICS</w:t>
      </w:r>
      <w:r w:rsidRPr="004C70DE">
        <w:rPr>
          <w:sz w:val="16"/>
        </w:rPr>
        <w:t xml:space="preserve">) </w:t>
      </w:r>
      <w:r w:rsidRPr="004C70DE">
        <w:rPr>
          <w:rStyle w:val="TitleChar"/>
          <w:highlight w:val="cyan"/>
        </w:rPr>
        <w:t>and</w:t>
      </w:r>
      <w:r w:rsidRPr="004C70DE">
        <w:rPr>
          <w:sz w:val="16"/>
        </w:rPr>
        <w:t xml:space="preserve"> in </w:t>
      </w:r>
      <w:r w:rsidRPr="004C70DE">
        <w:rPr>
          <w:rStyle w:val="TitleChar"/>
          <w:highlight w:val="cyan"/>
        </w:rPr>
        <w:t>the</w:t>
      </w:r>
      <w:r w:rsidRPr="004C70DE">
        <w:rPr>
          <w:rStyle w:val="TitleChar"/>
        </w:rPr>
        <w:t xml:space="preserve"> territories of the </w:t>
      </w:r>
      <w:r w:rsidRPr="004C70DE">
        <w:rPr>
          <w:rStyle w:val="TitleChar"/>
          <w:highlight w:val="cyan"/>
        </w:rPr>
        <w:t>former USSR</w:t>
      </w:r>
      <w:r w:rsidRPr="004C70DE">
        <w:rPr>
          <w:sz w:val="16"/>
        </w:rPr>
        <w:t>. For example, as of 2021, of known global reserves of key minerals, Argentina, Chile and Bolivia – the so-called ‘Lithium Triangle’ countries – plus Brazil have over 55% of the world’s lithium reserves, Australia 26%; with regard to known reserves of other key minerals, the Democratic Republic of Congo has 46% of cobalt, Australia 18%; South Africa has 43% of manganese reserves, Brazil 18% and Ukraine 9%; Indonesia and Australia each have 22% of nickel reserves, Brazil 12%, and Russia 8%; and of known reserves of natural graphite, Turkey has 28%, China, 23% and Brazil 22%; China has 37% of known reserves of rare earths, Vietnam 18%, South Africa and Brazil 17% each (data from the US Geological Survey, Citation2022). It is worth noting that the burgeoning demand for these materials has led to increased exploration and fluctuations in the proportion of global reserves found in different countries at any one point in time. For example, small deposits of rare earths have been discovered in northern Sweden (Black, Citation2023b)- although the juxtaposition of rare earths with other minerals often makes it difficult to estimate the magnitude of reserves – while there are believed to be significant deposits on Greenland but local opposition to their development.</w:t>
      </w:r>
    </w:p>
    <w:p w14:paraId="256A834E" w14:textId="77777777" w:rsidR="00F611CA" w:rsidRPr="004C70DE" w:rsidRDefault="00F611CA" w:rsidP="00F611CA">
      <w:pPr>
        <w:rPr>
          <w:rStyle w:val="TitleChar"/>
        </w:rPr>
      </w:pPr>
      <w:r w:rsidRPr="004C70DE">
        <w:rPr>
          <w:rStyle w:val="TitleChar"/>
        </w:rPr>
        <w:t xml:space="preserve">What is also notable about these data on reserves is the absence of the major industrial powers of the </w:t>
      </w:r>
      <w:r w:rsidRPr="004C70DE">
        <w:rPr>
          <w:rStyle w:val="TitleChar"/>
          <w:highlight w:val="cyan"/>
        </w:rPr>
        <w:t>Global North</w:t>
      </w:r>
      <w:r w:rsidRPr="004C70DE">
        <w:rPr>
          <w:rStyle w:val="TitleChar"/>
        </w:rPr>
        <w:t>. As a result</w:t>
      </w:r>
      <w:r w:rsidRPr="004C70DE">
        <w:rPr>
          <w:sz w:val="16"/>
        </w:rPr>
        <w:t xml:space="preserve"> of their lack of deposits of key minerals, </w:t>
      </w:r>
      <w:r w:rsidRPr="004C70DE">
        <w:rPr>
          <w:rStyle w:val="TitleChar"/>
        </w:rPr>
        <w:t xml:space="preserve">they are </w:t>
      </w:r>
      <w:r w:rsidRPr="004C70DE">
        <w:rPr>
          <w:rStyle w:val="Emphasis"/>
          <w:highlight w:val="cyan"/>
        </w:rPr>
        <w:t>dependent on imports</w:t>
      </w:r>
      <w:r w:rsidRPr="004C70DE">
        <w:rPr>
          <w:sz w:val="16"/>
        </w:rPr>
        <w:t xml:space="preserve">. For example, the USA imports more than 50% of its annual consumption of 31 of 35 critical minerals and for 14 of these is totally dependent upon imports (Black, Citation2022; see, for example, Figure 1). As a result of their dependence on imports, </w:t>
      </w:r>
      <w:r w:rsidRPr="004C70DE">
        <w:rPr>
          <w:rStyle w:val="TitleChar"/>
        </w:rPr>
        <w:t xml:space="preserve">there is </w:t>
      </w:r>
      <w:r w:rsidRPr="004C70DE">
        <w:rPr>
          <w:rStyle w:val="Emphasis"/>
        </w:rPr>
        <w:t xml:space="preserve">intense and growing </w:t>
      </w:r>
      <w:r w:rsidRPr="004C70DE">
        <w:rPr>
          <w:rStyle w:val="Emphasis"/>
          <w:highlight w:val="cyan"/>
        </w:rPr>
        <w:t>competition</w:t>
      </w:r>
      <w:r w:rsidRPr="004C70DE">
        <w:rPr>
          <w:rStyle w:val="TitleChar"/>
        </w:rPr>
        <w:t xml:space="preserve"> among states in the Global North, and among major companies based there, </w:t>
      </w:r>
      <w:r w:rsidRPr="004C70DE">
        <w:rPr>
          <w:rStyle w:val="TitleChar"/>
          <w:highlight w:val="cyan"/>
        </w:rPr>
        <w:t>for</w:t>
      </w:r>
      <w:r w:rsidRPr="004C70DE">
        <w:rPr>
          <w:sz w:val="16"/>
        </w:rPr>
        <w:t xml:space="preserve"> access to and </w:t>
      </w:r>
      <w:r w:rsidRPr="004C70DE">
        <w:rPr>
          <w:rStyle w:val="Emphasis"/>
          <w:highlight w:val="cyan"/>
        </w:rPr>
        <w:t>control of these materials</w:t>
      </w:r>
      <w:r w:rsidRPr="004C70DE">
        <w:rPr>
          <w:sz w:val="16"/>
        </w:rPr>
        <w:t xml:space="preserve"> as they are central to the technologies </w:t>
      </w:r>
      <w:r w:rsidRPr="004C70DE">
        <w:rPr>
          <w:rStyle w:val="TitleChar"/>
        </w:rPr>
        <w:t>on which any ‘green’ transition would depend</w:t>
      </w:r>
      <w:r w:rsidRPr="004C70DE">
        <w:rPr>
          <w:sz w:val="16"/>
        </w:rPr>
        <w:t xml:space="preserve">, </w:t>
      </w:r>
      <w:r w:rsidRPr="004C70DE">
        <w:rPr>
          <w:rStyle w:val="TitleChar"/>
        </w:rPr>
        <w:t>and demand for them is forecast to increase greatly</w:t>
      </w:r>
      <w:r w:rsidRPr="004C70DE">
        <w:rPr>
          <w:sz w:val="16"/>
        </w:rPr>
        <w:t xml:space="preserve">. According to the World Bank, for example, demand for lithium, cobalt and graphite could grow by nearly 500% by 2050. The International Energy Agency (The International Energy Agency [IEA], Citation2021) predicts that under a modest renewable energy development scenario, between 2020 and 2040 global demand for lithium will increase by a factor of 42, that for cobalt by a factor of 21, for nickel by a factor of 19 and for rare earth minerals, the set of 17 minerals vital to the global electronics and defence industries, by a factor of 7. The IEA estimates that by 2030, electric vehicles (EVs) will account for 60% of all car sales in the combined area of China, Europe and the United States (as cited in Black, Citation2023a). More generally, a range of forecasts agree that </w:t>
      </w:r>
      <w:r w:rsidRPr="004C70DE">
        <w:rPr>
          <w:rStyle w:val="TitleChar"/>
        </w:rPr>
        <w:t>the mass production of EV batteries</w:t>
      </w:r>
      <w:r w:rsidRPr="004C70DE">
        <w:rPr>
          <w:sz w:val="16"/>
        </w:rPr>
        <w:t xml:space="preserve"> – </w:t>
      </w:r>
      <w:r w:rsidRPr="004C70DE">
        <w:rPr>
          <w:rStyle w:val="TitleChar"/>
        </w:rPr>
        <w:t xml:space="preserve">central to </w:t>
      </w:r>
      <w:r w:rsidRPr="004C70DE">
        <w:rPr>
          <w:rStyle w:val="Emphasis"/>
          <w:highlight w:val="cyan"/>
        </w:rPr>
        <w:t>any transition</w:t>
      </w:r>
      <w:r w:rsidRPr="004C70DE">
        <w:rPr>
          <w:rStyle w:val="TitleChar"/>
        </w:rPr>
        <w:t xml:space="preserve"> away</w:t>
      </w:r>
      <w:r w:rsidRPr="004C70DE">
        <w:rPr>
          <w:sz w:val="16"/>
        </w:rPr>
        <w:t xml:space="preserve"> from vehicles powered by internal </w:t>
      </w:r>
      <w:r w:rsidRPr="004C70DE">
        <w:rPr>
          <w:rStyle w:val="TitleChar"/>
        </w:rPr>
        <w:t>combustion engines</w:t>
      </w:r>
      <w:r w:rsidRPr="004C70DE">
        <w:rPr>
          <w:sz w:val="16"/>
        </w:rPr>
        <w:t xml:space="preserve"> – </w:t>
      </w:r>
      <w:r w:rsidRPr="004C70DE">
        <w:rPr>
          <w:rStyle w:val="TitleChar"/>
          <w:highlight w:val="cyan"/>
        </w:rPr>
        <w:t xml:space="preserve">would result in a </w:t>
      </w:r>
      <w:r w:rsidRPr="004C70DE">
        <w:rPr>
          <w:rStyle w:val="Emphasis"/>
          <w:highlight w:val="cyan"/>
        </w:rPr>
        <w:t>staggering rise</w:t>
      </w:r>
      <w:r w:rsidRPr="004C70DE">
        <w:rPr>
          <w:rStyle w:val="TitleChar"/>
          <w:highlight w:val="cyan"/>
        </w:rPr>
        <w:t xml:space="preserve"> in demand</w:t>
      </w:r>
      <w:r w:rsidRPr="004C70DE">
        <w:rPr>
          <w:sz w:val="16"/>
        </w:rPr>
        <w:t xml:space="preserve"> for lithium, cobalt, manganese, nickel and graphite, </w:t>
      </w:r>
      <w:r w:rsidRPr="004C70DE">
        <w:rPr>
          <w:rStyle w:val="Emphasis"/>
          <w:highlight w:val="cyan"/>
        </w:rPr>
        <w:t>far exceeding</w:t>
      </w:r>
      <w:r w:rsidRPr="004C70DE">
        <w:rPr>
          <w:rStyle w:val="TitleChar"/>
          <w:highlight w:val="cyan"/>
        </w:rPr>
        <w:t xml:space="preserve"> current production levels</w:t>
      </w:r>
      <w:r w:rsidRPr="004C70DE">
        <w:rPr>
          <w:sz w:val="16"/>
        </w:rPr>
        <w:t xml:space="preserve"> (for example, see González &amp; de Haan, Citation2020). In addition, the growth of EV battery production will lead to significant increases in demand for aluminium and copper. These </w:t>
      </w:r>
      <w:r w:rsidRPr="004C70DE">
        <w:rPr>
          <w:rStyle w:val="TitleChar"/>
        </w:rPr>
        <w:t xml:space="preserve">batteries would have a </w:t>
      </w:r>
      <w:r w:rsidRPr="004C70DE">
        <w:rPr>
          <w:rStyle w:val="Emphasis"/>
        </w:rPr>
        <w:t>finite life</w:t>
      </w:r>
      <w:r w:rsidRPr="004C70DE">
        <w:rPr>
          <w:sz w:val="16"/>
        </w:rPr>
        <w:t xml:space="preserve"> – perhaps 10–15 years – and it remains uncertain as to the extent to which their constituent materials could be recovered and recycled (Woollacott, Citation2012). Whether these forecasts are accurate remains to be seen, but what is certain is</w:t>
      </w:r>
      <w:r w:rsidRPr="004C70DE">
        <w:rPr>
          <w:rStyle w:val="TitleChar"/>
        </w:rPr>
        <w:t xml:space="preserve"> increasingly </w:t>
      </w:r>
      <w:r w:rsidRPr="004C70DE">
        <w:rPr>
          <w:rStyle w:val="Emphasis"/>
        </w:rPr>
        <w:t>intense competition</w:t>
      </w:r>
      <w:r w:rsidRPr="004C70DE">
        <w:rPr>
          <w:rStyle w:val="TitleChar"/>
        </w:rPr>
        <w:t xml:space="preserve"> involving national states and </w:t>
      </w:r>
      <w:r w:rsidRPr="004C70DE">
        <w:rPr>
          <w:rStyle w:val="Emphasis"/>
        </w:rPr>
        <w:t>private sector companies</w:t>
      </w:r>
      <w:r w:rsidRPr="004C70DE">
        <w:rPr>
          <w:rStyle w:val="TitleChar"/>
        </w:rPr>
        <w:t xml:space="preserve"> to secure access to all these required materials</w:t>
      </w:r>
      <w:r w:rsidRPr="004C70DE">
        <w:rPr>
          <w:sz w:val="16"/>
        </w:rPr>
        <w:t xml:space="preserve"> via direct investment, joint ventures and strategic alliances, and international trade deals.</w:t>
      </w:r>
    </w:p>
    <w:p w14:paraId="023C14E4" w14:textId="77777777" w:rsidR="00F611CA" w:rsidRPr="004C70DE" w:rsidRDefault="00F611CA" w:rsidP="00F611CA">
      <w:pPr>
        <w:rPr>
          <w:sz w:val="16"/>
        </w:rPr>
      </w:pPr>
      <w:r w:rsidRPr="004C70DE">
        <w:rPr>
          <w:sz w:val="16"/>
        </w:rPr>
        <w:t>&lt;&lt;IMAGE OMITTED&gt;&gt;</w:t>
      </w:r>
    </w:p>
    <w:p w14:paraId="55FA223A" w14:textId="77777777" w:rsidR="00F611CA" w:rsidRPr="004C70DE" w:rsidRDefault="00F611CA" w:rsidP="00F611CA">
      <w:pPr>
        <w:rPr>
          <w:rStyle w:val="TitleChar"/>
        </w:rPr>
      </w:pPr>
      <w:r w:rsidRPr="004C70DE">
        <w:rPr>
          <w:rStyle w:val="TitleChar"/>
        </w:rPr>
        <w:t>As well as the spatial concentration of reserves of key minerals</w:t>
      </w:r>
      <w:r w:rsidRPr="004C70DE">
        <w:rPr>
          <w:sz w:val="16"/>
        </w:rPr>
        <w:t xml:space="preserve">, </w:t>
      </w:r>
      <w:r w:rsidRPr="004C70DE">
        <w:rPr>
          <w:rStyle w:val="TitleChar"/>
        </w:rPr>
        <w:t xml:space="preserve">there is a similar spatial concentration in processing capacity. Between 60% and </w:t>
      </w:r>
      <w:r w:rsidRPr="004C70DE">
        <w:rPr>
          <w:rStyle w:val="TitleChar"/>
          <w:highlight w:val="cyan"/>
        </w:rPr>
        <w:t>70% of</w:t>
      </w:r>
      <w:r w:rsidRPr="004C70DE">
        <w:rPr>
          <w:rStyle w:val="TitleChar"/>
        </w:rPr>
        <w:t xml:space="preserve"> current </w:t>
      </w:r>
      <w:r w:rsidRPr="004C70DE">
        <w:rPr>
          <w:rStyle w:val="Emphasis"/>
          <w:highlight w:val="cyan"/>
        </w:rPr>
        <w:t>global refining capacity</w:t>
      </w:r>
      <w:r w:rsidRPr="004C70DE">
        <w:rPr>
          <w:sz w:val="16"/>
        </w:rPr>
        <w:t xml:space="preserve"> for cobalt, graphite, </w:t>
      </w:r>
      <w:r w:rsidRPr="004C70DE">
        <w:rPr>
          <w:rStyle w:val="TitleChar"/>
        </w:rPr>
        <w:t xml:space="preserve">lithium and nickel is </w:t>
      </w:r>
      <w:r w:rsidRPr="004C70DE">
        <w:rPr>
          <w:rStyle w:val="TitleChar"/>
          <w:highlight w:val="cyan"/>
        </w:rPr>
        <w:t>located in China</w:t>
      </w:r>
      <w:r w:rsidRPr="004C70DE">
        <w:rPr>
          <w:sz w:val="16"/>
        </w:rPr>
        <w:t xml:space="preserve">, </w:t>
      </w:r>
      <w:r w:rsidRPr="004C70DE">
        <w:rPr>
          <w:rStyle w:val="TitleChar"/>
        </w:rPr>
        <w:t xml:space="preserve">as is almost 90% of refining capacity for </w:t>
      </w:r>
      <w:r w:rsidRPr="004C70DE">
        <w:rPr>
          <w:rStyle w:val="Emphasis"/>
        </w:rPr>
        <w:t>rare earths</w:t>
      </w:r>
      <w:r w:rsidRPr="004C70DE">
        <w:rPr>
          <w:sz w:val="16"/>
        </w:rPr>
        <w:t xml:space="preserve"> (The White House, Citation2021, p. 9). Rare earth elements have diverse uses, including in the engines for electric cars, portable electronics, magnets (frequently required for electronics), generators in wind turbines, and military hardware. China accounts for around 60% of global production of rare earths, </w:t>
      </w:r>
      <w:r w:rsidRPr="004C70DE">
        <w:rPr>
          <w:rStyle w:val="TitleChar"/>
        </w:rPr>
        <w:t xml:space="preserve">the </w:t>
      </w:r>
      <w:r w:rsidRPr="004C70DE">
        <w:rPr>
          <w:rStyle w:val="Emphasis"/>
        </w:rPr>
        <w:t>vast majority</w:t>
      </w:r>
      <w:r w:rsidRPr="004C70DE">
        <w:rPr>
          <w:rStyle w:val="TitleChar"/>
        </w:rPr>
        <w:t xml:space="preserve"> of that</w:t>
      </w:r>
      <w:r w:rsidRPr="004C70DE">
        <w:rPr>
          <w:sz w:val="16"/>
        </w:rPr>
        <w:t xml:space="preserve"> – more than a third of the world’s total production – </w:t>
      </w:r>
      <w:r w:rsidRPr="004C70DE">
        <w:rPr>
          <w:rStyle w:val="TitleChar"/>
        </w:rPr>
        <w:t xml:space="preserve">from a </w:t>
      </w:r>
      <w:r w:rsidRPr="004C70DE">
        <w:rPr>
          <w:rStyle w:val="Emphasis"/>
        </w:rPr>
        <w:t>single location</w:t>
      </w:r>
      <w:r w:rsidRPr="004C70DE">
        <w:rPr>
          <w:sz w:val="16"/>
        </w:rPr>
        <w:t xml:space="preserve">, the Bayan Odo deposit in the Autonomous Province of Inner Mongolia in Northern China (IEA, as cited in Black, Citation2023b). While there are substantial deposits of rare earths and graphite in China, Chinese companies also have invested heavily in Africa and South America and as a result China controls production of key minerals in other parts of the world, including more than 50% of lithium mining and over 40% of cobalt mining (Black, Citation2023a; Myslikova &amp; Dolton-Thornton, Citation2023). These minerals are then imported to China for further processing. </w:t>
      </w:r>
      <w:r w:rsidRPr="004C70DE">
        <w:rPr>
          <w:rStyle w:val="TitleChar"/>
        </w:rPr>
        <w:t xml:space="preserve">The </w:t>
      </w:r>
      <w:r w:rsidRPr="004C70DE">
        <w:rPr>
          <w:rStyle w:val="TitleChar"/>
          <w:highlight w:val="cyan"/>
        </w:rPr>
        <w:t>concentration</w:t>
      </w:r>
      <w:r w:rsidRPr="004C70DE">
        <w:rPr>
          <w:rStyle w:val="TitleChar"/>
        </w:rPr>
        <w:t xml:space="preserve"> of processing in China </w:t>
      </w:r>
      <w:r w:rsidRPr="004C70DE">
        <w:rPr>
          <w:rStyle w:val="TitleChar"/>
          <w:highlight w:val="cyan"/>
        </w:rPr>
        <w:t xml:space="preserve">reflects the </w:t>
      </w:r>
      <w:r w:rsidRPr="004C70DE">
        <w:rPr>
          <w:rStyle w:val="Emphasis"/>
          <w:highlight w:val="cyan"/>
        </w:rPr>
        <w:t>availability of cheap labour</w:t>
      </w:r>
      <w:r w:rsidRPr="004C70DE">
        <w:rPr>
          <w:sz w:val="16"/>
        </w:rPr>
        <w:t xml:space="preserve"> there and the fact that </w:t>
      </w:r>
      <w:r w:rsidRPr="004C70DE">
        <w:rPr>
          <w:rStyle w:val="TitleChar"/>
          <w:highlight w:val="cyan"/>
        </w:rPr>
        <w:t>these processes</w:t>
      </w:r>
      <w:r w:rsidRPr="004C70DE">
        <w:rPr>
          <w:sz w:val="16"/>
        </w:rPr>
        <w:t xml:space="preserve"> result in massive environmental damage and </w:t>
      </w:r>
      <w:r w:rsidRPr="004C70DE">
        <w:rPr>
          <w:rStyle w:val="TitleChar"/>
          <w:highlight w:val="cyan"/>
        </w:rPr>
        <w:t xml:space="preserve">are </w:t>
      </w:r>
      <w:r w:rsidRPr="004C70DE">
        <w:rPr>
          <w:rStyle w:val="Emphasis"/>
          <w:highlight w:val="cyan"/>
        </w:rPr>
        <w:t>highly polluting</w:t>
      </w:r>
      <w:r w:rsidRPr="004C70DE">
        <w:rPr>
          <w:sz w:val="16"/>
        </w:rPr>
        <w:t xml:space="preserve"> and as such there is considerable resistance to locating them elsewhere. In addition, </w:t>
      </w:r>
      <w:r w:rsidRPr="004C70DE">
        <w:rPr>
          <w:rStyle w:val="TitleChar"/>
        </w:rPr>
        <w:t xml:space="preserve">many of the commodities produced incorporating these materials are </w:t>
      </w:r>
      <w:r w:rsidRPr="004C70DE">
        <w:rPr>
          <w:rStyle w:val="Emphasis"/>
        </w:rPr>
        <w:t>produced within</w:t>
      </w:r>
      <w:r w:rsidRPr="004C70DE">
        <w:rPr>
          <w:sz w:val="16"/>
        </w:rPr>
        <w:t xml:space="preserve"> factories in </w:t>
      </w:r>
      <w:r w:rsidRPr="004C70DE">
        <w:rPr>
          <w:rStyle w:val="Emphasis"/>
        </w:rPr>
        <w:t>China</w:t>
      </w:r>
      <w:r w:rsidRPr="004C70DE">
        <w:rPr>
          <w:sz w:val="16"/>
        </w:rPr>
        <w:t xml:space="preserve">, often </w:t>
      </w:r>
      <w:r w:rsidRPr="004C70DE">
        <w:rPr>
          <w:rStyle w:val="TitleChar"/>
        </w:rPr>
        <w:t>parts of</w:t>
      </w:r>
      <w:r w:rsidRPr="004C70DE">
        <w:rPr>
          <w:sz w:val="16"/>
        </w:rPr>
        <w:t xml:space="preserve"> the </w:t>
      </w:r>
      <w:r w:rsidRPr="004C70DE">
        <w:rPr>
          <w:rStyle w:val="TitleChar"/>
        </w:rPr>
        <w:t>off-shored production chains</w:t>
      </w:r>
      <w:r w:rsidRPr="004C70DE">
        <w:rPr>
          <w:sz w:val="16"/>
        </w:rPr>
        <w:t xml:space="preserve"> of major USA and EU multinationals. China’s rise as a central hub of electronics and industrial manufacturing in turn reinforced its attraction to globally mobile multinationals and other national states as a location for mineral processing there.</w:t>
      </w:r>
    </w:p>
    <w:p w14:paraId="77FFFC23" w14:textId="77777777" w:rsidR="00F611CA" w:rsidRPr="004C70DE" w:rsidRDefault="00F611CA" w:rsidP="00F611CA">
      <w:pPr>
        <w:rPr>
          <w:sz w:val="16"/>
          <w:szCs w:val="16"/>
        </w:rPr>
      </w:pPr>
      <w:r w:rsidRPr="004C70DE">
        <w:rPr>
          <w:rStyle w:val="TitleChar"/>
        </w:rPr>
        <w:t>However</w:t>
      </w:r>
      <w:r w:rsidRPr="004C70DE">
        <w:rPr>
          <w:sz w:val="16"/>
        </w:rPr>
        <w:t xml:space="preserve">, at the same time </w:t>
      </w:r>
      <w:r w:rsidRPr="004C70DE">
        <w:rPr>
          <w:rStyle w:val="TitleChar"/>
        </w:rPr>
        <w:t xml:space="preserve">this spatial </w:t>
      </w:r>
      <w:r w:rsidRPr="004C70DE">
        <w:rPr>
          <w:rStyle w:val="TitleChar"/>
          <w:highlight w:val="cyan"/>
        </w:rPr>
        <w:t>concentration</w:t>
      </w:r>
      <w:r w:rsidRPr="004C70DE">
        <w:rPr>
          <w:rStyle w:val="TitleChar"/>
        </w:rPr>
        <w:t xml:space="preserve"> in China is also </w:t>
      </w:r>
      <w:r w:rsidRPr="004C70DE">
        <w:rPr>
          <w:rStyle w:val="Emphasis"/>
          <w:highlight w:val="cyan"/>
        </w:rPr>
        <w:t>seen as a strategic risk</w:t>
      </w:r>
      <w:r w:rsidRPr="004C70DE">
        <w:rPr>
          <w:sz w:val="16"/>
        </w:rPr>
        <w:t xml:space="preserve"> – not least because of the military significance of new electronic technologies – and this has led </w:t>
      </w:r>
      <w:r w:rsidRPr="004C70DE">
        <w:rPr>
          <w:rStyle w:val="TitleChar"/>
        </w:rPr>
        <w:t xml:space="preserve">major </w:t>
      </w:r>
      <w:r w:rsidRPr="004C70DE">
        <w:rPr>
          <w:rStyle w:val="TitleChar"/>
          <w:highlight w:val="cyan"/>
        </w:rPr>
        <w:t>capitalist states</w:t>
      </w:r>
      <w:r w:rsidRPr="004C70DE">
        <w:rPr>
          <w:rStyle w:val="TitleChar"/>
        </w:rPr>
        <w:t xml:space="preserve"> in the Global North</w:t>
      </w:r>
      <w:r w:rsidRPr="004C70DE">
        <w:rPr>
          <w:sz w:val="16"/>
        </w:rPr>
        <w:t xml:space="preserve">, notably the USA but increasingly Canada and the EU, to </w:t>
      </w:r>
      <w:r w:rsidRPr="004C70DE">
        <w:rPr>
          <w:rStyle w:val="TitleChar"/>
          <w:highlight w:val="cyan"/>
        </w:rPr>
        <w:t>seek</w:t>
      </w:r>
      <w:r w:rsidRPr="004C70DE">
        <w:rPr>
          <w:sz w:val="16"/>
        </w:rPr>
        <w:t xml:space="preserve"> both to secure sources of key materials and </w:t>
      </w:r>
      <w:r w:rsidRPr="004C70DE">
        <w:rPr>
          <w:rStyle w:val="Emphasis"/>
          <w:highlight w:val="cyan"/>
        </w:rPr>
        <w:t>to build up</w:t>
      </w:r>
      <w:r w:rsidRPr="004C70DE">
        <w:rPr>
          <w:sz w:val="16"/>
        </w:rPr>
        <w:t xml:space="preserve"> refining and </w:t>
      </w:r>
      <w:r w:rsidRPr="004C70DE">
        <w:rPr>
          <w:rStyle w:val="Emphasis"/>
          <w:highlight w:val="cyan"/>
        </w:rPr>
        <w:t>processing capacity</w:t>
      </w:r>
      <w:r w:rsidRPr="004C70DE">
        <w:rPr>
          <w:sz w:val="16"/>
        </w:rPr>
        <w:t xml:space="preserve"> in their own territories </w:t>
      </w:r>
      <w:r w:rsidRPr="004C70DE">
        <w:rPr>
          <w:rStyle w:val="TitleChar"/>
        </w:rPr>
        <w:t>as a matter of urgency</w:t>
      </w:r>
      <w:r w:rsidRPr="004C70DE">
        <w:rPr>
          <w:sz w:val="16"/>
        </w:rPr>
        <w:t xml:space="preserve">. </w:t>
      </w:r>
      <w:r w:rsidRPr="004C70DE">
        <w:rPr>
          <w:rStyle w:val="TitleChar"/>
        </w:rPr>
        <w:t>Not only is processing capacity concentrated spatially</w:t>
      </w:r>
      <w:r w:rsidRPr="004C70DE">
        <w:rPr>
          <w:sz w:val="16"/>
        </w:rPr>
        <w:t xml:space="preserve">, </w:t>
      </w:r>
      <w:r w:rsidRPr="004C70DE">
        <w:rPr>
          <w:rStyle w:val="TitleChar"/>
        </w:rPr>
        <w:t>it is also concentrated in just a few companies</w:t>
      </w:r>
      <w:r w:rsidRPr="004C70DE">
        <w:rPr>
          <w:sz w:val="16"/>
        </w:rPr>
        <w:t xml:space="preserve">. </w:t>
      </w:r>
      <w:r w:rsidRPr="004C70DE">
        <w:rPr>
          <w:rStyle w:val="TitleChar"/>
        </w:rPr>
        <w:t xml:space="preserve">So too is manufacturing capacity for lithium-ion </w:t>
      </w:r>
      <w:r w:rsidRPr="004C70DE">
        <w:rPr>
          <w:sz w:val="16"/>
        </w:rPr>
        <w:t xml:space="preserve">(EV) batteries and these batteries account for about 40% of the costs of production of an electric vehicle. </w:t>
      </w:r>
      <w:r w:rsidRPr="004C70DE">
        <w:rPr>
          <w:rStyle w:val="TitleChar"/>
        </w:rPr>
        <w:t>EV battery capacity is heavily concentrated in China</w:t>
      </w:r>
      <w:r w:rsidRPr="004C70DE">
        <w:rPr>
          <w:sz w:val="16"/>
        </w:rPr>
        <w:t xml:space="preserve">, which controls some 75% of global EV battery production, with four of the five largest individual battery factories located there, </w:t>
      </w:r>
      <w:r w:rsidRPr="004C70DE">
        <w:rPr>
          <w:rStyle w:val="TitleChar"/>
        </w:rPr>
        <w:t>although the largest is in the USA</w:t>
      </w:r>
      <w:r w:rsidRPr="004C70DE">
        <w:rPr>
          <w:sz w:val="16"/>
        </w:rPr>
        <w:t xml:space="preserve">, Tesla’s Gigafactory 1 in Nevada. Some 45% of EV battery production is accounted for by just three firms (CATRL, LG Energy Solutions and BYD, with Panasonic and Samsung also major producers). China is likely to remain the focus of such battery production for the foreseeable future, with 88 of the 115 new lithium-ion battery gigafactories planned and in the pipeline in 2019 located there. As a result, China also dominates global production of electric cars (54%, with SAIC, BAIC and BYD major producers), battery cells (66%), cathodes (the positive electrode in a battery – 77%) and anodes (the negative electrode − 92%; Black, Citation2023a, </w:t>
      </w:r>
      <w:r w:rsidRPr="004C70DE">
        <w:rPr>
          <w:sz w:val="16"/>
          <w:szCs w:val="16"/>
        </w:rPr>
        <w:t>Citation2023c).</w:t>
      </w:r>
    </w:p>
    <w:p w14:paraId="3278BF3B" w14:textId="77777777" w:rsidR="00F611CA" w:rsidRPr="004C70DE" w:rsidRDefault="00F611CA" w:rsidP="00F611CA">
      <w:pPr>
        <w:rPr>
          <w:rStyle w:val="TitleChar"/>
        </w:rPr>
      </w:pPr>
      <w:r w:rsidRPr="004C70DE">
        <w:rPr>
          <w:rStyle w:val="TitleChar"/>
        </w:rPr>
        <w:t>At the same time</w:t>
      </w:r>
      <w:r w:rsidRPr="004C70DE">
        <w:rPr>
          <w:sz w:val="16"/>
        </w:rPr>
        <w:t xml:space="preserve">, other </w:t>
      </w:r>
      <w:r w:rsidRPr="004C70DE">
        <w:rPr>
          <w:rStyle w:val="TitleChar"/>
        </w:rPr>
        <w:t>major capitalist states</w:t>
      </w:r>
      <w:r w:rsidRPr="004C70DE">
        <w:rPr>
          <w:sz w:val="16"/>
        </w:rPr>
        <w:t xml:space="preserve">, with the USA, Canada and EU in the lead, </w:t>
      </w:r>
      <w:r w:rsidRPr="004C70DE">
        <w:rPr>
          <w:rStyle w:val="TitleChar"/>
        </w:rPr>
        <w:t xml:space="preserve">are engaged in an </w:t>
      </w:r>
      <w:r w:rsidRPr="004C70DE">
        <w:rPr>
          <w:rStyle w:val="Emphasis"/>
        </w:rPr>
        <w:t>inter-imperialist struggle</w:t>
      </w:r>
      <w:r w:rsidRPr="004C70DE">
        <w:rPr>
          <w:rStyle w:val="TitleChar"/>
        </w:rPr>
        <w:t xml:space="preserve"> to develop their own processing capacity</w:t>
      </w:r>
      <w:r w:rsidRPr="004C70DE">
        <w:rPr>
          <w:sz w:val="16"/>
        </w:rPr>
        <w:t xml:space="preserve">, secure their own sources of key minerals and develop capacity to manufacture batteries, heavily subsidising investment by the major automobile producers in new factories as they seek to develop their own battery capacity and capacity to produce battery-powered vehicles and discover domestic sources of key materials, or at least secure access to them via a variety of trade deals. </w:t>
      </w:r>
      <w:r w:rsidRPr="004C70DE">
        <w:rPr>
          <w:rStyle w:val="TitleChar"/>
        </w:rPr>
        <w:t xml:space="preserve">This is </w:t>
      </w:r>
      <w:r w:rsidRPr="004C70DE">
        <w:rPr>
          <w:rStyle w:val="Emphasis"/>
        </w:rPr>
        <w:t>most visibly</w:t>
      </w:r>
      <w:r w:rsidRPr="004C70DE">
        <w:rPr>
          <w:rStyle w:val="TitleChar"/>
        </w:rPr>
        <w:t xml:space="preserve"> the case in the USA with </w:t>
      </w:r>
      <w:r w:rsidRPr="004C70DE">
        <w:rPr>
          <w:rStyle w:val="TitleChar"/>
          <w:highlight w:val="cyan"/>
        </w:rPr>
        <w:t>the</w:t>
      </w:r>
      <w:r w:rsidRPr="004C70DE">
        <w:rPr>
          <w:sz w:val="16"/>
        </w:rPr>
        <w:t xml:space="preserve"> massive subsidies and grants made available via the Biden administration’s </w:t>
      </w:r>
      <w:r w:rsidRPr="004C70DE">
        <w:rPr>
          <w:rStyle w:val="TitleChar"/>
          <w:highlight w:val="cyan"/>
        </w:rPr>
        <w:t>I</w:t>
      </w:r>
      <w:r w:rsidRPr="004C70DE">
        <w:rPr>
          <w:rStyle w:val="TitleChar"/>
        </w:rPr>
        <w:t xml:space="preserve">nflation </w:t>
      </w:r>
      <w:r w:rsidRPr="004C70DE">
        <w:rPr>
          <w:rStyle w:val="TitleChar"/>
          <w:highlight w:val="cyan"/>
        </w:rPr>
        <w:t>R</w:t>
      </w:r>
      <w:r w:rsidRPr="004C70DE">
        <w:rPr>
          <w:rStyle w:val="TitleChar"/>
        </w:rPr>
        <w:t xml:space="preserve">eduction </w:t>
      </w:r>
      <w:r w:rsidRPr="004C70DE">
        <w:rPr>
          <w:rStyle w:val="TitleChar"/>
          <w:highlight w:val="cyan"/>
        </w:rPr>
        <w:t>A</w:t>
      </w:r>
      <w:r w:rsidRPr="004C70DE">
        <w:rPr>
          <w:rStyle w:val="TitleChar"/>
        </w:rPr>
        <w:t>ct</w:t>
      </w:r>
      <w:r w:rsidRPr="004C70DE">
        <w:rPr>
          <w:sz w:val="16"/>
        </w:rPr>
        <w:t xml:space="preserve">, </w:t>
      </w:r>
      <w:r w:rsidRPr="004C70DE">
        <w:rPr>
          <w:rStyle w:val="TitleChar"/>
        </w:rPr>
        <w:t>which</w:t>
      </w:r>
      <w:r w:rsidRPr="004C70DE">
        <w:rPr>
          <w:sz w:val="16"/>
        </w:rPr>
        <w:t xml:space="preserve"> then </w:t>
      </w:r>
      <w:r w:rsidRPr="004C70DE">
        <w:rPr>
          <w:rStyle w:val="TitleChar"/>
          <w:highlight w:val="cyan"/>
        </w:rPr>
        <w:t>triggered competing responses</w:t>
      </w:r>
      <w:r w:rsidRPr="004C70DE">
        <w:rPr>
          <w:rStyle w:val="TitleChar"/>
        </w:rPr>
        <w:t xml:space="preserve"> from Canada, the EU and the UK</w:t>
      </w:r>
      <w:r w:rsidRPr="004C70DE">
        <w:rPr>
          <w:sz w:val="16"/>
        </w:rPr>
        <w:t xml:space="preserve"> seeking to attract factories producing EV batteries (Jack &amp; Hooker, Citation2023; Niemuth, Citation2023). The major automobile producers, which are the main customers for these battery companies, are also seeking to build strategic alliances and develop strategies of vertical integration and their own battery manufacturing capacity as they seek to secure their own futures. Furthermore, as the USA and EU seek to develop new forms of electricity generation and the means of producing ‘green’ electricity via solar, wind and wave power, it is no surprise that </w:t>
      </w:r>
      <w:r w:rsidRPr="004C70DE">
        <w:rPr>
          <w:rStyle w:val="TitleChar"/>
        </w:rPr>
        <w:t xml:space="preserve">the </w:t>
      </w:r>
      <w:r w:rsidRPr="004C70DE">
        <w:rPr>
          <w:rStyle w:val="TitleChar"/>
          <w:highlight w:val="cyan"/>
        </w:rPr>
        <w:t>capacity</w:t>
      </w:r>
      <w:r w:rsidRPr="004C70DE">
        <w:rPr>
          <w:sz w:val="16"/>
        </w:rPr>
        <w:t xml:space="preserve"> to produce the equipment necessary for this and </w:t>
      </w:r>
      <w:r w:rsidRPr="004C70DE">
        <w:rPr>
          <w:rStyle w:val="TitleChar"/>
          <w:highlight w:val="cyan"/>
        </w:rPr>
        <w:t>for ‘green’ production</w:t>
      </w:r>
      <w:r w:rsidRPr="004C70DE">
        <w:rPr>
          <w:sz w:val="16"/>
        </w:rPr>
        <w:t xml:space="preserve"> more generally </w:t>
      </w:r>
      <w:r w:rsidRPr="004C70DE">
        <w:rPr>
          <w:rStyle w:val="TitleChar"/>
          <w:highlight w:val="cyan"/>
        </w:rPr>
        <w:t>is</w:t>
      </w:r>
      <w:r w:rsidRPr="004C70DE">
        <w:rPr>
          <w:rStyle w:val="TitleChar"/>
        </w:rPr>
        <w:t xml:space="preserve"> both </w:t>
      </w:r>
      <w:r w:rsidRPr="004C70DE">
        <w:rPr>
          <w:rStyle w:val="Emphasis"/>
          <w:highlight w:val="cyan"/>
        </w:rPr>
        <w:t>limited</w:t>
      </w:r>
      <w:r w:rsidRPr="004C70DE">
        <w:rPr>
          <w:rStyle w:val="TitleChar"/>
        </w:rPr>
        <w:t xml:space="preserve"> and concentrated in just a few companies</w:t>
      </w:r>
      <w:r w:rsidRPr="004C70DE">
        <w:rPr>
          <w:sz w:val="16"/>
        </w:rPr>
        <w:t xml:space="preserve">. For example, in Europe the key technologies for wind turbines are dominated by companies such as Siemens Gamesa and Vestas, though the greatest production of wind turbines is in China. </w:t>
      </w:r>
      <w:r w:rsidRPr="004C70DE">
        <w:rPr>
          <w:rStyle w:val="TitleChar"/>
        </w:rPr>
        <w:t>There is</w:t>
      </w:r>
      <w:r w:rsidRPr="004C70DE">
        <w:rPr>
          <w:sz w:val="16"/>
        </w:rPr>
        <w:t xml:space="preserve">, however, </w:t>
      </w:r>
      <w:r w:rsidRPr="004C70DE">
        <w:rPr>
          <w:rStyle w:val="TitleChar"/>
        </w:rPr>
        <w:t xml:space="preserve">a </w:t>
      </w:r>
      <w:r w:rsidRPr="004C70DE">
        <w:rPr>
          <w:rStyle w:val="Emphasis"/>
        </w:rPr>
        <w:t>further complication</w:t>
      </w:r>
      <w:r w:rsidRPr="004C70DE">
        <w:rPr>
          <w:rStyle w:val="TitleChar"/>
        </w:rPr>
        <w:t xml:space="preserve">. </w:t>
      </w:r>
      <w:r w:rsidRPr="004C70DE">
        <w:rPr>
          <w:rStyle w:val="TitleChar"/>
          <w:highlight w:val="cyan"/>
        </w:rPr>
        <w:t xml:space="preserve">Whether </w:t>
      </w:r>
      <w:r w:rsidRPr="004C70DE">
        <w:rPr>
          <w:rStyle w:val="Emphasis"/>
          <w:highlight w:val="cyan"/>
        </w:rPr>
        <w:t>electricity</w:t>
      </w:r>
      <w:r w:rsidRPr="004C70DE">
        <w:rPr>
          <w:sz w:val="16"/>
        </w:rPr>
        <w:t xml:space="preserve"> from solar, wind and water power </w:t>
      </w:r>
      <w:r w:rsidRPr="004C70DE">
        <w:rPr>
          <w:rStyle w:val="TitleChar"/>
          <w:highlight w:val="cyan"/>
        </w:rPr>
        <w:t>can</w:t>
      </w:r>
      <w:r w:rsidRPr="004C70DE">
        <w:rPr>
          <w:sz w:val="16"/>
        </w:rPr>
        <w:t xml:space="preserve"> both </w:t>
      </w:r>
      <w:r w:rsidRPr="004C70DE">
        <w:rPr>
          <w:rStyle w:val="TitleChar"/>
          <w:highlight w:val="cyan"/>
        </w:rPr>
        <w:t xml:space="preserve">be </w:t>
      </w:r>
      <w:r w:rsidRPr="004C70DE">
        <w:rPr>
          <w:rStyle w:val="Emphasis"/>
          <w:highlight w:val="cyan"/>
        </w:rPr>
        <w:t>produced</w:t>
      </w:r>
      <w:r w:rsidRPr="004C70DE">
        <w:rPr>
          <w:rStyle w:val="TitleChar"/>
        </w:rPr>
        <w:t xml:space="preserve"> in sufficient quantities, </w:t>
      </w:r>
      <w:r w:rsidRPr="004C70DE">
        <w:rPr>
          <w:rStyle w:val="Emphasis"/>
          <w:highlight w:val="cyan"/>
        </w:rPr>
        <w:t>stored</w:t>
      </w:r>
      <w:r w:rsidRPr="004C70DE">
        <w:rPr>
          <w:rStyle w:val="TitleChar"/>
        </w:rPr>
        <w:t xml:space="preserve"> in batteries until it is needed, </w:t>
      </w:r>
      <w:r w:rsidRPr="004C70DE">
        <w:rPr>
          <w:rStyle w:val="TitleChar"/>
          <w:highlight w:val="cyan"/>
        </w:rPr>
        <w:t>then distributed</w:t>
      </w:r>
      <w:r w:rsidRPr="004C70DE">
        <w:rPr>
          <w:rStyle w:val="TitleChar"/>
        </w:rPr>
        <w:t xml:space="preserve"> to where it is needed, is central to a strategy for decarbonisation but </w:t>
      </w:r>
      <w:r w:rsidRPr="004C70DE">
        <w:rPr>
          <w:rStyle w:val="TitleChar"/>
          <w:highlight w:val="cyan"/>
        </w:rPr>
        <w:t>is</w:t>
      </w:r>
      <w:r w:rsidRPr="004C70DE">
        <w:rPr>
          <w:sz w:val="16"/>
        </w:rPr>
        <w:t xml:space="preserve"> also </w:t>
      </w:r>
      <w:r w:rsidRPr="004C70DE">
        <w:rPr>
          <w:rStyle w:val="Emphasis"/>
          <w:highlight w:val="cyan"/>
        </w:rPr>
        <w:t>open to doubt</w:t>
      </w:r>
      <w:r w:rsidRPr="004C70DE">
        <w:rPr>
          <w:sz w:val="16"/>
        </w:rPr>
        <w:t xml:space="preserve">. </w:t>
      </w:r>
      <w:r w:rsidRPr="004C70DE">
        <w:rPr>
          <w:rStyle w:val="TitleChar"/>
        </w:rPr>
        <w:t>Green hydrogen is a potential alternative</w:t>
      </w:r>
      <w:r w:rsidRPr="004C70DE">
        <w:rPr>
          <w:sz w:val="16"/>
        </w:rPr>
        <w:t xml:space="preserve"> fuel and can be produced via electrolysis using just water and renewable electricity, and as such it is completely free of CO₂ emissions but </w:t>
      </w:r>
      <w:r w:rsidRPr="004C70DE">
        <w:rPr>
          <w:rStyle w:val="TitleChar"/>
        </w:rPr>
        <w:t xml:space="preserve">the problem is producing </w:t>
      </w:r>
      <w:r w:rsidRPr="004C70DE">
        <w:rPr>
          <w:rStyle w:val="Emphasis"/>
        </w:rPr>
        <w:t>sufficient renewable electricity</w:t>
      </w:r>
      <w:r w:rsidRPr="004C70DE">
        <w:rPr>
          <w:rStyle w:val="TitleChar"/>
        </w:rPr>
        <w:t xml:space="preserve"> to make this viable</w:t>
      </w:r>
      <w:r w:rsidRPr="004C70DE">
        <w:rPr>
          <w:sz w:val="16"/>
        </w:rPr>
        <w:t xml:space="preserve"> (Wood, Citation2022). Three planned hydrogen-powered steel plants in Sweden, with hydrogen produced by electrolysis, would require 50% of all current national electricity production (Klein, Citation2021) and, more generally, </w:t>
      </w:r>
      <w:r w:rsidRPr="004C70DE">
        <w:rPr>
          <w:rStyle w:val="TitleChar"/>
        </w:rPr>
        <w:t xml:space="preserve">there are </w:t>
      </w:r>
      <w:r w:rsidRPr="004C70DE">
        <w:rPr>
          <w:rStyle w:val="TitleChar"/>
          <w:highlight w:val="cyan"/>
        </w:rPr>
        <w:t>serious</w:t>
      </w:r>
      <w:r w:rsidRPr="004C70DE">
        <w:rPr>
          <w:rStyle w:val="TitleChar"/>
        </w:rPr>
        <w:t xml:space="preserve"> </w:t>
      </w:r>
      <w:r w:rsidRPr="004C70DE">
        <w:rPr>
          <w:rStyle w:val="Emphasis"/>
        </w:rPr>
        <w:t xml:space="preserve">economic and technological </w:t>
      </w:r>
      <w:r w:rsidRPr="004C70DE">
        <w:rPr>
          <w:rStyle w:val="Emphasis"/>
          <w:highlight w:val="cyan"/>
        </w:rPr>
        <w:t>problems</w:t>
      </w:r>
      <w:r w:rsidRPr="004C70DE">
        <w:rPr>
          <w:rStyle w:val="TitleChar"/>
        </w:rPr>
        <w:t xml:space="preserve"> to be overcome in a transition to green steel</w:t>
      </w:r>
      <w:r w:rsidRPr="004C70DE">
        <w:rPr>
          <w:sz w:val="16"/>
        </w:rPr>
        <w:t xml:space="preserve"> (Rossi, Citation2022). Not least, while it may be mitigated to a degree by technologies such as carbon capture and storage (CCS), </w:t>
      </w:r>
      <w:r w:rsidRPr="004C70DE">
        <w:rPr>
          <w:rStyle w:val="TitleChar"/>
        </w:rPr>
        <w:t xml:space="preserve">the </w:t>
      </w:r>
      <w:r w:rsidRPr="004C70DE">
        <w:rPr>
          <w:rStyle w:val="Emphasis"/>
          <w:highlight w:val="cyan"/>
        </w:rPr>
        <w:t>production of the infrastructure</w:t>
      </w:r>
      <w:r w:rsidRPr="004C70DE">
        <w:rPr>
          <w:rStyle w:val="TitleChar"/>
          <w:highlight w:val="cyan"/>
        </w:rPr>
        <w:t xml:space="preserve"> required</w:t>
      </w:r>
      <w:r w:rsidRPr="004C70DE">
        <w:rPr>
          <w:sz w:val="16"/>
        </w:rPr>
        <w:t xml:space="preserve"> to both produce and distribute ‘green’ electricity </w:t>
      </w:r>
      <w:r w:rsidRPr="004C70DE">
        <w:rPr>
          <w:rStyle w:val="TitleChar"/>
          <w:highlight w:val="cyan"/>
        </w:rPr>
        <w:t>will</w:t>
      </w:r>
      <w:r w:rsidRPr="004C70DE">
        <w:rPr>
          <w:sz w:val="16"/>
        </w:rPr>
        <w:t xml:space="preserve">, of necessity, </w:t>
      </w:r>
      <w:r w:rsidRPr="004C70DE">
        <w:rPr>
          <w:rStyle w:val="TitleChar"/>
          <w:highlight w:val="cyan"/>
        </w:rPr>
        <w:t>require</w:t>
      </w:r>
      <w:r w:rsidRPr="004C70DE">
        <w:rPr>
          <w:rStyle w:val="TitleChar"/>
        </w:rPr>
        <w:t xml:space="preserve"> significant amounts of steel produced in blast furnaces and basic oxygen converters, </w:t>
      </w:r>
      <w:r w:rsidRPr="004C70DE">
        <w:rPr>
          <w:rStyle w:val="Emphasis"/>
          <w:highlight w:val="cyan"/>
        </w:rPr>
        <w:t>adding further CO2</w:t>
      </w:r>
      <w:r w:rsidRPr="004C70DE">
        <w:rPr>
          <w:rStyle w:val="TitleChar"/>
        </w:rPr>
        <w:t xml:space="preserve"> to the atmosphere</w:t>
      </w:r>
      <w:r w:rsidRPr="004C70DE">
        <w:rPr>
          <w:sz w:val="16"/>
        </w:rPr>
        <w:t>.</w:t>
      </w:r>
    </w:p>
    <w:p w14:paraId="5D4CFF4B" w14:textId="77777777" w:rsidR="00F611CA" w:rsidRPr="004C70DE" w:rsidRDefault="00F611CA" w:rsidP="00F611CA">
      <w:pPr>
        <w:rPr>
          <w:sz w:val="16"/>
        </w:rPr>
      </w:pPr>
      <w:r w:rsidRPr="004C70DE">
        <w:rPr>
          <w:rStyle w:val="Emphasis"/>
        </w:rPr>
        <w:t>Mining</w:t>
      </w:r>
      <w:r w:rsidRPr="004C70DE">
        <w:rPr>
          <w:rStyle w:val="TitleChar"/>
        </w:rPr>
        <w:t xml:space="preserve"> and </w:t>
      </w:r>
      <w:r w:rsidRPr="004C70DE">
        <w:rPr>
          <w:rStyle w:val="Emphasis"/>
          <w:highlight w:val="cyan"/>
        </w:rPr>
        <w:t>processing</w:t>
      </w:r>
      <w:r w:rsidRPr="004C70DE">
        <w:rPr>
          <w:rStyle w:val="TitleChar"/>
        </w:rPr>
        <w:t xml:space="preserve"> of the key </w:t>
      </w:r>
      <w:r w:rsidRPr="004C70DE">
        <w:rPr>
          <w:rStyle w:val="TitleChar"/>
          <w:highlight w:val="cyan"/>
        </w:rPr>
        <w:t>raw materials</w:t>
      </w:r>
      <w:r w:rsidRPr="004C70DE">
        <w:rPr>
          <w:sz w:val="16"/>
        </w:rPr>
        <w:t xml:space="preserve"> is typically a contradictory process that </w:t>
      </w:r>
      <w:r w:rsidRPr="004C70DE">
        <w:rPr>
          <w:rStyle w:val="TitleChar"/>
        </w:rPr>
        <w:t>requires significant amounts of energy</w:t>
      </w:r>
      <w:r w:rsidRPr="004C70DE">
        <w:rPr>
          <w:sz w:val="16"/>
        </w:rPr>
        <w:t xml:space="preserve">, typically (of necessity) carbon-based, </w:t>
      </w:r>
      <w:r w:rsidRPr="004C70DE">
        <w:rPr>
          <w:rStyle w:val="TitleChar"/>
        </w:rPr>
        <w:t xml:space="preserve">and </w:t>
      </w:r>
      <w:r w:rsidRPr="004C70DE">
        <w:rPr>
          <w:rStyle w:val="TitleChar"/>
          <w:highlight w:val="cyan"/>
        </w:rPr>
        <w:t xml:space="preserve">results in </w:t>
      </w:r>
      <w:r w:rsidRPr="004C70DE">
        <w:rPr>
          <w:rStyle w:val="Emphasis"/>
          <w:highlight w:val="cyan"/>
        </w:rPr>
        <w:t>significant environmental destruction</w:t>
      </w:r>
      <w:r w:rsidRPr="004C70DE">
        <w:rPr>
          <w:sz w:val="16"/>
        </w:rPr>
        <w:t xml:space="preserve">, with flooding, pollution of water and the creation of vast amounts of toxic waste materials in often fragile environments. The capacity to produce sufficient electricity via wind, water and solar power to mine and process these materials falls far short of the requirements needed for a feasible transition to ‘green’ energy economies and societies. Moreover, the places in which such raw materials are often found are in inaccessible locations and/or in marginalised locations that are politically unstable with undemocratic and dictatorial political regimes. It is far from clear that the search for ‘green’ transitions in the more developed parts of the capitalist global economy, grounded in innovative new technologies developed there but heavily dependent upon a variety of imported materials, will be the basis for a ‘just transition’ for those people and places involved in mining and processing those materials. The places that are the </w:t>
      </w:r>
      <w:r w:rsidRPr="004C70DE">
        <w:rPr>
          <w:rStyle w:val="TitleChar"/>
        </w:rPr>
        <w:t>locations of global mineral production</w:t>
      </w:r>
      <w:r w:rsidRPr="004C70DE">
        <w:rPr>
          <w:sz w:val="16"/>
        </w:rPr>
        <w:t xml:space="preserve"> and reserves, such as the DRC, Chile, Guinea, Namibia, Indonesia, Australia and China, </w:t>
      </w:r>
      <w:r w:rsidRPr="004C70DE">
        <w:rPr>
          <w:rStyle w:val="TitleChar"/>
        </w:rPr>
        <w:t xml:space="preserve">will experience </w:t>
      </w:r>
      <w:r w:rsidRPr="004C70DE">
        <w:rPr>
          <w:rStyle w:val="Emphasis"/>
        </w:rPr>
        <w:t>explosive growth</w:t>
      </w:r>
      <w:r w:rsidRPr="004C70DE">
        <w:rPr>
          <w:rStyle w:val="TitleChar"/>
        </w:rPr>
        <w:t xml:space="preserve"> around their key mineral reserves</w:t>
      </w:r>
      <w:r w:rsidRPr="004C70DE">
        <w:rPr>
          <w:sz w:val="16"/>
        </w:rPr>
        <w:t xml:space="preserve">. It remains to be seen whether, with the passage of time, the people in the places in which these initial mining and processing activities occur will benefit from them; so far, </w:t>
      </w:r>
      <w:r w:rsidRPr="004C70DE">
        <w:rPr>
          <w:rStyle w:val="TitleChar"/>
        </w:rPr>
        <w:t xml:space="preserve">the </w:t>
      </w:r>
      <w:r w:rsidRPr="004C70DE">
        <w:rPr>
          <w:rStyle w:val="Emphasis"/>
          <w:highlight w:val="cyan"/>
        </w:rPr>
        <w:t>available evidence</w:t>
      </w:r>
      <w:r w:rsidRPr="004C70DE">
        <w:rPr>
          <w:rStyle w:val="TitleChar"/>
          <w:highlight w:val="cyan"/>
        </w:rPr>
        <w:t xml:space="preserve"> points to the fact that indigenous</w:t>
      </w:r>
      <w:r w:rsidRPr="004C70DE">
        <w:rPr>
          <w:rStyle w:val="TitleChar"/>
        </w:rPr>
        <w:t xml:space="preserve"> and local </w:t>
      </w:r>
      <w:r w:rsidRPr="004C70DE">
        <w:rPr>
          <w:rStyle w:val="TitleChar"/>
          <w:highlight w:val="cyan"/>
        </w:rPr>
        <w:t xml:space="preserve">peoples have </w:t>
      </w:r>
      <w:r w:rsidRPr="004C70DE">
        <w:rPr>
          <w:rStyle w:val="Emphasis"/>
          <w:highlight w:val="cyan"/>
        </w:rPr>
        <w:t>suffered</w:t>
      </w:r>
      <w:r w:rsidRPr="004C70DE">
        <w:rPr>
          <w:sz w:val="16"/>
        </w:rPr>
        <w:t xml:space="preserve"> and continue to </w:t>
      </w:r>
      <w:r w:rsidRPr="004C70DE">
        <w:rPr>
          <w:rStyle w:val="TitleChar"/>
          <w:highlight w:val="cyan"/>
        </w:rPr>
        <w:t>as a consequence</w:t>
      </w:r>
      <w:r w:rsidRPr="004C70DE">
        <w:rPr>
          <w:rStyle w:val="TitleChar"/>
        </w:rPr>
        <w:t xml:space="preserve"> of such developments</w:t>
      </w:r>
      <w:r w:rsidRPr="004C70DE">
        <w:rPr>
          <w:sz w:val="16"/>
        </w:rPr>
        <w:t>. For example, cobalt miners in the DRC, the source of almost all the cobalt incorporated into EV batteries, earn less than $10 a day. The Business and Human Right Resource Centre found hundreds of allegations of major human rights abuses at critical mineral mining sites between 2010 and 2020?, with Glencore, Freeport and BHP – Swiss, USA and Anglo-Australian companies – the leading sources of abuse (Black, Citation2023c).</w:t>
      </w:r>
    </w:p>
    <w:p w14:paraId="6DEAB74F" w14:textId="77777777" w:rsidR="00F611CA" w:rsidRPr="004C70DE" w:rsidRDefault="00F611CA" w:rsidP="00F611CA">
      <w:pPr>
        <w:rPr>
          <w:sz w:val="16"/>
        </w:rPr>
      </w:pPr>
      <w:r w:rsidRPr="004C70DE">
        <w:rPr>
          <w:sz w:val="16"/>
        </w:rPr>
        <w:t>A similar point can be made with respect to those places that are becoming the focus of developments for the production of alternative forms of renewable energy (Harlan, Citation2022), as such developments and the adoption of renewable energy may further exacerbate social and spatial inequalities (John &amp; Derakhshi, Citation2022; Loewen, Citation2022). And this is likely to continue to be the case. Just as the exploitation of carbon energy reserves in many parts of the world led to an ‘unjust transition’ with adverse effects on the lives of those living there (for example, Wilde-Ramsing et al., Citation2021), so too will the withdrawal from carbon-based forms of energy also involve ‘unjust transitions’ rather than ‘responsible disengagement’, imposing further considerable costs on those people and places that developed on the basis of coal, oil and gas (Dsouza, Citation2021). As a result, there may be considerable opposition to withdrawal from carbon fuels, exemplified in the UK by the miners’ year-long strike in 1984–1985. Following the defeat of the miners by the Thatcher government and the ending of deep mining, the costs of closure for those in the former mining communities became clear, expressed in job losses, long-term unemployment, increasing problems of ill-health and rising poverty, and further deepening and widening regional inequalities (Beynon &amp; Hudson, Citation2021, Citation2022). There is a very real risk that this process will be repeated in countries such as Australia, China, India, and South Africa, currently major coal producers, as in due course they too seek to move to ‘greener’ energy strategies (for example, see Cole et al., Citation2023; Edwards et al., Citation2022; Nel et al., Citation2023; Sharma et al., Citation2023), although in some circumstances a more equitable transition may be possible (Wiseman et al., Citation2020). The proposal in 2023 by the New Labour party led by Keir Starmer to end all new developments of North Sea oil and gas fields poses a similar threat to those people and places in the UK that have come to depend on those activities and the costs of such ‘unjust transitions’ will extend to other places in other countries dependent on these industries.</w:t>
      </w:r>
    </w:p>
    <w:p w14:paraId="60875473" w14:textId="77777777" w:rsidR="00F611CA" w:rsidRPr="004C70DE" w:rsidRDefault="00F611CA" w:rsidP="00F611CA">
      <w:pPr>
        <w:rPr>
          <w:rStyle w:val="TitleChar"/>
        </w:rPr>
      </w:pPr>
      <w:r w:rsidRPr="004C70DE">
        <w:rPr>
          <w:rStyle w:val="TitleChar"/>
        </w:rPr>
        <w:t>The transition</w:t>
      </w:r>
      <w:r w:rsidRPr="004C70DE">
        <w:rPr>
          <w:sz w:val="16"/>
        </w:rPr>
        <w:t xml:space="preserve"> from petrol and diesel to electric powered vehicles </w:t>
      </w:r>
      <w:r w:rsidRPr="004C70DE">
        <w:rPr>
          <w:rStyle w:val="TitleChar"/>
          <w:highlight w:val="cyan"/>
        </w:rPr>
        <w:t xml:space="preserve">will lead to </w:t>
      </w:r>
      <w:r w:rsidRPr="004C70DE">
        <w:rPr>
          <w:rStyle w:val="Emphasis"/>
          <w:highlight w:val="cyan"/>
        </w:rPr>
        <w:t>massive</w:t>
      </w:r>
      <w:r w:rsidRPr="004C70DE">
        <w:rPr>
          <w:rStyle w:val="TitleChar"/>
        </w:rPr>
        <w:t xml:space="preserve"> spatially concentrated </w:t>
      </w:r>
      <w:r w:rsidRPr="004C70DE">
        <w:rPr>
          <w:rStyle w:val="Emphasis"/>
          <w:highlight w:val="cyan"/>
        </w:rPr>
        <w:t>job losses</w:t>
      </w:r>
      <w:r w:rsidRPr="004C70DE">
        <w:rPr>
          <w:sz w:val="16"/>
        </w:rPr>
        <w:t xml:space="preserve"> in the automobile industry </w:t>
      </w:r>
      <w:r w:rsidRPr="004C70DE">
        <w:rPr>
          <w:rStyle w:val="TitleChar"/>
        </w:rPr>
        <w:t>and raises questions as to what will happen to these workers</w:t>
      </w:r>
      <w:r w:rsidRPr="004C70DE">
        <w:rPr>
          <w:sz w:val="16"/>
        </w:rPr>
        <w:t xml:space="preserve"> and the places in which they live </w:t>
      </w:r>
      <w:r w:rsidRPr="004C70DE">
        <w:rPr>
          <w:rStyle w:val="TitleChar"/>
        </w:rPr>
        <w:t>as a result of</w:t>
      </w:r>
      <w:r w:rsidRPr="004C70DE">
        <w:rPr>
          <w:sz w:val="16"/>
        </w:rPr>
        <w:t xml:space="preserve"> another </w:t>
      </w:r>
      <w:r w:rsidRPr="004C70DE">
        <w:rPr>
          <w:rStyle w:val="Emphasis"/>
        </w:rPr>
        <w:t>‘unjust transition’</w:t>
      </w:r>
      <w:r w:rsidRPr="004C70DE">
        <w:rPr>
          <w:sz w:val="16"/>
        </w:rPr>
        <w:t xml:space="preserve"> (Jones, Citation2022). For example, 180,000 jobs in both assembly plants and component suppliers will disappear from the car industry in Germany by 2025/2026 as a result of corporate restructuring and a shift to electric vehicles (Weller, Citation2022), with trades unions often complicit in this process (Schwarz, Citation2023). According to a 2021 report from the European Association of Automotive Suppliers, 500,000 autoworkers are going to lose their jobs in Europe alone by 2040, including 121,000 in Germany, 74,000 in Italy, 72,000 in Spain and 56,000 in Romania (as cited in International Workers Alliance of Rank-and-File Committees, Citation2023). The putative transition from carbon-based fuels to ‘greener’ energy sources will have a clear and regressive related class and spatial dimensions. Given this, it may well be contested by those adversely affected by it.</w:t>
      </w:r>
    </w:p>
    <w:p w14:paraId="42BF9845" w14:textId="77777777" w:rsidR="00F611CA" w:rsidRPr="004C70DE" w:rsidRDefault="00F611CA" w:rsidP="00F611CA">
      <w:pPr>
        <w:rPr>
          <w:sz w:val="16"/>
        </w:rPr>
      </w:pPr>
      <w:r w:rsidRPr="004C70DE">
        <w:rPr>
          <w:rStyle w:val="TitleChar"/>
        </w:rPr>
        <w:t>So</w:t>
      </w:r>
      <w:r w:rsidRPr="004C70DE">
        <w:rPr>
          <w:sz w:val="16"/>
        </w:rPr>
        <w:t xml:space="preserve">, while the emergence of some forms of what will be claimed to be </w:t>
      </w:r>
      <w:r w:rsidRPr="004C70DE">
        <w:rPr>
          <w:rStyle w:val="Emphasis"/>
          <w:highlight w:val="cyan"/>
        </w:rPr>
        <w:t>‘green’ capitalism</w:t>
      </w:r>
      <w:r w:rsidRPr="004C70DE">
        <w:rPr>
          <w:sz w:val="16"/>
        </w:rPr>
        <w:t xml:space="preserve"> will no doubt happen in some times and places, reducing dependence there on carbon-based energy, economies and lifestyles and their replacement by environmentally less damaging ‘green’ alternatives, it seems certain that these developments </w:t>
      </w:r>
      <w:r w:rsidRPr="004C70DE">
        <w:rPr>
          <w:rStyle w:val="TitleChar"/>
          <w:highlight w:val="cyan"/>
        </w:rPr>
        <w:t xml:space="preserve">will involve the </w:t>
      </w:r>
      <w:r w:rsidRPr="004C70DE">
        <w:rPr>
          <w:rStyle w:val="Emphasis"/>
          <w:highlight w:val="cyan"/>
        </w:rPr>
        <w:t>same</w:t>
      </w:r>
      <w:r w:rsidRPr="004C70DE">
        <w:rPr>
          <w:rStyle w:val="TitleChar"/>
        </w:rPr>
        <w:t xml:space="preserve"> contradictory </w:t>
      </w:r>
      <w:r w:rsidRPr="004C70DE">
        <w:rPr>
          <w:rStyle w:val="Emphasis"/>
          <w:highlight w:val="cyan"/>
        </w:rPr>
        <w:t>socio-spatial relations</w:t>
      </w:r>
      <w:r w:rsidRPr="004C70DE">
        <w:rPr>
          <w:rStyle w:val="TitleChar"/>
          <w:highlight w:val="cyan"/>
        </w:rPr>
        <w:t xml:space="preserve"> that marked carbon-based capitalisms</w:t>
      </w:r>
      <w:r w:rsidRPr="004C70DE">
        <w:rPr>
          <w:sz w:val="16"/>
        </w:rPr>
        <w:t xml:space="preserve"> and as such they too will be contested. As Black (Citation2023a, emphasis original) has put it, </w:t>
      </w:r>
      <w:r w:rsidRPr="004C70DE">
        <w:rPr>
          <w:rStyle w:val="TitleChar"/>
        </w:rPr>
        <w:t xml:space="preserve">the ‘“energy transition” as </w:t>
      </w:r>
      <w:r w:rsidRPr="004C70DE">
        <w:rPr>
          <w:rStyle w:val="TitleChar"/>
          <w:highlight w:val="cyan"/>
        </w:rPr>
        <w:t>it</w:t>
      </w:r>
      <w:r w:rsidRPr="004C70DE">
        <w:rPr>
          <w:rStyle w:val="TitleChar"/>
        </w:rPr>
        <w:t xml:space="preserve"> currently stands </w:t>
      </w:r>
      <w:r w:rsidRPr="004C70DE">
        <w:rPr>
          <w:rStyle w:val="TitleChar"/>
          <w:highlight w:val="cyan"/>
        </w:rPr>
        <w:t xml:space="preserve">is a transition run </w:t>
      </w:r>
      <w:r w:rsidRPr="004C70DE">
        <w:rPr>
          <w:rStyle w:val="Emphasis"/>
          <w:highlight w:val="cyan"/>
        </w:rPr>
        <w:t>by and for</w:t>
      </w:r>
      <w:r w:rsidRPr="004C70DE">
        <w:rPr>
          <w:rStyle w:val="TitleChar"/>
        </w:rPr>
        <w:t xml:space="preserve"> the </w:t>
      </w:r>
      <w:r w:rsidRPr="004C70DE">
        <w:rPr>
          <w:rStyle w:val="Emphasis"/>
          <w:highlight w:val="cyan"/>
        </w:rPr>
        <w:t>major corporations</w:t>
      </w:r>
      <w:r w:rsidRPr="004C70DE">
        <w:rPr>
          <w:rStyle w:val="TitleChar"/>
        </w:rPr>
        <w:t xml:space="preserve"> – it is a </w:t>
      </w:r>
      <w:r w:rsidRPr="004C70DE">
        <w:rPr>
          <w:rStyle w:val="Emphasis"/>
        </w:rPr>
        <w:t>capitalist transition’</w:t>
      </w:r>
      <w:r w:rsidRPr="004C70DE">
        <w:rPr>
          <w:sz w:val="16"/>
        </w:rPr>
        <w:t xml:space="preserve">. The technologies that are central to a ‘green’ transition are produced as commodities for profit and dominated by a few major capitalist enterprises. Consequently, </w:t>
      </w:r>
      <w:r w:rsidRPr="004C70DE">
        <w:rPr>
          <w:rStyle w:val="TitleChar"/>
        </w:rPr>
        <w:t xml:space="preserve">any such transition will produce </w:t>
      </w:r>
      <w:r w:rsidRPr="004C70DE">
        <w:rPr>
          <w:rStyle w:val="Emphasis"/>
        </w:rPr>
        <w:t>profound</w:t>
      </w:r>
      <w:r w:rsidRPr="004C70DE">
        <w:rPr>
          <w:sz w:val="16"/>
        </w:rPr>
        <w:t xml:space="preserve"> socio-spatial </w:t>
      </w:r>
      <w:r w:rsidRPr="004C70DE">
        <w:rPr>
          <w:rStyle w:val="Emphasis"/>
        </w:rPr>
        <w:t>inequalities</w:t>
      </w:r>
      <w:r w:rsidRPr="004C70DE">
        <w:rPr>
          <w:sz w:val="16"/>
        </w:rPr>
        <w:t xml:space="preserve">, </w:t>
      </w:r>
      <w:r w:rsidRPr="004C70DE">
        <w:rPr>
          <w:rStyle w:val="TitleChar"/>
        </w:rPr>
        <w:t>and</w:t>
      </w:r>
      <w:r w:rsidRPr="004C70DE">
        <w:rPr>
          <w:sz w:val="16"/>
        </w:rPr>
        <w:t xml:space="preserve"> new forms of metabolic rift that will also involve </w:t>
      </w:r>
      <w:r w:rsidRPr="004C70DE">
        <w:rPr>
          <w:rStyle w:val="Emphasis"/>
        </w:rPr>
        <w:t>significant environmental degradation</w:t>
      </w:r>
      <w:r w:rsidRPr="004C70DE">
        <w:rPr>
          <w:rStyle w:val="TitleChar"/>
        </w:rPr>
        <w:t xml:space="preserve"> in an increasingly overheated planetary environment</w:t>
      </w:r>
      <w:r w:rsidRPr="004C70DE">
        <w:rPr>
          <w:sz w:val="16"/>
        </w:rPr>
        <w:t xml:space="preserve">. On the other hand, the prospects of a transition to a political-economic system that prioritised remaining within the boundaries of the planetary ecosystem and pursuing environmental and social justice rather than economic growth, profits and private gain looks equally remote. As Aaron Benanav, (Citation2023, p. 81) recently put it in discussing the political changes that would be required for a ‘just transition’ to a sustainable future, ‘I am not saying that the prospects look good but they are all we have’. As such, </w:t>
      </w:r>
      <w:r w:rsidRPr="004C70DE">
        <w:rPr>
          <w:rStyle w:val="TitleChar"/>
        </w:rPr>
        <w:t>the prognosis for the future is grim</w:t>
      </w:r>
      <w:r w:rsidRPr="004C70DE">
        <w:rPr>
          <w:sz w:val="16"/>
        </w:rPr>
        <w:t xml:space="preserve">. It may be </w:t>
      </w:r>
      <w:r w:rsidRPr="004C70DE">
        <w:rPr>
          <w:rStyle w:val="TitleChar"/>
          <w:highlight w:val="cyan"/>
        </w:rPr>
        <w:t xml:space="preserve">easier to envisage the </w:t>
      </w:r>
      <w:r w:rsidRPr="004C70DE">
        <w:rPr>
          <w:rStyle w:val="Emphasis"/>
          <w:highlight w:val="cyan"/>
        </w:rPr>
        <w:t>end of planetary life</w:t>
      </w:r>
      <w:r w:rsidRPr="004C70DE">
        <w:rPr>
          <w:rStyle w:val="TitleChar"/>
        </w:rPr>
        <w:t xml:space="preserve"> as we</w:t>
      </w:r>
      <w:r w:rsidRPr="004C70DE">
        <w:rPr>
          <w:sz w:val="16"/>
        </w:rPr>
        <w:t xml:space="preserve"> have come to </w:t>
      </w:r>
      <w:r w:rsidRPr="004C70DE">
        <w:rPr>
          <w:rStyle w:val="TitleChar"/>
        </w:rPr>
        <w:t>know it than</w:t>
      </w:r>
      <w:r w:rsidRPr="004C70DE">
        <w:rPr>
          <w:sz w:val="16"/>
        </w:rPr>
        <w:t xml:space="preserve"> to envisage a ‘just transition’ to some or other form of </w:t>
      </w:r>
      <w:r w:rsidRPr="004C70DE">
        <w:rPr>
          <w:rStyle w:val="Emphasis"/>
        </w:rPr>
        <w:t>‘green’ capitalism</w:t>
      </w:r>
      <w:r w:rsidRPr="004C70DE">
        <w:rPr>
          <w:sz w:val="16"/>
        </w:rPr>
        <w:t xml:space="preserve"> or to a socialised political economy that will respect the boundaries of the planetary ecosystem.</w:t>
      </w:r>
    </w:p>
    <w:p w14:paraId="4B415666" w14:textId="77777777" w:rsidR="00F611CA" w:rsidRPr="004C70DE" w:rsidRDefault="00F611CA" w:rsidP="00F611CA"/>
    <w:p w14:paraId="249C5DE6" w14:textId="77777777" w:rsidR="00F611CA" w:rsidRPr="004C70DE" w:rsidRDefault="00F611CA" w:rsidP="00F611CA"/>
    <w:p w14:paraId="1DCB080A" w14:textId="77777777" w:rsidR="00F611CA" w:rsidRPr="004C70DE" w:rsidRDefault="00F611CA" w:rsidP="00F611CA"/>
    <w:p w14:paraId="1100260D" w14:textId="77777777" w:rsidR="00F611CA" w:rsidRPr="004C70DE" w:rsidRDefault="00F611CA" w:rsidP="00F611CA"/>
    <w:p w14:paraId="4DC07FF6" w14:textId="77777777" w:rsidR="00F611CA" w:rsidRPr="004C70DE" w:rsidRDefault="00F611CA" w:rsidP="00F611CA"/>
    <w:p w14:paraId="6CF9E5E5" w14:textId="77777777" w:rsidR="00F611CA" w:rsidRPr="004C70DE" w:rsidRDefault="00F611CA" w:rsidP="00F611CA"/>
    <w:p w14:paraId="49F560C0" w14:textId="77777777" w:rsidR="00F611CA" w:rsidRPr="004C70DE" w:rsidRDefault="00F611CA" w:rsidP="00F611CA"/>
    <w:p w14:paraId="658D8894" w14:textId="77777777" w:rsidR="00F611CA" w:rsidRPr="004C70DE" w:rsidRDefault="00F611CA" w:rsidP="00F611CA"/>
    <w:p w14:paraId="01BD8603" w14:textId="77777777" w:rsidR="00F611CA" w:rsidRPr="004C70DE" w:rsidRDefault="00F611CA" w:rsidP="00F611CA"/>
    <w:p w14:paraId="5ECAD84F" w14:textId="77777777" w:rsidR="00F611CA" w:rsidRDefault="00F611CA" w:rsidP="00F611CA">
      <w:pPr>
        <w:pStyle w:val="Heading3"/>
        <w:rPr>
          <w:rFonts w:cs="Calibri"/>
        </w:rPr>
      </w:pPr>
      <w:r>
        <w:rPr>
          <w:rFonts w:cs="Calibri"/>
        </w:rPr>
        <w:t>Sustainability---AT: Renewables---2NC</w:t>
      </w:r>
    </w:p>
    <w:p w14:paraId="26D949E3" w14:textId="77777777" w:rsidR="00F611CA" w:rsidRDefault="00F611CA" w:rsidP="00F611CA">
      <w:pPr>
        <w:pStyle w:val="Heading4"/>
      </w:pPr>
      <w:r>
        <w:t xml:space="preserve">Transitioning to renewables under capitalism takes too long. Try-or-die for </w:t>
      </w:r>
      <w:r>
        <w:rPr>
          <w:u w:val="single"/>
        </w:rPr>
        <w:t>sustainable systems</w:t>
      </w:r>
      <w:r>
        <w:t>.</w:t>
      </w:r>
    </w:p>
    <w:p w14:paraId="78F44541" w14:textId="77777777" w:rsidR="00F611CA" w:rsidRPr="00167685" w:rsidRDefault="00F611CA" w:rsidP="00F611CA">
      <w:r w:rsidRPr="00167685">
        <w:t xml:space="preserve">Erlad </w:t>
      </w:r>
      <w:r w:rsidRPr="00167685">
        <w:rPr>
          <w:rStyle w:val="Style13ptBold"/>
        </w:rPr>
        <w:t>Kolasi 21</w:t>
      </w:r>
      <w:r w:rsidRPr="00167685">
        <w:t>, research associate in the Income and Benefits Policy Center at the Urban Institute</w:t>
      </w:r>
      <w:r>
        <w:t xml:space="preserve"> with a PhD from George Mason University</w:t>
      </w:r>
      <w:r w:rsidRPr="00167685">
        <w:t xml:space="preserve">, 2/1/21, “The Ecological State”, </w:t>
      </w:r>
      <w:r w:rsidRPr="003B2799">
        <w:t>https://monthlyreview.org/2021/02/01/the-ecological-state/</w:t>
      </w:r>
      <w:r w:rsidRPr="00167685">
        <w:t>, vivi!</w:t>
      </w:r>
    </w:p>
    <w:p w14:paraId="4E11CCDE" w14:textId="77777777" w:rsidR="00F611CA" w:rsidRPr="00767654" w:rsidRDefault="00F611CA" w:rsidP="00F611CA">
      <w:pPr>
        <w:rPr>
          <w:sz w:val="16"/>
        </w:rPr>
      </w:pPr>
      <w:r w:rsidRPr="00767654">
        <w:rPr>
          <w:sz w:val="16"/>
        </w:rPr>
        <w:t xml:space="preserve">The </w:t>
      </w:r>
      <w:r w:rsidRPr="00095074">
        <w:rPr>
          <w:rStyle w:val="TitleChar"/>
        </w:rPr>
        <w:t>central problem of economics is scarcity</w:t>
      </w:r>
      <w:r w:rsidRPr="00767654">
        <w:rPr>
          <w:sz w:val="16"/>
        </w:rPr>
        <w:t xml:space="preserve">, or at least </w:t>
      </w:r>
      <w:r w:rsidRPr="00095074">
        <w:rPr>
          <w:rStyle w:val="TitleChar"/>
        </w:rPr>
        <w:t>that is how the story is told</w:t>
      </w:r>
      <w:r w:rsidRPr="00767654">
        <w:rPr>
          <w:sz w:val="16"/>
        </w:rPr>
        <w:t xml:space="preserve">. The basic argument is that </w:t>
      </w:r>
      <w:r w:rsidRPr="00095074">
        <w:rPr>
          <w:rStyle w:val="TitleChar"/>
        </w:rPr>
        <w:t xml:space="preserve">we have infinite desires but </w:t>
      </w:r>
      <w:r w:rsidRPr="00095074">
        <w:rPr>
          <w:rStyle w:val="Emphasis"/>
        </w:rPr>
        <w:t>limited resources</w:t>
      </w:r>
      <w:r w:rsidRPr="00767654">
        <w:rPr>
          <w:sz w:val="16"/>
        </w:rPr>
        <w:t xml:space="preserve">, and because we cannot have everything we want, we must necessarily devise a system to distribute goods and resources.1 Enter the efficient </w:t>
      </w:r>
      <w:r w:rsidRPr="007E02C7">
        <w:rPr>
          <w:rStyle w:val="TitleChar"/>
        </w:rPr>
        <w:t>market economy</w:t>
      </w:r>
      <w:r w:rsidRPr="00767654">
        <w:rPr>
          <w:sz w:val="16"/>
        </w:rPr>
        <w:t xml:space="preserve">, with its prices and wages set by the magical forces of supply and demand, </w:t>
      </w:r>
      <w:r w:rsidRPr="007E02C7">
        <w:rPr>
          <w:rStyle w:val="TitleChar"/>
        </w:rPr>
        <w:t xml:space="preserve">the </w:t>
      </w:r>
      <w:r w:rsidRPr="007E02C7">
        <w:rPr>
          <w:rStyle w:val="Emphasis"/>
        </w:rPr>
        <w:t>supposed gatekeepers</w:t>
      </w:r>
      <w:r w:rsidRPr="007E02C7">
        <w:rPr>
          <w:rStyle w:val="TitleChar"/>
        </w:rPr>
        <w:t xml:space="preserve"> of the warehouse of </w:t>
      </w:r>
      <w:r w:rsidRPr="00EF5146">
        <w:rPr>
          <w:rStyle w:val="TitleChar"/>
        </w:rPr>
        <w:t xml:space="preserve">economic nirvana. There is a </w:t>
      </w:r>
      <w:r w:rsidRPr="00EF5146">
        <w:rPr>
          <w:rStyle w:val="Emphasis"/>
        </w:rPr>
        <w:t>kernel</w:t>
      </w:r>
      <w:r w:rsidRPr="00EF5146">
        <w:rPr>
          <w:rStyle w:val="TitleChar"/>
        </w:rPr>
        <w:t xml:space="preserve"> of inadvertent truth behind this narrative. Natural limits certainly impose </w:t>
      </w:r>
      <w:r w:rsidRPr="00EF5146">
        <w:rPr>
          <w:rStyle w:val="Emphasis"/>
        </w:rPr>
        <w:t>absolute scarcities</w:t>
      </w:r>
      <w:r w:rsidRPr="00767654">
        <w:rPr>
          <w:sz w:val="16"/>
        </w:rPr>
        <w:t xml:space="preserve"> that are impossible to overcome. There is only so much uranium in the solar system, for example. And even if we synthesize certain substances by using other substances, the total amount we can produce will still be limited by the availability of the raw materials going into the production process. </w:t>
      </w:r>
      <w:r w:rsidRPr="00EF5146">
        <w:rPr>
          <w:rStyle w:val="Emphasis"/>
        </w:rPr>
        <w:t>We cannot beat energy conservation</w:t>
      </w:r>
      <w:r w:rsidRPr="00767654">
        <w:rPr>
          <w:sz w:val="16"/>
        </w:rPr>
        <w:t>.</w:t>
      </w:r>
    </w:p>
    <w:p w14:paraId="1BED3D0A" w14:textId="77777777" w:rsidR="00F611CA" w:rsidRPr="00767654" w:rsidRDefault="00F611CA" w:rsidP="00F611CA">
      <w:pPr>
        <w:rPr>
          <w:sz w:val="16"/>
        </w:rPr>
      </w:pPr>
      <w:r w:rsidRPr="00767654">
        <w:rPr>
          <w:sz w:val="16"/>
        </w:rPr>
        <w:t xml:space="preserve">Although natural constraints on supply are important, </w:t>
      </w:r>
      <w:r w:rsidRPr="00EF5146">
        <w:rPr>
          <w:rStyle w:val="TitleChar"/>
        </w:rPr>
        <w:t xml:space="preserve">most economic scarcities that rule our lives are actually </w:t>
      </w:r>
      <w:r w:rsidRPr="00EF5146">
        <w:rPr>
          <w:rStyle w:val="Emphasis"/>
        </w:rPr>
        <w:t>social and artificial</w:t>
      </w:r>
      <w:r w:rsidRPr="00EF5146">
        <w:rPr>
          <w:rStyle w:val="TitleChar"/>
        </w:rPr>
        <w:t>. Supply and demand are not natural forces</w:t>
      </w:r>
      <w:r w:rsidRPr="00767654">
        <w:rPr>
          <w:sz w:val="16"/>
        </w:rPr>
        <w:t xml:space="preserve"> drifting through the air; </w:t>
      </w:r>
      <w:r w:rsidRPr="00EF5146">
        <w:rPr>
          <w:rStyle w:val="TitleChar"/>
        </w:rPr>
        <w:t xml:space="preserve">they are </w:t>
      </w:r>
      <w:r w:rsidRPr="00EF5146">
        <w:rPr>
          <w:rStyle w:val="Emphasis"/>
        </w:rPr>
        <w:t>contrived realities</w:t>
      </w:r>
      <w:r w:rsidRPr="00EF5146">
        <w:rPr>
          <w:rStyle w:val="TitleChar"/>
        </w:rPr>
        <w:t xml:space="preserve"> established by</w:t>
      </w:r>
      <w:r w:rsidRPr="00767654">
        <w:rPr>
          <w:sz w:val="16"/>
        </w:rPr>
        <w:t xml:space="preserve"> an interactive social environment involving </w:t>
      </w:r>
      <w:r w:rsidRPr="00EF5146">
        <w:rPr>
          <w:rStyle w:val="TitleChar"/>
        </w:rPr>
        <w:t xml:space="preserve">governments, corporations, institutions, and </w:t>
      </w:r>
      <w:r w:rsidRPr="001D4E15">
        <w:rPr>
          <w:rStyle w:val="TitleChar"/>
        </w:rPr>
        <w:t xml:space="preserve">classes. Supply and demand cycles are </w:t>
      </w:r>
      <w:r w:rsidRPr="001D4E15">
        <w:rPr>
          <w:rStyle w:val="Emphasis"/>
        </w:rPr>
        <w:t>social constructs</w:t>
      </w:r>
      <w:r w:rsidRPr="001D4E15">
        <w:rPr>
          <w:rStyle w:val="TitleChar"/>
        </w:rPr>
        <w:t xml:space="preserve"> designed to answer</w:t>
      </w:r>
      <w:r w:rsidRPr="00767654">
        <w:rPr>
          <w:sz w:val="16"/>
        </w:rPr>
        <w:t xml:space="preserve"> a basic question: </w:t>
      </w:r>
      <w:r w:rsidRPr="00AA5EF5">
        <w:rPr>
          <w:rStyle w:val="TitleChar"/>
        </w:rPr>
        <w:t>Who gets what?</w:t>
      </w:r>
      <w:r w:rsidRPr="00767654">
        <w:rPr>
          <w:sz w:val="16"/>
        </w:rPr>
        <w:t xml:space="preserve"> Those with social and institutional power decide how they want to distribute money, labor, and resources, and those without must navigate the resulting constraints and roadblocks that have been thrown in front of them, or they can challenge the system and remove some, if not all, of the roadblocks. Especially </w:t>
      </w:r>
      <w:r w:rsidRPr="000B3167">
        <w:rPr>
          <w:rStyle w:val="TitleChar"/>
        </w:rPr>
        <w:t>under capitalism</w:t>
      </w:r>
      <w:r w:rsidRPr="00767654">
        <w:rPr>
          <w:sz w:val="16"/>
        </w:rPr>
        <w:t xml:space="preserve">, </w:t>
      </w:r>
      <w:r w:rsidRPr="000B3167">
        <w:rPr>
          <w:rStyle w:val="TitleChar"/>
        </w:rPr>
        <w:t xml:space="preserve">artificial scarcity is an important </w:t>
      </w:r>
      <w:r w:rsidRPr="000B3167">
        <w:rPr>
          <w:rStyle w:val="Emphasis"/>
        </w:rPr>
        <w:t>social reality</w:t>
      </w:r>
      <w:r w:rsidRPr="00767654">
        <w:rPr>
          <w:sz w:val="16"/>
        </w:rPr>
        <w:t xml:space="preserve"> that torments the lives of billions around the world, </w:t>
      </w:r>
      <w:r w:rsidRPr="000B3167">
        <w:rPr>
          <w:rStyle w:val="TitleChar"/>
        </w:rPr>
        <w:t xml:space="preserve">but scarcity as a natural limiting factor in economic activity is </w:t>
      </w:r>
      <w:r w:rsidRPr="000B3167">
        <w:rPr>
          <w:rStyle w:val="Emphasis"/>
        </w:rPr>
        <w:t>not as fundamental</w:t>
      </w:r>
      <w:r w:rsidRPr="000B3167">
        <w:rPr>
          <w:rStyle w:val="TitleChar"/>
        </w:rPr>
        <w:t xml:space="preserve"> as we might like to think</w:t>
      </w:r>
      <w:r w:rsidRPr="00767654">
        <w:rPr>
          <w:sz w:val="16"/>
        </w:rPr>
        <w:t>. In that case, what is?</w:t>
      </w:r>
    </w:p>
    <w:p w14:paraId="774B5AAF" w14:textId="77777777" w:rsidR="00F611CA" w:rsidRPr="00767654" w:rsidRDefault="00F611CA" w:rsidP="00F611CA">
      <w:pPr>
        <w:rPr>
          <w:sz w:val="16"/>
        </w:rPr>
      </w:pPr>
      <w:r w:rsidRPr="00767654">
        <w:rPr>
          <w:sz w:val="16"/>
        </w:rPr>
        <w:t xml:space="preserve">Let us begin answering this question by remembering that human economies are dynamical systems powered by energy flows, and their successful operation requires the presence of stability in the face of an uncertain environment. </w:t>
      </w:r>
      <w:r w:rsidRPr="000B3167">
        <w:rPr>
          <w:rStyle w:val="TitleChar"/>
        </w:rPr>
        <w:t xml:space="preserve">If </w:t>
      </w:r>
      <w:r w:rsidRPr="000B3167">
        <w:rPr>
          <w:rStyle w:val="Emphasis"/>
        </w:rPr>
        <w:t>ecological instabilities</w:t>
      </w:r>
      <w:r w:rsidRPr="000B3167">
        <w:rPr>
          <w:rStyle w:val="TitleChar"/>
        </w:rPr>
        <w:t xml:space="preserve"> make it difficult for an economy to keep collecting energy, then that economy is </w:t>
      </w:r>
      <w:r w:rsidRPr="000B3167">
        <w:rPr>
          <w:rStyle w:val="Emphasis"/>
        </w:rPr>
        <w:t>susceptible to collapse</w:t>
      </w:r>
      <w:r w:rsidRPr="000B3167">
        <w:rPr>
          <w:rStyle w:val="TitleChar"/>
        </w:rPr>
        <w:t xml:space="preserve"> even though plenty of energy </w:t>
      </w:r>
      <w:r w:rsidRPr="000B3167">
        <w:rPr>
          <w:rStyle w:val="Emphasis"/>
        </w:rPr>
        <w:t>remains available</w:t>
      </w:r>
      <w:r w:rsidRPr="000B3167">
        <w:rPr>
          <w:rStyle w:val="TitleChar"/>
        </w:rPr>
        <w:t xml:space="preserve"> for consumption</w:t>
      </w:r>
      <w:r w:rsidRPr="00767654">
        <w:rPr>
          <w:sz w:val="16"/>
        </w:rPr>
        <w:t>. The coronavirus pandemic has painfully revealed this fundamental truth once again. The global economy is experiencing the worst cataclysm since the Second World War not because we are running out of stuff, but because chaotic feedback loops between nature and society have the power to severely destabilize cycles of economic activity. As industrialized agriculture keeps expanding into pristine habitats, it is dramatically increasing the odds of viral transmission from wild animals to human beings.2 As we pump more greenhouse gases into the atmosphere, the planet keeps getting warmer and nearly all living organisms are feeling the impact. There are unavoidable ecological consequences associated with every kind of economic activity, but the energy-intensive modes of capitalism have been uniquely harmful.</w:t>
      </w:r>
    </w:p>
    <w:p w14:paraId="20E2D24E" w14:textId="77777777" w:rsidR="00F611CA" w:rsidRPr="00767654" w:rsidRDefault="00F611CA" w:rsidP="00F611CA">
      <w:pPr>
        <w:rPr>
          <w:sz w:val="16"/>
        </w:rPr>
      </w:pPr>
      <w:r w:rsidRPr="000B3167">
        <w:rPr>
          <w:rStyle w:val="TitleChar"/>
        </w:rPr>
        <w:t xml:space="preserve">The </w:t>
      </w:r>
      <w:r w:rsidRPr="00767654">
        <w:rPr>
          <w:rStyle w:val="Emphasis"/>
        </w:rPr>
        <w:t>central problem</w:t>
      </w:r>
      <w:r w:rsidRPr="000B3167">
        <w:rPr>
          <w:rStyle w:val="TitleChar"/>
        </w:rPr>
        <w:t xml:space="preserve"> of economics is not scarcity, but </w:t>
      </w:r>
      <w:r w:rsidRPr="00767654">
        <w:rPr>
          <w:rStyle w:val="Emphasis"/>
        </w:rPr>
        <w:t>stability</w:t>
      </w:r>
      <w:r w:rsidRPr="000B3167">
        <w:rPr>
          <w:rStyle w:val="TitleChar"/>
        </w:rPr>
        <w:t xml:space="preserve"> in the flow of goods and resources</w:t>
      </w:r>
      <w:r w:rsidRPr="00767654">
        <w:rPr>
          <w:sz w:val="16"/>
        </w:rPr>
        <w:t xml:space="preserve">, and </w:t>
      </w:r>
      <w:r w:rsidRPr="00767654">
        <w:rPr>
          <w:rStyle w:val="TitleChar"/>
        </w:rPr>
        <w:t>especially</w:t>
      </w:r>
      <w:r w:rsidRPr="00767654">
        <w:rPr>
          <w:sz w:val="16"/>
        </w:rPr>
        <w:t xml:space="preserve"> the stability of </w:t>
      </w:r>
      <w:r w:rsidRPr="00767654">
        <w:rPr>
          <w:rStyle w:val="TitleChar"/>
        </w:rPr>
        <w:t xml:space="preserve">the ecozones that act as an economy’s primary </w:t>
      </w:r>
      <w:r w:rsidRPr="00767654">
        <w:rPr>
          <w:rStyle w:val="Emphasis"/>
        </w:rPr>
        <w:t>energy reservoir</w:t>
      </w:r>
      <w:r w:rsidRPr="00767654">
        <w:rPr>
          <w:rStyle w:val="TitleChar"/>
        </w:rPr>
        <w:t xml:space="preserve">. The primary goal of any economic system should be to ensure </w:t>
      </w:r>
      <w:r w:rsidRPr="00767654">
        <w:rPr>
          <w:rStyle w:val="Emphasis"/>
        </w:rPr>
        <w:t>stability</w:t>
      </w:r>
      <w:r w:rsidRPr="00767654">
        <w:rPr>
          <w:rStyle w:val="TitleChar"/>
        </w:rPr>
        <w:t xml:space="preserve"> and </w:t>
      </w:r>
      <w:r w:rsidRPr="00767654">
        <w:rPr>
          <w:rStyle w:val="Emphasis"/>
        </w:rPr>
        <w:t>sustainability</w:t>
      </w:r>
      <w:r w:rsidRPr="00767654">
        <w:rPr>
          <w:sz w:val="16"/>
        </w:rPr>
        <w:t xml:space="preserve"> in the face of nature’s external perturbations, which have always played a dominant role in the development of human history. Before going further, we should have a concrete sense about what stability means on a theoretical and empirical level. We cannot pursue stability as a strategy unless we know what we are trying to stabilize, and why it is worth stabilizing in the first place. Stability will be understood as something like a dynamic equilibrium, an acceptable range of energy consumption for human civilization that allows it to function without transgressing critical planetary boundaries. People are complex, to say nothing of entire societies. No civilization would be able to maintain a constant rate of energy consumption at all times, which is why viewing stability as a constrained dynamic equilibrium offers civilization more balance and flexibility as it tries to coexist with the natural world.</w:t>
      </w:r>
    </w:p>
    <w:p w14:paraId="38AAAF03" w14:textId="77777777" w:rsidR="00F611CA" w:rsidRPr="00BB130E" w:rsidRDefault="00F611CA" w:rsidP="00F611CA">
      <w:pPr>
        <w:rPr>
          <w:sz w:val="16"/>
        </w:rPr>
      </w:pPr>
      <w:r w:rsidRPr="00BB130E">
        <w:rPr>
          <w:sz w:val="16"/>
        </w:rPr>
        <w:t>Economies absorb energy from the natural world and then convert a portion of that energy consumption to power their cycles of production, distribution, and consumption. An ecological system needs to prioritize the stability of the energy flows that sustain these productive economic cycles. This means primarily stabilizing an economy’s aggregate rates of energy conversion and consumption. The fraction of total consumption (throughput) that a civilization converts to useful forms of energy is the aggregate energy efficiency. In a previous article for Monthly Review, I argued that aggregate efficiencies for economic systems across history generally change at very slow rates, given the constraints on technological development and the economic incentives of each system.3 Because aggregate efficiency does not change much as economies consume more energy, much of that extra energy consumption is lost as waste and dissipation to the environment. In the last two centuries of capitalist development, these energy losses have profoundly reorganized our planet’s entire ecosphere, to the point where intensifying ecological disturbances have become a major threat to the stability of the energy flows that power our economic systems.</w:t>
      </w:r>
    </w:p>
    <w:p w14:paraId="0708D42B" w14:textId="77777777" w:rsidR="00F611CA" w:rsidRPr="00BB130E" w:rsidRDefault="00F611CA" w:rsidP="00F611CA">
      <w:pPr>
        <w:rPr>
          <w:sz w:val="16"/>
        </w:rPr>
      </w:pPr>
      <w:r w:rsidRPr="00BF4E4E">
        <w:rPr>
          <w:rStyle w:val="TitleChar"/>
        </w:rPr>
        <w:t xml:space="preserve">Moving past capitalism will require </w:t>
      </w:r>
      <w:r w:rsidRPr="00BF4E4E">
        <w:rPr>
          <w:rStyle w:val="Emphasis"/>
        </w:rPr>
        <w:t>lower rates</w:t>
      </w:r>
      <w:r w:rsidRPr="00BF4E4E">
        <w:rPr>
          <w:rStyle w:val="TitleChar"/>
        </w:rPr>
        <w:t xml:space="preserve"> of energy consumption</w:t>
      </w:r>
      <w:r w:rsidRPr="00BB130E">
        <w:rPr>
          <w:sz w:val="16"/>
        </w:rPr>
        <w:t xml:space="preserve"> from the advanced economies of the industrialized world, </w:t>
      </w:r>
      <w:r w:rsidRPr="00BF4E4E">
        <w:rPr>
          <w:rStyle w:val="TitleChar"/>
        </w:rPr>
        <w:t xml:space="preserve">but also a </w:t>
      </w:r>
      <w:r w:rsidRPr="00BF4E4E">
        <w:rPr>
          <w:rStyle w:val="Emphasis"/>
        </w:rPr>
        <w:t>tectonic shift</w:t>
      </w:r>
      <w:r w:rsidRPr="00BF4E4E">
        <w:rPr>
          <w:rStyle w:val="TitleChar"/>
        </w:rPr>
        <w:t xml:space="preserve"> in the way we understand the purpose of economic activity, from the current obsession on growth</w:t>
      </w:r>
      <w:r w:rsidRPr="00BB130E">
        <w:rPr>
          <w:sz w:val="16"/>
        </w:rPr>
        <w:t xml:space="preserve"> (</w:t>
      </w:r>
      <w:r w:rsidRPr="00BF4E4E">
        <w:rPr>
          <w:rStyle w:val="TitleChar"/>
        </w:rPr>
        <w:t>measured</w:t>
      </w:r>
      <w:r w:rsidRPr="00BB130E">
        <w:rPr>
          <w:sz w:val="16"/>
        </w:rPr>
        <w:t xml:space="preserve"> currently </w:t>
      </w:r>
      <w:r w:rsidRPr="00BF4E4E">
        <w:rPr>
          <w:rStyle w:val="TitleChar"/>
        </w:rPr>
        <w:t>in terms of gross domestic product</w:t>
      </w:r>
      <w:r w:rsidRPr="00BB130E">
        <w:rPr>
          <w:sz w:val="16"/>
        </w:rPr>
        <w:t xml:space="preserve">) </w:t>
      </w:r>
      <w:r w:rsidRPr="00BF4E4E">
        <w:rPr>
          <w:rStyle w:val="TitleChar"/>
        </w:rPr>
        <w:t xml:space="preserve">to a greater focus on </w:t>
      </w:r>
      <w:r w:rsidRPr="00BF4E4E">
        <w:rPr>
          <w:rStyle w:val="Emphasis"/>
        </w:rPr>
        <w:t>energy stability</w:t>
      </w:r>
      <w:r w:rsidRPr="00BB130E">
        <w:rPr>
          <w:sz w:val="16"/>
        </w:rPr>
        <w:t xml:space="preserve">. But </w:t>
      </w:r>
      <w:r w:rsidRPr="00BB130E">
        <w:rPr>
          <w:rStyle w:val="TitleChar"/>
        </w:rPr>
        <w:t>how are we supposed to maintain stability with the current economic structures of capitalism?</w:t>
      </w:r>
      <w:r w:rsidRPr="00BB130E">
        <w:rPr>
          <w:sz w:val="16"/>
        </w:rPr>
        <w:t xml:space="preserve"> The simple answer is that </w:t>
      </w:r>
      <w:r w:rsidRPr="00BB130E">
        <w:rPr>
          <w:rStyle w:val="Emphasis"/>
          <w:sz w:val="28"/>
          <w:szCs w:val="28"/>
        </w:rPr>
        <w:t>we cannot</w:t>
      </w:r>
      <w:r w:rsidRPr="00BB130E">
        <w:rPr>
          <w:sz w:val="16"/>
        </w:rPr>
        <w:t xml:space="preserve">. We need entirely new social and political systems that align with the energetic constraints of our stability program. </w:t>
      </w:r>
      <w:r w:rsidRPr="00BB130E">
        <w:rPr>
          <w:rStyle w:val="TitleChar"/>
        </w:rPr>
        <w:t>The only realistic way of providing this kind of macroenergetic stability in the near future is</w:t>
      </w:r>
      <w:r w:rsidRPr="00BB130E">
        <w:rPr>
          <w:sz w:val="16"/>
        </w:rPr>
        <w:t xml:space="preserve"> through the substantial involvement of the state in the </w:t>
      </w:r>
      <w:r w:rsidRPr="00BB130E">
        <w:rPr>
          <w:rStyle w:val="TitleChar"/>
        </w:rPr>
        <w:t>control and administration of economic resources</w:t>
      </w:r>
      <w:r w:rsidRPr="00BB130E">
        <w:rPr>
          <w:sz w:val="16"/>
        </w:rPr>
        <w:t>. This is not necessarily an obvious claim, and is worth explaining to some extent.</w:t>
      </w:r>
    </w:p>
    <w:p w14:paraId="78C0336F" w14:textId="77777777" w:rsidR="00F611CA" w:rsidRPr="00BB130E" w:rsidRDefault="00F611CA" w:rsidP="00F611CA">
      <w:pPr>
        <w:rPr>
          <w:sz w:val="16"/>
        </w:rPr>
      </w:pPr>
      <w:r w:rsidRPr="00BB130E">
        <w:rPr>
          <w:rStyle w:val="TitleChar"/>
        </w:rPr>
        <w:t>The ecological crisis is</w:t>
      </w:r>
      <w:r w:rsidRPr="00BB130E">
        <w:rPr>
          <w:sz w:val="16"/>
        </w:rPr>
        <w:t xml:space="preserve"> largely </w:t>
      </w:r>
      <w:r w:rsidRPr="00BB130E">
        <w:rPr>
          <w:rStyle w:val="TitleChar"/>
        </w:rPr>
        <w:t xml:space="preserve">a product of </w:t>
      </w:r>
      <w:r w:rsidRPr="00BB130E">
        <w:rPr>
          <w:rStyle w:val="Emphasis"/>
        </w:rPr>
        <w:t>very wealthy people</w:t>
      </w:r>
      <w:r w:rsidRPr="00BB130E">
        <w:rPr>
          <w:sz w:val="16"/>
        </w:rPr>
        <w:t xml:space="preserve">, countries, and corporations </w:t>
      </w:r>
      <w:r w:rsidRPr="00BB130E">
        <w:rPr>
          <w:rStyle w:val="TitleChar"/>
        </w:rPr>
        <w:t>exploiting the planet’s resources for their economic gain</w:t>
      </w:r>
      <w:r w:rsidRPr="00BB130E">
        <w:rPr>
          <w:sz w:val="16"/>
        </w:rPr>
        <w:t xml:space="preserve">.4 </w:t>
      </w:r>
      <w:r w:rsidRPr="00BB130E">
        <w:rPr>
          <w:rStyle w:val="TitleChar"/>
        </w:rPr>
        <w:t xml:space="preserve">Capitalism depends on ecological degradation because it needs to </w:t>
      </w:r>
      <w:r w:rsidRPr="00BB130E">
        <w:rPr>
          <w:rStyle w:val="Emphasis"/>
        </w:rPr>
        <w:t>rapidly extract</w:t>
      </w:r>
      <w:r w:rsidRPr="00BB130E">
        <w:rPr>
          <w:rStyle w:val="TitleChar"/>
        </w:rPr>
        <w:t xml:space="preserve"> vast quantities of natural resources, </w:t>
      </w:r>
      <w:r w:rsidRPr="00BB130E">
        <w:rPr>
          <w:rStyle w:val="Emphasis"/>
        </w:rPr>
        <w:t>manufacture</w:t>
      </w:r>
      <w:r w:rsidRPr="00BB130E">
        <w:rPr>
          <w:sz w:val="16"/>
        </w:rPr>
        <w:t xml:space="preserve"> the corresponding </w:t>
      </w:r>
      <w:r w:rsidRPr="00BB130E">
        <w:rPr>
          <w:rStyle w:val="TitleChar"/>
        </w:rPr>
        <w:t xml:space="preserve">products, and then </w:t>
      </w:r>
      <w:r w:rsidRPr="00BB130E">
        <w:rPr>
          <w:rStyle w:val="Emphasis"/>
        </w:rPr>
        <w:t>commodify</w:t>
      </w:r>
      <w:r w:rsidRPr="00BB130E">
        <w:rPr>
          <w:rStyle w:val="TitleChar"/>
        </w:rPr>
        <w:t xml:space="preserve"> the resulting surplus</w:t>
      </w:r>
      <w:r w:rsidRPr="00BB130E">
        <w:rPr>
          <w:sz w:val="16"/>
        </w:rPr>
        <w:t xml:space="preserve"> in global exchange markets.5 </w:t>
      </w:r>
      <w:r w:rsidRPr="00BB130E">
        <w:rPr>
          <w:rStyle w:val="TitleChar"/>
        </w:rPr>
        <w:t xml:space="preserve">Capitalists cannot </w:t>
      </w:r>
      <w:r w:rsidRPr="00BB130E">
        <w:rPr>
          <w:rStyle w:val="Emphasis"/>
        </w:rPr>
        <w:t>quickly dial back</w:t>
      </w:r>
      <w:r w:rsidRPr="00BB130E">
        <w:rPr>
          <w:rStyle w:val="TitleChar"/>
        </w:rPr>
        <w:t xml:space="preserve"> their energy-intensive methods of production and distribution without </w:t>
      </w:r>
      <w:r w:rsidRPr="00BB130E">
        <w:rPr>
          <w:rStyle w:val="Emphasis"/>
        </w:rPr>
        <w:t>threatening their profit rates</w:t>
      </w:r>
      <w:r w:rsidRPr="00BB130E">
        <w:rPr>
          <w:sz w:val="16"/>
        </w:rPr>
        <w:t xml:space="preserve">. Because </w:t>
      </w:r>
      <w:r w:rsidRPr="00BB130E">
        <w:rPr>
          <w:rStyle w:val="TitleChar"/>
        </w:rPr>
        <w:t xml:space="preserve">this nexus of corruption cannot be expected to </w:t>
      </w:r>
      <w:r w:rsidRPr="00BB130E">
        <w:rPr>
          <w:rStyle w:val="Emphasis"/>
        </w:rPr>
        <w:t>clean its own filth</w:t>
      </w:r>
      <w:r w:rsidRPr="00BB130E">
        <w:rPr>
          <w:sz w:val="16"/>
        </w:rPr>
        <w:t>, we must turn toward something that can. The state is the only social institution powerful enough to curb and constrain the energy-intensive economic modes of capitalism. But it is not immediately obvious how it should go about achieving this. Setting up the wrong framework could still produce additional ecological disasters. This is the central question addressed in this article: What should the role of the state be in an ecological society? We will begin with a short review and critique of the state’s economic role under the dominant liberal paradigm.</w:t>
      </w:r>
    </w:p>
    <w:p w14:paraId="008223E9" w14:textId="77777777" w:rsidR="00F611CA" w:rsidRPr="00BB130E" w:rsidRDefault="00F611CA" w:rsidP="00F611CA">
      <w:pPr>
        <w:rPr>
          <w:sz w:val="16"/>
        </w:rPr>
      </w:pPr>
    </w:p>
    <w:p w14:paraId="1BA85B6B" w14:textId="77777777" w:rsidR="00F611CA" w:rsidRPr="00BB130E" w:rsidRDefault="00F611CA" w:rsidP="00F611CA">
      <w:pPr>
        <w:rPr>
          <w:sz w:val="16"/>
        </w:rPr>
      </w:pPr>
    </w:p>
    <w:p w14:paraId="24C7CD13" w14:textId="77777777" w:rsidR="00F611CA" w:rsidRDefault="00F611CA" w:rsidP="00F611CA"/>
    <w:p w14:paraId="20130F88" w14:textId="77777777" w:rsidR="00F611CA" w:rsidRDefault="00F611CA" w:rsidP="00F611CA"/>
    <w:p w14:paraId="1647AA64" w14:textId="77777777" w:rsidR="00F611CA" w:rsidRDefault="00F611CA" w:rsidP="00F611CA"/>
    <w:p w14:paraId="56606F38" w14:textId="77777777" w:rsidR="00F611CA" w:rsidRDefault="00F611CA" w:rsidP="00F611CA"/>
    <w:p w14:paraId="4C9791F8" w14:textId="77777777" w:rsidR="00F611CA" w:rsidRDefault="00F611CA" w:rsidP="00F611CA"/>
    <w:p w14:paraId="6DC7B859" w14:textId="77777777" w:rsidR="00F611CA" w:rsidRDefault="00F611CA" w:rsidP="00F611CA"/>
    <w:p w14:paraId="21F825B2" w14:textId="77777777" w:rsidR="00F611CA" w:rsidRDefault="00F611CA" w:rsidP="00F611CA"/>
    <w:p w14:paraId="47CADEC7" w14:textId="77777777" w:rsidR="00F611CA" w:rsidRDefault="00F611CA" w:rsidP="00F611CA"/>
    <w:p w14:paraId="4CD14C36" w14:textId="77777777" w:rsidR="00F611CA" w:rsidRDefault="00F611CA" w:rsidP="00F611CA"/>
    <w:p w14:paraId="14659E3E" w14:textId="77777777" w:rsidR="00F611CA" w:rsidRDefault="00F611CA" w:rsidP="00F611CA"/>
    <w:p w14:paraId="19747636" w14:textId="77777777" w:rsidR="00F611CA" w:rsidRDefault="00F611CA" w:rsidP="00F611CA"/>
    <w:p w14:paraId="23E7A63F" w14:textId="77777777" w:rsidR="00F611CA" w:rsidRPr="00DB1721" w:rsidRDefault="00F611CA" w:rsidP="00F611CA"/>
    <w:p w14:paraId="08E1944F" w14:textId="77777777" w:rsidR="00F611CA" w:rsidRDefault="00F611CA" w:rsidP="00F611CA">
      <w:pPr>
        <w:pStyle w:val="Heading3"/>
        <w:rPr>
          <w:rFonts w:cs="Calibri"/>
        </w:rPr>
      </w:pPr>
      <w:r>
        <w:rPr>
          <w:rFonts w:cs="Calibri"/>
        </w:rPr>
        <w:t>Sustainability---AT: NETs---2NC</w:t>
      </w:r>
    </w:p>
    <w:p w14:paraId="510350DF" w14:textId="77777777" w:rsidR="00F611CA" w:rsidRDefault="00F611CA" w:rsidP="00F611CA">
      <w:pPr>
        <w:pStyle w:val="Heading4"/>
      </w:pPr>
      <w:r>
        <w:t>NETs can’t get rolled out quickly enough under capitalism.</w:t>
      </w:r>
    </w:p>
    <w:p w14:paraId="0742615E" w14:textId="77777777" w:rsidR="00F611CA" w:rsidRPr="00035B62" w:rsidRDefault="00F611CA" w:rsidP="00F611CA">
      <w:r>
        <w:t>--also about IP</w:t>
      </w:r>
    </w:p>
    <w:p w14:paraId="189E0B46" w14:textId="77777777" w:rsidR="00F611CA" w:rsidRDefault="00F611CA" w:rsidP="00F611CA">
      <w:r>
        <w:t xml:space="preserve">Joshua D. </w:t>
      </w:r>
      <w:r w:rsidRPr="007378E2">
        <w:rPr>
          <w:rStyle w:val="Style13ptBold"/>
        </w:rPr>
        <w:t>Sarnof</w:t>
      </w:r>
      <w:r>
        <w:rPr>
          <w:rStyle w:val="Style13ptBold"/>
        </w:rPr>
        <w:t>f 20</w:t>
      </w:r>
      <w:r>
        <w:t>, Professor of Law at DePaul University, 2020, “Negative-Emission Technologies and Patent Rights after COVID-19”, pgs 228-230, vivi!</w:t>
      </w:r>
    </w:p>
    <w:p w14:paraId="022331C8" w14:textId="77777777" w:rsidR="00F611CA" w:rsidRPr="004D447F" w:rsidRDefault="00F611CA" w:rsidP="00F611CA">
      <w:pPr>
        <w:rPr>
          <w:sz w:val="16"/>
        </w:rPr>
      </w:pPr>
      <w:r w:rsidRPr="0033040E">
        <w:rPr>
          <w:rStyle w:val="TitleChar"/>
        </w:rPr>
        <w:t xml:space="preserve">I believe that we are already in a </w:t>
      </w:r>
      <w:r w:rsidRPr="0033040E">
        <w:rPr>
          <w:rStyle w:val="Emphasis"/>
        </w:rPr>
        <w:t>serious climate emergency</w:t>
      </w:r>
      <w:r w:rsidRPr="0033040E">
        <w:rPr>
          <w:rStyle w:val="TitleChar"/>
        </w:rPr>
        <w:t xml:space="preserve"> that requires urgent action to reduce GHGs</w:t>
      </w:r>
      <w:r w:rsidRPr="004D447F">
        <w:rPr>
          <w:sz w:val="16"/>
        </w:rPr>
        <w:t xml:space="preserve"> and to minimize the adverse effects of existing GHG emissions and concentrations. </w:t>
      </w:r>
      <w:r w:rsidRPr="001900E7">
        <w:rPr>
          <w:rStyle w:val="TitleChar"/>
        </w:rPr>
        <w:t>I also believe that the nature of</w:t>
      </w:r>
      <w:r w:rsidRPr="004D447F">
        <w:rPr>
          <w:sz w:val="16"/>
        </w:rPr>
        <w:t xml:space="preserve"> negative emissions technologies (</w:t>
      </w:r>
      <w:r w:rsidRPr="001900E7">
        <w:rPr>
          <w:rStyle w:val="Emphasis"/>
        </w:rPr>
        <w:t>NETs</w:t>
      </w:r>
      <w:r w:rsidRPr="004D447F">
        <w:rPr>
          <w:sz w:val="16"/>
        </w:rPr>
        <w:t xml:space="preserve">) </w:t>
      </w:r>
      <w:r w:rsidRPr="001900E7">
        <w:rPr>
          <w:rStyle w:val="TitleChar"/>
        </w:rPr>
        <w:t>and</w:t>
      </w:r>
      <w:r w:rsidRPr="004D447F">
        <w:rPr>
          <w:sz w:val="16"/>
        </w:rPr>
        <w:t xml:space="preserve"> of the </w:t>
      </w:r>
      <w:r w:rsidRPr="001900E7">
        <w:rPr>
          <w:rStyle w:val="TitleChar"/>
        </w:rPr>
        <w:t>IP rights</w:t>
      </w:r>
      <w:r w:rsidRPr="004D447F">
        <w:rPr>
          <w:sz w:val="16"/>
        </w:rPr>
        <w:t xml:space="preserve"> that will be obtained in them </w:t>
      </w:r>
      <w:r w:rsidRPr="00CE500F">
        <w:rPr>
          <w:rStyle w:val="TitleChar"/>
        </w:rPr>
        <w:t>make the analogy to COVID-19 vaccine and therapeutic developments apt</w:t>
      </w:r>
      <w:r w:rsidRPr="004D447F">
        <w:rPr>
          <w:sz w:val="16"/>
        </w:rPr>
        <w:t xml:space="preserve">. Although there may be many technological methods developed soon to reduce atmospheric GHG concentrations (just as there will be many different vaccines and therapeutics developed to treat COVID-19), </w:t>
      </w:r>
      <w:r w:rsidRPr="00441435">
        <w:rPr>
          <w:rStyle w:val="TitleChar"/>
        </w:rPr>
        <w:t xml:space="preserve">the earliest cost-effective NETs will likely be viewed as </w:t>
      </w:r>
      <w:r w:rsidRPr="00441435">
        <w:rPr>
          <w:rStyle w:val="Emphasis"/>
        </w:rPr>
        <w:t>breakthrough technologies</w:t>
      </w:r>
      <w:r w:rsidRPr="004D447F">
        <w:rPr>
          <w:sz w:val="16"/>
        </w:rPr>
        <w:t xml:space="preserve"> (like the first approved, effective vaccines and therapeutics) and </w:t>
      </w:r>
      <w:r w:rsidRPr="00B655AC">
        <w:rPr>
          <w:rStyle w:val="TitleChar"/>
        </w:rPr>
        <w:t>will likely lead to technological lock-in</w:t>
      </w:r>
      <w:r w:rsidRPr="004D447F">
        <w:rPr>
          <w:sz w:val="16"/>
        </w:rPr>
        <w:t xml:space="preserve"> that will be less like for vaccines and therapeutics, for which substitution will depend on survival and on the duration of any immunity. Depending on the breadth of IP rights and the licensing behaviors of the rights-holders, </w:t>
      </w:r>
      <w:r w:rsidRPr="00A35C6B">
        <w:rPr>
          <w:rStyle w:val="TitleChar"/>
        </w:rPr>
        <w:t xml:space="preserve">there also will likely be </w:t>
      </w:r>
      <w:r w:rsidRPr="006D55BC">
        <w:rPr>
          <w:rStyle w:val="Emphasis"/>
        </w:rPr>
        <w:t>manufacturing and supply limits</w:t>
      </w:r>
      <w:r w:rsidRPr="00A35C6B">
        <w:rPr>
          <w:rStyle w:val="TitleChar"/>
        </w:rPr>
        <w:t xml:space="preserve"> for NETs and inadequate cost-effective substitutes</w:t>
      </w:r>
      <w:r w:rsidRPr="004D447F">
        <w:rPr>
          <w:sz w:val="16"/>
        </w:rPr>
        <w:t xml:space="preserve"> (as opposed to regulatorily approved COVID-19 vaccine and therapeutic substitutes) </w:t>
      </w:r>
      <w:r w:rsidRPr="006D55BC">
        <w:rPr>
          <w:rStyle w:val="TitleChar"/>
        </w:rPr>
        <w:t xml:space="preserve">developed in the relevant time frames. If left to </w:t>
      </w:r>
      <w:r w:rsidRPr="006D55BC">
        <w:rPr>
          <w:rStyle w:val="Emphasis"/>
        </w:rPr>
        <w:t>normal market mechanisms</w:t>
      </w:r>
      <w:r w:rsidRPr="004D447F">
        <w:rPr>
          <w:sz w:val="16"/>
        </w:rPr>
        <w:t xml:space="preserve">, those </w:t>
      </w:r>
      <w:r w:rsidRPr="006D55BC">
        <w:rPr>
          <w:rStyle w:val="TitleChar"/>
        </w:rPr>
        <w:t>early breakthrough NETs will</w:t>
      </w:r>
      <w:r w:rsidRPr="004D447F">
        <w:rPr>
          <w:sz w:val="16"/>
        </w:rPr>
        <w:t xml:space="preserve"> therefore most likely </w:t>
      </w:r>
      <w:r w:rsidRPr="006D55BC">
        <w:rPr>
          <w:rStyle w:val="TitleChar"/>
        </w:rPr>
        <w:t xml:space="preserve">be priced to </w:t>
      </w:r>
      <w:r w:rsidRPr="006D55BC">
        <w:rPr>
          <w:rStyle w:val="Emphasis"/>
        </w:rPr>
        <w:t>maximize private returns</w:t>
      </w:r>
      <w:r w:rsidRPr="004D447F">
        <w:rPr>
          <w:sz w:val="16"/>
        </w:rPr>
        <w:t xml:space="preserve"> to investors </w:t>
      </w:r>
      <w:r w:rsidRPr="006D55BC">
        <w:rPr>
          <w:rStyle w:val="TitleChar"/>
        </w:rPr>
        <w:t xml:space="preserve">by charging </w:t>
      </w:r>
      <w:r w:rsidRPr="006D55BC">
        <w:rPr>
          <w:rStyle w:val="Emphasis"/>
        </w:rPr>
        <w:t>high prices</w:t>
      </w:r>
      <w:r w:rsidRPr="004D447F">
        <w:rPr>
          <w:sz w:val="16"/>
        </w:rPr>
        <w:t xml:space="preserve"> to purchasers and users. </w:t>
      </w:r>
      <w:r w:rsidRPr="00B0163E">
        <w:rPr>
          <w:rStyle w:val="TitleChar"/>
        </w:rPr>
        <w:t xml:space="preserve">This will reduce affordable access to and </w:t>
      </w:r>
      <w:r w:rsidRPr="00B0163E">
        <w:rPr>
          <w:rStyle w:val="Emphasis"/>
        </w:rPr>
        <w:t>limit uptake</w:t>
      </w:r>
      <w:r w:rsidRPr="00B0163E">
        <w:rPr>
          <w:rStyle w:val="TitleChar"/>
        </w:rPr>
        <w:t xml:space="preserve"> of NETs in many countries</w:t>
      </w:r>
      <w:r w:rsidRPr="004D447F">
        <w:rPr>
          <w:sz w:val="16"/>
        </w:rPr>
        <w:t xml:space="preserve"> around the world that otherwise could respond to the climate crisis sooner, and at lower overall worldwide economic and social costs. </w:t>
      </w:r>
      <w:r w:rsidRPr="00B0163E">
        <w:rPr>
          <w:rStyle w:val="TitleChar"/>
        </w:rPr>
        <w:t>These additional expenditures</w:t>
      </w:r>
      <w:r w:rsidRPr="004D447F">
        <w:rPr>
          <w:sz w:val="16"/>
        </w:rPr>
        <w:t xml:space="preserve"> (even in developed countries) </w:t>
      </w:r>
      <w:r w:rsidRPr="00B0163E">
        <w:rPr>
          <w:rStyle w:val="TitleChar"/>
        </w:rPr>
        <w:t xml:space="preserve">will come at the opportunity cost of </w:t>
      </w:r>
      <w:r w:rsidRPr="00B0163E">
        <w:rPr>
          <w:rStyle w:val="Emphasis"/>
        </w:rPr>
        <w:t>greater spending</w:t>
      </w:r>
      <w:r w:rsidRPr="00B0163E">
        <w:rPr>
          <w:rStyle w:val="TitleChar"/>
        </w:rPr>
        <w:t xml:space="preserve"> on adaptation and other needed climate-related</w:t>
      </w:r>
      <w:r w:rsidRPr="004D447F">
        <w:rPr>
          <w:sz w:val="16"/>
        </w:rPr>
        <w:t xml:space="preserve"> and social </w:t>
      </w:r>
      <w:r w:rsidRPr="00B0163E">
        <w:rPr>
          <w:rStyle w:val="TitleChar"/>
        </w:rPr>
        <w:t>measures</w:t>
      </w:r>
      <w:r w:rsidRPr="004D447F">
        <w:rPr>
          <w:sz w:val="16"/>
        </w:rPr>
        <w:t>. In other words, as with vaccines and therapeutics, NETs will need to be deployed broadly and at low cost around the world, and not just in a few jurisdictions, but unlike for vaccines governments may not fully subsidize their purchase.</w:t>
      </w:r>
    </w:p>
    <w:p w14:paraId="1B3985B9" w14:textId="77777777" w:rsidR="00F611CA" w:rsidRPr="004D447F" w:rsidRDefault="00F611CA" w:rsidP="00F611CA">
      <w:pPr>
        <w:rPr>
          <w:sz w:val="16"/>
        </w:rPr>
      </w:pPr>
      <w:r w:rsidRPr="004D447F">
        <w:rPr>
          <w:sz w:val="16"/>
        </w:rPr>
        <w:t xml:space="preserve">Further, and notwithstanding the global public good nature of NETs, </w:t>
      </w:r>
      <w:r w:rsidRPr="00B0163E">
        <w:rPr>
          <w:rStyle w:val="TitleChar"/>
        </w:rPr>
        <w:t>IP rights in NETs may result in</w:t>
      </w:r>
      <w:r w:rsidRPr="004D447F">
        <w:rPr>
          <w:sz w:val="16"/>
        </w:rPr>
        <w:t xml:space="preserve"> “</w:t>
      </w:r>
      <w:r w:rsidRPr="00B0163E">
        <w:rPr>
          <w:rStyle w:val="Emphasis"/>
        </w:rPr>
        <w:t>climate nationalism</w:t>
      </w:r>
      <w:r w:rsidRPr="004D447F">
        <w:rPr>
          <w:sz w:val="16"/>
        </w:rPr>
        <w:t xml:space="preserve">,” similar to the current vaccine and therapeutics nationalism. </w:t>
      </w:r>
      <w:r w:rsidRPr="00D86B18">
        <w:rPr>
          <w:rStyle w:val="TitleChar"/>
        </w:rPr>
        <w:t>IP rights holders also may be unwilling or unable to license their rights and</w:t>
      </w:r>
      <w:r w:rsidRPr="004D447F">
        <w:rPr>
          <w:sz w:val="16"/>
        </w:rPr>
        <w:t xml:space="preserve"> to </w:t>
      </w:r>
      <w:r w:rsidRPr="00053DB6">
        <w:rPr>
          <w:rStyle w:val="Emphasis"/>
        </w:rPr>
        <w:t>share their know-how</w:t>
      </w:r>
      <w:r w:rsidRPr="004D447F">
        <w:rPr>
          <w:sz w:val="16"/>
        </w:rPr>
        <w:t xml:space="preserve"> with third parties </w:t>
      </w:r>
      <w:r w:rsidRPr="00053DB6">
        <w:rPr>
          <w:rStyle w:val="TitleChar"/>
        </w:rPr>
        <w:t>to rapidly expand manufacturing and reduce costs of global NET</w:t>
      </w:r>
      <w:r w:rsidRPr="004D447F">
        <w:rPr>
          <w:sz w:val="16"/>
        </w:rPr>
        <w:t xml:space="preserve"> supplies or processes. </w:t>
      </w:r>
      <w:r w:rsidRPr="00AA218F">
        <w:rPr>
          <w:rStyle w:val="TitleChar"/>
        </w:rPr>
        <w:t xml:space="preserve">Not only will this increase the overall </w:t>
      </w:r>
      <w:r w:rsidRPr="00AA218F">
        <w:rPr>
          <w:rStyle w:val="Emphasis"/>
        </w:rPr>
        <w:t>time frame</w:t>
      </w:r>
      <w:r w:rsidRPr="00AA218F">
        <w:rPr>
          <w:rStyle w:val="TitleChar"/>
        </w:rPr>
        <w:t xml:space="preserve"> for</w:t>
      </w:r>
      <w:r w:rsidRPr="004D447F">
        <w:rPr>
          <w:sz w:val="16"/>
        </w:rPr>
        <w:t xml:space="preserve"> and the economic and social costs of </w:t>
      </w:r>
      <w:r w:rsidRPr="00AA218F">
        <w:rPr>
          <w:rStyle w:val="TitleChar"/>
        </w:rPr>
        <w:t xml:space="preserve">responding to the climate crisis, but also it will </w:t>
      </w:r>
      <w:r w:rsidRPr="00AA218F">
        <w:rPr>
          <w:rStyle w:val="Emphasis"/>
        </w:rPr>
        <w:t>require payments</w:t>
      </w:r>
      <w:r w:rsidRPr="004D447F">
        <w:rPr>
          <w:sz w:val="16"/>
        </w:rPr>
        <w:t xml:space="preserve"> from poorer jurisdictions </w:t>
      </w:r>
      <w:r w:rsidRPr="00055D57">
        <w:rPr>
          <w:rStyle w:val="TitleChar"/>
        </w:rPr>
        <w:t xml:space="preserve">to wealthier jurisdictions where the NETs are developed and the IP rights are </w:t>
      </w:r>
      <w:r w:rsidRPr="00C33D28">
        <w:rPr>
          <w:rStyle w:val="TitleChar"/>
        </w:rPr>
        <w:t xml:space="preserve">owned. Those wealthier, developed countries are </w:t>
      </w:r>
      <w:r w:rsidRPr="00C33D28">
        <w:rPr>
          <w:rStyle w:val="Emphasis"/>
        </w:rPr>
        <w:t>most responsible</w:t>
      </w:r>
      <w:r w:rsidRPr="00C33D28">
        <w:rPr>
          <w:rStyle w:val="TitleChar"/>
        </w:rPr>
        <w:t xml:space="preserve"> for GHG emissions</w:t>
      </w:r>
      <w:r w:rsidRPr="004D447F">
        <w:rPr>
          <w:sz w:val="16"/>
        </w:rPr>
        <w:t xml:space="preserve">, and are obligated by international climate treaties to support and to finance technology transfer to the poorer and less developed countries (United Nations Framework Convention on Climate Change— UNFCCC). Thus the </w:t>
      </w:r>
      <w:r w:rsidRPr="00C33D28">
        <w:rPr>
          <w:rStyle w:val="TitleChar"/>
        </w:rPr>
        <w:t xml:space="preserve">IP rights will direct worldwide finances in </w:t>
      </w:r>
      <w:r w:rsidRPr="00E00B46">
        <w:rPr>
          <w:rStyle w:val="Emphasis"/>
        </w:rPr>
        <w:t>direct conflict</w:t>
      </w:r>
      <w:r w:rsidRPr="00C33D28">
        <w:rPr>
          <w:rStyle w:val="TitleChar"/>
        </w:rPr>
        <w:t xml:space="preserve"> with the UNFCCC’s underlying principle of</w:t>
      </w:r>
      <w:r w:rsidRPr="004D447F">
        <w:rPr>
          <w:sz w:val="16"/>
        </w:rPr>
        <w:t xml:space="preserve"> “</w:t>
      </w:r>
      <w:r w:rsidRPr="00C33D28">
        <w:rPr>
          <w:rStyle w:val="Emphasis"/>
        </w:rPr>
        <w:t>common but differentiated responsibilities</w:t>
      </w:r>
      <w:r w:rsidRPr="004D447F">
        <w:rPr>
          <w:sz w:val="16"/>
        </w:rPr>
        <w:t xml:space="preserve"> and respective capabilities.”</w:t>
      </w:r>
    </w:p>
    <w:p w14:paraId="08CBC94D" w14:textId="77777777" w:rsidR="00F611CA" w:rsidRPr="004D447F" w:rsidRDefault="00F611CA" w:rsidP="00F611CA">
      <w:pPr>
        <w:rPr>
          <w:sz w:val="16"/>
        </w:rPr>
      </w:pPr>
    </w:p>
    <w:p w14:paraId="0CF65735" w14:textId="77777777" w:rsidR="00F611CA" w:rsidRPr="004D447F" w:rsidRDefault="00F611CA" w:rsidP="00F611CA">
      <w:pPr>
        <w:rPr>
          <w:sz w:val="16"/>
        </w:rPr>
      </w:pPr>
    </w:p>
    <w:p w14:paraId="617C43A0" w14:textId="77777777" w:rsidR="00F611CA" w:rsidRDefault="00F611CA" w:rsidP="00F611CA"/>
    <w:p w14:paraId="773B33E1" w14:textId="77777777" w:rsidR="00F611CA" w:rsidRDefault="00F611CA" w:rsidP="00F611CA"/>
    <w:p w14:paraId="35422803" w14:textId="77777777" w:rsidR="00F611CA" w:rsidRDefault="00F611CA" w:rsidP="00F611CA"/>
    <w:p w14:paraId="4605DCDF" w14:textId="77777777" w:rsidR="00F611CA" w:rsidRDefault="00F611CA" w:rsidP="00F611CA"/>
    <w:p w14:paraId="69F7326C" w14:textId="77777777" w:rsidR="00F611CA" w:rsidRDefault="00F611CA" w:rsidP="00F611CA"/>
    <w:p w14:paraId="4B564A27" w14:textId="77777777" w:rsidR="00F611CA" w:rsidRDefault="00F611CA" w:rsidP="00F611CA"/>
    <w:p w14:paraId="486789BE" w14:textId="77777777" w:rsidR="00F611CA" w:rsidRDefault="00F611CA" w:rsidP="00F611CA"/>
    <w:p w14:paraId="471C141E" w14:textId="77777777" w:rsidR="00F611CA" w:rsidRPr="00747960" w:rsidRDefault="00F611CA" w:rsidP="00F611CA"/>
    <w:p w14:paraId="1B3C916D" w14:textId="77777777" w:rsidR="00F611CA" w:rsidRPr="004C70DE" w:rsidRDefault="00F611CA" w:rsidP="00F611CA">
      <w:pPr>
        <w:pStyle w:val="Heading3"/>
        <w:rPr>
          <w:rFonts w:cs="Calibri"/>
        </w:rPr>
      </w:pPr>
      <w:r w:rsidRPr="004C70DE">
        <w:rPr>
          <w:rFonts w:cs="Calibri"/>
        </w:rPr>
        <w:t>Sustainability---AT: Innovation Solves---2NC</w:t>
      </w:r>
    </w:p>
    <w:p w14:paraId="7DA3C3DB" w14:textId="77777777" w:rsidR="00F611CA" w:rsidRPr="004C70DE" w:rsidRDefault="00F611CA" w:rsidP="00F611CA">
      <w:pPr>
        <w:pStyle w:val="Heading4"/>
        <w:rPr>
          <w:rFonts w:cs="Calibri"/>
        </w:rPr>
      </w:pPr>
      <w:r w:rsidRPr="004C70DE">
        <w:rPr>
          <w:rFonts w:cs="Calibri"/>
        </w:rPr>
        <w:t xml:space="preserve">Innovation’s insufficient---we’re draining resources </w:t>
      </w:r>
      <w:r w:rsidRPr="004C70DE">
        <w:rPr>
          <w:rFonts w:cs="Calibri"/>
          <w:u w:val="single"/>
        </w:rPr>
        <w:t>too quickly</w:t>
      </w:r>
      <w:r w:rsidRPr="004C70DE">
        <w:rPr>
          <w:rFonts w:cs="Calibri"/>
        </w:rPr>
        <w:t>.</w:t>
      </w:r>
    </w:p>
    <w:p w14:paraId="0E9DB0C8" w14:textId="77777777" w:rsidR="00F611CA" w:rsidRPr="004C70DE" w:rsidRDefault="00F611CA" w:rsidP="00F611CA">
      <w:r w:rsidRPr="004C70DE">
        <w:t xml:space="preserve">Cassandra </w:t>
      </w:r>
      <w:r w:rsidRPr="004C70DE">
        <w:rPr>
          <w:rStyle w:val="Style13ptBold"/>
        </w:rPr>
        <w:t>Jeffrey 24</w:t>
      </w:r>
      <w:r w:rsidRPr="004C70DE">
        <w:t xml:space="preserve">, MPPGA graduate and recipient of the 2019 Simons Award in Nuclear Disarmament and Global Security, 6/7/24, “Less can mean more: Reducing energy consumption to manage the climate crisis”, </w:t>
      </w:r>
      <w:r w:rsidRPr="003B2799">
        <w:t>https://canadiandimension.com/articles/view/less-can-mean-more-reducing-energy-consumption-to-manage-the-climate-crisis</w:t>
      </w:r>
      <w:r w:rsidRPr="004C70DE">
        <w:t>, vivi!</w:t>
      </w:r>
    </w:p>
    <w:p w14:paraId="5293A4D3" w14:textId="77777777" w:rsidR="00F611CA" w:rsidRPr="004C70DE" w:rsidRDefault="00F611CA" w:rsidP="00F611CA">
      <w:pPr>
        <w:rPr>
          <w:rStyle w:val="TitleChar"/>
        </w:rPr>
      </w:pPr>
      <w:r w:rsidRPr="004C70DE">
        <w:rPr>
          <w:rStyle w:val="TitleChar"/>
        </w:rPr>
        <w:t xml:space="preserve">Energy and the </w:t>
      </w:r>
      <w:r w:rsidRPr="004C70DE">
        <w:rPr>
          <w:rStyle w:val="Emphasis"/>
        </w:rPr>
        <w:t>growth-at-any-cost</w:t>
      </w:r>
      <w:r w:rsidRPr="004C70DE">
        <w:rPr>
          <w:rStyle w:val="TitleChar"/>
        </w:rPr>
        <w:t xml:space="preserve"> economic model</w:t>
      </w:r>
    </w:p>
    <w:p w14:paraId="05270707" w14:textId="77777777" w:rsidR="00F611CA" w:rsidRPr="004C70DE" w:rsidRDefault="00F611CA" w:rsidP="00F611CA">
      <w:pPr>
        <w:rPr>
          <w:sz w:val="16"/>
        </w:rPr>
      </w:pPr>
      <w:r w:rsidRPr="004C70DE">
        <w:rPr>
          <w:sz w:val="16"/>
        </w:rPr>
        <w:t xml:space="preserve">“The idea of a non-growing economy may be anathema to an economist. But </w:t>
      </w:r>
      <w:r w:rsidRPr="004C70DE">
        <w:rPr>
          <w:rStyle w:val="TitleChar"/>
        </w:rPr>
        <w:t>the idea of a continually growing economy is anathema to an ecologist</w:t>
      </w:r>
      <w:r w:rsidRPr="004C70DE">
        <w:rPr>
          <w:sz w:val="16"/>
        </w:rPr>
        <w:t>,” points out British ecological economist Tim Jackson.</w:t>
      </w:r>
    </w:p>
    <w:p w14:paraId="454538E3" w14:textId="77777777" w:rsidR="00F611CA" w:rsidRPr="004C70DE" w:rsidRDefault="00F611CA" w:rsidP="00F611CA">
      <w:pPr>
        <w:rPr>
          <w:sz w:val="16"/>
        </w:rPr>
      </w:pPr>
      <w:r w:rsidRPr="004C70DE">
        <w:rPr>
          <w:rStyle w:val="TitleChar"/>
        </w:rPr>
        <w:t xml:space="preserve">To change the way we consume energy, we must shift the way we think about the economy. </w:t>
      </w:r>
      <w:r w:rsidRPr="004C70DE">
        <w:rPr>
          <w:rStyle w:val="TitleChar"/>
          <w:highlight w:val="cyan"/>
        </w:rPr>
        <w:t>Our</w:t>
      </w:r>
      <w:r w:rsidRPr="004C70DE">
        <w:rPr>
          <w:sz w:val="16"/>
        </w:rPr>
        <w:t xml:space="preserve"> immediate and </w:t>
      </w:r>
      <w:r w:rsidRPr="004C70DE">
        <w:rPr>
          <w:rStyle w:val="Emphasis"/>
          <w:highlight w:val="cyan"/>
        </w:rPr>
        <w:t>seemingly infinite access</w:t>
      </w:r>
      <w:r w:rsidRPr="004C70DE">
        <w:rPr>
          <w:rStyle w:val="TitleChar"/>
          <w:highlight w:val="cyan"/>
        </w:rPr>
        <w:t xml:space="preserve"> to</w:t>
      </w:r>
      <w:r w:rsidRPr="004C70DE">
        <w:rPr>
          <w:rStyle w:val="TitleChar"/>
        </w:rPr>
        <w:t xml:space="preserve"> fossil hydrocarbons has </w:t>
      </w:r>
      <w:r w:rsidRPr="004C70DE">
        <w:rPr>
          <w:rStyle w:val="Emphasis"/>
        </w:rPr>
        <w:t>vastly increased</w:t>
      </w:r>
      <w:r w:rsidRPr="004C70DE">
        <w:rPr>
          <w:rStyle w:val="TitleChar"/>
        </w:rPr>
        <w:t xml:space="preserve"> the </w:t>
      </w:r>
      <w:r w:rsidRPr="004C70DE">
        <w:rPr>
          <w:rStyle w:val="TitleChar"/>
          <w:highlight w:val="cyan"/>
        </w:rPr>
        <w:t>energy</w:t>
      </w:r>
      <w:r w:rsidRPr="004C70DE">
        <w:rPr>
          <w:rStyle w:val="TitleChar"/>
        </w:rPr>
        <w:t xml:space="preserve"> available in our human economy</w:t>
      </w:r>
      <w:r w:rsidRPr="004C70DE">
        <w:rPr>
          <w:sz w:val="16"/>
        </w:rPr>
        <w:t xml:space="preserve">, contributing greatly to the scale of growth in populations, productivity, and modern advancements. In other words, </w:t>
      </w:r>
      <w:r w:rsidRPr="004C70DE">
        <w:rPr>
          <w:rStyle w:val="TitleChar"/>
        </w:rPr>
        <w:t xml:space="preserve">we can do more and have more with less energy, which in turn </w:t>
      </w:r>
      <w:r w:rsidRPr="004C70DE">
        <w:rPr>
          <w:rStyle w:val="TitleChar"/>
          <w:highlight w:val="cyan"/>
        </w:rPr>
        <w:t xml:space="preserve">gives us more time and energy to </w:t>
      </w:r>
      <w:r w:rsidRPr="004C70DE">
        <w:rPr>
          <w:rStyle w:val="Emphasis"/>
          <w:highlight w:val="cyan"/>
        </w:rPr>
        <w:t>produce more</w:t>
      </w:r>
      <w:r w:rsidRPr="004C70DE">
        <w:rPr>
          <w:rStyle w:val="TitleChar"/>
          <w:highlight w:val="cyan"/>
        </w:rPr>
        <w:t xml:space="preserve"> and </w:t>
      </w:r>
      <w:r w:rsidRPr="004C70DE">
        <w:rPr>
          <w:rStyle w:val="Emphasis"/>
          <w:highlight w:val="cyan"/>
        </w:rPr>
        <w:t>buy more</w:t>
      </w:r>
      <w:r w:rsidRPr="004C70DE">
        <w:rPr>
          <w:sz w:val="16"/>
        </w:rPr>
        <w:t xml:space="preserve">. And so, </w:t>
      </w:r>
      <w:r w:rsidRPr="004C70DE">
        <w:rPr>
          <w:rStyle w:val="TitleChar"/>
        </w:rPr>
        <w:t xml:space="preserve">the </w:t>
      </w:r>
      <w:r w:rsidRPr="004C70DE">
        <w:rPr>
          <w:rStyle w:val="TitleChar"/>
          <w:highlight w:val="cyan"/>
        </w:rPr>
        <w:t>cycle</w:t>
      </w:r>
      <w:r w:rsidRPr="004C70DE">
        <w:rPr>
          <w:sz w:val="16"/>
        </w:rPr>
        <w:t xml:space="preserve"> of economic growth </w:t>
      </w:r>
      <w:r w:rsidRPr="004C70DE">
        <w:rPr>
          <w:rStyle w:val="Emphasis"/>
          <w:highlight w:val="cyan"/>
        </w:rPr>
        <w:t>continues indefinitely</w:t>
      </w:r>
      <w:r w:rsidRPr="004C70DE">
        <w:rPr>
          <w:sz w:val="16"/>
        </w:rPr>
        <w:t xml:space="preserve">. The catch, </w:t>
      </w:r>
      <w:r w:rsidRPr="004C70DE">
        <w:rPr>
          <w:rStyle w:val="Emphasis"/>
          <w:highlight w:val="cyan"/>
        </w:rPr>
        <w:t>however</w:t>
      </w:r>
      <w:r w:rsidRPr="004C70DE">
        <w:rPr>
          <w:sz w:val="16"/>
        </w:rPr>
        <w:t xml:space="preserve">, is that </w:t>
      </w:r>
      <w:r w:rsidRPr="004C70DE">
        <w:rPr>
          <w:rStyle w:val="TitleChar"/>
        </w:rPr>
        <w:t>we live on an ecologically fragile planet with ultimately finite natural resources</w:t>
      </w:r>
      <w:r w:rsidRPr="004C70DE">
        <w:rPr>
          <w:sz w:val="16"/>
        </w:rPr>
        <w:t xml:space="preserve">. Theoretically, natural resources can replenish themselves but </w:t>
      </w:r>
      <w:r w:rsidRPr="004C70DE">
        <w:rPr>
          <w:rStyle w:val="TitleChar"/>
          <w:highlight w:val="cyan"/>
        </w:rPr>
        <w:t>we are</w:t>
      </w:r>
      <w:r w:rsidRPr="004C70DE">
        <w:rPr>
          <w:rStyle w:val="TitleChar"/>
        </w:rPr>
        <w:t xml:space="preserve"> currently </w:t>
      </w:r>
      <w:r w:rsidRPr="004C70DE">
        <w:rPr>
          <w:rStyle w:val="Emphasis"/>
          <w:highlight w:val="cyan"/>
        </w:rPr>
        <w:t>draining surplus energy</w:t>
      </w:r>
      <w:r w:rsidRPr="004C70DE">
        <w:rPr>
          <w:rStyle w:val="TitleChar"/>
        </w:rPr>
        <w:t xml:space="preserve"> from the Earth </w:t>
      </w:r>
      <w:r w:rsidRPr="004C70DE">
        <w:rPr>
          <w:rStyle w:val="TitleChar"/>
          <w:highlight w:val="cyan"/>
        </w:rPr>
        <w:t>faster than natural processes can replenish it</w:t>
      </w:r>
      <w:r w:rsidRPr="004C70DE">
        <w:rPr>
          <w:sz w:val="16"/>
        </w:rPr>
        <w:t xml:space="preserve">. At the same time, </w:t>
      </w:r>
      <w:r w:rsidRPr="004C70DE">
        <w:rPr>
          <w:rStyle w:val="TitleChar"/>
          <w:highlight w:val="cyan"/>
        </w:rPr>
        <w:t xml:space="preserve">capitalism is </w:t>
      </w:r>
      <w:r w:rsidRPr="004C70DE">
        <w:rPr>
          <w:rStyle w:val="Emphasis"/>
          <w:highlight w:val="cyan"/>
        </w:rPr>
        <w:t>contingent</w:t>
      </w:r>
      <w:r w:rsidRPr="004C70DE">
        <w:rPr>
          <w:rStyle w:val="TitleChar"/>
          <w:highlight w:val="cyan"/>
        </w:rPr>
        <w:t xml:space="preserve"> on</w:t>
      </w:r>
      <w:r w:rsidRPr="004C70DE">
        <w:rPr>
          <w:rStyle w:val="TitleChar"/>
        </w:rPr>
        <w:t xml:space="preserve"> dense energy </w:t>
      </w:r>
      <w:r w:rsidRPr="004C70DE">
        <w:rPr>
          <w:rStyle w:val="TitleChar"/>
          <w:highlight w:val="cyan"/>
        </w:rPr>
        <w:t>extraction</w:t>
      </w:r>
      <w:r w:rsidRPr="004C70DE">
        <w:rPr>
          <w:sz w:val="16"/>
        </w:rPr>
        <w:t>, which as we know, negatively impacts ecosystems and exacerbates the climate crisis.</w:t>
      </w:r>
    </w:p>
    <w:p w14:paraId="0BA42FCA" w14:textId="77777777" w:rsidR="00F611CA" w:rsidRPr="004C70DE" w:rsidRDefault="00F611CA" w:rsidP="00F611CA">
      <w:pPr>
        <w:rPr>
          <w:sz w:val="16"/>
        </w:rPr>
      </w:pPr>
      <w:r w:rsidRPr="004C70DE">
        <w:rPr>
          <w:sz w:val="16"/>
        </w:rPr>
        <w:t xml:space="preserve">Our growth-at-any-cost </w:t>
      </w:r>
      <w:r w:rsidRPr="004C70DE">
        <w:rPr>
          <w:rStyle w:val="TitleChar"/>
        </w:rPr>
        <w:t xml:space="preserve">economic </w:t>
      </w:r>
      <w:r w:rsidRPr="004C70DE">
        <w:rPr>
          <w:rStyle w:val="TitleChar"/>
          <w:highlight w:val="cyan"/>
        </w:rPr>
        <w:t xml:space="preserve">model </w:t>
      </w:r>
      <w:r w:rsidRPr="004C70DE">
        <w:rPr>
          <w:rStyle w:val="Emphasis"/>
          <w:highlight w:val="cyan"/>
        </w:rPr>
        <w:t>dismisses negative impacts</w:t>
      </w:r>
      <w:r w:rsidRPr="004C70DE">
        <w:rPr>
          <w:rStyle w:val="TitleChar"/>
        </w:rPr>
        <w:t xml:space="preserve"> on ecosystems</w:t>
      </w:r>
      <w:r w:rsidRPr="004C70DE">
        <w:rPr>
          <w:sz w:val="16"/>
        </w:rPr>
        <w:t xml:space="preserve"> (including human societies) as “externalities.” When </w:t>
      </w:r>
      <w:r w:rsidRPr="004C70DE">
        <w:rPr>
          <w:rStyle w:val="TitleChar"/>
        </w:rPr>
        <w:t xml:space="preserve">only the </w:t>
      </w:r>
      <w:r w:rsidRPr="004C70DE">
        <w:rPr>
          <w:rStyle w:val="Emphasis"/>
        </w:rPr>
        <w:t>financial costs</w:t>
      </w:r>
      <w:r w:rsidRPr="004C70DE">
        <w:rPr>
          <w:rStyle w:val="TitleChar"/>
        </w:rPr>
        <w:t xml:space="preserve"> of energy extraction are deemed relevant</w:t>
      </w:r>
      <w:r w:rsidRPr="004C70DE">
        <w:rPr>
          <w:sz w:val="16"/>
        </w:rPr>
        <w:t xml:space="preserve"> to the growth model, it’s easy to see how factors such as forest health, ocean acidification, and cancer rates in human populations are discounted. The </w:t>
      </w:r>
      <w:r w:rsidRPr="004C70DE">
        <w:rPr>
          <w:rStyle w:val="TitleChar"/>
          <w:highlight w:val="cyan"/>
        </w:rPr>
        <w:t xml:space="preserve">true financial costs of the </w:t>
      </w:r>
      <w:r w:rsidRPr="004C70DE">
        <w:rPr>
          <w:rStyle w:val="Emphasis"/>
          <w:highlight w:val="cyan"/>
        </w:rPr>
        <w:t>increased burden</w:t>
      </w:r>
      <w:r w:rsidRPr="004C70DE">
        <w:rPr>
          <w:rStyle w:val="TitleChar"/>
          <w:highlight w:val="cyan"/>
        </w:rPr>
        <w:t xml:space="preserve"> on</w:t>
      </w:r>
      <w:r w:rsidRPr="004C70DE">
        <w:rPr>
          <w:rStyle w:val="TitleChar"/>
        </w:rPr>
        <w:t xml:space="preserve"> the </w:t>
      </w:r>
      <w:r w:rsidRPr="004C70DE">
        <w:rPr>
          <w:rStyle w:val="TitleChar"/>
          <w:highlight w:val="cyan"/>
        </w:rPr>
        <w:t>health care</w:t>
      </w:r>
      <w:r w:rsidRPr="004C70DE">
        <w:rPr>
          <w:rStyle w:val="TitleChar"/>
        </w:rPr>
        <w:t xml:space="preserve"> system </w:t>
      </w:r>
      <w:r w:rsidRPr="004C70DE">
        <w:rPr>
          <w:rStyle w:val="TitleChar"/>
          <w:highlight w:val="cyan"/>
        </w:rPr>
        <w:t>or water restoration projects</w:t>
      </w:r>
      <w:r w:rsidRPr="004C70DE">
        <w:rPr>
          <w:sz w:val="16"/>
        </w:rPr>
        <w:t xml:space="preserve">, for example, </w:t>
      </w:r>
      <w:r w:rsidRPr="004C70DE">
        <w:rPr>
          <w:rStyle w:val="TitleChar"/>
        </w:rPr>
        <w:t xml:space="preserve">are </w:t>
      </w:r>
      <w:r w:rsidRPr="004C70DE">
        <w:rPr>
          <w:rStyle w:val="Emphasis"/>
          <w:highlight w:val="cyan"/>
        </w:rPr>
        <w:t>not factored in</w:t>
      </w:r>
      <w:r w:rsidRPr="004C70DE">
        <w:rPr>
          <w:rStyle w:val="TitleChar"/>
        </w:rPr>
        <w:t>to GDP growth rates</w:t>
      </w:r>
      <w:r w:rsidRPr="004C70DE">
        <w:rPr>
          <w:sz w:val="16"/>
        </w:rPr>
        <w:t>.</w:t>
      </w:r>
    </w:p>
    <w:p w14:paraId="34CA0B43" w14:textId="77777777" w:rsidR="00F611CA" w:rsidRPr="004C70DE" w:rsidRDefault="00F611CA" w:rsidP="00F611CA">
      <w:pPr>
        <w:rPr>
          <w:sz w:val="16"/>
        </w:rPr>
      </w:pPr>
    </w:p>
    <w:p w14:paraId="461EC9A1" w14:textId="77777777" w:rsidR="00F611CA" w:rsidRPr="004C70DE" w:rsidRDefault="00F611CA" w:rsidP="00F611CA"/>
    <w:p w14:paraId="2629F97C" w14:textId="77777777" w:rsidR="00F611CA" w:rsidRPr="004C70DE" w:rsidRDefault="00F611CA" w:rsidP="00F611CA"/>
    <w:p w14:paraId="3354D547" w14:textId="77777777" w:rsidR="00F611CA" w:rsidRPr="004C70DE" w:rsidRDefault="00F611CA" w:rsidP="00F611CA"/>
    <w:p w14:paraId="5886C65B" w14:textId="77777777" w:rsidR="00F611CA" w:rsidRPr="004C70DE" w:rsidRDefault="00F611CA" w:rsidP="00F611CA"/>
    <w:p w14:paraId="4574686D" w14:textId="77777777" w:rsidR="00F611CA" w:rsidRPr="004C70DE" w:rsidRDefault="00F611CA" w:rsidP="00F611CA"/>
    <w:p w14:paraId="1DD6EF7F" w14:textId="77777777" w:rsidR="00F611CA" w:rsidRPr="004C70DE" w:rsidRDefault="00F611CA" w:rsidP="00F611CA"/>
    <w:p w14:paraId="59AEA311" w14:textId="77777777" w:rsidR="00F611CA" w:rsidRPr="004C70DE" w:rsidRDefault="00F611CA" w:rsidP="00F611CA"/>
    <w:p w14:paraId="1BB2AB67" w14:textId="77777777" w:rsidR="00F611CA" w:rsidRPr="004C70DE" w:rsidRDefault="00F611CA" w:rsidP="00F611CA"/>
    <w:p w14:paraId="30665B4C" w14:textId="77777777" w:rsidR="00F611CA" w:rsidRPr="004C70DE" w:rsidRDefault="00F611CA" w:rsidP="00F611CA"/>
    <w:p w14:paraId="61C93405" w14:textId="77777777" w:rsidR="00F611CA" w:rsidRPr="004C70DE" w:rsidRDefault="00F611CA" w:rsidP="00F611CA"/>
    <w:p w14:paraId="7EDD939B" w14:textId="77777777" w:rsidR="00F611CA" w:rsidRPr="004C70DE" w:rsidRDefault="00F611CA" w:rsidP="00F611CA"/>
    <w:p w14:paraId="1574A1D0" w14:textId="77777777" w:rsidR="00F611CA" w:rsidRPr="004C70DE" w:rsidRDefault="00F611CA" w:rsidP="00F611CA"/>
    <w:p w14:paraId="36706FD2" w14:textId="77777777" w:rsidR="00F611CA" w:rsidRPr="004C70DE" w:rsidRDefault="00F611CA" w:rsidP="00F611CA"/>
    <w:p w14:paraId="127E9B2A" w14:textId="77777777" w:rsidR="00F611CA" w:rsidRPr="004C70DE" w:rsidRDefault="00F611CA" w:rsidP="00F611CA"/>
    <w:p w14:paraId="1E1365DD" w14:textId="77777777" w:rsidR="00F611CA" w:rsidRPr="004C70DE" w:rsidRDefault="00F611CA" w:rsidP="00F611CA"/>
    <w:p w14:paraId="69378D53" w14:textId="77777777" w:rsidR="00F611CA" w:rsidRPr="004C70DE" w:rsidRDefault="00F611CA" w:rsidP="00F611CA"/>
    <w:p w14:paraId="13359248" w14:textId="77777777" w:rsidR="00F611CA" w:rsidRPr="004C70DE" w:rsidRDefault="00F611CA" w:rsidP="00F611CA"/>
    <w:p w14:paraId="09398191" w14:textId="77777777" w:rsidR="00F611CA" w:rsidRPr="004C70DE" w:rsidRDefault="00F611CA" w:rsidP="00F611CA"/>
    <w:p w14:paraId="7E2C4DFF" w14:textId="77777777" w:rsidR="00F611CA" w:rsidRPr="004C70DE" w:rsidRDefault="00F611CA" w:rsidP="00F611CA"/>
    <w:p w14:paraId="04B923EE" w14:textId="77777777" w:rsidR="00F611CA" w:rsidRPr="004C70DE" w:rsidRDefault="00F611CA" w:rsidP="00F611CA"/>
    <w:p w14:paraId="4DA41157" w14:textId="77777777" w:rsidR="00F611CA" w:rsidRPr="004C70DE" w:rsidRDefault="00F611CA" w:rsidP="00F611CA"/>
    <w:p w14:paraId="2A3A1312" w14:textId="77777777" w:rsidR="00F611CA" w:rsidRPr="004C70DE" w:rsidRDefault="00F611CA" w:rsidP="00F611CA"/>
    <w:p w14:paraId="10FA5290" w14:textId="77777777" w:rsidR="00F611CA" w:rsidRPr="004C70DE" w:rsidRDefault="00F611CA" w:rsidP="00F611CA"/>
    <w:p w14:paraId="6E3E1A8D" w14:textId="77777777" w:rsidR="00F611CA" w:rsidRPr="004C70DE" w:rsidRDefault="00F611CA" w:rsidP="00F611CA"/>
    <w:p w14:paraId="5F8D94EC" w14:textId="77777777" w:rsidR="00F611CA" w:rsidRPr="004C70DE" w:rsidRDefault="00F611CA" w:rsidP="00F611CA"/>
    <w:p w14:paraId="55970BC2" w14:textId="77777777" w:rsidR="00F611CA" w:rsidRPr="004C70DE" w:rsidRDefault="00F611CA" w:rsidP="00F611CA"/>
    <w:p w14:paraId="1EAAEC24" w14:textId="77777777" w:rsidR="00F611CA" w:rsidRPr="004C70DE" w:rsidRDefault="00F611CA" w:rsidP="00F611CA"/>
    <w:p w14:paraId="1E31F2AD" w14:textId="77777777" w:rsidR="00F611CA" w:rsidRPr="004C70DE" w:rsidRDefault="00F611CA" w:rsidP="00F611CA"/>
    <w:p w14:paraId="7D37A944" w14:textId="77777777" w:rsidR="00F611CA" w:rsidRPr="004C70DE" w:rsidRDefault="00F611CA" w:rsidP="00F611CA"/>
    <w:p w14:paraId="5B658E69" w14:textId="1F8987D8" w:rsidR="00F611CA" w:rsidRPr="004C70DE" w:rsidRDefault="008813AB" w:rsidP="00F611CA">
      <w:pPr>
        <w:pStyle w:val="Heading2"/>
        <w:rPr>
          <w:rFonts w:cs="Calibri"/>
        </w:rPr>
      </w:pPr>
      <w:r>
        <w:rPr>
          <w:rFonts w:cs="Calibri"/>
        </w:rPr>
        <w:t>Alt</w:t>
      </w:r>
    </w:p>
    <w:p w14:paraId="698BF602" w14:textId="77777777" w:rsidR="006A5C16" w:rsidRPr="003A636D" w:rsidRDefault="006A5C16" w:rsidP="006A5C16">
      <w:pPr>
        <w:pStyle w:val="Heading3"/>
      </w:pPr>
      <w:r>
        <w:t>AT: Theory/Alt Fails---International Fiat / Backlash</w:t>
      </w:r>
    </w:p>
    <w:p w14:paraId="396998CC" w14:textId="77777777" w:rsidR="006A5C16" w:rsidRDefault="006A5C16" w:rsidP="006A5C16">
      <w:pPr>
        <w:pStyle w:val="Heading4"/>
      </w:pPr>
      <w:r>
        <w:t xml:space="preserve">No link. Alt sufficient to solve. </w:t>
      </w:r>
    </w:p>
    <w:p w14:paraId="23179D6F" w14:textId="77777777" w:rsidR="006A5C16" w:rsidRPr="00065093" w:rsidRDefault="006A5C16" w:rsidP="006A5C16">
      <w:pPr>
        <w:pStyle w:val="Heading4"/>
      </w:pPr>
      <w:r>
        <w:t xml:space="preserve">1. American socialism goes global---serves as </w:t>
      </w:r>
      <w:r>
        <w:rPr>
          <w:u w:val="single"/>
        </w:rPr>
        <w:t>catalyst</w:t>
      </w:r>
      <w:r>
        <w:t xml:space="preserve"> to global effects, removes obstacles, and offers assistance</w:t>
      </w:r>
    </w:p>
    <w:p w14:paraId="5BFF5E33" w14:textId="77777777" w:rsidR="006A5C16" w:rsidRPr="00E76F4F" w:rsidRDefault="006A5C16" w:rsidP="006A5C16">
      <w:r>
        <w:rPr>
          <w:rStyle w:val="Style13ptBold"/>
        </w:rPr>
        <w:t xml:space="preserve">Alvarez ’8 </w:t>
      </w:r>
      <w:r w:rsidRPr="00E76F4F">
        <w:t>[Carlos; February 1; former socialist candidate for Los Angeles mayor; Liberation School, “The goal of socialism: Peace and equality amid plenty,” https://liberationschool.org/the-goal-of-socialism-peace-and-equality-amid-plenty/]</w:t>
      </w:r>
    </w:p>
    <w:p w14:paraId="6ECDB12D" w14:textId="77777777" w:rsidR="006A5C16" w:rsidRDefault="006A5C16" w:rsidP="006A5C16">
      <w:pPr>
        <w:rPr>
          <w:rStyle w:val="StyleUnderline"/>
        </w:rPr>
      </w:pPr>
      <w:r w:rsidRPr="00E76F4F">
        <w:t xml:space="preserve">Experiences in socialist construction </w:t>
      </w:r>
      <w:r w:rsidRPr="00FA3C0B">
        <w:rPr>
          <w:rStyle w:val="StyleUnderline"/>
        </w:rPr>
        <w:t>Thanks</w:t>
      </w:r>
      <w:r w:rsidRPr="00FA3C0B">
        <w:rPr>
          <w:sz w:val="16"/>
        </w:rPr>
        <w:t xml:space="preserve"> in great part </w:t>
      </w:r>
      <w:r w:rsidRPr="00FA3C0B">
        <w:rPr>
          <w:rStyle w:val="StyleUnderline"/>
        </w:rPr>
        <w:t>to the practical experience of Lenin in</w:t>
      </w:r>
      <w:r w:rsidRPr="00FA3C0B">
        <w:rPr>
          <w:sz w:val="16"/>
        </w:rPr>
        <w:t xml:space="preserve"> making </w:t>
      </w:r>
      <w:r w:rsidRPr="00FA3C0B">
        <w:rPr>
          <w:rStyle w:val="StyleUnderline"/>
        </w:rPr>
        <w:t xml:space="preserve">revolution, 21st-century socialists have a wealth of experience on which to base further conclusions. </w:t>
      </w:r>
      <w:r w:rsidRPr="00FA3C0B">
        <w:rPr>
          <w:rStyle w:val="StyleUnderline"/>
          <w:highlight w:val="cyan"/>
        </w:rPr>
        <w:t>Marxists have</w:t>
      </w:r>
      <w:r w:rsidRPr="00FA3C0B">
        <w:rPr>
          <w:rStyle w:val="StyleUnderline"/>
        </w:rPr>
        <w:t xml:space="preserve"> been able to use accumulated theory</w:t>
      </w:r>
      <w:r w:rsidRPr="00FA3C0B">
        <w:rPr>
          <w:sz w:val="16"/>
        </w:rPr>
        <w:t xml:space="preserve"> and practice in order </w:t>
      </w:r>
      <w:r w:rsidRPr="00FA3C0B">
        <w:rPr>
          <w:rStyle w:val="StyleUnderline"/>
        </w:rPr>
        <w:t xml:space="preserve">to </w:t>
      </w:r>
      <w:r w:rsidRPr="00FA3C0B">
        <w:rPr>
          <w:rStyle w:val="StyleUnderline"/>
          <w:highlight w:val="cyan"/>
        </w:rPr>
        <w:t>lead revolutions in Russia</w:t>
      </w:r>
      <w:r w:rsidRPr="00FA3C0B">
        <w:rPr>
          <w:rStyle w:val="StyleUnderline"/>
        </w:rPr>
        <w:t xml:space="preserve">, </w:t>
      </w:r>
      <w:r w:rsidRPr="00FA3C0B">
        <w:rPr>
          <w:rStyle w:val="StyleUnderline"/>
          <w:highlight w:val="cyan"/>
        </w:rPr>
        <w:t>China</w:t>
      </w:r>
      <w:r w:rsidRPr="00FA3C0B">
        <w:rPr>
          <w:rStyle w:val="StyleUnderline"/>
        </w:rPr>
        <w:t xml:space="preserve">, </w:t>
      </w:r>
      <w:r w:rsidRPr="00FA3C0B">
        <w:rPr>
          <w:rStyle w:val="StyleUnderline"/>
          <w:highlight w:val="cyan"/>
        </w:rPr>
        <w:t>Korea</w:t>
      </w:r>
      <w:r w:rsidRPr="00FA3C0B">
        <w:rPr>
          <w:rStyle w:val="StyleUnderline"/>
        </w:rPr>
        <w:t xml:space="preserve">, Yugoslavia, </w:t>
      </w:r>
      <w:r w:rsidRPr="00FA3C0B">
        <w:rPr>
          <w:rStyle w:val="StyleUnderline"/>
          <w:highlight w:val="cyan"/>
        </w:rPr>
        <w:t>Cuba and</w:t>
      </w:r>
      <w:r w:rsidRPr="00FA3C0B">
        <w:rPr>
          <w:rStyle w:val="StyleUnderline"/>
        </w:rPr>
        <w:t xml:space="preserve"> many other </w:t>
      </w:r>
      <w:r w:rsidRPr="00FA3C0B">
        <w:rPr>
          <w:rStyle w:val="StyleUnderline"/>
          <w:highlight w:val="cyan"/>
        </w:rPr>
        <w:t>countries</w:t>
      </w:r>
      <w:r w:rsidRPr="00FA3C0B">
        <w:rPr>
          <w:rStyle w:val="StyleUnderline"/>
        </w:rPr>
        <w:t>.</w:t>
      </w:r>
      <w:r w:rsidRPr="00FA3C0B">
        <w:rPr>
          <w:sz w:val="16"/>
        </w:rPr>
        <w:t xml:space="preserve"> </w:t>
      </w:r>
      <w:r w:rsidRPr="00FA3C0B">
        <w:rPr>
          <w:rStyle w:val="StyleUnderline"/>
        </w:rPr>
        <w:t>While there have been vast differences in the experiences of</w:t>
      </w:r>
      <w:r w:rsidRPr="00FA3C0B">
        <w:rPr>
          <w:sz w:val="16"/>
        </w:rPr>
        <w:t xml:space="preserve"> those </w:t>
      </w:r>
      <w:r w:rsidRPr="00FA3C0B">
        <w:rPr>
          <w:rStyle w:val="StyleUnderline"/>
        </w:rPr>
        <w:t>socialist revolutions, they share one common feature:</w:t>
      </w:r>
      <w:r w:rsidRPr="00FA3C0B">
        <w:rPr>
          <w:sz w:val="16"/>
        </w:rPr>
        <w:t xml:space="preserve"> </w:t>
      </w:r>
      <w:r w:rsidRPr="00FA3C0B">
        <w:rPr>
          <w:rStyle w:val="StyleUnderline"/>
        </w:rPr>
        <w:t xml:space="preserve">The </w:t>
      </w:r>
      <w:r w:rsidRPr="00FA3C0B">
        <w:rPr>
          <w:rStyle w:val="StyleUnderline"/>
          <w:highlight w:val="cyan"/>
        </w:rPr>
        <w:t xml:space="preserve">socialist revolutions of the 20th century took place in countries where the level of productive forces was very low </w:t>
      </w:r>
      <w:r w:rsidRPr="00FA3C0B">
        <w:rPr>
          <w:rStyle w:val="StyleUnderline"/>
        </w:rPr>
        <w:t xml:space="preserve">compared to the imperialist countries. </w:t>
      </w:r>
      <w:r w:rsidRPr="00FA3C0B">
        <w:rPr>
          <w:rStyle w:val="StyleUnderline"/>
          <w:highlight w:val="cyan"/>
        </w:rPr>
        <w:t>Every</w:t>
      </w:r>
      <w:r w:rsidRPr="00FA3C0B">
        <w:rPr>
          <w:rStyle w:val="StyleUnderline"/>
        </w:rPr>
        <w:t xml:space="preserve"> successful </w:t>
      </w:r>
      <w:r w:rsidRPr="00FA3C0B">
        <w:rPr>
          <w:rStyle w:val="StyleUnderline"/>
          <w:highlight w:val="cyan"/>
        </w:rPr>
        <w:t xml:space="preserve">revolution faced the </w:t>
      </w:r>
      <w:r w:rsidRPr="00FA3C0B">
        <w:rPr>
          <w:rStyle w:val="StyleUnderline"/>
        </w:rPr>
        <w:t xml:space="preserve">primary </w:t>
      </w:r>
      <w:r w:rsidRPr="00FA3C0B">
        <w:rPr>
          <w:rStyle w:val="StyleUnderline"/>
          <w:highlight w:val="cyan"/>
        </w:rPr>
        <w:t>task of developing</w:t>
      </w:r>
      <w:r w:rsidRPr="00FA3C0B">
        <w:rPr>
          <w:rStyle w:val="StyleUnderline"/>
        </w:rPr>
        <w:t xml:space="preserve"> their </w:t>
      </w:r>
      <w:r w:rsidRPr="00FA3C0B">
        <w:rPr>
          <w:rStyle w:val="StyleUnderline"/>
          <w:highlight w:val="cyan"/>
        </w:rPr>
        <w:t>economies—while under constant</w:t>
      </w:r>
      <w:r w:rsidRPr="00FA3C0B">
        <w:rPr>
          <w:rStyle w:val="StyleUnderline"/>
        </w:rPr>
        <w:t xml:space="preserve"> military </w:t>
      </w:r>
      <w:r w:rsidRPr="00FA3C0B">
        <w:rPr>
          <w:rStyle w:val="StyleUnderline"/>
          <w:highlight w:val="cyan"/>
        </w:rPr>
        <w:t>threat</w:t>
      </w:r>
      <w:r w:rsidRPr="00FA3C0B">
        <w:rPr>
          <w:sz w:val="16"/>
        </w:rPr>
        <w:t xml:space="preserve"> by world imperialism. For that reason, Lenin described the challenges of building communism in 1920 in very practical terms: “Communism is Soviet power plus the electrification of the whole country.” There was no hope in building socialism if the economy remained underdeveloped. Because of the combined challenges of developing the productive forces under the gun of world imperialism, no socialist revolution has yet reached a stage where the “withering away of the state” could be imagined. </w:t>
      </w:r>
      <w:r w:rsidRPr="00FA3C0B">
        <w:rPr>
          <w:rStyle w:val="StyleUnderline"/>
        </w:rPr>
        <w:t>Imperialism has seized on any weakness in the revolutionary states in order to foment counterrevolution.</w:t>
      </w:r>
    </w:p>
    <w:p w14:paraId="641305B4" w14:textId="77777777" w:rsidR="006A5C16" w:rsidRPr="00FA3C0B" w:rsidRDefault="006A5C16" w:rsidP="006A5C16">
      <w:pPr>
        <w:rPr>
          <w:rStyle w:val="Emphasis"/>
        </w:rPr>
      </w:pPr>
      <w:r w:rsidRPr="00FA3C0B">
        <w:rPr>
          <w:sz w:val="16"/>
        </w:rPr>
        <w:t xml:space="preserve">Nevertheless, the working classes in the countries that have set out to build socialism have made tremendous gains. Russia’s working class in 1917 was 4 percent of the population. Within 50 years, it was the second-most powerful economy in the world. China had never been able to feed its entire population prior to the revolution. Millions died during famines in China prior to 1949. Yet after the 1949 revolution, for the first time the economy was able to feed the largest population in the world. Despite immense pressure from imperialism, Cuba has been able to achieve tremendous gains—despite the collapse of the Soviet Union in 1991. Cuban workers enjoy among the highest living standards of any of their counterparts in Latin America or much of the oppressed world. </w:t>
      </w:r>
      <w:r w:rsidRPr="00FA3C0B">
        <w:rPr>
          <w:rStyle w:val="StyleUnderline"/>
        </w:rPr>
        <w:t xml:space="preserve">The continued </w:t>
      </w:r>
      <w:r w:rsidRPr="00FA3C0B">
        <w:rPr>
          <w:rStyle w:val="StyleUnderline"/>
          <w:highlight w:val="cyan"/>
        </w:rPr>
        <w:t>military and economic dominance</w:t>
      </w:r>
      <w:r w:rsidRPr="00FA3C0B">
        <w:rPr>
          <w:rStyle w:val="StyleUnderline"/>
        </w:rPr>
        <w:t xml:space="preserve"> by world imperialism—</w:t>
      </w:r>
      <w:r w:rsidRPr="00FA3C0B">
        <w:rPr>
          <w:rStyle w:val="Emphasis"/>
          <w:highlight w:val="cyan"/>
        </w:rPr>
        <w:t>first and foremost</w:t>
      </w:r>
      <w:r w:rsidRPr="00FA3C0B">
        <w:rPr>
          <w:rStyle w:val="StyleUnderline"/>
          <w:highlight w:val="cyan"/>
        </w:rPr>
        <w:t xml:space="preserve"> by </w:t>
      </w:r>
      <w:r w:rsidRPr="00FA3C0B">
        <w:rPr>
          <w:rStyle w:val="Emphasis"/>
          <w:highlight w:val="cyan"/>
        </w:rPr>
        <w:t>U.S. imperialism</w:t>
      </w:r>
      <w:r w:rsidRPr="00FA3C0B">
        <w:rPr>
          <w:rStyle w:val="StyleUnderline"/>
        </w:rPr>
        <w:t>—</w:t>
      </w:r>
      <w:r w:rsidRPr="00FA3C0B">
        <w:rPr>
          <w:rStyle w:val="StyleUnderline"/>
          <w:highlight w:val="cyan"/>
        </w:rPr>
        <w:t xml:space="preserve">has made the transition to </w:t>
      </w:r>
      <w:r w:rsidRPr="00FA3C0B">
        <w:rPr>
          <w:rStyle w:val="Emphasis"/>
          <w:highlight w:val="cyan"/>
        </w:rPr>
        <w:t>socialism</w:t>
      </w:r>
      <w:r w:rsidRPr="00FA3C0B">
        <w:rPr>
          <w:sz w:val="16"/>
        </w:rPr>
        <w:t xml:space="preserve"> that Marx and Lenin described so far </w:t>
      </w:r>
      <w:r w:rsidRPr="00FA3C0B">
        <w:rPr>
          <w:rStyle w:val="StyleUnderline"/>
          <w:highlight w:val="cyan"/>
        </w:rPr>
        <w:t>impossible.</w:t>
      </w:r>
      <w:r w:rsidRPr="00FA3C0B">
        <w:rPr>
          <w:rStyle w:val="StyleUnderline"/>
        </w:rPr>
        <w:t xml:space="preserve"> </w:t>
      </w:r>
      <w:r w:rsidRPr="00FA3C0B">
        <w:rPr>
          <w:sz w:val="16"/>
        </w:rPr>
        <w:t xml:space="preserve">The workers’ states have needed to devote a considerable part of their social development toward the strengthening of the proletarian dictatorship—the army and police—in order to defend against invasion or counterrevolution. Taking </w:t>
      </w:r>
      <w:r w:rsidRPr="00FA3C0B">
        <w:rPr>
          <w:rStyle w:val="StyleUnderline"/>
          <w:highlight w:val="cyan"/>
        </w:rPr>
        <w:t>that next step will require</w:t>
      </w:r>
      <w:r w:rsidRPr="00FA3C0B">
        <w:rPr>
          <w:sz w:val="16"/>
        </w:rPr>
        <w:t xml:space="preserve"> a society based on the dictatorship of the proletariat </w:t>
      </w:r>
      <w:r w:rsidRPr="00FA3C0B">
        <w:rPr>
          <w:rStyle w:val="StyleUnderline"/>
        </w:rPr>
        <w:t>in the United States</w:t>
      </w:r>
      <w:r w:rsidRPr="00FA3C0B">
        <w:rPr>
          <w:sz w:val="16"/>
        </w:rPr>
        <w:t xml:space="preserve">. </w:t>
      </w:r>
      <w:r w:rsidRPr="00FA3C0B">
        <w:rPr>
          <w:rStyle w:val="StyleUnderline"/>
          <w:highlight w:val="cyan"/>
        </w:rPr>
        <w:t xml:space="preserve">Toppling the world’s dominant capitalist power </w:t>
      </w:r>
      <w:r w:rsidRPr="00FA3C0B">
        <w:rPr>
          <w:rStyle w:val="StyleUnderline"/>
        </w:rPr>
        <w:t xml:space="preserve">would not only lift a tremendous burden from the workers around the world who are trying to engage in socialist construction. </w:t>
      </w:r>
      <w:r w:rsidRPr="00FA3C0B">
        <w:rPr>
          <w:rStyle w:val="StyleUnderline"/>
          <w:highlight w:val="cyan"/>
        </w:rPr>
        <w:t xml:space="preserve">It would put at the disposal of the </w:t>
      </w:r>
      <w:r w:rsidRPr="00FA3C0B">
        <w:rPr>
          <w:rStyle w:val="Emphasis"/>
          <w:highlight w:val="cyan"/>
        </w:rPr>
        <w:t>world</w:t>
      </w:r>
      <w:r w:rsidRPr="00FA3C0B">
        <w:rPr>
          <w:rStyle w:val="StyleUnderline"/>
          <w:highlight w:val="cyan"/>
        </w:rPr>
        <w:t xml:space="preserve"> </w:t>
      </w:r>
      <w:r w:rsidRPr="00FA3C0B">
        <w:rPr>
          <w:rStyle w:val="Emphasis"/>
          <w:highlight w:val="cyan"/>
        </w:rPr>
        <w:t>working class</w:t>
      </w:r>
      <w:r w:rsidRPr="00FA3C0B">
        <w:rPr>
          <w:rStyle w:val="StyleUnderline"/>
          <w:highlight w:val="cyan"/>
        </w:rPr>
        <w:t xml:space="preserve"> the tremendous wealth </w:t>
      </w:r>
      <w:r w:rsidRPr="00FA3C0B">
        <w:rPr>
          <w:rStyle w:val="Emphasis"/>
          <w:highlight w:val="cyan"/>
        </w:rPr>
        <w:t>produced by the U.S</w:t>
      </w:r>
      <w:r w:rsidRPr="00FA3C0B">
        <w:rPr>
          <w:rStyle w:val="StyleUnderline"/>
          <w:highlight w:val="cyan"/>
        </w:rPr>
        <w:t>.</w:t>
      </w:r>
      <w:r w:rsidRPr="00FA3C0B">
        <w:rPr>
          <w:rStyle w:val="StyleUnderline"/>
        </w:rPr>
        <w:t xml:space="preserve"> working class.</w:t>
      </w:r>
      <w:r w:rsidRPr="00FA3C0B">
        <w:rPr>
          <w:sz w:val="16"/>
        </w:rPr>
        <w:t xml:space="preserve"> All the </w:t>
      </w:r>
      <w:r w:rsidRPr="00FA3C0B">
        <w:rPr>
          <w:rStyle w:val="StyleUnderline"/>
          <w:highlight w:val="cyan"/>
        </w:rPr>
        <w:t>social wealth extracted</w:t>
      </w:r>
      <w:r w:rsidRPr="00FA3C0B">
        <w:rPr>
          <w:sz w:val="16"/>
        </w:rPr>
        <w:t xml:space="preserve"> from the oppressed world by U.S. corporations and mines </w:t>
      </w:r>
      <w:r w:rsidRPr="00FA3C0B">
        <w:rPr>
          <w:rStyle w:val="StyleUnderline"/>
          <w:highlight w:val="cyan"/>
        </w:rPr>
        <w:t>could</w:t>
      </w:r>
      <w:r w:rsidRPr="00FA3C0B">
        <w:rPr>
          <w:sz w:val="16"/>
        </w:rPr>
        <w:t xml:space="preserve"> be used to </w:t>
      </w:r>
      <w:r w:rsidRPr="00FA3C0B">
        <w:rPr>
          <w:rStyle w:val="Emphasis"/>
          <w:highlight w:val="cyan"/>
        </w:rPr>
        <w:t>reverse</w:t>
      </w:r>
      <w:r w:rsidRPr="00FA3C0B">
        <w:rPr>
          <w:sz w:val="16"/>
        </w:rPr>
        <w:t xml:space="preserve"> the </w:t>
      </w:r>
      <w:r w:rsidRPr="00FA3C0B">
        <w:rPr>
          <w:rStyle w:val="Emphasis"/>
          <w:highlight w:val="cyan"/>
        </w:rPr>
        <w:t>effects</w:t>
      </w:r>
      <w:r w:rsidRPr="00FA3C0B">
        <w:rPr>
          <w:sz w:val="16"/>
          <w:highlight w:val="cyan"/>
        </w:rPr>
        <w:t xml:space="preserve"> </w:t>
      </w:r>
      <w:r w:rsidRPr="00FA3C0B">
        <w:rPr>
          <w:rStyle w:val="StyleUnderline"/>
          <w:highlight w:val="cyan"/>
        </w:rPr>
        <w:t xml:space="preserve">of centuries of </w:t>
      </w:r>
      <w:r w:rsidRPr="00FA3C0B">
        <w:rPr>
          <w:rStyle w:val="Emphasis"/>
          <w:highlight w:val="cyan"/>
        </w:rPr>
        <w:t>colonial</w:t>
      </w:r>
      <w:r w:rsidRPr="00FA3C0B">
        <w:rPr>
          <w:rStyle w:val="StyleUnderline"/>
          <w:highlight w:val="cyan"/>
        </w:rPr>
        <w:t xml:space="preserve"> and </w:t>
      </w:r>
      <w:r w:rsidRPr="00FA3C0B">
        <w:rPr>
          <w:rStyle w:val="Emphasis"/>
          <w:highlight w:val="cyan"/>
        </w:rPr>
        <w:t>imperialist exploitation</w:t>
      </w:r>
      <w:r w:rsidRPr="00FA3C0B">
        <w:rPr>
          <w:sz w:val="16"/>
        </w:rPr>
        <w:t xml:space="preserve">. </w:t>
      </w:r>
      <w:r w:rsidRPr="00FA3C0B">
        <w:rPr>
          <w:rStyle w:val="StyleUnderline"/>
        </w:rPr>
        <w:t>A revolution in the United States would undercut the economic basis for divisions</w:t>
      </w:r>
      <w:r w:rsidRPr="00FA3C0B">
        <w:rPr>
          <w:sz w:val="16"/>
        </w:rPr>
        <w:t xml:space="preserve"> among the working class that promote racism, sexism and homophobia. Socialism is a system of peace, justice and equality. </w:t>
      </w:r>
      <w:r w:rsidRPr="00FA3C0B">
        <w:rPr>
          <w:rStyle w:val="Emphasis"/>
          <w:highlight w:val="cyan"/>
        </w:rPr>
        <w:t>The road to socialism begins with</w:t>
      </w:r>
      <w:r w:rsidRPr="00FA3C0B">
        <w:rPr>
          <w:sz w:val="16"/>
        </w:rPr>
        <w:t xml:space="preserve"> revolution in </w:t>
      </w:r>
      <w:r w:rsidRPr="00FA3C0B">
        <w:rPr>
          <w:rStyle w:val="Emphasis"/>
          <w:highlight w:val="cyan"/>
        </w:rPr>
        <w:t>the United States</w:t>
      </w:r>
      <w:r w:rsidRPr="00FA3C0B">
        <w:rPr>
          <w:sz w:val="16"/>
        </w:rPr>
        <w:t>.</w:t>
      </w:r>
    </w:p>
    <w:p w14:paraId="48CEBC0E" w14:textId="77777777" w:rsidR="006A5C16" w:rsidRPr="00A20E53" w:rsidRDefault="006A5C16" w:rsidP="006A5C16">
      <w:pPr>
        <w:rPr>
          <w:rStyle w:val="Emphasis"/>
        </w:rPr>
      </w:pPr>
    </w:p>
    <w:p w14:paraId="3E1153FB" w14:textId="77777777" w:rsidR="006A5C16" w:rsidRDefault="006A5C16" w:rsidP="006A5C16">
      <w:pPr>
        <w:pStyle w:val="Heading4"/>
      </w:pPr>
      <w:r>
        <w:t>2. 1NC Impact card is about US capitalism.</w:t>
      </w:r>
    </w:p>
    <w:p w14:paraId="39CF976E" w14:textId="77777777" w:rsidR="006A5C16" w:rsidRPr="00A476A1" w:rsidRDefault="006A5C16" w:rsidP="006A5C16">
      <w:pPr>
        <w:pStyle w:val="Heading4"/>
      </w:pPr>
      <w:r>
        <w:t xml:space="preserve">3. Socialism </w:t>
      </w:r>
      <w:r w:rsidRPr="00106751">
        <w:rPr>
          <w:u w:val="single"/>
        </w:rPr>
        <w:t>at home</w:t>
      </w:r>
      <w:r>
        <w:t xml:space="preserve"> ensures effective international cooperation and conflict de-escalation, even if we lose </w:t>
      </w:r>
      <w:r>
        <w:rPr>
          <w:u w:val="single"/>
        </w:rPr>
        <w:t>modeling</w:t>
      </w:r>
      <w:r>
        <w:t>.</w:t>
      </w:r>
    </w:p>
    <w:p w14:paraId="6BF1293B" w14:textId="77777777" w:rsidR="006A5C16" w:rsidRDefault="006A5C16" w:rsidP="006A5C16">
      <w:r w:rsidRPr="00102091">
        <w:rPr>
          <w:rStyle w:val="Style13ptBold"/>
        </w:rPr>
        <w:t>Meaney ’20</w:t>
      </w:r>
      <w:r>
        <w:t xml:space="preserve"> [Thomas; January 17; Fellow at the Quincy Institute, Foreign Policy, “What U.S. Foreign Policy Will Look Like With a Socialist in the White House,” https://foreignpolicy.com/2020/01/17/socialist-us-foreign-policy-democratic-socialism]</w:t>
      </w:r>
    </w:p>
    <w:p w14:paraId="1DC7A735" w14:textId="77777777" w:rsidR="006A5C16" w:rsidRDefault="006A5C16" w:rsidP="006A5C16">
      <w:pPr>
        <w:rPr>
          <w:rStyle w:val="Emphasis"/>
        </w:rPr>
      </w:pPr>
      <w:r w:rsidRPr="005862E8">
        <w:rPr>
          <w:sz w:val="16"/>
        </w:rPr>
        <w:t xml:space="preserve">Title: </w:t>
      </w:r>
      <w:r w:rsidRPr="00416F87">
        <w:rPr>
          <w:rStyle w:val="StyleUnderline"/>
          <w:highlight w:val="cyan"/>
        </w:rPr>
        <w:t>What</w:t>
      </w:r>
      <w:r w:rsidRPr="00106751">
        <w:rPr>
          <w:rStyle w:val="StyleUnderline"/>
        </w:rPr>
        <w:t xml:space="preserve"> </w:t>
      </w:r>
      <w:r w:rsidRPr="00106751">
        <w:rPr>
          <w:rStyle w:val="Emphasis"/>
        </w:rPr>
        <w:t xml:space="preserve">U.S. </w:t>
      </w:r>
      <w:r w:rsidRPr="00416F87">
        <w:rPr>
          <w:rStyle w:val="Emphasis"/>
          <w:highlight w:val="cyan"/>
        </w:rPr>
        <w:t>Foreign Policy</w:t>
      </w:r>
      <w:r w:rsidRPr="00416F87">
        <w:rPr>
          <w:rStyle w:val="StyleUnderline"/>
          <w:highlight w:val="cyan"/>
        </w:rPr>
        <w:t xml:space="preserve"> Will Look Like With a </w:t>
      </w:r>
      <w:r w:rsidRPr="00102091">
        <w:rPr>
          <w:rStyle w:val="Emphasis"/>
          <w:highlight w:val="cyan"/>
        </w:rPr>
        <w:t>Socialist</w:t>
      </w:r>
      <w:r w:rsidRPr="00106751">
        <w:rPr>
          <w:rStyle w:val="StyleUnderline"/>
        </w:rPr>
        <w:t xml:space="preserve"> in the </w:t>
      </w:r>
      <w:r w:rsidRPr="00416F87">
        <w:rPr>
          <w:rStyle w:val="Emphasis"/>
          <w:highlight w:val="cyan"/>
        </w:rPr>
        <w:t>White House</w:t>
      </w:r>
    </w:p>
    <w:p w14:paraId="0F666FF4" w14:textId="77777777" w:rsidR="006A5C16" w:rsidRPr="009C1B56" w:rsidRDefault="006A5C16" w:rsidP="006A5C16">
      <w:pPr>
        <w:rPr>
          <w:sz w:val="16"/>
        </w:rPr>
      </w:pPr>
      <w:r w:rsidRPr="009C1B56">
        <w:rPr>
          <w:sz w:val="16"/>
        </w:rPr>
        <w:t xml:space="preserve">But a left international economic agenda wouldn’t end at industrial policy. It would recognize that, at least since the Dawes Plan of 1924, which managed the debt payments of Weimar Germany, </w:t>
      </w:r>
      <w:r w:rsidRPr="00416F87">
        <w:rPr>
          <w:rStyle w:val="StyleUnderline"/>
          <w:highlight w:val="cyan"/>
        </w:rPr>
        <w:t xml:space="preserve">the </w:t>
      </w:r>
      <w:r w:rsidRPr="00416F87">
        <w:rPr>
          <w:rStyle w:val="Emphasis"/>
          <w:highlight w:val="cyan"/>
        </w:rPr>
        <w:t>main weapon</w:t>
      </w:r>
      <w:r w:rsidRPr="00416F87">
        <w:rPr>
          <w:rStyle w:val="StyleUnderline"/>
          <w:highlight w:val="cyan"/>
        </w:rPr>
        <w:t xml:space="preserve"> in America’s arsenal has been the</w:t>
      </w:r>
      <w:r w:rsidRPr="009C1B56">
        <w:rPr>
          <w:rStyle w:val="StyleUnderline"/>
        </w:rPr>
        <w:t xml:space="preserve"> </w:t>
      </w:r>
      <w:r w:rsidRPr="009C1B56">
        <w:rPr>
          <w:rStyle w:val="Emphasis"/>
        </w:rPr>
        <w:t xml:space="preserve">U.S. </w:t>
      </w:r>
      <w:r w:rsidRPr="00416F87">
        <w:rPr>
          <w:rStyle w:val="Emphasis"/>
          <w:highlight w:val="cyan"/>
        </w:rPr>
        <w:t>Treasury</w:t>
      </w:r>
      <w:r w:rsidRPr="00416F87">
        <w:rPr>
          <w:rStyle w:val="StyleUnderline"/>
          <w:highlight w:val="cyan"/>
        </w:rPr>
        <w:t xml:space="preserve">. The </w:t>
      </w:r>
      <w:r w:rsidRPr="00416F87">
        <w:rPr>
          <w:rStyle w:val="Emphasis"/>
          <w:highlight w:val="cyan"/>
        </w:rPr>
        <w:t>U</w:t>
      </w:r>
      <w:r w:rsidRPr="00B142AC">
        <w:rPr>
          <w:rStyle w:val="StyleUnderline"/>
        </w:rPr>
        <w:t xml:space="preserve">nited </w:t>
      </w:r>
      <w:r w:rsidRPr="00416F87">
        <w:rPr>
          <w:rStyle w:val="Emphasis"/>
          <w:highlight w:val="cyan"/>
        </w:rPr>
        <w:t>S</w:t>
      </w:r>
      <w:r w:rsidRPr="00B142AC">
        <w:rPr>
          <w:rStyle w:val="StyleUnderline"/>
        </w:rPr>
        <w:t>tates</w:t>
      </w:r>
      <w:r w:rsidRPr="009C1B56">
        <w:rPr>
          <w:rStyle w:val="StyleUnderline"/>
        </w:rPr>
        <w:t xml:space="preserve"> most commonly </w:t>
      </w:r>
      <w:r w:rsidRPr="00416F87">
        <w:rPr>
          <w:rStyle w:val="StyleUnderline"/>
          <w:highlight w:val="cyan"/>
        </w:rPr>
        <w:t xml:space="preserve">expresses its power by </w:t>
      </w:r>
      <w:r w:rsidRPr="00416F87">
        <w:rPr>
          <w:rStyle w:val="Emphasis"/>
          <w:highlight w:val="cyan"/>
        </w:rPr>
        <w:t>allowing</w:t>
      </w:r>
      <w:r w:rsidRPr="00416F87">
        <w:rPr>
          <w:rStyle w:val="StyleUnderline"/>
          <w:highlight w:val="cyan"/>
        </w:rPr>
        <w:t xml:space="preserve"> and </w:t>
      </w:r>
      <w:r w:rsidRPr="00416F87">
        <w:rPr>
          <w:rStyle w:val="Emphasis"/>
          <w:highlight w:val="cyan"/>
        </w:rPr>
        <w:t>barring access</w:t>
      </w:r>
      <w:r w:rsidRPr="00416F87">
        <w:rPr>
          <w:rStyle w:val="StyleUnderline"/>
          <w:highlight w:val="cyan"/>
        </w:rPr>
        <w:t xml:space="preserve"> to the</w:t>
      </w:r>
      <w:r w:rsidRPr="00B142AC">
        <w:rPr>
          <w:rStyle w:val="StyleUnderline"/>
        </w:rPr>
        <w:t xml:space="preserve"> U.S. </w:t>
      </w:r>
      <w:r w:rsidRPr="00416F87">
        <w:rPr>
          <w:rStyle w:val="StyleUnderline"/>
          <w:highlight w:val="cyan"/>
        </w:rPr>
        <w:t>economy</w:t>
      </w:r>
      <w:r w:rsidRPr="009C1B56">
        <w:rPr>
          <w:rStyle w:val="StyleUnderline"/>
        </w:rPr>
        <w:t xml:space="preserve">. This is an area where a left administration could make a </w:t>
      </w:r>
      <w:r w:rsidRPr="009C1B56">
        <w:rPr>
          <w:rStyle w:val="Emphasis"/>
        </w:rPr>
        <w:t>major difference</w:t>
      </w:r>
      <w:r w:rsidRPr="009C1B56">
        <w:rPr>
          <w:rStyle w:val="StyleUnderline"/>
        </w:rPr>
        <w:t xml:space="preserve">. </w:t>
      </w:r>
      <w:r w:rsidRPr="00416F87">
        <w:rPr>
          <w:rStyle w:val="Emphasis"/>
          <w:highlight w:val="cyan"/>
        </w:rPr>
        <w:t>Loans</w:t>
      </w:r>
      <w:r w:rsidRPr="009C1B56">
        <w:rPr>
          <w:rStyle w:val="StyleUnderline"/>
        </w:rPr>
        <w:t xml:space="preserve"> (and the </w:t>
      </w:r>
      <w:r w:rsidRPr="009C1B56">
        <w:rPr>
          <w:rStyle w:val="Emphasis"/>
        </w:rPr>
        <w:t>denial</w:t>
      </w:r>
      <w:r w:rsidRPr="009C1B56">
        <w:rPr>
          <w:rStyle w:val="StyleUnderline"/>
        </w:rPr>
        <w:t xml:space="preserve"> of loans), </w:t>
      </w:r>
      <w:r w:rsidRPr="00416F87">
        <w:rPr>
          <w:rStyle w:val="Emphasis"/>
          <w:highlight w:val="cyan"/>
        </w:rPr>
        <w:t>debt forgiveness</w:t>
      </w:r>
      <w:r w:rsidRPr="00416F87">
        <w:rPr>
          <w:rStyle w:val="StyleUnderline"/>
          <w:highlight w:val="cyan"/>
        </w:rPr>
        <w:t xml:space="preserve">, </w:t>
      </w:r>
      <w:r w:rsidRPr="00BD7754">
        <w:rPr>
          <w:rStyle w:val="Emphasis"/>
        </w:rPr>
        <w:t xml:space="preserve">offshore </w:t>
      </w:r>
      <w:r w:rsidRPr="00416F87">
        <w:rPr>
          <w:rStyle w:val="Emphasis"/>
          <w:highlight w:val="cyan"/>
        </w:rPr>
        <w:t>tax havens</w:t>
      </w:r>
      <w:r w:rsidRPr="00416F87">
        <w:rPr>
          <w:rStyle w:val="StyleUnderline"/>
          <w:highlight w:val="cyan"/>
        </w:rPr>
        <w:t xml:space="preserve">, </w:t>
      </w:r>
      <w:r w:rsidRPr="00416F87">
        <w:rPr>
          <w:rStyle w:val="Emphasis"/>
          <w:highlight w:val="cyan"/>
        </w:rPr>
        <w:t>currency inflation</w:t>
      </w:r>
      <w:r w:rsidRPr="009C1B56">
        <w:rPr>
          <w:sz w:val="16"/>
        </w:rPr>
        <w:t>—</w:t>
      </w:r>
      <w:r w:rsidRPr="009C1B56">
        <w:rPr>
          <w:rStyle w:val="StyleUnderline"/>
        </w:rPr>
        <w:t xml:space="preserve">these </w:t>
      </w:r>
      <w:r w:rsidRPr="00416F87">
        <w:rPr>
          <w:rStyle w:val="StyleUnderline"/>
          <w:highlight w:val="cyan"/>
        </w:rPr>
        <w:t>affect</w:t>
      </w:r>
      <w:r w:rsidRPr="009C1B56">
        <w:rPr>
          <w:rStyle w:val="StyleUnderline"/>
        </w:rPr>
        <w:t xml:space="preserve"> the </w:t>
      </w:r>
      <w:r w:rsidRPr="00416F87">
        <w:rPr>
          <w:rStyle w:val="StyleUnderline"/>
          <w:highlight w:val="cyan"/>
        </w:rPr>
        <w:t>lives</w:t>
      </w:r>
      <w:r w:rsidRPr="009C1B56">
        <w:rPr>
          <w:rStyle w:val="StyleUnderline"/>
        </w:rPr>
        <w:t xml:space="preserve"> of </w:t>
      </w:r>
      <w:r w:rsidRPr="009C1B56">
        <w:rPr>
          <w:rStyle w:val="Emphasis"/>
        </w:rPr>
        <w:t>far more</w:t>
      </w:r>
      <w:r w:rsidRPr="009C1B56">
        <w:rPr>
          <w:rStyle w:val="StyleUnderline"/>
        </w:rPr>
        <w:t xml:space="preserve"> people than America’s missiles and bombs</w:t>
      </w:r>
      <w:r w:rsidRPr="009C1B56">
        <w:rPr>
          <w:sz w:val="16"/>
        </w:rPr>
        <w:t>.</w:t>
      </w:r>
    </w:p>
    <w:p w14:paraId="67E192FE" w14:textId="77777777" w:rsidR="006A5C16" w:rsidRPr="001741EA" w:rsidRDefault="006A5C16" w:rsidP="006A5C16">
      <w:pPr>
        <w:rPr>
          <w:rStyle w:val="Emphasis"/>
          <w:b w:val="0"/>
          <w:iCs w:val="0"/>
          <w:sz w:val="16"/>
          <w:u w:val="none"/>
        </w:rPr>
      </w:pPr>
      <w:r w:rsidRPr="00CD4D48">
        <w:rPr>
          <w:sz w:val="16"/>
          <w:szCs w:val="16"/>
        </w:rPr>
        <w:t xml:space="preserve">Instead of tying aid to indicators such as the protection of property rights and other rubrics designed by conservative and liberal think tanks, </w:t>
      </w:r>
      <w:r w:rsidRPr="00416F87">
        <w:rPr>
          <w:rStyle w:val="StyleUnderline"/>
          <w:highlight w:val="cyan"/>
        </w:rPr>
        <w:t xml:space="preserve">a </w:t>
      </w:r>
      <w:r w:rsidRPr="00416F87">
        <w:rPr>
          <w:rStyle w:val="Emphasis"/>
          <w:highlight w:val="cyan"/>
        </w:rPr>
        <w:t>left admin</w:t>
      </w:r>
      <w:r w:rsidRPr="00CD4D48">
        <w:rPr>
          <w:rStyle w:val="StyleUnderline"/>
        </w:rPr>
        <w:t xml:space="preserve">istration </w:t>
      </w:r>
      <w:r w:rsidRPr="00416F87">
        <w:rPr>
          <w:rStyle w:val="StyleUnderline"/>
          <w:highlight w:val="cyan"/>
        </w:rPr>
        <w:t>could</w:t>
      </w:r>
      <w:r w:rsidRPr="00CD4D48">
        <w:rPr>
          <w:sz w:val="16"/>
          <w:szCs w:val="16"/>
        </w:rPr>
        <w:t xml:space="preserve"> instead </w:t>
      </w:r>
      <w:r w:rsidRPr="00416F87">
        <w:rPr>
          <w:rStyle w:val="StyleUnderline"/>
          <w:highlight w:val="cyan"/>
        </w:rPr>
        <w:t xml:space="preserve">make </w:t>
      </w:r>
      <w:r w:rsidRPr="00416F87">
        <w:rPr>
          <w:rStyle w:val="Emphasis"/>
          <w:highlight w:val="cyan"/>
        </w:rPr>
        <w:t>aid</w:t>
      </w:r>
      <w:r w:rsidRPr="00CD4D48">
        <w:t xml:space="preserve"> </w:t>
      </w:r>
      <w:r w:rsidRPr="00CD4D48">
        <w:rPr>
          <w:sz w:val="16"/>
          <w:szCs w:val="16"/>
        </w:rPr>
        <w:t>more</w:t>
      </w:r>
      <w:r w:rsidRPr="00CD4D48">
        <w:t xml:space="preserve"> </w:t>
      </w:r>
      <w:r w:rsidRPr="00416F87">
        <w:rPr>
          <w:rStyle w:val="Emphasis"/>
          <w:highlight w:val="cyan"/>
        </w:rPr>
        <w:t>contingent</w:t>
      </w:r>
      <w:r w:rsidRPr="00416F87">
        <w:rPr>
          <w:rStyle w:val="StyleUnderline"/>
          <w:highlight w:val="cyan"/>
        </w:rPr>
        <w:t xml:space="preserve"> on</w:t>
      </w:r>
      <w:r w:rsidRPr="00CD4D48">
        <w:rPr>
          <w:rStyle w:val="StyleUnderline"/>
        </w:rPr>
        <w:t xml:space="preserve"> the pursuit of </w:t>
      </w:r>
      <w:r w:rsidRPr="00416F87">
        <w:rPr>
          <w:rStyle w:val="StyleUnderline"/>
          <w:highlight w:val="cyan"/>
        </w:rPr>
        <w:t xml:space="preserve">a </w:t>
      </w:r>
      <w:r w:rsidRPr="00416F87">
        <w:rPr>
          <w:rStyle w:val="Emphasis"/>
          <w:highlight w:val="cyan"/>
        </w:rPr>
        <w:t>redistributive</w:t>
      </w:r>
      <w:r w:rsidRPr="009C1B56">
        <w:rPr>
          <w:rStyle w:val="StyleUnderline"/>
        </w:rPr>
        <w:t xml:space="preserve"> domestic </w:t>
      </w:r>
      <w:r w:rsidRPr="00416F87">
        <w:rPr>
          <w:rStyle w:val="StyleUnderline"/>
          <w:highlight w:val="cyan"/>
        </w:rPr>
        <w:t xml:space="preserve">agenda or the </w:t>
      </w:r>
      <w:r w:rsidRPr="00416F87">
        <w:rPr>
          <w:rStyle w:val="Emphasis"/>
          <w:highlight w:val="cyan"/>
        </w:rPr>
        <w:t>environment</w:t>
      </w:r>
      <w:r w:rsidRPr="001741EA">
        <w:rPr>
          <w:rStyle w:val="StyleUnderline"/>
        </w:rPr>
        <w:t xml:space="preserve">al record </w:t>
      </w:r>
      <w:r w:rsidRPr="009C1B56">
        <w:rPr>
          <w:rStyle w:val="StyleUnderline"/>
        </w:rPr>
        <w:t xml:space="preserve">of the government in question. </w:t>
      </w:r>
      <w:r w:rsidRPr="00416F87">
        <w:rPr>
          <w:rStyle w:val="Emphasis"/>
          <w:highlight w:val="cyan"/>
        </w:rPr>
        <w:t>Carbon taxes</w:t>
      </w:r>
      <w:r w:rsidRPr="009C1B56">
        <w:rPr>
          <w:rStyle w:val="StyleUnderline"/>
        </w:rPr>
        <w:t xml:space="preserve"> on imports </w:t>
      </w:r>
      <w:r w:rsidRPr="00416F87">
        <w:rPr>
          <w:rStyle w:val="Emphasis"/>
          <w:highlight w:val="cyan"/>
        </w:rPr>
        <w:t>alone</w:t>
      </w:r>
      <w:r w:rsidRPr="00CD4D48">
        <w:rPr>
          <w:rStyle w:val="StyleUnderline"/>
        </w:rPr>
        <w:t xml:space="preserve"> could </w:t>
      </w:r>
      <w:r w:rsidRPr="00416F87">
        <w:rPr>
          <w:rStyle w:val="Emphasis"/>
          <w:highlight w:val="cyan"/>
        </w:rPr>
        <w:t>encourage</w:t>
      </w:r>
      <w:r w:rsidRPr="009C1B56">
        <w:rPr>
          <w:rStyle w:val="StyleUnderline"/>
        </w:rPr>
        <w:t xml:space="preserve"> foreign </w:t>
      </w:r>
      <w:r w:rsidRPr="00CD4D48">
        <w:rPr>
          <w:rStyle w:val="StyleUnderline"/>
        </w:rPr>
        <w:t xml:space="preserve">trading </w:t>
      </w:r>
      <w:r w:rsidRPr="00416F87">
        <w:rPr>
          <w:rStyle w:val="StyleUnderline"/>
          <w:highlight w:val="cyan"/>
        </w:rPr>
        <w:t>partners to put in place</w:t>
      </w:r>
      <w:r w:rsidRPr="009C1B56">
        <w:rPr>
          <w:rStyle w:val="StyleUnderline"/>
        </w:rPr>
        <w:t xml:space="preserve"> more </w:t>
      </w:r>
      <w:r w:rsidRPr="009C1B56">
        <w:rPr>
          <w:rStyle w:val="Emphasis"/>
        </w:rPr>
        <w:t xml:space="preserve">environmentally </w:t>
      </w:r>
      <w:r w:rsidRPr="00416F87">
        <w:rPr>
          <w:rStyle w:val="Emphasis"/>
          <w:highlight w:val="cyan"/>
        </w:rPr>
        <w:t>sustainable</w:t>
      </w:r>
      <w:r w:rsidRPr="009C1B56">
        <w:rPr>
          <w:rStyle w:val="StyleUnderline"/>
        </w:rPr>
        <w:t xml:space="preserve"> domestic </w:t>
      </w:r>
      <w:r w:rsidRPr="00416F87">
        <w:rPr>
          <w:rStyle w:val="StyleUnderline"/>
          <w:highlight w:val="cyan"/>
        </w:rPr>
        <w:t>policies</w:t>
      </w:r>
      <w:r w:rsidRPr="009C1B56">
        <w:rPr>
          <w:rStyle w:val="StyleUnderline"/>
        </w:rPr>
        <w:t>. Any U.S. left agenda</w:t>
      </w:r>
      <w:r w:rsidRPr="009C1B56">
        <w:rPr>
          <w:sz w:val="16"/>
        </w:rPr>
        <w:t xml:space="preserve"> worth the name </w:t>
      </w:r>
      <w:r w:rsidRPr="009C1B56">
        <w:rPr>
          <w:rStyle w:val="StyleUnderline"/>
        </w:rPr>
        <w:t>would</w:t>
      </w:r>
      <w:r w:rsidRPr="009C1B56">
        <w:rPr>
          <w:sz w:val="16"/>
        </w:rPr>
        <w:t xml:space="preserve"> need to </w:t>
      </w:r>
      <w:r w:rsidRPr="009C1B56">
        <w:rPr>
          <w:rStyle w:val="StyleUnderline"/>
        </w:rPr>
        <w:t xml:space="preserve">consider the </w:t>
      </w:r>
      <w:r w:rsidRPr="009C1B56">
        <w:rPr>
          <w:rStyle w:val="Emphasis"/>
        </w:rPr>
        <w:t>social welfare</w:t>
      </w:r>
      <w:r w:rsidRPr="009C1B56">
        <w:rPr>
          <w:rStyle w:val="StyleUnderline"/>
        </w:rPr>
        <w:t xml:space="preserve"> of </w:t>
      </w:r>
      <w:r w:rsidRPr="009C1B56">
        <w:rPr>
          <w:rStyle w:val="Emphasis"/>
        </w:rPr>
        <w:t>foreign</w:t>
      </w:r>
      <w:r w:rsidRPr="009C1B56">
        <w:rPr>
          <w:rStyle w:val="StyleUnderline"/>
        </w:rPr>
        <w:t xml:space="preserve"> populations in </w:t>
      </w:r>
      <w:r w:rsidRPr="00CD4D48">
        <w:rPr>
          <w:rStyle w:val="Emphasis"/>
        </w:rPr>
        <w:t>conjunction</w:t>
      </w:r>
      <w:r w:rsidRPr="009C1B56">
        <w:rPr>
          <w:rStyle w:val="StyleUnderline"/>
        </w:rPr>
        <w:t xml:space="preserve"> with</w:t>
      </w:r>
      <w:r w:rsidRPr="009C1B56">
        <w:rPr>
          <w:sz w:val="16"/>
        </w:rPr>
        <w:t xml:space="preserve"> taking care of </w:t>
      </w:r>
      <w:r w:rsidRPr="009C1B56">
        <w:rPr>
          <w:rStyle w:val="StyleUnderline"/>
        </w:rPr>
        <w:t>its own</w:t>
      </w:r>
      <w:r w:rsidRPr="009C1B56">
        <w:rPr>
          <w:sz w:val="16"/>
        </w:rPr>
        <w:t>.</w:t>
      </w:r>
    </w:p>
    <w:p w14:paraId="53D112AF" w14:textId="77777777" w:rsidR="006A5C16" w:rsidRPr="001741EA" w:rsidRDefault="006A5C16" w:rsidP="006A5C16">
      <w:pPr>
        <w:rPr>
          <w:sz w:val="16"/>
          <w:szCs w:val="16"/>
        </w:rPr>
      </w:pPr>
      <w:r w:rsidRPr="001741EA">
        <w:rPr>
          <w:sz w:val="16"/>
          <w:szCs w:val="16"/>
        </w:rPr>
        <w:t>There are uncomfortable political areas that no left administration should shy away from. The history of social democracy’s relationship with the environment has been a rocky one. Much of the movement’s success in the past has been linked to enormous amounts of resource extraction, from the Ruhr in Germany, where the coal furnaces formed one of the backbones of early social democracy, to the great success of Workers’ Party social programs in Brazil, which were in part insulated from right-wing attack because they relied on a vast energy boom that did not require redistributing their wealth.</w:t>
      </w:r>
    </w:p>
    <w:p w14:paraId="16C69972" w14:textId="77777777" w:rsidR="006A5C16" w:rsidRPr="001741EA" w:rsidRDefault="006A5C16" w:rsidP="006A5C16">
      <w:pPr>
        <w:rPr>
          <w:sz w:val="16"/>
          <w:szCs w:val="16"/>
        </w:rPr>
      </w:pPr>
      <w:r w:rsidRPr="001741EA">
        <w:rPr>
          <w:sz w:val="16"/>
          <w:szCs w:val="16"/>
        </w:rPr>
        <w:t>Earlier generations of socialists and social democrats generally did not understand the effect they were having on the climate, but the American working class’s relationship to economic growth must be rethought if its citizens are to flourish in the next century. Left foreign-policy practitioners should still prioritize the equitable distribution of resources across society, but they may need to accept that such resources won’t be an ever-increasing bounty. This shift in popular values, away from the ideology of growth to the necessity of sustainability, may prove to be the left’s most defining challenge.</w:t>
      </w:r>
    </w:p>
    <w:p w14:paraId="5BF96408" w14:textId="77777777" w:rsidR="006A5C16" w:rsidRPr="001741EA" w:rsidRDefault="006A5C16" w:rsidP="006A5C16">
      <w:pPr>
        <w:rPr>
          <w:sz w:val="16"/>
          <w:szCs w:val="16"/>
        </w:rPr>
      </w:pPr>
      <w:r w:rsidRPr="001741EA">
        <w:rPr>
          <w:sz w:val="16"/>
          <w:szCs w:val="16"/>
        </w:rPr>
        <w:t>The second dilemma for any left foreign policy is what to do with fellow movements that are affirmatively socialist in character but under threat from an internal or external power. Should the United States intervene on behalf of the single social democratic entity in the Middle East, the Kurdish statelet of Rojava? What should a social democratic administration do about reactionary coups against social democratic regimes, such as in Brazil, or freedom movements such as Hong Kong’s? Would the United States not have the responsibility to help its friends?</w:t>
      </w:r>
    </w:p>
    <w:p w14:paraId="097F7AE6" w14:textId="77777777" w:rsidR="006A5C16" w:rsidRPr="005862E8" w:rsidRDefault="006A5C16" w:rsidP="006A5C16">
      <w:pPr>
        <w:rPr>
          <w:sz w:val="16"/>
        </w:rPr>
      </w:pPr>
      <w:r w:rsidRPr="005862E8">
        <w:rPr>
          <w:sz w:val="16"/>
        </w:rPr>
        <w:t xml:space="preserve">The problem is that, in most cases, any form of explicitly militarist </w:t>
      </w:r>
      <w:r w:rsidRPr="006E497D">
        <w:rPr>
          <w:sz w:val="16"/>
        </w:rPr>
        <w:t xml:space="preserve">intervention would spell disaster. The age-old question of whether socialism means pacificism or noninterference is unlikely to ever be resolved. But </w:t>
      </w:r>
      <w:r w:rsidRPr="006E497D">
        <w:rPr>
          <w:rStyle w:val="Emphasis"/>
        </w:rPr>
        <w:t>domestic clarity</w:t>
      </w:r>
      <w:r w:rsidRPr="006E497D">
        <w:rPr>
          <w:rStyle w:val="StyleUnderline"/>
        </w:rPr>
        <w:t xml:space="preserve"> can provide </w:t>
      </w:r>
      <w:r w:rsidRPr="006E497D">
        <w:rPr>
          <w:rStyle w:val="Emphasis"/>
        </w:rPr>
        <w:t>orientation</w:t>
      </w:r>
      <w:r w:rsidRPr="006E497D">
        <w:rPr>
          <w:rStyle w:val="StyleUnderline"/>
        </w:rPr>
        <w:t xml:space="preserve">: By working toward a </w:t>
      </w:r>
      <w:r w:rsidRPr="00221238">
        <w:rPr>
          <w:rStyle w:val="StyleUnderline"/>
        </w:rPr>
        <w:t xml:space="preserve">social </w:t>
      </w:r>
      <w:r w:rsidRPr="00416F87">
        <w:rPr>
          <w:rStyle w:val="StyleUnderline"/>
          <w:highlight w:val="cyan"/>
        </w:rPr>
        <w:t xml:space="preserve">transformation </w:t>
      </w:r>
      <w:r w:rsidRPr="00416F87">
        <w:rPr>
          <w:rStyle w:val="Emphasis"/>
          <w:highlight w:val="cyan"/>
        </w:rPr>
        <w:t>at home</w:t>
      </w:r>
      <w:r w:rsidRPr="00416F87">
        <w:rPr>
          <w:rStyle w:val="StyleUnderline"/>
          <w:highlight w:val="cyan"/>
        </w:rPr>
        <w:t>, build</w:t>
      </w:r>
      <w:r w:rsidRPr="006E497D">
        <w:rPr>
          <w:rStyle w:val="StyleUnderline"/>
        </w:rPr>
        <w:t xml:space="preserve">ing </w:t>
      </w:r>
      <w:r w:rsidRPr="00416F87">
        <w:rPr>
          <w:rStyle w:val="StyleUnderline"/>
          <w:highlight w:val="cyan"/>
        </w:rPr>
        <w:t>up the</w:t>
      </w:r>
      <w:r w:rsidRPr="00106751">
        <w:rPr>
          <w:rStyle w:val="StyleUnderline"/>
        </w:rPr>
        <w:t xml:space="preserve"> </w:t>
      </w:r>
      <w:r w:rsidRPr="00106751">
        <w:rPr>
          <w:rStyle w:val="Emphasis"/>
        </w:rPr>
        <w:t>legitimacy</w:t>
      </w:r>
      <w:r w:rsidRPr="00106751">
        <w:rPr>
          <w:rStyle w:val="StyleUnderline"/>
        </w:rPr>
        <w:t xml:space="preserve"> of the American state and the </w:t>
      </w:r>
      <w:r w:rsidRPr="00416F87">
        <w:rPr>
          <w:rStyle w:val="Emphasis"/>
          <w:highlight w:val="cyan"/>
        </w:rPr>
        <w:t>moral legitimacy</w:t>
      </w:r>
      <w:r w:rsidRPr="00416F87">
        <w:rPr>
          <w:rStyle w:val="StyleUnderline"/>
          <w:highlight w:val="cyan"/>
        </w:rPr>
        <w:t xml:space="preserve"> of its </w:t>
      </w:r>
      <w:r w:rsidRPr="00416F87">
        <w:rPr>
          <w:rStyle w:val="Emphasis"/>
          <w:highlight w:val="cyan"/>
        </w:rPr>
        <w:t>economy</w:t>
      </w:r>
      <w:r w:rsidRPr="00416F87">
        <w:rPr>
          <w:rStyle w:val="StyleUnderline"/>
          <w:highlight w:val="cyan"/>
        </w:rPr>
        <w:t xml:space="preserve">, the </w:t>
      </w:r>
      <w:r w:rsidRPr="00416F87">
        <w:rPr>
          <w:rStyle w:val="Emphasis"/>
          <w:highlight w:val="cyan"/>
        </w:rPr>
        <w:t>U</w:t>
      </w:r>
      <w:r w:rsidRPr="00221238">
        <w:rPr>
          <w:rStyle w:val="StyleUnderline"/>
        </w:rPr>
        <w:t xml:space="preserve">nited </w:t>
      </w:r>
      <w:r w:rsidRPr="00416F87">
        <w:rPr>
          <w:rStyle w:val="Emphasis"/>
          <w:highlight w:val="cyan"/>
        </w:rPr>
        <w:t>S</w:t>
      </w:r>
      <w:r w:rsidRPr="00221238">
        <w:rPr>
          <w:rStyle w:val="StyleUnderline"/>
        </w:rPr>
        <w:t xml:space="preserve">tates </w:t>
      </w:r>
      <w:r w:rsidRPr="00416F87">
        <w:rPr>
          <w:rStyle w:val="StyleUnderline"/>
          <w:highlight w:val="cyan"/>
        </w:rPr>
        <w:t xml:space="preserve">increases its ability to marshal </w:t>
      </w:r>
      <w:r w:rsidRPr="00416F87">
        <w:rPr>
          <w:rStyle w:val="Emphasis"/>
          <w:highlight w:val="cyan"/>
        </w:rPr>
        <w:t>diplomatic pressure</w:t>
      </w:r>
      <w:r w:rsidRPr="00106751">
        <w:rPr>
          <w:rStyle w:val="StyleUnderline"/>
        </w:rPr>
        <w:t xml:space="preserve"> on behalf of </w:t>
      </w:r>
      <w:r w:rsidRPr="00106751">
        <w:rPr>
          <w:rStyle w:val="Emphasis"/>
        </w:rPr>
        <w:t>allies</w:t>
      </w:r>
      <w:r w:rsidRPr="00106751">
        <w:rPr>
          <w:rStyle w:val="StyleUnderline"/>
        </w:rPr>
        <w:t xml:space="preserve"> around the world.</w:t>
      </w:r>
    </w:p>
    <w:p w14:paraId="7A9A83EC" w14:textId="77777777" w:rsidR="006A5C16" w:rsidRPr="00A111B9" w:rsidRDefault="006A5C16" w:rsidP="006A5C16">
      <w:pPr>
        <w:rPr>
          <w:sz w:val="16"/>
          <w:szCs w:val="16"/>
        </w:rPr>
      </w:pPr>
      <w:r w:rsidRPr="00A111B9">
        <w:rPr>
          <w:sz w:val="16"/>
          <w:szCs w:val="16"/>
        </w:rPr>
        <w:t>There is also the inverse dilemma: What should a left administration do when nominally socialist governments such as Cuba or Venezuela repress their own people? There will always be pressure in Washington to do something in such cases, which at the bare minimum tends to mean backing the opposition, with the possibility of military intervention dangling in the background. Yet left foreign-policy practitioners must have the forbearance to recognize that such solutions generally have little practical promise. Often the opposition groups hailed in Washington have impressive storage space for liberal values but small local followings. Meanwhile, the track record of U.S. military interference in South America has mostly given rise to autocracies. A new foreign policy should instead focus on diplomatic openings, including the possibility that a figure like Venezuela’s Nicolás Maduro might have opponents with large public followings to his left.</w:t>
      </w:r>
    </w:p>
    <w:p w14:paraId="14C3E1AF" w14:textId="77777777" w:rsidR="006A5C16" w:rsidRPr="00A111B9" w:rsidRDefault="006A5C16" w:rsidP="006A5C16">
      <w:pPr>
        <w:rPr>
          <w:sz w:val="16"/>
          <w:szCs w:val="16"/>
        </w:rPr>
      </w:pPr>
      <w:r w:rsidRPr="00A111B9">
        <w:rPr>
          <w:sz w:val="16"/>
          <w:szCs w:val="16"/>
        </w:rPr>
        <w:t>Which brings us to China. One worrying aspect of the 2020 presidential race is that every serious contender across the spectrum—from Sanders and Warren to Trump himself—have staked out a hostile stance on China. (Michael Bloomberg and Deval Patrick, the candidates most directly involved in international capitalism, may turn out to be the exceptions.) This hostility is not merely about intellectual property or American wages or the hollowing out of the U.S. industrial core or cyberwarfare. There is also a growing sense among many left-of-center Americans that China’s repressions on its borderlands must be met head on. Among human rights advocates, a clear agenda is coming into view, which involves activating Uighurs and Hong Kongers and the people of Guangdong to fight Beijing and to help them balance the scales of dignity.</w:t>
      </w:r>
    </w:p>
    <w:p w14:paraId="39B5AE3F" w14:textId="77777777" w:rsidR="006A5C16" w:rsidRPr="00A111B9" w:rsidRDefault="006A5C16" w:rsidP="006A5C16">
      <w:pPr>
        <w:rPr>
          <w:sz w:val="16"/>
          <w:szCs w:val="16"/>
        </w:rPr>
      </w:pPr>
      <w:r w:rsidRPr="00A111B9">
        <w:rPr>
          <w:sz w:val="16"/>
          <w:szCs w:val="16"/>
        </w:rPr>
        <w:t>But pursuing such a course would be counterproductive. Chinese President Xi Jinping is in the middle of transforming an industrial-agrarian economy into a massive consumer economy—much as U.S. economists have long advised Beijing to do. The overheating of the Chinese economy has not only resulted in the Belt and Road Initiative as a way of sending excess capital out of the country but also the directed spillover of Mandarin-speaking populations into Hong Kong (where their presence only aggravates competition over higher education and housing) and the ongoing colonization of Xinjiang. With such an economic transformation underway, it makes good sense for Xi to deflect from this hard reality with speeches about cleansing China of foreign ideologies and undergoing a new round of ideological hygiene. The idea that this world-historical development can be decently improved by any military swagger or hard-line approach seems deluded at best.</w:t>
      </w:r>
    </w:p>
    <w:p w14:paraId="09EA7F28" w14:textId="77777777" w:rsidR="006A5C16" w:rsidRDefault="006A5C16" w:rsidP="006A5C16">
      <w:pPr>
        <w:rPr>
          <w:sz w:val="16"/>
        </w:rPr>
      </w:pPr>
      <w:r w:rsidRPr="00106751">
        <w:rPr>
          <w:rStyle w:val="StyleUnderline"/>
        </w:rPr>
        <w:t xml:space="preserve">More valuable would be to recognize the United States’ </w:t>
      </w:r>
      <w:r w:rsidRPr="00106751">
        <w:rPr>
          <w:rStyle w:val="Emphasis"/>
        </w:rPr>
        <w:t>own role</w:t>
      </w:r>
      <w:r w:rsidRPr="00106751">
        <w:rPr>
          <w:rStyle w:val="StyleUnderline"/>
        </w:rPr>
        <w:t xml:space="preserve"> in this unfolding China of the present. </w:t>
      </w:r>
      <w:r w:rsidRPr="00416F87">
        <w:rPr>
          <w:rStyle w:val="StyleUnderline"/>
          <w:highlight w:val="cyan"/>
        </w:rPr>
        <w:t xml:space="preserve">The American and </w:t>
      </w:r>
      <w:r w:rsidRPr="00416F87">
        <w:rPr>
          <w:rStyle w:val="Emphasis"/>
          <w:highlight w:val="cyan"/>
        </w:rPr>
        <w:t>Chinese</w:t>
      </w:r>
      <w:r w:rsidRPr="00416F87">
        <w:rPr>
          <w:rStyle w:val="StyleUnderline"/>
          <w:highlight w:val="cyan"/>
        </w:rPr>
        <w:t xml:space="preserve"> economies are </w:t>
      </w:r>
      <w:r w:rsidRPr="00416F87">
        <w:rPr>
          <w:rStyle w:val="Emphasis"/>
          <w:highlight w:val="cyan"/>
        </w:rPr>
        <w:t>locked</w:t>
      </w:r>
      <w:r w:rsidRPr="00416F87">
        <w:rPr>
          <w:rStyle w:val="StyleUnderline"/>
          <w:highlight w:val="cyan"/>
        </w:rPr>
        <w:t xml:space="preserve"> in an </w:t>
      </w:r>
      <w:r w:rsidRPr="00416F87">
        <w:rPr>
          <w:rStyle w:val="Emphasis"/>
          <w:highlight w:val="cyan"/>
        </w:rPr>
        <w:t>embrace</w:t>
      </w:r>
      <w:r w:rsidRPr="00CD4D48">
        <w:rPr>
          <w:sz w:val="16"/>
          <w:szCs w:val="16"/>
        </w:rPr>
        <w:t xml:space="preserve"> that can only be dealt with as a totality, rather than piecemeal. </w:t>
      </w:r>
      <w:r w:rsidRPr="00416F87">
        <w:rPr>
          <w:rStyle w:val="Emphasis"/>
          <w:highlight w:val="cyan"/>
        </w:rPr>
        <w:t>Only</w:t>
      </w:r>
      <w:r w:rsidRPr="00416F87">
        <w:rPr>
          <w:rStyle w:val="StyleUnderline"/>
          <w:highlight w:val="cyan"/>
        </w:rPr>
        <w:t xml:space="preserve"> through </w:t>
      </w:r>
      <w:r w:rsidRPr="00416F87">
        <w:rPr>
          <w:rStyle w:val="Emphasis"/>
          <w:highlight w:val="cyan"/>
        </w:rPr>
        <w:t>diplomacy</w:t>
      </w:r>
      <w:r w:rsidRPr="00221238">
        <w:rPr>
          <w:rStyle w:val="StyleUnderline"/>
        </w:rPr>
        <w:t xml:space="preserve"> with </w:t>
      </w:r>
      <w:r w:rsidRPr="00221238">
        <w:rPr>
          <w:rStyle w:val="Emphasis"/>
        </w:rPr>
        <w:t>China</w:t>
      </w:r>
      <w:r w:rsidRPr="00221238">
        <w:rPr>
          <w:rStyle w:val="StyleUnderline"/>
        </w:rPr>
        <w:t xml:space="preserve"> </w:t>
      </w:r>
      <w:r w:rsidRPr="00416F87">
        <w:rPr>
          <w:rStyle w:val="StyleUnderline"/>
          <w:highlight w:val="cyan"/>
        </w:rPr>
        <w:t>would</w:t>
      </w:r>
      <w:r w:rsidRPr="00221238">
        <w:rPr>
          <w:sz w:val="16"/>
          <w:szCs w:val="16"/>
        </w:rPr>
        <w:t xml:space="preserve">, for instance, </w:t>
      </w:r>
      <w:r w:rsidRPr="00416F87">
        <w:rPr>
          <w:rStyle w:val="StyleUnderline"/>
          <w:highlight w:val="cyan"/>
        </w:rPr>
        <w:t>any</w:t>
      </w:r>
      <w:r w:rsidRPr="00221238">
        <w:rPr>
          <w:sz w:val="16"/>
          <w:szCs w:val="16"/>
        </w:rPr>
        <w:t xml:space="preserve"> attempt at forging a serious </w:t>
      </w:r>
      <w:r w:rsidRPr="00416F87">
        <w:rPr>
          <w:rStyle w:val="Emphasis"/>
          <w:highlight w:val="cyan"/>
        </w:rPr>
        <w:t>environmental</w:t>
      </w:r>
      <w:r w:rsidRPr="00416F87">
        <w:rPr>
          <w:rStyle w:val="StyleUnderline"/>
          <w:highlight w:val="cyan"/>
        </w:rPr>
        <w:t xml:space="preserve"> pact be achievable. </w:t>
      </w:r>
      <w:r w:rsidRPr="00416F87">
        <w:rPr>
          <w:rStyle w:val="Emphasis"/>
          <w:highlight w:val="cyan"/>
        </w:rPr>
        <w:t>No</w:t>
      </w:r>
      <w:r w:rsidRPr="00807BA6">
        <w:rPr>
          <w:sz w:val="16"/>
        </w:rPr>
        <w:t xml:space="preserve"> human rights </w:t>
      </w:r>
      <w:r w:rsidRPr="00416F87">
        <w:rPr>
          <w:rStyle w:val="Emphasis"/>
          <w:highlight w:val="cyan"/>
        </w:rPr>
        <w:t>cause</w:t>
      </w:r>
      <w:r w:rsidRPr="00807BA6">
        <w:rPr>
          <w:rStyle w:val="StyleUnderline"/>
        </w:rPr>
        <w:t xml:space="preserve"> in China </w:t>
      </w:r>
      <w:r w:rsidRPr="00416F87">
        <w:rPr>
          <w:rStyle w:val="StyleUnderline"/>
          <w:highlight w:val="cyan"/>
        </w:rPr>
        <w:t xml:space="preserve">can be furthered by the </w:t>
      </w:r>
      <w:r w:rsidRPr="00416F87">
        <w:rPr>
          <w:rStyle w:val="Emphasis"/>
          <w:highlight w:val="cyan"/>
        </w:rPr>
        <w:t>U</w:t>
      </w:r>
      <w:r w:rsidRPr="00221238">
        <w:rPr>
          <w:rStyle w:val="StyleUnderline"/>
        </w:rPr>
        <w:t xml:space="preserve">nited </w:t>
      </w:r>
      <w:r w:rsidRPr="00416F87">
        <w:rPr>
          <w:rStyle w:val="Emphasis"/>
          <w:highlight w:val="cyan"/>
        </w:rPr>
        <w:t>S</w:t>
      </w:r>
      <w:r w:rsidRPr="00221238">
        <w:rPr>
          <w:rStyle w:val="StyleUnderline"/>
        </w:rPr>
        <w:t xml:space="preserve">tates </w:t>
      </w:r>
      <w:r w:rsidRPr="00416F87">
        <w:rPr>
          <w:rStyle w:val="StyleUnderline"/>
          <w:highlight w:val="cyan"/>
        </w:rPr>
        <w:t>if it does not use</w:t>
      </w:r>
      <w:r w:rsidRPr="005862E8">
        <w:rPr>
          <w:rStyle w:val="StyleUnderline"/>
        </w:rPr>
        <w:t xml:space="preserve"> the </w:t>
      </w:r>
      <w:r w:rsidRPr="00807BA6">
        <w:rPr>
          <w:rStyle w:val="Emphasis"/>
        </w:rPr>
        <w:t xml:space="preserve">real </w:t>
      </w:r>
      <w:r w:rsidRPr="00416F87">
        <w:rPr>
          <w:rStyle w:val="Emphasis"/>
          <w:highlight w:val="cyan"/>
        </w:rPr>
        <w:t>economic power</w:t>
      </w:r>
      <w:r w:rsidRPr="00807BA6">
        <w:rPr>
          <w:rStyle w:val="StyleUnderline"/>
        </w:rPr>
        <w:t xml:space="preserve"> at its disposal</w:t>
      </w:r>
      <w:r w:rsidRPr="00221238">
        <w:rPr>
          <w:rStyle w:val="StyleUnderline"/>
        </w:rPr>
        <w:t xml:space="preserve">: </w:t>
      </w:r>
      <w:r w:rsidRPr="00416F87">
        <w:rPr>
          <w:rStyle w:val="Emphasis"/>
          <w:highlight w:val="cyan"/>
        </w:rPr>
        <w:t>fining</w:t>
      </w:r>
      <w:r w:rsidRPr="00CD4D48">
        <w:rPr>
          <w:rStyle w:val="StyleUnderline"/>
        </w:rPr>
        <w:t xml:space="preserve"> U.S. </w:t>
      </w:r>
      <w:r w:rsidRPr="00416F87">
        <w:rPr>
          <w:rStyle w:val="StyleUnderline"/>
          <w:highlight w:val="cyan"/>
        </w:rPr>
        <w:t>companies</w:t>
      </w:r>
      <w:r w:rsidRPr="00807BA6">
        <w:rPr>
          <w:sz w:val="16"/>
        </w:rPr>
        <w:t xml:space="preserve"> for doing business in Xin-</w:t>
      </w:r>
      <w:r w:rsidRPr="00CD4D48">
        <w:rPr>
          <w:sz w:val="16"/>
          <w:szCs w:val="16"/>
        </w:rPr>
        <w:t>jiang, forcing Apple to comply with U.S. labor regulations abroad</w:t>
      </w:r>
      <w:r w:rsidRPr="00807BA6">
        <w:rPr>
          <w:sz w:val="16"/>
        </w:rPr>
        <w:t xml:space="preserve">, </w:t>
      </w:r>
      <w:r w:rsidRPr="00416F87">
        <w:rPr>
          <w:rStyle w:val="StyleUnderline"/>
          <w:highlight w:val="cyan"/>
        </w:rPr>
        <w:t>shifting</w:t>
      </w:r>
      <w:r w:rsidRPr="00221238">
        <w:rPr>
          <w:rStyle w:val="StyleUnderline"/>
        </w:rPr>
        <w:t xml:space="preserve"> </w:t>
      </w:r>
      <w:r w:rsidRPr="00807BA6">
        <w:rPr>
          <w:rStyle w:val="StyleUnderline"/>
        </w:rPr>
        <w:t xml:space="preserve">the emphasis of </w:t>
      </w:r>
      <w:r w:rsidRPr="00416F87">
        <w:rPr>
          <w:rStyle w:val="Emphasis"/>
          <w:highlight w:val="cyan"/>
        </w:rPr>
        <w:t>World Bank loans</w:t>
      </w:r>
      <w:r w:rsidRPr="00416F87">
        <w:rPr>
          <w:rStyle w:val="StyleUnderline"/>
          <w:highlight w:val="cyan"/>
        </w:rPr>
        <w:t xml:space="preserve"> from</w:t>
      </w:r>
      <w:r w:rsidRPr="005862E8">
        <w:rPr>
          <w:rStyle w:val="StyleUnderline"/>
        </w:rPr>
        <w:t xml:space="preserve"> Chinese </w:t>
      </w:r>
      <w:r w:rsidRPr="00416F87">
        <w:rPr>
          <w:rStyle w:val="StyleUnderline"/>
          <w:highlight w:val="cyan"/>
        </w:rPr>
        <w:t>corporations to</w:t>
      </w:r>
      <w:r w:rsidRPr="005862E8">
        <w:rPr>
          <w:rStyle w:val="StyleUnderline"/>
        </w:rPr>
        <w:t xml:space="preserve"> individual Chinese </w:t>
      </w:r>
      <w:r w:rsidRPr="00416F87">
        <w:rPr>
          <w:rStyle w:val="Emphasis"/>
          <w:highlight w:val="cyan"/>
        </w:rPr>
        <w:t>migrants</w:t>
      </w:r>
      <w:r w:rsidRPr="00807BA6">
        <w:rPr>
          <w:rStyle w:val="StyleUnderline"/>
        </w:rPr>
        <w:t xml:space="preserve"> leaving the countryside</w:t>
      </w:r>
      <w:r w:rsidRPr="00807BA6">
        <w:rPr>
          <w:sz w:val="16"/>
        </w:rPr>
        <w:t xml:space="preserve"> en masse. Meanwhile, the demonization of China will likely continue to be a profitable hypocrisy for American politicians to engage in.</w:t>
      </w:r>
    </w:p>
    <w:p w14:paraId="041CD3F6" w14:textId="77777777" w:rsidR="006A5C16" w:rsidRDefault="006A5C16" w:rsidP="006A5C16">
      <w:pPr>
        <w:rPr>
          <w:sz w:val="16"/>
        </w:rPr>
      </w:pPr>
    </w:p>
    <w:p w14:paraId="60FC4135" w14:textId="77777777" w:rsidR="006A5C16" w:rsidRPr="004C70DE" w:rsidRDefault="006A5C16" w:rsidP="006A5C16"/>
    <w:p w14:paraId="2903F93F" w14:textId="77777777" w:rsidR="006A5C16" w:rsidRDefault="006A5C16" w:rsidP="006A5C16">
      <w:pPr>
        <w:pStyle w:val="Heading3"/>
      </w:pPr>
      <w:r>
        <w:t>AT: Theory---Vague/Utopian/Multiactor Fiat---2NC</w:t>
      </w:r>
    </w:p>
    <w:p w14:paraId="187DA2E2" w14:textId="77777777" w:rsidR="006A5C16" w:rsidRPr="00644D01" w:rsidRDefault="006A5C16" w:rsidP="006A5C16">
      <w:pPr>
        <w:pStyle w:val="Heading4"/>
      </w:pPr>
      <w:r>
        <w:t xml:space="preserve">All fiat is arbitrary and self-serving---but IF they win they should weigh the plan AND we don’t get reps links, alts should be able to fiat a </w:t>
      </w:r>
      <w:r>
        <w:rPr>
          <w:u w:val="single"/>
        </w:rPr>
        <w:t>general increase</w:t>
      </w:r>
      <w:r>
        <w:t xml:space="preserve"> in the scope and intensity of their movements:</w:t>
      </w:r>
    </w:p>
    <w:p w14:paraId="26DE6609" w14:textId="77777777" w:rsidR="006A5C16" w:rsidRDefault="006A5C16" w:rsidP="006A5C16">
      <w:pPr>
        <w:pStyle w:val="Heading4"/>
      </w:pPr>
      <w:r w:rsidRPr="00644D01">
        <w:t>Aff is utopian/vague/multi-actor</w:t>
      </w:r>
      <w:r>
        <w:t xml:space="preserve"> fiat---it wouldn’t happen either---no threshold for when it becomes too utopian or too many private actors</w:t>
      </w:r>
    </w:p>
    <w:p w14:paraId="3CFD2802" w14:textId="77777777" w:rsidR="006A5C16" w:rsidRPr="00B845B2" w:rsidRDefault="006A5C16" w:rsidP="006A5C16">
      <w:pPr>
        <w:pStyle w:val="Heading4"/>
      </w:pPr>
      <w:r>
        <w:t xml:space="preserve">The alt is </w:t>
      </w:r>
      <w:r>
        <w:rPr>
          <w:u w:val="single"/>
        </w:rPr>
        <w:t>less utopian</w:t>
      </w:r>
    </w:p>
    <w:p w14:paraId="56F4AC2B" w14:textId="77777777" w:rsidR="006A5C16" w:rsidRPr="00A61D28" w:rsidRDefault="006A5C16" w:rsidP="006A5C16">
      <w:r w:rsidRPr="00304F2C">
        <w:rPr>
          <w:rStyle w:val="Style13ptBold"/>
        </w:rPr>
        <w:t xml:space="preserve">Ringsmuth et. al ’22 </w:t>
      </w:r>
      <w:r>
        <w:t xml:space="preserve">[Andrew; January 11; </w:t>
      </w:r>
      <w:r w:rsidRPr="00A61D28">
        <w:t>PostDoc at the Wegener Center for Climate and Global Change</w:t>
      </w:r>
      <w:r>
        <w:t>,</w:t>
      </w:r>
      <w:r w:rsidRPr="00A61D28">
        <w:t xml:space="preserve"> the University of Graz</w:t>
      </w:r>
      <w:r>
        <w:t>; Climate Risk Management, “</w:t>
      </w:r>
      <w:r w:rsidRPr="00A61D28">
        <w:t>Lessons from COVID-19 for managing transboundary climate risks and building resilience</w:t>
      </w:r>
      <w:r>
        <w:t>,” Vol. 35, pg. 7]</w:t>
      </w:r>
    </w:p>
    <w:p w14:paraId="037DC67D" w14:textId="77777777" w:rsidR="006A5C16" w:rsidRPr="00EC2A8B" w:rsidRDefault="006A5C16" w:rsidP="006A5C16">
      <w:pPr>
        <w:rPr>
          <w:sz w:val="16"/>
        </w:rPr>
      </w:pPr>
      <w:r w:rsidRPr="00304F2C">
        <w:rPr>
          <w:rStyle w:val="StyleUnderline"/>
        </w:rPr>
        <w:t>A growing literature is now exploring</w:t>
      </w:r>
      <w:r w:rsidRPr="00444921">
        <w:rPr>
          <w:sz w:val="16"/>
        </w:rPr>
        <w:t xml:space="preserve"> options for so-called </w:t>
      </w:r>
      <w:r w:rsidRPr="00304F2C">
        <w:rPr>
          <w:rStyle w:val="StyleUnderline"/>
        </w:rPr>
        <w:t>degrowth</w:t>
      </w:r>
      <w:r w:rsidRPr="00444921">
        <w:rPr>
          <w:sz w:val="16"/>
        </w:rPr>
        <w:t xml:space="preserve">, which aims to promote human wellbeing and ecological resilience without requiring GDP growth (Hickel et al., 2021; Kallis, 2017; Keyßer and Lenzen, 2021; Wiedmann et al., 2020; Kallis, 2020). The experiences of the last few years, including </w:t>
      </w:r>
      <w:r w:rsidRPr="006B2F6F">
        <w:rPr>
          <w:rStyle w:val="StyleUnderline"/>
          <w:highlight w:val="cyan"/>
        </w:rPr>
        <w:t>COVID</w:t>
      </w:r>
      <w:r w:rsidRPr="00304F2C">
        <w:rPr>
          <w:rStyle w:val="StyleUnderline"/>
        </w:rPr>
        <w:t>-19</w:t>
      </w:r>
      <w:r w:rsidRPr="00444921">
        <w:rPr>
          <w:sz w:val="16"/>
        </w:rPr>
        <w:t xml:space="preserve">, may have </w:t>
      </w:r>
      <w:r w:rsidRPr="006B2F6F">
        <w:rPr>
          <w:rStyle w:val="Emphasis"/>
          <w:highlight w:val="cyan"/>
        </w:rPr>
        <w:t>shifted public understanding</w:t>
      </w:r>
      <w:r w:rsidRPr="00304F2C">
        <w:rPr>
          <w:rStyle w:val="StyleUnderline"/>
        </w:rPr>
        <w:t xml:space="preserve"> and opinion</w:t>
      </w:r>
      <w:r w:rsidRPr="00444921">
        <w:rPr>
          <w:sz w:val="16"/>
        </w:rPr>
        <w:t xml:space="preserve"> on these issues, </w:t>
      </w:r>
      <w:r w:rsidRPr="009D77EF">
        <w:rPr>
          <w:rStyle w:val="StyleUnderline"/>
        </w:rPr>
        <w:t>especially in richer countries</w:t>
      </w:r>
      <w:r w:rsidRPr="00444921">
        <w:rPr>
          <w:sz w:val="16"/>
        </w:rPr>
        <w:t xml:space="preserve">, </w:t>
      </w:r>
      <w:r w:rsidRPr="00304F2C">
        <w:rPr>
          <w:rStyle w:val="StyleUnderline"/>
        </w:rPr>
        <w:t>which are best placed to lead with new policies</w:t>
      </w:r>
      <w:r w:rsidRPr="00444921">
        <w:rPr>
          <w:sz w:val="16"/>
        </w:rPr>
        <w:t xml:space="preserve">. In a recent survey of people </w:t>
      </w:r>
      <w:r w:rsidRPr="006B2F6F">
        <w:rPr>
          <w:rStyle w:val="StyleUnderline"/>
          <w:highlight w:val="cyan"/>
        </w:rPr>
        <w:t>in G20 countries</w:t>
      </w:r>
      <w:r w:rsidRPr="00444921">
        <w:rPr>
          <w:sz w:val="16"/>
        </w:rPr>
        <w:t xml:space="preserve">, </w:t>
      </w:r>
      <w:r w:rsidRPr="006B2F6F">
        <w:rPr>
          <w:rStyle w:val="Emphasis"/>
          <w:highlight w:val="cyan"/>
        </w:rPr>
        <w:t>74%</w:t>
      </w:r>
      <w:r w:rsidRPr="00444921">
        <w:rPr>
          <w:sz w:val="16"/>
        </w:rPr>
        <w:t xml:space="preserve"> of respondents </w:t>
      </w:r>
      <w:r w:rsidRPr="006B2F6F">
        <w:rPr>
          <w:rStyle w:val="StyleUnderline"/>
          <w:highlight w:val="cyan"/>
        </w:rPr>
        <w:t>supported</w:t>
      </w:r>
      <w:r w:rsidRPr="00444921">
        <w:rPr>
          <w:sz w:val="16"/>
        </w:rPr>
        <w:t xml:space="preserve"> the idea that </w:t>
      </w:r>
      <w:r w:rsidRPr="00444921">
        <w:rPr>
          <w:rStyle w:val="StyleUnderline"/>
        </w:rPr>
        <w:t xml:space="preserve">their country’s </w:t>
      </w:r>
      <w:r w:rsidRPr="006B2F6F">
        <w:rPr>
          <w:rStyle w:val="StyleUnderline"/>
          <w:highlight w:val="cyan"/>
        </w:rPr>
        <w:t>economic priorities</w:t>
      </w:r>
      <w:r w:rsidRPr="00444921">
        <w:rPr>
          <w:rStyle w:val="StyleUnderline"/>
        </w:rPr>
        <w:t xml:space="preserve"> should </w:t>
      </w:r>
      <w:r w:rsidRPr="006B2F6F">
        <w:rPr>
          <w:rStyle w:val="Emphasis"/>
          <w:highlight w:val="cyan"/>
        </w:rPr>
        <w:t>move beyond profit</w:t>
      </w:r>
      <w:r w:rsidRPr="00444921">
        <w:rPr>
          <w:rStyle w:val="StyleUnderline"/>
        </w:rPr>
        <w:t xml:space="preserve"> and increasing wealth </w:t>
      </w:r>
      <w:r w:rsidRPr="006B2F6F">
        <w:rPr>
          <w:rStyle w:val="StyleUnderline"/>
          <w:highlight w:val="cyan"/>
        </w:rPr>
        <w:t>to</w:t>
      </w:r>
      <w:r w:rsidRPr="00444921">
        <w:rPr>
          <w:rStyle w:val="StyleUnderline"/>
        </w:rPr>
        <w:t xml:space="preserve"> focus more on </w:t>
      </w:r>
      <w:r w:rsidRPr="006B2F6F">
        <w:rPr>
          <w:rStyle w:val="StyleUnderline"/>
          <w:highlight w:val="cyan"/>
        </w:rPr>
        <w:t>human wellbeing and ecological protection</w:t>
      </w:r>
      <w:r w:rsidRPr="00444921">
        <w:rPr>
          <w:sz w:val="16"/>
        </w:rPr>
        <w:t xml:space="preserve"> (Gaffney et al., 2021). Overcoming the research-implementation gap remains a challenge, however. We do not yet know how degrowth policies could be adopted at scale or how they would interact with our current economic processes and patterns of behaviour. Nonetheless, </w:t>
      </w:r>
      <w:r w:rsidRPr="00444921">
        <w:rPr>
          <w:rStyle w:val="StyleUnderline"/>
        </w:rPr>
        <w:t>our climate predicament demands openness to new approaches</w:t>
      </w:r>
      <w:r w:rsidRPr="00444921">
        <w:rPr>
          <w:sz w:val="16"/>
        </w:rPr>
        <w:t xml:space="preserve">. To better understand the options, further research into basic relations between societal metabolism and social-ecological wellbeing is crucial (Haberl et al., 2019; Hagens, 2020; King, 2020; Leiva and Schramski, 2020; Schramski et al., 2015; West, 2018; Fischer-Kowalski and Haberl, 2015; Garrett et al., 2020; Giampietro et al., 2013; Ringsmuth et al., 2016). Although the many challenges and </w:t>
      </w:r>
      <w:r w:rsidRPr="006B2F6F">
        <w:rPr>
          <w:rStyle w:val="StyleUnderline"/>
          <w:highlight w:val="cyan"/>
        </w:rPr>
        <w:t>risks</w:t>
      </w:r>
      <w:r w:rsidRPr="00444921">
        <w:rPr>
          <w:rStyle w:val="StyleUnderline"/>
        </w:rPr>
        <w:t xml:space="preserve"> associated </w:t>
      </w:r>
      <w:r w:rsidRPr="006B2F6F">
        <w:rPr>
          <w:rStyle w:val="StyleUnderline"/>
          <w:highlight w:val="cyan"/>
        </w:rPr>
        <w:t>with</w:t>
      </w:r>
      <w:r w:rsidRPr="00444921">
        <w:rPr>
          <w:rStyle w:val="StyleUnderline"/>
        </w:rPr>
        <w:t xml:space="preserve"> a fundamental economic </w:t>
      </w:r>
      <w:r w:rsidRPr="006B2F6F">
        <w:rPr>
          <w:rStyle w:val="StyleUnderline"/>
          <w:highlight w:val="cyan"/>
        </w:rPr>
        <w:t>transition</w:t>
      </w:r>
      <w:r w:rsidRPr="00444921">
        <w:rPr>
          <w:sz w:val="16"/>
        </w:rPr>
        <w:t xml:space="preserve"> are formidable, arguably, they </w:t>
      </w:r>
      <w:r w:rsidRPr="00444921">
        <w:rPr>
          <w:rStyle w:val="StyleUnderline"/>
        </w:rPr>
        <w:t xml:space="preserve">may be </w:t>
      </w:r>
      <w:r w:rsidRPr="006B2F6F">
        <w:rPr>
          <w:rStyle w:val="StyleUnderline"/>
          <w:highlight w:val="cyan"/>
        </w:rPr>
        <w:t>overcome on the</w:t>
      </w:r>
      <w:r w:rsidRPr="00444921">
        <w:rPr>
          <w:rStyle w:val="StyleUnderline"/>
        </w:rPr>
        <w:t xml:space="preserve"> time </w:t>
      </w:r>
      <w:r w:rsidRPr="006B2F6F">
        <w:rPr>
          <w:rStyle w:val="StyleUnderline"/>
          <w:highlight w:val="cyan"/>
        </w:rPr>
        <w:t>scale of</w:t>
      </w:r>
      <w:r w:rsidRPr="00444921">
        <w:rPr>
          <w:rStyle w:val="StyleUnderline"/>
        </w:rPr>
        <w:t xml:space="preserve"> a human life</w:t>
      </w:r>
      <w:r w:rsidRPr="00444921">
        <w:rPr>
          <w:sz w:val="16"/>
        </w:rPr>
        <w:t xml:space="preserve"> (</w:t>
      </w:r>
      <w:r w:rsidRPr="006B2F6F">
        <w:rPr>
          <w:rStyle w:val="StyleUnderline"/>
          <w:highlight w:val="cyan"/>
        </w:rPr>
        <w:t>decades</w:t>
      </w:r>
      <w:r w:rsidRPr="00444921">
        <w:rPr>
          <w:sz w:val="16"/>
        </w:rPr>
        <w:t xml:space="preserve">).4 Conversely, the risks associated with ever more radiative forcing as we avoid adequately reducing emissions include </w:t>
      </w:r>
      <w:r w:rsidRPr="006B2F6F">
        <w:rPr>
          <w:rStyle w:val="StyleUnderline"/>
          <w:highlight w:val="cyan"/>
        </w:rPr>
        <w:t>transitions of</w:t>
      </w:r>
      <w:r w:rsidRPr="00444921">
        <w:rPr>
          <w:rStyle w:val="StyleUnderline"/>
        </w:rPr>
        <w:t xml:space="preserve"> the </w:t>
      </w:r>
      <w:r w:rsidRPr="006B2F6F">
        <w:rPr>
          <w:rStyle w:val="StyleUnderline"/>
          <w:highlight w:val="cyan"/>
        </w:rPr>
        <w:t>Earth</w:t>
      </w:r>
      <w:r w:rsidRPr="00444921">
        <w:rPr>
          <w:rStyle w:val="StyleUnderline"/>
        </w:rPr>
        <w:t xml:space="preserve"> system </w:t>
      </w:r>
      <w:r w:rsidRPr="006B2F6F">
        <w:rPr>
          <w:rStyle w:val="StyleUnderline"/>
          <w:highlight w:val="cyan"/>
        </w:rPr>
        <w:t xml:space="preserve">to </w:t>
      </w:r>
      <w:r w:rsidRPr="006B2F6F">
        <w:rPr>
          <w:rStyle w:val="Emphasis"/>
          <w:highlight w:val="cyan"/>
        </w:rPr>
        <w:t>inhospitable states</w:t>
      </w:r>
      <w:r w:rsidRPr="00444921">
        <w:rPr>
          <w:rStyle w:val="StyleUnderline"/>
        </w:rPr>
        <w:t xml:space="preserve"> that may </w:t>
      </w:r>
      <w:r w:rsidRPr="006B2F6F">
        <w:rPr>
          <w:rStyle w:val="StyleUnderline"/>
          <w:highlight w:val="cyan"/>
        </w:rPr>
        <w:t>not</w:t>
      </w:r>
      <w:r w:rsidRPr="00444921">
        <w:rPr>
          <w:rStyle w:val="StyleUnderline"/>
        </w:rPr>
        <w:t xml:space="preserve"> be </w:t>
      </w:r>
      <w:r w:rsidRPr="006B2F6F">
        <w:rPr>
          <w:rStyle w:val="StyleUnderline"/>
          <w:highlight w:val="cyan"/>
        </w:rPr>
        <w:t>reversible on the</w:t>
      </w:r>
      <w:r w:rsidRPr="00444921">
        <w:rPr>
          <w:rStyle w:val="StyleUnderline"/>
        </w:rPr>
        <w:t xml:space="preserve"> time </w:t>
      </w:r>
      <w:r w:rsidRPr="006B2F6F">
        <w:rPr>
          <w:rStyle w:val="StyleUnderline"/>
          <w:highlight w:val="cyan"/>
        </w:rPr>
        <w:t>scales of</w:t>
      </w:r>
      <w:r w:rsidRPr="009D77EF">
        <w:rPr>
          <w:rStyle w:val="StyleUnderline"/>
        </w:rPr>
        <w:t xml:space="preserve"> civilisations</w:t>
      </w:r>
      <w:r w:rsidRPr="00444921">
        <w:rPr>
          <w:sz w:val="16"/>
        </w:rPr>
        <w:t xml:space="preserve"> (</w:t>
      </w:r>
      <w:r w:rsidRPr="009D77EF">
        <w:rPr>
          <w:rStyle w:val="StyleUnderline"/>
        </w:rPr>
        <w:t xml:space="preserve">centuries to </w:t>
      </w:r>
      <w:r w:rsidRPr="006B2F6F">
        <w:rPr>
          <w:rStyle w:val="Emphasis"/>
          <w:highlight w:val="cyan"/>
        </w:rPr>
        <w:t>millennia</w:t>
      </w:r>
      <w:r w:rsidRPr="00444921">
        <w:rPr>
          <w:sz w:val="16"/>
        </w:rPr>
        <w:t xml:space="preserve">) (Lenton et al., 2019; Steffen et al., 2018). The growing </w:t>
      </w:r>
      <w:r w:rsidRPr="006B2F6F">
        <w:rPr>
          <w:rStyle w:val="StyleUnderline"/>
          <w:highlight w:val="cyan"/>
        </w:rPr>
        <w:t>lit</w:t>
      </w:r>
      <w:r w:rsidRPr="00444921">
        <w:rPr>
          <w:rStyle w:val="StyleUnderline"/>
        </w:rPr>
        <w:t>erature</w:t>
      </w:r>
      <w:r w:rsidRPr="00444921">
        <w:rPr>
          <w:sz w:val="16"/>
        </w:rPr>
        <w:t xml:space="preserve"> on tipping dynamics in socioeconomic systems may </w:t>
      </w:r>
      <w:r w:rsidRPr="006B2F6F">
        <w:rPr>
          <w:rStyle w:val="StyleUnderline"/>
          <w:highlight w:val="cyan"/>
        </w:rPr>
        <w:t>offer</w:t>
      </w:r>
      <w:r w:rsidRPr="00444921">
        <w:rPr>
          <w:sz w:val="16"/>
        </w:rPr>
        <w:t xml:space="preserve"> reasons for </w:t>
      </w:r>
      <w:r w:rsidRPr="006B2F6F">
        <w:rPr>
          <w:rStyle w:val="StyleUnderline"/>
          <w:highlight w:val="cyan"/>
        </w:rPr>
        <w:t>optimism</w:t>
      </w:r>
      <w:r w:rsidRPr="009D77EF">
        <w:rPr>
          <w:rStyle w:val="StyleUnderline"/>
        </w:rPr>
        <w:t xml:space="preserve"> about</w:t>
      </w:r>
      <w:r w:rsidRPr="00444921">
        <w:rPr>
          <w:rStyle w:val="StyleUnderline"/>
        </w:rPr>
        <w:t xml:space="preserve"> societies’ potentials </w:t>
      </w:r>
      <w:r w:rsidRPr="006B2F6F">
        <w:rPr>
          <w:rStyle w:val="StyleUnderline"/>
          <w:highlight w:val="cyan"/>
        </w:rPr>
        <w:t xml:space="preserve">for a </w:t>
      </w:r>
      <w:r w:rsidRPr="006B2F6F">
        <w:rPr>
          <w:rStyle w:val="Emphasis"/>
          <w:highlight w:val="cyan"/>
        </w:rPr>
        <w:t>timely rise</w:t>
      </w:r>
      <w:r w:rsidRPr="006B2F6F">
        <w:rPr>
          <w:rStyle w:val="StyleUnderline"/>
          <w:highlight w:val="cyan"/>
        </w:rPr>
        <w:t xml:space="preserve"> to</w:t>
      </w:r>
      <w:r w:rsidRPr="00444921">
        <w:rPr>
          <w:rStyle w:val="StyleUnderline"/>
        </w:rPr>
        <w:t xml:space="preserve"> the challenge of </w:t>
      </w:r>
      <w:r w:rsidRPr="006B2F6F">
        <w:rPr>
          <w:rStyle w:val="Emphasis"/>
          <w:highlight w:val="cyan"/>
        </w:rPr>
        <w:t>systemic transformation</w:t>
      </w:r>
      <w:r w:rsidRPr="00444921">
        <w:rPr>
          <w:sz w:val="16"/>
        </w:rPr>
        <w:t xml:space="preserve"> (Otto et al., 2020; Lenton, 2020).</w:t>
      </w:r>
    </w:p>
    <w:p w14:paraId="0B346D39" w14:textId="77777777" w:rsidR="006A5C16" w:rsidRDefault="006A5C16" w:rsidP="006A5C16">
      <w:pPr>
        <w:pStyle w:val="Heading4"/>
      </w:pPr>
      <w:r w:rsidRPr="00FA012E">
        <w:t xml:space="preserve">Their </w:t>
      </w:r>
      <w:r>
        <w:t>theory args</w:t>
      </w:r>
      <w:r w:rsidRPr="00FA012E">
        <w:t xml:space="preserve"> perniciously reinforces ideologies that indoctrinate us into adapting elitist and nationalist value</w:t>
      </w:r>
      <w:r>
        <w:t>---and K alts are a more predictable basis for debate</w:t>
      </w:r>
    </w:p>
    <w:p w14:paraId="754EE5F1" w14:textId="77777777" w:rsidR="006A5C16" w:rsidRPr="00A70E28" w:rsidRDefault="006A5C16" w:rsidP="006A5C16">
      <w:r w:rsidRPr="00FA012E">
        <w:rPr>
          <w:b/>
        </w:rPr>
        <w:t>Graeber</w:t>
      </w:r>
      <w:r>
        <w:rPr>
          <w:b/>
        </w:rPr>
        <w:t xml:space="preserve"> ’18 </w:t>
      </w:r>
      <w:r w:rsidRPr="00FA012E">
        <w:t>[David</w:t>
      </w:r>
      <w:r>
        <w:t>; 2018;</w:t>
      </w:r>
      <w:r w:rsidRPr="00FA012E">
        <w:t xml:space="preserve"> arguably the most important anthropologist of the 21st century, American-born, London-based anthropologist and anarchist activist, leading figure in Occupy Wall Street who coined the phrase “We are the 99 Per</w:t>
      </w:r>
      <w:r w:rsidRPr="00A70E28">
        <w:t>cent,” assistant professor and associate professor of anthropology at Yale from 1998–2007, teaches anthropology at the London School of Economics, activist whose direct action campaigns before OWS includes protests against the 3rd Summit of the Americas in Quebec City in 2001, and the 2002 World Economic Forum in New York City</w:t>
      </w:r>
      <w:r>
        <w:t xml:space="preserve">; </w:t>
      </w:r>
      <w:r w:rsidRPr="00A70E28">
        <w:rPr>
          <w:i/>
        </w:rPr>
        <w:t>Bullshit Jobs</w:t>
      </w:r>
      <w:r w:rsidRPr="00A70E28">
        <w:t>, Simon &amp; Schuster: London, New York</w:t>
      </w:r>
      <w:r>
        <w:t xml:space="preserve">, </w:t>
      </w:r>
      <w:r w:rsidRPr="00A70E28">
        <w:t>p. 270-1]</w:t>
      </w:r>
    </w:p>
    <w:p w14:paraId="6ED83E44" w14:textId="77777777" w:rsidR="006A5C16" w:rsidRPr="00EC2A8B" w:rsidRDefault="006A5C16" w:rsidP="006A5C16">
      <w:pPr>
        <w:rPr>
          <w:sz w:val="16"/>
        </w:rPr>
      </w:pPr>
      <w:r w:rsidRPr="00A70E28">
        <w:rPr>
          <w:sz w:val="16"/>
        </w:rPr>
        <w:t>Another reason I hesitate to make polic</w:t>
      </w:r>
      <w:r w:rsidRPr="004B4378">
        <w:rPr>
          <w:sz w:val="16"/>
        </w:rPr>
        <w:t xml:space="preserve">y suggestions is </w:t>
      </w:r>
      <w:r w:rsidRPr="004B4378">
        <w:rPr>
          <w:rStyle w:val="Emphasis"/>
        </w:rPr>
        <w:t>that I am suspicious of the very idea of policy</w:t>
      </w:r>
      <w:r w:rsidRPr="00A70E28">
        <w:rPr>
          <w:sz w:val="16"/>
        </w:rPr>
        <w:t xml:space="preserve">. </w:t>
      </w:r>
      <w:r w:rsidRPr="006B2F6F">
        <w:rPr>
          <w:rStyle w:val="Emphasis"/>
          <w:highlight w:val="cyan"/>
        </w:rPr>
        <w:t>Policy implies</w:t>
      </w:r>
      <w:r w:rsidRPr="00A70E28">
        <w:rPr>
          <w:rStyle w:val="Emphasis"/>
        </w:rPr>
        <w:t xml:space="preserve"> the existence of </w:t>
      </w:r>
      <w:r w:rsidRPr="006B2F6F">
        <w:rPr>
          <w:rStyle w:val="Emphasis"/>
          <w:highlight w:val="cyan"/>
        </w:rPr>
        <w:t>an elite group</w:t>
      </w:r>
      <w:r w:rsidRPr="00A70E28">
        <w:rPr>
          <w:rStyle w:val="Emphasis"/>
        </w:rPr>
        <w:t>—government officials, typically</w:t>
      </w:r>
      <w:r w:rsidRPr="00A70E28">
        <w:rPr>
          <w:sz w:val="16"/>
        </w:rPr>
        <w:t>—</w:t>
      </w:r>
      <w:r w:rsidRPr="006B2F6F">
        <w:rPr>
          <w:rStyle w:val="Emphasis"/>
          <w:highlight w:val="cyan"/>
        </w:rPr>
        <w:t>that gets to</w:t>
      </w:r>
      <w:r w:rsidRPr="00A70E28">
        <w:rPr>
          <w:rStyle w:val="Emphasis"/>
        </w:rPr>
        <w:t xml:space="preserve"> decide on something</w:t>
      </w:r>
      <w:r w:rsidRPr="00A70E28">
        <w:rPr>
          <w:sz w:val="16"/>
        </w:rPr>
        <w:t xml:space="preserve"> (“a policy”) </w:t>
      </w:r>
      <w:r w:rsidRPr="00A70E28">
        <w:rPr>
          <w:rStyle w:val="Emphasis"/>
        </w:rPr>
        <w:t xml:space="preserve">that they then arrange to be </w:t>
      </w:r>
      <w:r w:rsidRPr="006B2F6F">
        <w:rPr>
          <w:rStyle w:val="Emphasis"/>
          <w:highlight w:val="cyan"/>
        </w:rPr>
        <w:t>impose</w:t>
      </w:r>
      <w:r w:rsidRPr="00A70E28">
        <w:rPr>
          <w:rStyle w:val="Emphasis"/>
        </w:rPr>
        <w:t xml:space="preserve">d </w:t>
      </w:r>
      <w:r w:rsidRPr="006B2F6F">
        <w:rPr>
          <w:rStyle w:val="Emphasis"/>
          <w:highlight w:val="cyan"/>
        </w:rPr>
        <w:t>on everybody else. There’s a little mental trick we</w:t>
      </w:r>
      <w:r w:rsidRPr="00A70E28">
        <w:rPr>
          <w:rStyle w:val="Emphasis"/>
        </w:rPr>
        <w:t xml:space="preserve"> often play on ourselves when discussing such matters</w:t>
      </w:r>
      <w:r w:rsidRPr="00A70E28">
        <w:rPr>
          <w:sz w:val="16"/>
        </w:rPr>
        <w:t xml:space="preserve">. </w:t>
      </w:r>
      <w:r w:rsidRPr="00A70E28">
        <w:rPr>
          <w:rStyle w:val="Emphasis"/>
        </w:rPr>
        <w:t xml:space="preserve">We </w:t>
      </w:r>
      <w:r w:rsidRPr="006B2F6F">
        <w:rPr>
          <w:rStyle w:val="Emphasis"/>
          <w:highlight w:val="cyan"/>
        </w:rPr>
        <w:t>say</w:t>
      </w:r>
      <w:r w:rsidRPr="00A70E28">
        <w:rPr>
          <w:sz w:val="16"/>
        </w:rPr>
        <w:t>, for instance, “</w:t>
      </w:r>
      <w:r w:rsidRPr="006B2F6F">
        <w:rPr>
          <w:rStyle w:val="Emphasis"/>
          <w:highlight w:val="cyan"/>
        </w:rPr>
        <w:t xml:space="preserve">What are we going to do about </w:t>
      </w:r>
      <w:r w:rsidRPr="004B4378">
        <w:rPr>
          <w:rStyle w:val="Emphasis"/>
        </w:rPr>
        <w:t xml:space="preserve">the problem of </w:t>
      </w:r>
      <w:r w:rsidRPr="006B2F6F">
        <w:rPr>
          <w:rStyle w:val="Emphasis"/>
          <w:highlight w:val="cyan"/>
        </w:rPr>
        <w:t>X</w:t>
      </w:r>
      <w:r w:rsidRPr="00A70E28">
        <w:rPr>
          <w:sz w:val="16"/>
        </w:rPr>
        <w:t xml:space="preserve">?” as if “we” </w:t>
      </w:r>
      <w:r w:rsidRPr="00A70E28">
        <w:rPr>
          <w:rStyle w:val="Emphasis"/>
        </w:rPr>
        <w:t xml:space="preserve">were society as a whole, somehow acting on ourselves, </w:t>
      </w:r>
      <w:r w:rsidRPr="006B2F6F">
        <w:rPr>
          <w:rStyle w:val="Emphasis"/>
          <w:highlight w:val="cyan"/>
        </w:rPr>
        <w:t>but</w:t>
      </w:r>
      <w:r w:rsidRPr="00A70E28">
        <w:rPr>
          <w:rStyle w:val="Emphasis"/>
        </w:rPr>
        <w:t xml:space="preserve">, in fact, </w:t>
      </w:r>
      <w:r w:rsidRPr="006B2F6F">
        <w:rPr>
          <w:rStyle w:val="Emphasis"/>
          <w:highlight w:val="cyan"/>
        </w:rPr>
        <w:t>unless we happen to be part of that</w:t>
      </w:r>
      <w:r w:rsidRPr="00A70E28">
        <w:rPr>
          <w:rStyle w:val="Emphasis"/>
        </w:rPr>
        <w:t xml:space="preserve"> roughly </w:t>
      </w:r>
      <w:r w:rsidRPr="006B2F6F">
        <w:rPr>
          <w:rStyle w:val="Emphasis"/>
          <w:highlight w:val="cyan"/>
        </w:rPr>
        <w:t>3 percent</w:t>
      </w:r>
      <w:r w:rsidRPr="00A70E28">
        <w:rPr>
          <w:rStyle w:val="Emphasis"/>
        </w:rPr>
        <w:t xml:space="preserve"> to 5 percent of the </w:t>
      </w:r>
      <w:r w:rsidRPr="004B4378">
        <w:rPr>
          <w:rStyle w:val="Emphasis"/>
        </w:rPr>
        <w:t xml:space="preserve">population </w:t>
      </w:r>
      <w:r w:rsidRPr="006B2F6F">
        <w:rPr>
          <w:rStyle w:val="Emphasis"/>
          <w:highlight w:val="cyan"/>
        </w:rPr>
        <w:t>who</w:t>
      </w:r>
      <w:r w:rsidRPr="004B4378">
        <w:rPr>
          <w:rStyle w:val="Emphasis"/>
        </w:rPr>
        <w:t>se</w:t>
      </w:r>
      <w:r w:rsidRPr="006B2F6F">
        <w:rPr>
          <w:rStyle w:val="Emphasis"/>
          <w:highlight w:val="cyan"/>
        </w:rPr>
        <w:t xml:space="preserve"> </w:t>
      </w:r>
      <w:r w:rsidRPr="004B4378">
        <w:rPr>
          <w:rStyle w:val="Emphasis"/>
        </w:rPr>
        <w:t xml:space="preserve">views </w:t>
      </w:r>
      <w:r w:rsidRPr="006B2F6F">
        <w:rPr>
          <w:rStyle w:val="Emphasis"/>
          <w:highlight w:val="cyan"/>
        </w:rPr>
        <w:t xml:space="preserve">actually </w:t>
      </w:r>
      <w:r w:rsidRPr="004B4378">
        <w:rPr>
          <w:rStyle w:val="Emphasis"/>
        </w:rPr>
        <w:t xml:space="preserve">do </w:t>
      </w:r>
      <w:r w:rsidRPr="006B2F6F">
        <w:rPr>
          <w:rStyle w:val="Emphasis"/>
          <w:highlight w:val="cyan"/>
        </w:rPr>
        <w:t xml:space="preserve">affect policy makers, this is all </w:t>
      </w:r>
      <w:r w:rsidRPr="004B4378">
        <w:rPr>
          <w:rStyle w:val="Emphasis"/>
        </w:rPr>
        <w:t xml:space="preserve">a game of </w:t>
      </w:r>
      <w:r w:rsidRPr="006B2F6F">
        <w:rPr>
          <w:rStyle w:val="Emphasis"/>
          <w:highlight w:val="cyan"/>
        </w:rPr>
        <w:t xml:space="preserve">make-believe; we </w:t>
      </w:r>
      <w:r w:rsidRPr="004B4378">
        <w:rPr>
          <w:rStyle w:val="Emphasis"/>
        </w:rPr>
        <w:t xml:space="preserve">are </w:t>
      </w:r>
      <w:r w:rsidRPr="006B2F6F">
        <w:rPr>
          <w:rStyle w:val="Emphasis"/>
          <w:highlight w:val="cyan"/>
        </w:rPr>
        <w:t>identif</w:t>
      </w:r>
      <w:r w:rsidRPr="004B4378">
        <w:rPr>
          <w:rStyle w:val="Emphasis"/>
        </w:rPr>
        <w:t>ying</w:t>
      </w:r>
      <w:r w:rsidRPr="006B2F6F">
        <w:rPr>
          <w:rStyle w:val="Emphasis"/>
          <w:highlight w:val="cyan"/>
        </w:rPr>
        <w:t xml:space="preserve"> with </w:t>
      </w:r>
      <w:r w:rsidRPr="004B4378">
        <w:rPr>
          <w:rStyle w:val="Emphasis"/>
        </w:rPr>
        <w:t xml:space="preserve">our </w:t>
      </w:r>
      <w:r w:rsidRPr="006B2F6F">
        <w:rPr>
          <w:rStyle w:val="Emphasis"/>
          <w:highlight w:val="cyan"/>
        </w:rPr>
        <w:t>rulers when</w:t>
      </w:r>
      <w:r w:rsidRPr="00A70E28">
        <w:rPr>
          <w:rStyle w:val="Emphasis"/>
        </w:rPr>
        <w:t xml:space="preserve">, in fact, </w:t>
      </w:r>
      <w:r w:rsidRPr="006B2F6F">
        <w:rPr>
          <w:rStyle w:val="Emphasis"/>
          <w:highlight w:val="cyan"/>
        </w:rPr>
        <w:t xml:space="preserve">we’re </w:t>
      </w:r>
      <w:r w:rsidRPr="004B4378">
        <w:rPr>
          <w:rStyle w:val="Emphasis"/>
        </w:rPr>
        <w:t xml:space="preserve">the ones </w:t>
      </w:r>
      <w:r w:rsidRPr="006B2F6F">
        <w:rPr>
          <w:rStyle w:val="Emphasis"/>
          <w:highlight w:val="cyan"/>
        </w:rPr>
        <w:t>being ruled</w:t>
      </w:r>
      <w:r w:rsidRPr="00A70E28">
        <w:rPr>
          <w:sz w:val="16"/>
        </w:rPr>
        <w:t xml:space="preserve">. This is what happens when we watch a politician on television say “What shall we do about the less fortunate?” even though at least half of us would almost certainly fit that category ourselves. Myself, </w:t>
      </w:r>
      <w:r w:rsidRPr="006B2F6F">
        <w:rPr>
          <w:rStyle w:val="Emphasis"/>
          <w:highlight w:val="cyan"/>
        </w:rPr>
        <w:t>I find such games</w:t>
      </w:r>
      <w:r w:rsidRPr="00A70E28">
        <w:rPr>
          <w:rStyle w:val="Emphasis"/>
        </w:rPr>
        <w:t xml:space="preserve"> particularly </w:t>
      </w:r>
      <w:r w:rsidRPr="006B2F6F">
        <w:rPr>
          <w:rStyle w:val="Emphasis"/>
          <w:highlight w:val="cyan"/>
        </w:rPr>
        <w:t>pernicious because I’d prefer not to have policy elites around at all</w:t>
      </w:r>
      <w:r w:rsidRPr="00A70E28">
        <w:rPr>
          <w:sz w:val="16"/>
        </w:rPr>
        <w:t>. I’m personally an anarchist, which means that</w:t>
      </w:r>
      <w:r w:rsidRPr="004B4378">
        <w:rPr>
          <w:sz w:val="16"/>
        </w:rPr>
        <w:t xml:space="preserve">, </w:t>
      </w:r>
      <w:r w:rsidRPr="004B4378">
        <w:rPr>
          <w:rStyle w:val="StyleUnderline"/>
        </w:rPr>
        <w:t>not only do I look forward to a day sometime in the future when governments, corporations, and the rest will be looked at as historical curiosities in the same way as we now look at the Spanish Inquisition or nomadic invasions, b</w:t>
      </w:r>
      <w:r w:rsidRPr="00A70E28">
        <w:rPr>
          <w:rStyle w:val="StyleUnderline"/>
        </w:rPr>
        <w:t xml:space="preserve">ut </w:t>
      </w:r>
      <w:r w:rsidRPr="006B2F6F">
        <w:rPr>
          <w:rStyle w:val="Emphasis"/>
          <w:highlight w:val="cyan"/>
        </w:rPr>
        <w:t>I prefer solutions to immediate problems that do not give more power to governments or corporations</w:t>
      </w:r>
      <w:r w:rsidRPr="006B2F6F">
        <w:rPr>
          <w:rStyle w:val="StyleUnderline"/>
          <w:highlight w:val="cyan"/>
        </w:rPr>
        <w:t>, but</w:t>
      </w:r>
      <w:r w:rsidRPr="00A70E28">
        <w:rPr>
          <w:rStyle w:val="StyleUnderline"/>
        </w:rPr>
        <w:t xml:space="preserve"> rather, </w:t>
      </w:r>
      <w:r w:rsidRPr="006B2F6F">
        <w:rPr>
          <w:rStyle w:val="Emphasis"/>
          <w:highlight w:val="cyan"/>
        </w:rPr>
        <w:t>give people the means to manage their own affairs</w:t>
      </w:r>
      <w:r w:rsidRPr="00A70E28">
        <w:rPr>
          <w:sz w:val="16"/>
        </w:rPr>
        <w:t xml:space="preserve">. </w:t>
      </w:r>
      <w:r w:rsidRPr="00A70E28">
        <w:rPr>
          <w:rStyle w:val="StyleUnderline"/>
        </w:rPr>
        <w:t xml:space="preserve">It follows that </w:t>
      </w:r>
      <w:r w:rsidRPr="006B2F6F">
        <w:rPr>
          <w:rStyle w:val="StyleUnderline"/>
          <w:highlight w:val="cyan"/>
        </w:rPr>
        <w:t>when faced with a social problem my impulse is not to imagine myself in charge</w:t>
      </w:r>
      <w:r w:rsidRPr="00A70E28">
        <w:rPr>
          <w:rStyle w:val="StyleUnderline"/>
        </w:rPr>
        <w:t xml:space="preserve">, and </w:t>
      </w:r>
      <w:r w:rsidRPr="006B2F6F">
        <w:rPr>
          <w:rStyle w:val="StyleUnderline"/>
          <w:highlight w:val="cyan"/>
        </w:rPr>
        <w:t>ponder what</w:t>
      </w:r>
      <w:r w:rsidRPr="00A70E28">
        <w:rPr>
          <w:rStyle w:val="StyleUnderline"/>
        </w:rPr>
        <w:t xml:space="preserve"> sort of </w:t>
      </w:r>
      <w:r w:rsidRPr="006B2F6F">
        <w:rPr>
          <w:rStyle w:val="StyleUnderline"/>
          <w:highlight w:val="cyan"/>
        </w:rPr>
        <w:t>solutions I would</w:t>
      </w:r>
      <w:r w:rsidRPr="00A70E28">
        <w:rPr>
          <w:rStyle w:val="StyleUnderline"/>
        </w:rPr>
        <w:t xml:space="preserve"> then </w:t>
      </w:r>
      <w:r w:rsidRPr="006B2F6F">
        <w:rPr>
          <w:rStyle w:val="StyleUnderline"/>
          <w:highlight w:val="cyan"/>
        </w:rPr>
        <w:t>impose</w:t>
      </w:r>
      <w:r w:rsidRPr="00A70E28">
        <w:rPr>
          <w:sz w:val="16"/>
        </w:rPr>
        <w:t xml:space="preserve">, but </w:t>
      </w:r>
      <w:r w:rsidRPr="006B2F6F">
        <w:rPr>
          <w:rStyle w:val="Emphasis"/>
          <w:highlight w:val="cyan"/>
        </w:rPr>
        <w:t>to look for a movement already out there, already trying to address the problem and create its own solutions.</w:t>
      </w:r>
      <w:r w:rsidRPr="00A70E28">
        <w:rPr>
          <w:sz w:val="16"/>
        </w:rPr>
        <w:t xml:space="preserve"> The problem of bullshit jobs, though presents unusual challenges in this regard. There are no anti–bullshit job movements. This is partly because most people don’t acknowledge the proliferation of bullshit jobs to be a problem, but also because even if they did, it would be difficult to organize a movement around such a problem. </w:t>
      </w:r>
      <w:r w:rsidRPr="006B2F6F">
        <w:rPr>
          <w:rStyle w:val="Emphasis"/>
          <w:highlight w:val="cyan"/>
        </w:rPr>
        <w:t>What local initiatives might such a movement propose</w:t>
      </w:r>
      <w:r w:rsidRPr="00A70E28">
        <w:rPr>
          <w:sz w:val="16"/>
        </w:rPr>
        <w:t xml:space="preserve">? </w:t>
      </w:r>
    </w:p>
    <w:p w14:paraId="78D9B04F" w14:textId="77777777" w:rsidR="006A5C16" w:rsidRPr="00DE078D" w:rsidRDefault="006A5C16" w:rsidP="006A5C16">
      <w:pPr>
        <w:pStyle w:val="Heading4"/>
      </w:pPr>
      <w:r>
        <w:t>Reasonability- anything could make debate marginally better, but their ad hoc theory interp crowds out important questionings of their reps</w:t>
      </w:r>
    </w:p>
    <w:p w14:paraId="524DBF68" w14:textId="77777777" w:rsidR="006A5C16" w:rsidRPr="000C158B" w:rsidRDefault="006A5C16" w:rsidP="006A5C16"/>
    <w:p w14:paraId="621543F5" w14:textId="77777777" w:rsidR="00F611CA" w:rsidRPr="004C70DE" w:rsidRDefault="00F611CA" w:rsidP="00F611CA">
      <w:pPr>
        <w:pStyle w:val="Heading3"/>
        <w:rPr>
          <w:rFonts w:cs="Calibri"/>
        </w:rPr>
      </w:pPr>
      <w:r w:rsidRPr="004C70DE">
        <w:rPr>
          <w:rFonts w:cs="Calibri"/>
        </w:rPr>
        <w:t>Alt---MDIC---1NC</w:t>
      </w:r>
    </w:p>
    <w:p w14:paraId="64DD0AD5" w14:textId="77777777" w:rsidR="00F611CA" w:rsidRPr="004C70DE" w:rsidRDefault="00F611CA" w:rsidP="00F611CA">
      <w:pPr>
        <w:pStyle w:val="Heading4"/>
        <w:rPr>
          <w:rFonts w:cs="Calibri"/>
        </w:rPr>
      </w:pPr>
      <w:r w:rsidRPr="004C70DE">
        <w:rPr>
          <w:rFonts w:cs="Calibri"/>
        </w:rPr>
        <w:t xml:space="preserve">The alternative is </w:t>
      </w:r>
      <w:r w:rsidRPr="004C70DE">
        <w:rPr>
          <w:rFonts w:cs="Calibri"/>
          <w:u w:val="single"/>
        </w:rPr>
        <w:t>collective multilevel planning</w:t>
      </w:r>
      <w:r w:rsidRPr="004C70DE">
        <w:rPr>
          <w:rFonts w:cs="Calibri"/>
        </w:rPr>
        <w:t xml:space="preserve"> towards socialism. That makes growth </w:t>
      </w:r>
      <w:r w:rsidRPr="004C70DE">
        <w:rPr>
          <w:rFonts w:cs="Calibri"/>
          <w:u w:val="single"/>
        </w:rPr>
        <w:t>effective</w:t>
      </w:r>
      <w:r w:rsidRPr="004C70DE">
        <w:rPr>
          <w:rFonts w:cs="Calibri"/>
        </w:rPr>
        <w:t xml:space="preserve"> while ensuring </w:t>
      </w:r>
      <w:r w:rsidRPr="004C70DE">
        <w:rPr>
          <w:rFonts w:cs="Calibri"/>
          <w:u w:val="single"/>
        </w:rPr>
        <w:t>sustainability</w:t>
      </w:r>
      <w:r w:rsidRPr="004C70DE">
        <w:rPr>
          <w:rFonts w:cs="Calibri"/>
        </w:rPr>
        <w:t xml:space="preserve"> and </w:t>
      </w:r>
      <w:r w:rsidRPr="004C70DE">
        <w:rPr>
          <w:rFonts w:cs="Calibri"/>
          <w:u w:val="single"/>
        </w:rPr>
        <w:t>social goods</w:t>
      </w:r>
      <w:r w:rsidRPr="004C70DE">
        <w:rPr>
          <w:rFonts w:cs="Calibri"/>
        </w:rPr>
        <w:t>.</w:t>
      </w:r>
    </w:p>
    <w:p w14:paraId="0EF57EC0" w14:textId="77777777" w:rsidR="00F611CA" w:rsidRPr="004C70DE" w:rsidRDefault="00F611CA" w:rsidP="00F611CA">
      <w:r w:rsidRPr="004C70DE">
        <w:t>--MDIC = Multilevel Democratic Iterative Coordination (another name for the alt), CMF = Collective Morale Function</w:t>
      </w:r>
    </w:p>
    <w:p w14:paraId="7B0C3867" w14:textId="77777777" w:rsidR="00F611CA" w:rsidRPr="004C70DE" w:rsidRDefault="00F611CA" w:rsidP="00F611CA">
      <w:r w:rsidRPr="004C70DE">
        <w:t xml:space="preserve">David </w:t>
      </w:r>
      <w:r w:rsidRPr="004C70DE">
        <w:rPr>
          <w:rStyle w:val="Style13ptBold"/>
        </w:rPr>
        <w:t>Laibman 24</w:t>
      </w:r>
      <w:r w:rsidRPr="004C70DE">
        <w:t xml:space="preserve">, Professor Emeritus of Economics at the Brooklyn College and the Graduate School, City University of New York, and Editor Emeritus of </w:t>
      </w:r>
      <w:r w:rsidRPr="004C70DE">
        <w:rPr>
          <w:i/>
          <w:iCs/>
        </w:rPr>
        <w:t>Science &amp; Society</w:t>
      </w:r>
      <w:r w:rsidRPr="004C70DE">
        <w:t xml:space="preserve">, “Multilevel Democratic Iterative Coordination (MDIC): A Path for Socialism beyond the Market/Central Planning Dilemma” in </w:t>
      </w:r>
      <w:r w:rsidRPr="004C70DE">
        <w:rPr>
          <w:i/>
          <w:iCs/>
        </w:rPr>
        <w:t>World Review of Political Economy</w:t>
      </w:r>
      <w:r w:rsidRPr="004C70DE">
        <w:t>, Spring 2024, vol. 15, no. 1, pgs 11-18, vivi!</w:t>
      </w:r>
    </w:p>
    <w:p w14:paraId="1EDCD183" w14:textId="77777777" w:rsidR="00F611CA" w:rsidRPr="004C70DE" w:rsidRDefault="00F611CA" w:rsidP="00F611CA">
      <w:pPr>
        <w:rPr>
          <w:sz w:val="16"/>
        </w:rPr>
      </w:pPr>
      <w:r w:rsidRPr="004C70DE">
        <w:rPr>
          <w:sz w:val="16"/>
        </w:rPr>
        <w:t>3.2. Local (Decentral) Collectives</w:t>
      </w:r>
    </w:p>
    <w:p w14:paraId="185E5F71" w14:textId="77777777" w:rsidR="00F611CA" w:rsidRPr="004C70DE" w:rsidRDefault="00F611CA" w:rsidP="00F611CA">
      <w:pPr>
        <w:rPr>
          <w:sz w:val="16"/>
        </w:rPr>
      </w:pPr>
      <w:r w:rsidRPr="004C70DE">
        <w:rPr>
          <w:sz w:val="16"/>
        </w:rPr>
        <w:t>3.2.1. Incentives for Decentral Planning</w:t>
      </w:r>
    </w:p>
    <w:p w14:paraId="77802526" w14:textId="77777777" w:rsidR="00F611CA" w:rsidRPr="004C70DE" w:rsidRDefault="00F611CA" w:rsidP="00F611CA">
      <w:pPr>
        <w:rPr>
          <w:sz w:val="16"/>
        </w:rPr>
      </w:pPr>
      <w:r w:rsidRPr="004C70DE">
        <w:rPr>
          <w:sz w:val="16"/>
        </w:rPr>
        <w:t xml:space="preserve">The key here hearkens back to the Soviet-era reforms of the 1960s and beyond. </w:t>
      </w:r>
      <w:r w:rsidRPr="004C70DE">
        <w:rPr>
          <w:rStyle w:val="TitleChar"/>
        </w:rPr>
        <w:t xml:space="preserve">The emergence of </w:t>
      </w:r>
      <w:r w:rsidRPr="004C70DE">
        <w:rPr>
          <w:rStyle w:val="Emphasis"/>
          <w:highlight w:val="cyan"/>
        </w:rPr>
        <w:t>multilevel planning</w:t>
      </w:r>
      <w:r w:rsidRPr="004C70DE">
        <w:rPr>
          <w:rStyle w:val="TitleChar"/>
        </w:rPr>
        <w:t xml:space="preserve"> raised the question: How can the </w:t>
      </w:r>
      <w:r w:rsidRPr="004C70DE">
        <w:rPr>
          <w:rStyle w:val="TitleChar"/>
          <w:highlight w:val="cyan"/>
        </w:rPr>
        <w:t>incomes of enterprise personnel</w:t>
      </w:r>
      <w:r w:rsidRPr="004C70DE">
        <w:rPr>
          <w:sz w:val="16"/>
        </w:rPr>
        <w:t>—both leadership and rank-and-file, in a historical period in which that distinction still applies—</w:t>
      </w:r>
      <w:r w:rsidRPr="004C70DE">
        <w:rPr>
          <w:rStyle w:val="TitleChar"/>
        </w:rPr>
        <w:t xml:space="preserve">be </w:t>
      </w:r>
      <w:r w:rsidRPr="004C70DE">
        <w:rPr>
          <w:rStyle w:val="Emphasis"/>
          <w:highlight w:val="cyan"/>
        </w:rPr>
        <w:t>made consistent</w:t>
      </w:r>
      <w:r w:rsidRPr="004C70DE">
        <w:rPr>
          <w:rStyle w:val="TitleChar"/>
          <w:highlight w:val="cyan"/>
        </w:rPr>
        <w:t xml:space="preserve"> with</w:t>
      </w:r>
      <w:r w:rsidRPr="004C70DE">
        <w:rPr>
          <w:rStyle w:val="TitleChar"/>
        </w:rPr>
        <w:t xml:space="preserve"> their </w:t>
      </w:r>
      <w:r w:rsidRPr="004C70DE">
        <w:rPr>
          <w:rStyle w:val="TitleChar"/>
          <w:highlight w:val="cyan"/>
        </w:rPr>
        <w:t>activity</w:t>
      </w:r>
      <w:r w:rsidRPr="004C70DE">
        <w:rPr>
          <w:sz w:val="16"/>
        </w:rPr>
        <w:t xml:space="preserve">, </w:t>
      </w:r>
      <w:r w:rsidRPr="004C70DE">
        <w:rPr>
          <w:rStyle w:val="TitleChar"/>
        </w:rPr>
        <w:t>so that</w:t>
      </w:r>
      <w:r w:rsidRPr="004C70DE">
        <w:rPr>
          <w:sz w:val="16"/>
        </w:rPr>
        <w:t xml:space="preserve">, on both an individual and a collective basis, </w:t>
      </w:r>
      <w:r w:rsidRPr="004C70DE">
        <w:rPr>
          <w:rStyle w:val="TitleChar"/>
        </w:rPr>
        <w:t>good action results in greater reward</w:t>
      </w:r>
      <w:r w:rsidRPr="004C70DE">
        <w:rPr>
          <w:sz w:val="16"/>
        </w:rPr>
        <w:t xml:space="preserve">, in a way that conforms to the principle “to each according to work,” </w:t>
      </w:r>
      <w:r w:rsidRPr="004C70DE">
        <w:rPr>
          <w:rStyle w:val="TitleChar"/>
          <w:highlight w:val="cyan"/>
        </w:rPr>
        <w:t>and</w:t>
      </w:r>
      <w:r w:rsidRPr="004C70DE">
        <w:rPr>
          <w:rStyle w:val="TitleChar"/>
        </w:rPr>
        <w:t xml:space="preserve"> results in income differentials that </w:t>
      </w:r>
      <w:r w:rsidRPr="004C70DE">
        <w:rPr>
          <w:rStyle w:val="Emphasis"/>
          <w:highlight w:val="cyan"/>
        </w:rPr>
        <w:t>incentivize productivity</w:t>
      </w:r>
      <w:r w:rsidRPr="004C70DE">
        <w:rPr>
          <w:sz w:val="16"/>
        </w:rPr>
        <w:t xml:space="preserve"> and personal development </w:t>
      </w:r>
      <w:r w:rsidRPr="004C70DE">
        <w:rPr>
          <w:rStyle w:val="TitleChar"/>
        </w:rPr>
        <w:t xml:space="preserve">but do not lead to </w:t>
      </w:r>
      <w:r w:rsidRPr="004C70DE">
        <w:rPr>
          <w:rStyle w:val="Emphasis"/>
        </w:rPr>
        <w:t>demoralizing</w:t>
      </w:r>
      <w:r w:rsidRPr="004C70DE">
        <w:rPr>
          <w:sz w:val="16"/>
        </w:rPr>
        <w:t xml:space="preserve"> and socially destructive divergence in </w:t>
      </w:r>
      <w:r w:rsidRPr="004C70DE">
        <w:rPr>
          <w:rStyle w:val="Emphasis"/>
        </w:rPr>
        <w:t>lifestyles</w:t>
      </w:r>
      <w:r w:rsidRPr="004C70DE">
        <w:rPr>
          <w:sz w:val="16"/>
        </w:rPr>
        <w:t xml:space="preserve"> and statuses?</w:t>
      </w:r>
    </w:p>
    <w:p w14:paraId="0A1E1E5D" w14:textId="77777777" w:rsidR="00F611CA" w:rsidRPr="004C70DE" w:rsidRDefault="00F611CA" w:rsidP="00F611CA">
      <w:pPr>
        <w:rPr>
          <w:sz w:val="16"/>
        </w:rPr>
      </w:pPr>
      <w:r w:rsidRPr="004C70DE">
        <w:rPr>
          <w:sz w:val="16"/>
        </w:rPr>
        <w:t xml:space="preserve">The first step in addressing this complex of problems is to devise an approach to enterprise income that encourages their personnel to create plans that are both a) ambitious; and b) realistic. In short, </w:t>
      </w:r>
      <w:r w:rsidRPr="004C70DE">
        <w:rPr>
          <w:rStyle w:val="TitleChar"/>
        </w:rPr>
        <w:t xml:space="preserve">an </w:t>
      </w:r>
      <w:r w:rsidRPr="004C70DE">
        <w:rPr>
          <w:rStyle w:val="TitleChar"/>
          <w:highlight w:val="cyan"/>
        </w:rPr>
        <w:t>enterprise will reap the greatest</w:t>
      </w:r>
      <w:r w:rsidRPr="004C70DE">
        <w:rPr>
          <w:rStyle w:val="TitleChar"/>
        </w:rPr>
        <w:t xml:space="preserve"> income </w:t>
      </w:r>
      <w:r w:rsidRPr="004C70DE">
        <w:rPr>
          <w:rStyle w:val="TitleChar"/>
          <w:highlight w:val="cyan"/>
        </w:rPr>
        <w:t>reward when it seeks out</w:t>
      </w:r>
      <w:r w:rsidRPr="004C70DE">
        <w:rPr>
          <w:rStyle w:val="TitleChar"/>
        </w:rPr>
        <w:t xml:space="preserve"> the most powerful plan it can project</w:t>
      </w:r>
      <w:r w:rsidRPr="004C70DE">
        <w:rPr>
          <w:sz w:val="16"/>
        </w:rPr>
        <w:t>—</w:t>
      </w:r>
      <w:r w:rsidRPr="004C70DE">
        <w:rPr>
          <w:rStyle w:val="TitleChar"/>
        </w:rPr>
        <w:t>the most rapid and successful</w:t>
      </w:r>
      <w:r w:rsidRPr="004C70DE">
        <w:rPr>
          <w:sz w:val="16"/>
        </w:rPr>
        <w:t xml:space="preserve"> path of </w:t>
      </w:r>
      <w:r w:rsidRPr="004C70DE">
        <w:rPr>
          <w:rStyle w:val="TitleChar"/>
        </w:rPr>
        <w:t>innovation</w:t>
      </w:r>
      <w:r w:rsidRPr="004C70DE">
        <w:rPr>
          <w:sz w:val="16"/>
        </w:rPr>
        <w:t xml:space="preserve">, product development and human development; </w:t>
      </w:r>
      <w:r w:rsidRPr="004C70DE">
        <w:rPr>
          <w:rStyle w:val="TitleChar"/>
        </w:rPr>
        <w:t xml:space="preserve">the </w:t>
      </w:r>
      <w:r w:rsidRPr="004C70DE">
        <w:rPr>
          <w:rStyle w:val="TitleChar"/>
          <w:highlight w:val="cyan"/>
        </w:rPr>
        <w:t>greatest growth</w:t>
      </w:r>
      <w:r w:rsidRPr="004C70DE">
        <w:rPr>
          <w:rStyle w:val="TitleChar"/>
        </w:rPr>
        <w:t xml:space="preserve"> of output</w:t>
      </w:r>
      <w:r w:rsidRPr="004C70DE">
        <w:rPr>
          <w:sz w:val="16"/>
        </w:rPr>
        <w:t>—</w:t>
      </w:r>
      <w:r w:rsidRPr="004C70DE">
        <w:rPr>
          <w:rStyle w:val="TitleChar"/>
          <w:highlight w:val="cyan"/>
        </w:rPr>
        <w:t xml:space="preserve">subject to the condition that it </w:t>
      </w:r>
      <w:r w:rsidRPr="004C70DE">
        <w:rPr>
          <w:rStyle w:val="Emphasis"/>
          <w:highlight w:val="cyan"/>
        </w:rPr>
        <w:t>actually meets</w:t>
      </w:r>
      <w:r w:rsidRPr="004C70DE">
        <w:rPr>
          <w:rStyle w:val="TitleChar"/>
        </w:rPr>
        <w:t xml:space="preserve"> the stated </w:t>
      </w:r>
      <w:r w:rsidRPr="004C70DE">
        <w:rPr>
          <w:rStyle w:val="TitleChar"/>
          <w:highlight w:val="cyan"/>
        </w:rPr>
        <w:t>targets</w:t>
      </w:r>
      <w:r w:rsidRPr="004C70DE">
        <w:rPr>
          <w:sz w:val="16"/>
        </w:rPr>
        <w:t xml:space="preserve">.6 Unlike the “The more, the better” slogan of early Soviet planning, our </w:t>
      </w:r>
      <w:r w:rsidRPr="004C70DE">
        <w:rPr>
          <w:rStyle w:val="TitleChar"/>
        </w:rPr>
        <w:t>system must incentivize enterprises to be accurate</w:t>
      </w:r>
      <w:r w:rsidRPr="004C70DE">
        <w:rPr>
          <w:sz w:val="16"/>
        </w:rPr>
        <w:t xml:space="preserve">. </w:t>
      </w:r>
      <w:r w:rsidRPr="004C70DE">
        <w:rPr>
          <w:rStyle w:val="Emphasis"/>
          <w:highlight w:val="cyan"/>
        </w:rPr>
        <w:t>Exceeding</w:t>
      </w:r>
      <w:r w:rsidRPr="004C70DE">
        <w:rPr>
          <w:rStyle w:val="TitleChar"/>
        </w:rPr>
        <w:t xml:space="preserve"> planned </w:t>
      </w:r>
      <w:r w:rsidRPr="004C70DE">
        <w:rPr>
          <w:rStyle w:val="TitleChar"/>
          <w:highlight w:val="cyan"/>
        </w:rPr>
        <w:t>levels</w:t>
      </w:r>
      <w:r w:rsidRPr="004C70DE">
        <w:rPr>
          <w:sz w:val="16"/>
        </w:rPr>
        <w:t xml:space="preserve"> of output, for example, </w:t>
      </w:r>
      <w:r w:rsidRPr="004C70DE">
        <w:rPr>
          <w:rStyle w:val="TitleChar"/>
          <w:highlight w:val="cyan"/>
        </w:rPr>
        <w:t xml:space="preserve">is just as harmful as </w:t>
      </w:r>
      <w:r w:rsidRPr="004C70DE">
        <w:rPr>
          <w:rStyle w:val="Emphasis"/>
          <w:highlight w:val="cyan"/>
        </w:rPr>
        <w:t>underfulfilling</w:t>
      </w:r>
      <w:r w:rsidRPr="004C70DE">
        <w:rPr>
          <w:rStyle w:val="TitleChar"/>
        </w:rPr>
        <w:t xml:space="preserve"> the plan</w:t>
      </w:r>
      <w:r w:rsidRPr="004C70DE">
        <w:rPr>
          <w:sz w:val="16"/>
        </w:rPr>
        <w:t>, as it puts strain on storage facilities, causes waste, raises uncertainty for related enterprises, and distorts the information sent to the center.</w:t>
      </w:r>
    </w:p>
    <w:p w14:paraId="407F9D7E" w14:textId="77777777" w:rsidR="00F611CA" w:rsidRPr="004C70DE" w:rsidRDefault="00F611CA" w:rsidP="00F611CA">
      <w:pPr>
        <w:rPr>
          <w:sz w:val="16"/>
        </w:rPr>
      </w:pPr>
      <w:r w:rsidRPr="004C70DE">
        <w:rPr>
          <w:sz w:val="16"/>
        </w:rPr>
        <w:t>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p>
    <w:p w14:paraId="7AC9BE17" w14:textId="77777777" w:rsidR="00F611CA" w:rsidRPr="004C70DE" w:rsidRDefault="00F611CA" w:rsidP="00F611CA">
      <w:pPr>
        <w:rPr>
          <w:sz w:val="16"/>
        </w:rPr>
      </w:pPr>
      <w:r w:rsidRPr="004C70DE">
        <w:rPr>
          <w:rStyle w:val="TitleChar"/>
        </w:rPr>
        <w:t>To some socialists, the whole matter of incentives</w:t>
      </w:r>
      <w:r w:rsidRPr="004C70DE">
        <w:rPr>
          <w:sz w:val="16"/>
        </w:rPr>
        <w:t xml:space="preserve"> and income differentiation </w:t>
      </w:r>
      <w:r w:rsidRPr="004C70DE">
        <w:rPr>
          <w:rStyle w:val="TitleChar"/>
        </w:rPr>
        <w:t>sounds sordid and manipulative</w:t>
      </w:r>
      <w:r w:rsidRPr="004C70DE">
        <w:rPr>
          <w:sz w:val="16"/>
        </w:rPr>
        <w:t xml:space="preserve">. I believe </w:t>
      </w:r>
      <w:r w:rsidRPr="004C70DE">
        <w:rPr>
          <w:rStyle w:val="Emphasis"/>
        </w:rPr>
        <w:t>this concern is unwarranted</w:t>
      </w:r>
      <w:r w:rsidRPr="004C70DE">
        <w:rPr>
          <w:sz w:val="16"/>
        </w:rPr>
        <w:t xml:space="preserve">. First, </w:t>
      </w:r>
      <w:r w:rsidRPr="004C70DE">
        <w:rPr>
          <w:rStyle w:val="TitleChar"/>
        </w:rPr>
        <w:t>in a socialist environment</w:t>
      </w:r>
      <w:r w:rsidRPr="004C70DE">
        <w:rPr>
          <w:sz w:val="16"/>
        </w:rPr>
        <w:t xml:space="preserve"> of substantial (not total) equality, </w:t>
      </w:r>
      <w:r w:rsidRPr="004C70DE">
        <w:rPr>
          <w:rStyle w:val="TitleChar"/>
        </w:rPr>
        <w:t>the process is anything but antagonistic</w:t>
      </w:r>
      <w:r w:rsidRPr="004C70DE">
        <w:rPr>
          <w:sz w:val="16"/>
        </w:rPr>
        <w:t xml:space="preserve">. When </w:t>
      </w:r>
      <w:r w:rsidRPr="004C70DE">
        <w:rPr>
          <w:rStyle w:val="TitleChar"/>
          <w:highlight w:val="cyan"/>
        </w:rPr>
        <w:t>workers understand</w:t>
      </w:r>
      <w:r w:rsidRPr="004C70DE">
        <w:rPr>
          <w:sz w:val="16"/>
        </w:rPr>
        <w:t xml:space="preserve"> and accept </w:t>
      </w:r>
      <w:r w:rsidRPr="004C70DE">
        <w:rPr>
          <w:rStyle w:val="TitleChar"/>
          <w:highlight w:val="cyan"/>
        </w:rPr>
        <w:t>the socialist rationale</w:t>
      </w:r>
      <w:r w:rsidRPr="004C70DE">
        <w:rPr>
          <w:sz w:val="16"/>
        </w:rPr>
        <w:t xml:space="preserve"> behind incentives, they are </w:t>
      </w:r>
      <w:r w:rsidRPr="004C70DE">
        <w:rPr>
          <w:rStyle w:val="TitleChar"/>
          <w:highlight w:val="cyan"/>
        </w:rPr>
        <w:t xml:space="preserve">in effect </w:t>
      </w:r>
      <w:r w:rsidRPr="004C70DE">
        <w:rPr>
          <w:rStyle w:val="Emphasis"/>
          <w:highlight w:val="cyan"/>
        </w:rPr>
        <w:t>incentivizing themselves</w:t>
      </w:r>
      <w:r w:rsidRPr="004C70DE">
        <w:rPr>
          <w:sz w:val="16"/>
        </w:rPr>
        <w:t xml:space="preserve">. The old debate about moral incentives “versus” material ones, as a matter of policy, is misconceived. </w:t>
      </w:r>
      <w:r w:rsidRPr="004C70DE">
        <w:rPr>
          <w:rStyle w:val="TitleChar"/>
          <w:highlight w:val="cyan"/>
        </w:rPr>
        <w:t>Material incentives</w:t>
      </w:r>
      <w:r w:rsidRPr="004C70DE">
        <w:rPr>
          <w:sz w:val="16"/>
        </w:rPr>
        <w:t xml:space="preserve"> (rewards) </w:t>
      </w:r>
      <w:r w:rsidRPr="004C70DE">
        <w:rPr>
          <w:rStyle w:val="Emphasis"/>
          <w:highlight w:val="cyan"/>
        </w:rPr>
        <w:t>exist</w:t>
      </w:r>
      <w:r w:rsidRPr="004C70DE">
        <w:rPr>
          <w:sz w:val="16"/>
        </w:rPr>
        <w:t xml:space="preserve">; they are not something that can be used or not used, as desired. </w:t>
      </w:r>
      <w:r w:rsidRPr="004C70DE">
        <w:rPr>
          <w:rStyle w:val="TitleChar"/>
        </w:rPr>
        <w:t xml:space="preserve">The question then is: </w:t>
      </w:r>
      <w:r w:rsidRPr="004C70DE">
        <w:rPr>
          <w:rStyle w:val="TitleChar"/>
          <w:highlight w:val="cyan"/>
        </w:rPr>
        <w:t xml:space="preserve">How can they be </w:t>
      </w:r>
      <w:r w:rsidRPr="004C70DE">
        <w:rPr>
          <w:rStyle w:val="Emphasis"/>
          <w:highlight w:val="cyan"/>
        </w:rPr>
        <w:t>brought into harmony</w:t>
      </w:r>
      <w:r w:rsidRPr="004C70DE">
        <w:rPr>
          <w:rStyle w:val="TitleChar"/>
          <w:highlight w:val="cyan"/>
        </w:rPr>
        <w:t xml:space="preserve"> with socially efficient actions</w:t>
      </w:r>
      <w:r w:rsidRPr="004C70DE">
        <w:rPr>
          <w:sz w:val="16"/>
        </w:rPr>
        <w:t xml:space="preserve">, if those actions, including planning actions, are to be </w:t>
      </w:r>
      <w:r w:rsidRPr="004C70DE">
        <w:rPr>
          <w:rStyle w:val="TitleChar"/>
          <w:highlight w:val="cyan"/>
        </w:rPr>
        <w:t xml:space="preserve">left to </w:t>
      </w:r>
      <w:r w:rsidRPr="004C70DE">
        <w:rPr>
          <w:rStyle w:val="Emphasis"/>
          <w:highlight w:val="cyan"/>
        </w:rPr>
        <w:t>local collectives</w:t>
      </w:r>
      <w:r w:rsidRPr="004C70DE">
        <w:rPr>
          <w:rStyle w:val="TitleChar"/>
        </w:rPr>
        <w:t xml:space="preserve"> and to individuals</w:t>
      </w:r>
      <w:r w:rsidRPr="004C70DE">
        <w:rPr>
          <w:sz w:val="16"/>
        </w:rPr>
        <w:t xml:space="preserve">? To build socialist consciousness, we want material incentives to work in harmony with moral ones; we don’t want the two types of incentives to be at cross purposes. </w:t>
      </w:r>
      <w:r w:rsidRPr="004C70DE">
        <w:rPr>
          <w:rStyle w:val="TitleChar"/>
        </w:rPr>
        <w:t xml:space="preserve">The surest way to lay firm </w:t>
      </w:r>
      <w:r w:rsidRPr="004C70DE">
        <w:rPr>
          <w:rStyle w:val="Emphasis"/>
        </w:rPr>
        <w:t>foundations for growth</w:t>
      </w:r>
      <w:r w:rsidRPr="004C70DE">
        <w:rPr>
          <w:rStyle w:val="TitleChar"/>
        </w:rPr>
        <w:t xml:space="preserve"> in socialist consciousness is to make sure the </w:t>
      </w:r>
      <w:r w:rsidRPr="004C70DE">
        <w:rPr>
          <w:rStyle w:val="TitleChar"/>
          <w:highlight w:val="cyan"/>
        </w:rPr>
        <w:t>differentials</w:t>
      </w:r>
      <w:r w:rsidRPr="004C70DE">
        <w:rPr>
          <w:sz w:val="16"/>
        </w:rPr>
        <w:t xml:space="preserve"> that do exist </w:t>
      </w:r>
      <w:r w:rsidRPr="004C70DE">
        <w:rPr>
          <w:rStyle w:val="TitleChar"/>
          <w:highlight w:val="cyan"/>
        </w:rPr>
        <w:t>are closely aligned with</w:t>
      </w:r>
      <w:r w:rsidRPr="004C70DE">
        <w:rPr>
          <w:rStyle w:val="TitleChar"/>
        </w:rPr>
        <w:t xml:space="preserve"> good, </w:t>
      </w:r>
      <w:r w:rsidRPr="004C70DE">
        <w:rPr>
          <w:rStyle w:val="Emphasis"/>
          <w:highlight w:val="cyan"/>
        </w:rPr>
        <w:t>collective appraisals</w:t>
      </w:r>
      <w:r w:rsidRPr="004C70DE">
        <w:rPr>
          <w:rStyle w:val="TitleChar"/>
          <w:highlight w:val="cyan"/>
        </w:rPr>
        <w:t xml:space="preserve"> of</w:t>
      </w:r>
      <w:r w:rsidRPr="004C70DE">
        <w:rPr>
          <w:rStyle w:val="TitleChar"/>
        </w:rPr>
        <w:t xml:space="preserve"> the </w:t>
      </w:r>
      <w:r w:rsidRPr="004C70DE">
        <w:rPr>
          <w:rStyle w:val="TitleChar"/>
          <w:highlight w:val="cyan"/>
        </w:rPr>
        <w:t>actual performances</w:t>
      </w:r>
      <w:r w:rsidRPr="004C70DE">
        <w:rPr>
          <w:rStyle w:val="TitleChar"/>
        </w:rPr>
        <w:t xml:space="preserve"> of actors</w:t>
      </w:r>
      <w:r w:rsidRPr="004C70DE">
        <w:rPr>
          <w:sz w:val="16"/>
        </w:rPr>
        <w:t>, individual and collective.</w:t>
      </w:r>
    </w:p>
    <w:p w14:paraId="288E77F6" w14:textId="77777777" w:rsidR="00F611CA" w:rsidRPr="004C70DE" w:rsidRDefault="00F611CA" w:rsidP="00F611CA">
      <w:pPr>
        <w:rPr>
          <w:sz w:val="16"/>
        </w:rPr>
      </w:pPr>
      <w:r w:rsidRPr="004C70DE">
        <w:rPr>
          <w:sz w:val="16"/>
        </w:rPr>
        <w:t>3.2.2. The Measure of Enterprise Performance</w:t>
      </w:r>
    </w:p>
    <w:p w14:paraId="7C9CD8BA" w14:textId="77777777" w:rsidR="00F611CA" w:rsidRPr="004C70DE" w:rsidRDefault="00F611CA" w:rsidP="00F611CA">
      <w:pPr>
        <w:rPr>
          <w:sz w:val="16"/>
        </w:rPr>
      </w:pPr>
      <w:r w:rsidRPr="004C70DE">
        <w:rPr>
          <w:sz w:val="16"/>
        </w:rPr>
        <w:t xml:space="preserve">This brings us to a central question for MDIC: </w:t>
      </w:r>
      <w:r w:rsidRPr="004C70DE">
        <w:rPr>
          <w:rStyle w:val="TitleChar"/>
        </w:rPr>
        <w:t xml:space="preserve">What does </w:t>
      </w:r>
      <w:r w:rsidRPr="004C70DE">
        <w:rPr>
          <w:rStyle w:val="Emphasis"/>
        </w:rPr>
        <w:t>mature socialism</w:t>
      </w:r>
      <w:r w:rsidRPr="004C70DE">
        <w:rPr>
          <w:rStyle w:val="TitleChar"/>
        </w:rPr>
        <w:t xml:space="preserve"> require as a measure of how well an enterprise is doing</w:t>
      </w:r>
      <w:r w:rsidRPr="004C70DE">
        <w:rPr>
          <w:sz w:val="16"/>
        </w:rPr>
        <w:t xml:space="preserve">? How effective are its members in fulfilling the trust placed in them by society as a whole? The old measurement of performance by quantity of </w:t>
      </w:r>
      <w:r w:rsidRPr="004C70DE">
        <w:rPr>
          <w:rStyle w:val="TitleChar"/>
        </w:rPr>
        <w:t xml:space="preserve">output alone will obviously </w:t>
      </w:r>
      <w:r w:rsidRPr="004C70DE">
        <w:rPr>
          <w:rStyle w:val="Emphasis"/>
        </w:rPr>
        <w:t>no longer suffice</w:t>
      </w:r>
      <w:r w:rsidRPr="004C70DE">
        <w:rPr>
          <w:sz w:val="16"/>
        </w:rPr>
        <w:t>. What can take its place?</w:t>
      </w:r>
    </w:p>
    <w:p w14:paraId="283358E6" w14:textId="77777777" w:rsidR="00F611CA" w:rsidRPr="004C70DE" w:rsidRDefault="00F611CA" w:rsidP="00F611CA">
      <w:pPr>
        <w:rPr>
          <w:sz w:val="16"/>
        </w:rPr>
      </w:pPr>
      <w:r w:rsidRPr="004C70DE">
        <w:rPr>
          <w:sz w:val="16"/>
        </w:rPr>
        <w:t>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p>
    <w:p w14:paraId="54E636CF" w14:textId="77777777" w:rsidR="00F611CA" w:rsidRPr="004C70DE" w:rsidRDefault="00F611CA" w:rsidP="00F611CA">
      <w:pPr>
        <w:rPr>
          <w:sz w:val="16"/>
        </w:rPr>
      </w:pPr>
      <w:r w:rsidRPr="004C70DE">
        <w:rPr>
          <w:rStyle w:val="TitleChar"/>
        </w:rPr>
        <w:t xml:space="preserve">The </w:t>
      </w:r>
      <w:r w:rsidRPr="004C70DE">
        <w:rPr>
          <w:rStyle w:val="TitleChar"/>
          <w:highlight w:val="cyan"/>
        </w:rPr>
        <w:t>measure of</w:t>
      </w:r>
      <w:r w:rsidRPr="004C70DE">
        <w:rPr>
          <w:rStyle w:val="TitleChar"/>
        </w:rPr>
        <w:t xml:space="preserve"> enterprise </w:t>
      </w:r>
      <w:r w:rsidRPr="004C70DE">
        <w:rPr>
          <w:rStyle w:val="TitleChar"/>
          <w:highlight w:val="cyan"/>
        </w:rPr>
        <w:t>performance</w:t>
      </w:r>
      <w:r w:rsidRPr="004C70DE">
        <w:rPr>
          <w:rStyle w:val="TitleChar"/>
        </w:rPr>
        <w:t xml:space="preserve"> will</w:t>
      </w:r>
      <w:r w:rsidRPr="004C70DE">
        <w:rPr>
          <w:sz w:val="16"/>
        </w:rPr>
        <w:t xml:space="preserve"> then </w:t>
      </w:r>
      <w:r w:rsidRPr="004C70DE">
        <w:rPr>
          <w:rStyle w:val="TitleChar"/>
          <w:highlight w:val="cyan"/>
        </w:rPr>
        <w:t>begin with</w:t>
      </w:r>
      <w:r w:rsidRPr="004C70DE">
        <w:rPr>
          <w:sz w:val="16"/>
        </w:rPr>
        <w:t xml:space="preserve"> a basic measure based on r, </w:t>
      </w:r>
      <w:r w:rsidRPr="004C70DE">
        <w:rPr>
          <w:rStyle w:val="Emphasis"/>
        </w:rPr>
        <w:t xml:space="preserve">the </w:t>
      </w:r>
      <w:r w:rsidRPr="004C70DE">
        <w:rPr>
          <w:rStyle w:val="Emphasis"/>
          <w:highlight w:val="cyan"/>
        </w:rPr>
        <w:t>profit rate</w:t>
      </w:r>
      <w:r w:rsidRPr="004C70DE">
        <w:rPr>
          <w:sz w:val="16"/>
        </w:rPr>
        <w:t xml:space="preserve"> Y/K. This rate </w:t>
      </w:r>
      <w:r w:rsidRPr="004C70DE">
        <w:rPr>
          <w:rStyle w:val="TitleChar"/>
        </w:rPr>
        <w:t xml:space="preserve">captures productivity in the narrow sense: </w:t>
      </w:r>
      <w:r w:rsidRPr="004C70DE">
        <w:rPr>
          <w:rStyle w:val="Emphasis"/>
        </w:rPr>
        <w:t>efficient use</w:t>
      </w:r>
      <w:r w:rsidRPr="004C70DE">
        <w:rPr>
          <w:rStyle w:val="TitleChar"/>
        </w:rPr>
        <w:t xml:space="preserve"> of labor, raw materials and power sources</w:t>
      </w:r>
      <w:r w:rsidRPr="004C70DE">
        <w:rPr>
          <w:sz w:val="16"/>
        </w:rPr>
        <w:t xml:space="preserve"> (all of this maximizes Y). </w:t>
      </w:r>
      <w:r w:rsidRPr="004C70DE">
        <w:rPr>
          <w:rStyle w:val="TitleChar"/>
          <w:highlight w:val="cyan"/>
        </w:rPr>
        <w:t>But it</w:t>
      </w:r>
      <w:r w:rsidRPr="004C70DE">
        <w:rPr>
          <w:rStyle w:val="TitleChar"/>
        </w:rPr>
        <w:t xml:space="preserve"> also economizes on the use of stocks of machines and other physical capital</w:t>
      </w:r>
      <w:r w:rsidRPr="004C70DE">
        <w:rPr>
          <w:sz w:val="16"/>
        </w:rPr>
        <w:t xml:space="preserve"> (thus minimizing K). It </w:t>
      </w:r>
      <w:r w:rsidRPr="004C70DE">
        <w:rPr>
          <w:rStyle w:val="TitleChar"/>
          <w:highlight w:val="cyan"/>
        </w:rPr>
        <w:t>can</w:t>
      </w:r>
      <w:r w:rsidRPr="004C70DE">
        <w:rPr>
          <w:sz w:val="16"/>
        </w:rPr>
        <w:t xml:space="preserve"> also be defined to </w:t>
      </w:r>
      <w:r w:rsidRPr="004C70DE">
        <w:rPr>
          <w:rStyle w:val="TitleChar"/>
          <w:highlight w:val="cyan"/>
        </w:rPr>
        <w:t xml:space="preserve">reflect the </w:t>
      </w:r>
      <w:r w:rsidRPr="004C70DE">
        <w:rPr>
          <w:rStyle w:val="Emphasis"/>
          <w:highlight w:val="cyan"/>
        </w:rPr>
        <w:t>quality</w:t>
      </w:r>
      <w:r w:rsidRPr="004C70DE">
        <w:rPr>
          <w:rStyle w:val="TitleChar"/>
          <w:highlight w:val="cyan"/>
        </w:rPr>
        <w:t xml:space="preserve"> of</w:t>
      </w:r>
      <w:r w:rsidRPr="004C70DE">
        <w:rPr>
          <w:rStyle w:val="TitleChar"/>
        </w:rPr>
        <w:t xml:space="preserve"> an enterprise’s </w:t>
      </w:r>
      <w:r w:rsidRPr="004C70DE">
        <w:rPr>
          <w:rStyle w:val="TitleChar"/>
          <w:highlight w:val="cyan"/>
        </w:rPr>
        <w:t>output</w:t>
      </w:r>
      <w:r w:rsidRPr="004C70DE">
        <w:rPr>
          <w:sz w:val="16"/>
        </w:rPr>
        <w: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p>
    <w:p w14:paraId="1ED19970" w14:textId="77777777" w:rsidR="00F611CA" w:rsidRPr="004C70DE" w:rsidRDefault="00F611CA" w:rsidP="00F611CA">
      <w:pPr>
        <w:rPr>
          <w:sz w:val="16"/>
        </w:rPr>
      </w:pPr>
      <w:r w:rsidRPr="004C70DE">
        <w:rPr>
          <w:sz w:val="16"/>
        </w:rPr>
        <w:t>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p>
    <w:p w14:paraId="69F8294A" w14:textId="77777777" w:rsidR="00F611CA" w:rsidRPr="004C70DE" w:rsidRDefault="00F611CA" w:rsidP="00F611CA">
      <w:pPr>
        <w:rPr>
          <w:sz w:val="16"/>
        </w:rPr>
      </w:pPr>
      <w:r w:rsidRPr="004C70DE">
        <w:rPr>
          <w:sz w:val="16"/>
        </w:rPr>
        <w:t xml:space="preserve">A key point about the </w:t>
      </w:r>
      <w:r w:rsidRPr="004C70DE">
        <w:rPr>
          <w:rStyle w:val="TitleChar"/>
        </w:rPr>
        <w:t>measure of enterprise performance</w:t>
      </w:r>
      <w:r w:rsidRPr="004C70DE">
        <w:rPr>
          <w:sz w:val="16"/>
        </w:rPr>
        <w:t xml:space="preserve"> x, however, is that it </w:t>
      </w:r>
      <w:r w:rsidRPr="004C70DE">
        <w:rPr>
          <w:rStyle w:val="TitleChar"/>
          <w:highlight w:val="cyan"/>
        </w:rPr>
        <w:t>contains</w:t>
      </w:r>
      <w:r w:rsidRPr="004C70DE">
        <w:rPr>
          <w:sz w:val="16"/>
        </w:rPr>
        <w:t xml:space="preserve"> a second component: </w:t>
      </w:r>
      <w:r w:rsidRPr="004C70DE">
        <w:rPr>
          <w:rStyle w:val="TitleChar"/>
          <w:highlight w:val="cyan"/>
        </w:rPr>
        <w:t xml:space="preserve">a </w:t>
      </w:r>
      <w:r w:rsidRPr="004C70DE">
        <w:rPr>
          <w:rStyle w:val="Emphasis"/>
          <w:highlight w:val="cyan"/>
        </w:rPr>
        <w:t>social indicator</w:t>
      </w:r>
      <w:r w:rsidRPr="004C70DE">
        <w:rPr>
          <w:rStyle w:val="TitleChar"/>
          <w:highlight w:val="cyan"/>
        </w:rPr>
        <w:t xml:space="preserve"> measure</w:t>
      </w:r>
      <w:r w:rsidRPr="004C70DE">
        <w:rPr>
          <w:sz w:val="16"/>
        </w:rPr>
        <w:t>.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socialism-envisioning models (see Devine 1988, 2002; Adaman and Devine 2022).</w:t>
      </w:r>
    </w:p>
    <w:p w14:paraId="7054E049" w14:textId="77777777" w:rsidR="00F611CA" w:rsidRPr="004C70DE" w:rsidRDefault="00F611CA" w:rsidP="00F611CA">
      <w:pPr>
        <w:rPr>
          <w:sz w:val="16"/>
        </w:rPr>
      </w:pPr>
      <w:r w:rsidRPr="004C70DE">
        <w:rPr>
          <w:sz w:val="16"/>
        </w:rPr>
        <w:t xml:space="preserve">To illustrate this component, we might envision areas in which </w:t>
      </w:r>
      <w:r w:rsidRPr="004C70DE">
        <w:rPr>
          <w:rStyle w:val="TitleChar"/>
          <w:highlight w:val="cyan"/>
        </w:rPr>
        <w:t>stakeholders</w:t>
      </w:r>
      <w:r w:rsidRPr="004C70DE">
        <w:rPr>
          <w:sz w:val="16"/>
        </w:rPr>
        <w:t xml:space="preserve"> (which term will include the labor and management groupings within the enterprise, but also others who speak for a variety of interests, up to and including that of the society as a whole) </w:t>
      </w:r>
      <w:r w:rsidRPr="004C70DE">
        <w:rPr>
          <w:rStyle w:val="TitleChar"/>
        </w:rPr>
        <w:t xml:space="preserve">regularly </w:t>
      </w:r>
      <w:r w:rsidRPr="004C70DE">
        <w:rPr>
          <w:rStyle w:val="TitleChar"/>
          <w:highlight w:val="cyan"/>
        </w:rPr>
        <w:t>evaluate</w:t>
      </w:r>
      <w:r w:rsidRPr="004C70DE">
        <w:rPr>
          <w:rStyle w:val="TitleChar"/>
        </w:rPr>
        <w:t xml:space="preserve"> the enterprise’s work</w:t>
      </w:r>
      <w:r w:rsidRPr="004C70DE">
        <w:rPr>
          <w:sz w:val="16"/>
        </w:rPr>
        <w:t xml:space="preserve"> over the most recent period. In one example (Laibman 2015, 319–323), I </w:t>
      </w:r>
      <w:r w:rsidRPr="004C70DE">
        <w:rPr>
          <w:rStyle w:val="TitleChar"/>
        </w:rPr>
        <w:t>illustrate this by proposing four such areas</w:t>
      </w:r>
      <w:r w:rsidRPr="004C70DE">
        <w:rPr>
          <w:sz w:val="16"/>
        </w:rPr>
        <w:t xml:space="preserve">, with their associated stakeholder committees: </w:t>
      </w:r>
      <w:r w:rsidRPr="004C70DE">
        <w:rPr>
          <w:rStyle w:val="TitleChar"/>
          <w:highlight w:val="cyan"/>
        </w:rPr>
        <w:t>ecology; industry; solidarity; and community</w:t>
      </w:r>
      <w:r w:rsidRPr="004C70DE">
        <w:rPr>
          <w:sz w:val="16"/>
        </w:rPr>
        <w:t>.</w:t>
      </w:r>
    </w:p>
    <w:p w14:paraId="032D39A6" w14:textId="77777777" w:rsidR="00F611CA" w:rsidRPr="004C70DE" w:rsidRDefault="00F611CA" w:rsidP="00F611CA">
      <w:pPr>
        <w:rPr>
          <w:sz w:val="16"/>
        </w:rPr>
      </w:pPr>
      <w:r w:rsidRPr="004C70DE">
        <w:rPr>
          <w:sz w:val="16"/>
        </w:rPr>
        <w:t xml:space="preserve">The </w:t>
      </w:r>
      <w:r w:rsidRPr="004C70DE">
        <w:rPr>
          <w:rStyle w:val="TitleChar"/>
        </w:rPr>
        <w:t xml:space="preserve">Ecology Committee </w:t>
      </w:r>
      <w:r w:rsidRPr="004C70DE">
        <w:rPr>
          <w:rStyle w:val="TitleChar"/>
          <w:highlight w:val="cyan"/>
        </w:rPr>
        <w:t>examines</w:t>
      </w:r>
      <w:r w:rsidRPr="004C70DE">
        <w:rPr>
          <w:rStyle w:val="TitleChar"/>
        </w:rPr>
        <w:t xml:space="preserve"> the </w:t>
      </w:r>
      <w:r w:rsidRPr="004C70DE">
        <w:rPr>
          <w:rStyle w:val="Emphasis"/>
        </w:rPr>
        <w:t>quality</w:t>
      </w:r>
      <w:r w:rsidRPr="004C70DE">
        <w:rPr>
          <w:rStyle w:val="TitleChar"/>
        </w:rPr>
        <w:t xml:space="preserve"> of the enterprise’s work in contributing to the social goal of </w:t>
      </w:r>
      <w:r w:rsidRPr="004C70DE">
        <w:rPr>
          <w:rStyle w:val="Emphasis"/>
          <w:highlight w:val="cyan"/>
        </w:rPr>
        <w:t>sustainable activity</w:t>
      </w:r>
      <w:r w:rsidRPr="004C70DE">
        <w:rPr>
          <w:sz w:val="16"/>
        </w:rPr>
        <w:t xml:space="preserve">. The </w:t>
      </w:r>
      <w:r w:rsidRPr="004C70DE">
        <w:rPr>
          <w:rStyle w:val="TitleChar"/>
        </w:rPr>
        <w:t xml:space="preserve">Industry Committee studies its </w:t>
      </w:r>
      <w:r w:rsidRPr="004C70DE">
        <w:rPr>
          <w:rStyle w:val="TitleChar"/>
          <w:highlight w:val="cyan"/>
        </w:rPr>
        <w:t>relation to the industry</w:t>
      </w:r>
      <w:r w:rsidRPr="004C70DE">
        <w:rPr>
          <w:rStyle w:val="TitleChar"/>
        </w:rPr>
        <w:t xml:space="preserve"> in which it is situated</w:t>
      </w:r>
      <w:r w:rsidRPr="004C70DE">
        <w:rPr>
          <w:sz w:val="16"/>
        </w:rPr>
        <w:t xml:space="preserve">, </w:t>
      </w:r>
      <w:r w:rsidRPr="004C70DE">
        <w:rPr>
          <w:rStyle w:val="TitleChar"/>
        </w:rPr>
        <w:t>including</w:t>
      </w:r>
      <w:r w:rsidRPr="004C70DE">
        <w:rPr>
          <w:sz w:val="16"/>
        </w:rPr>
        <w:t xml:space="preserve"> (as one instance) its contribution to bringing lagging enterprises up to speed and </w:t>
      </w:r>
      <w:r w:rsidRPr="004C70DE">
        <w:rPr>
          <w:rStyle w:val="Emphasis"/>
        </w:rPr>
        <w:t xml:space="preserve">disseminating </w:t>
      </w:r>
      <w:r w:rsidRPr="004C70DE">
        <w:rPr>
          <w:rStyle w:val="Emphasis"/>
          <w:highlight w:val="cyan"/>
        </w:rPr>
        <w:t>advances in technology</w:t>
      </w:r>
      <w:r w:rsidRPr="004C70DE">
        <w:rPr>
          <w:sz w:val="16"/>
        </w:rPr>
        <w:t xml:space="preserve"> it has made.</w:t>
      </w:r>
    </w:p>
    <w:p w14:paraId="790942C8" w14:textId="77777777" w:rsidR="00F611CA" w:rsidRPr="004C70DE" w:rsidRDefault="00F611CA" w:rsidP="00F611CA">
      <w:pPr>
        <w:rPr>
          <w:sz w:val="16"/>
        </w:rPr>
      </w:pPr>
      <w:r w:rsidRPr="004C70DE">
        <w:rPr>
          <w:sz w:val="16"/>
        </w:rPr>
        <w:t xml:space="preserve">The </w:t>
      </w:r>
      <w:r w:rsidRPr="004C70DE">
        <w:rPr>
          <w:rStyle w:val="TitleChar"/>
        </w:rPr>
        <w:t xml:space="preserve">Solidarity Committee is concerned with </w:t>
      </w:r>
      <w:r w:rsidRPr="004C70DE">
        <w:rPr>
          <w:sz w:val="16"/>
        </w:rPr>
        <w:t xml:space="preserve">the quality of the enterprise’s work in </w:t>
      </w:r>
      <w:r w:rsidRPr="004C70DE">
        <w:rPr>
          <w:rStyle w:val="TitleChar"/>
        </w:rPr>
        <w:t xml:space="preserve">tackling age-old </w:t>
      </w:r>
      <w:r w:rsidRPr="004C70DE">
        <w:rPr>
          <w:rStyle w:val="Emphasis"/>
        </w:rPr>
        <w:t>divisions</w:t>
      </w:r>
      <w:r w:rsidRPr="004C70DE">
        <w:rPr>
          <w:rStyle w:val="TitleChar"/>
        </w:rPr>
        <w:t xml:space="preserve"> and </w:t>
      </w:r>
      <w:r w:rsidRPr="004C70DE">
        <w:rPr>
          <w:rStyle w:val="Emphasis"/>
          <w:highlight w:val="cyan"/>
        </w:rPr>
        <w:t>historically derived oppressions</w:t>
      </w:r>
      <w:r w:rsidRPr="004C70DE">
        <w:rPr>
          <w:sz w:val="16"/>
        </w:rPr>
        <w:t xml:space="preserve"> within its workforce—racism, misogyny, ethnic antagonisms, and issues of affirmative action that still exist.8 Finally, the </w:t>
      </w:r>
      <w:r w:rsidRPr="004C70DE">
        <w:rPr>
          <w:rStyle w:val="TitleChar"/>
        </w:rPr>
        <w:t>Community Committee addresses</w:t>
      </w:r>
      <w:r w:rsidRPr="004C70DE">
        <w:rPr>
          <w:sz w:val="16"/>
        </w:rPr>
        <w:t xml:space="preserve"> the enterprise’s </w:t>
      </w:r>
      <w:r w:rsidRPr="004C70DE">
        <w:rPr>
          <w:rStyle w:val="TitleChar"/>
        </w:rPr>
        <w:t xml:space="preserve">relations with the </w:t>
      </w:r>
      <w:r w:rsidRPr="004C70DE">
        <w:rPr>
          <w:rStyle w:val="TitleChar"/>
          <w:highlight w:val="cyan"/>
        </w:rPr>
        <w:t>surrounding community</w:t>
      </w:r>
      <w:r w:rsidRPr="004C70DE">
        <w:rPr>
          <w:sz w:val="16"/>
        </w:rPr>
        <w:t xml:space="preserve"> in its territorial and residential aspects; for example, working with local schools as a site for enrichment and practical experience of students.</w:t>
      </w:r>
    </w:p>
    <w:p w14:paraId="7353FCAC" w14:textId="77777777" w:rsidR="00F611CA" w:rsidRPr="004C70DE" w:rsidRDefault="00F611CA" w:rsidP="00F611CA">
      <w:pPr>
        <w:rPr>
          <w:sz w:val="16"/>
        </w:rPr>
      </w:pPr>
      <w:r w:rsidRPr="004C70DE">
        <w:rPr>
          <w:sz w:val="16"/>
        </w:rPr>
        <w:t>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the incentive design incorporates— again, in a way that no spontaneous market system could imagine—the range of social values that a socialist society should be promoting.</w:t>
      </w:r>
    </w:p>
    <w:p w14:paraId="781159BA" w14:textId="77777777" w:rsidR="00F611CA" w:rsidRPr="004C70DE" w:rsidRDefault="00F611CA" w:rsidP="00F611CA">
      <w:pPr>
        <w:rPr>
          <w:sz w:val="16"/>
        </w:rPr>
      </w:pPr>
      <w:r w:rsidRPr="004C70DE">
        <w:rPr>
          <w:sz w:val="16"/>
        </w:rPr>
        <w:t xml:space="preserve">This, of course, is just a sketch, an indication of how qualitative evaluation and public input might work. But if any form of this proposal were implemented, it would have this remarkable outcome: </w:t>
      </w:r>
      <w:r w:rsidRPr="004C70DE">
        <w:rPr>
          <w:rStyle w:val="TitleChar"/>
        </w:rPr>
        <w:t xml:space="preserve">The performance measure and </w:t>
      </w:r>
      <w:r w:rsidRPr="004C70DE">
        <w:rPr>
          <w:rStyle w:val="Emphasis"/>
        </w:rPr>
        <w:t>resulting income</w:t>
      </w:r>
      <w:r w:rsidRPr="004C70DE">
        <w:rPr>
          <w:rStyle w:val="TitleChar"/>
        </w:rPr>
        <w:t xml:space="preserve"> of an enterprise</w:t>
      </w:r>
      <w:r w:rsidRPr="004C70DE">
        <w:rPr>
          <w:sz w:val="16"/>
        </w:rPr>
        <w:t>—not to speak of the input–output coefficients and thus the actual price structure—</w:t>
      </w:r>
      <w:r w:rsidRPr="004C70DE">
        <w:rPr>
          <w:rStyle w:val="TitleChar"/>
        </w:rPr>
        <w:t xml:space="preserve">will be </w:t>
      </w:r>
      <w:r w:rsidRPr="004C70DE">
        <w:rPr>
          <w:rStyle w:val="Emphasis"/>
        </w:rPr>
        <w:t>significantly impacted</w:t>
      </w:r>
      <w:r w:rsidRPr="004C70DE">
        <w:rPr>
          <w:rStyle w:val="TitleChar"/>
        </w:rPr>
        <w:t xml:space="preserve"> by its relations with its stakeholders and their qualitative evaluations</w:t>
      </w:r>
      <w:r w:rsidRPr="004C70DE">
        <w:rPr>
          <w:sz w:val="16"/>
        </w:rPr>
        <w:t>.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p>
    <w:p w14:paraId="4CAC2F87" w14:textId="77777777" w:rsidR="00F611CA" w:rsidRPr="004C70DE" w:rsidRDefault="00F611CA" w:rsidP="00F611CA">
      <w:pPr>
        <w:rPr>
          <w:sz w:val="16"/>
        </w:rPr>
      </w:pPr>
      <w:r w:rsidRPr="004C70DE">
        <w:rPr>
          <w:sz w:val="16"/>
        </w:rPr>
        <w:t xml:space="preserve">3.2.3. </w:t>
      </w:r>
      <w:r w:rsidRPr="004C70DE">
        <w:rPr>
          <w:rStyle w:val="TitleChar"/>
        </w:rPr>
        <w:t>The Collective Morale Function (CMF)</w:t>
      </w:r>
    </w:p>
    <w:p w14:paraId="04A82ABC" w14:textId="77777777" w:rsidR="00F611CA" w:rsidRPr="004C70DE" w:rsidRDefault="00F611CA" w:rsidP="00F611CA">
      <w:pPr>
        <w:rPr>
          <w:sz w:val="16"/>
        </w:rPr>
      </w:pPr>
      <w:r w:rsidRPr="004C70DE">
        <w:rPr>
          <w:sz w:val="16"/>
        </w:rPr>
        <w:t xml:space="preserve">The idea of </w:t>
      </w:r>
      <w:r w:rsidRPr="004C70DE">
        <w:rPr>
          <w:rStyle w:val="TitleChar"/>
        </w:rPr>
        <w:t xml:space="preserve">transforming </w:t>
      </w:r>
      <w:r w:rsidRPr="004C70DE">
        <w:rPr>
          <w:rStyle w:val="Emphasis"/>
        </w:rPr>
        <w:t>central planning</w:t>
      </w:r>
      <w:r w:rsidRPr="004C70DE">
        <w:rPr>
          <w:rStyle w:val="TitleChar"/>
        </w:rPr>
        <w:t xml:space="preserve"> into </w:t>
      </w:r>
      <w:r w:rsidRPr="004C70DE">
        <w:rPr>
          <w:rStyle w:val="Emphasis"/>
        </w:rPr>
        <w:t xml:space="preserve">comprehensive </w:t>
      </w:r>
      <w:r w:rsidRPr="004C70DE">
        <w:rPr>
          <w:rStyle w:val="Emphasis"/>
          <w:highlight w:val="cyan"/>
        </w:rPr>
        <w:t>planning</w:t>
      </w:r>
      <w:r w:rsidRPr="004C70DE">
        <w:rPr>
          <w:sz w:val="16"/>
        </w:rPr>
        <w:t xml:space="preserve">—in which much of the </w:t>
      </w:r>
      <w:r w:rsidRPr="004C70DE">
        <w:rPr>
          <w:rStyle w:val="TitleChar"/>
        </w:rPr>
        <w:t xml:space="preserve">detail is </w:t>
      </w:r>
      <w:r w:rsidRPr="004C70DE">
        <w:rPr>
          <w:rStyle w:val="TitleChar"/>
          <w:highlight w:val="cyan"/>
        </w:rPr>
        <w:t xml:space="preserve">devolved to </w:t>
      </w:r>
      <w:r w:rsidRPr="004C70DE">
        <w:rPr>
          <w:rStyle w:val="Emphasis"/>
          <w:highlight w:val="cyan"/>
        </w:rPr>
        <w:t>local units</w:t>
      </w:r>
      <w:r w:rsidRPr="004C70DE">
        <w:rPr>
          <w:sz w:val="16"/>
        </w:rPr>
        <w:t xml:space="preserve"> (enterprises, brigades) </w:t>
      </w:r>
      <w:r w:rsidRPr="004C70DE">
        <w:rPr>
          <w:rStyle w:val="TitleChar"/>
        </w:rPr>
        <w:t>and an iterative process is established</w:t>
      </w:r>
      <w:r w:rsidRPr="004C70DE">
        <w:rPr>
          <w:sz w:val="16"/>
        </w:rPr>
        <w:t xml:space="preserve">—originated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 The idea of </w:t>
      </w:r>
      <w:r w:rsidRPr="004C70DE">
        <w:rPr>
          <w:rStyle w:val="TitleChar"/>
          <w:highlight w:val="cyan"/>
        </w:rPr>
        <w:t>incentivizing</w:t>
      </w:r>
      <w:r w:rsidRPr="004C70DE">
        <w:rPr>
          <w:rStyle w:val="TitleChar"/>
        </w:rPr>
        <w:t xml:space="preserve"> ambitious-but-realistic behavior and </w:t>
      </w:r>
      <w:r w:rsidRPr="004C70DE">
        <w:rPr>
          <w:rStyle w:val="Emphasis"/>
          <w:highlight w:val="cyan"/>
        </w:rPr>
        <w:t>truthful reporting</w:t>
      </w:r>
      <w:r w:rsidRPr="004C70DE">
        <w:rPr>
          <w:sz w:val="16"/>
        </w:rPr>
        <w:t xml:space="preserve">—preventing concealment of resources, or any other unprincipled actions—took hold, and was elaborated in the aforementioned field of incentive design (D. Campbell 1995). The notion of a central–decentral system of planning, called by Zauberman (1976) the “decomposition principle,” clearly challenges Western economic-systems orthodoxy: It </w:t>
      </w:r>
      <w:r w:rsidRPr="004C70DE">
        <w:rPr>
          <w:rStyle w:val="TitleChar"/>
        </w:rPr>
        <w:t>points the way toward progressive fulfillment of</w:t>
      </w:r>
      <w:r w:rsidRPr="004C70DE">
        <w:rPr>
          <w:sz w:val="16"/>
        </w:rPr>
        <w:t xml:space="preserve"> the old socialist dream of “</w:t>
      </w:r>
      <w:r w:rsidRPr="004C70DE">
        <w:rPr>
          <w:rStyle w:val="Emphasis"/>
        </w:rPr>
        <w:t>the working class in power</w:t>
      </w:r>
      <w:r w:rsidRPr="004C70DE">
        <w:rPr>
          <w:sz w:val="16"/>
        </w:rPr>
        <w:t xml:space="preserve">,” </w:t>
      </w:r>
      <w:r w:rsidRPr="004C70DE">
        <w:rPr>
          <w:rStyle w:val="TitleChar"/>
          <w:highlight w:val="cyan"/>
        </w:rPr>
        <w:t>by bringing</w:t>
      </w:r>
      <w:r w:rsidRPr="004C70DE">
        <w:rPr>
          <w:sz w:val="16"/>
        </w:rPr>
        <w:t xml:space="preserve"> ever-larger numbers of </w:t>
      </w:r>
      <w:r w:rsidRPr="004C70DE">
        <w:rPr>
          <w:rStyle w:val="TitleChar"/>
          <w:highlight w:val="cyan"/>
        </w:rPr>
        <w:t xml:space="preserve">working people into </w:t>
      </w:r>
      <w:r w:rsidRPr="004C70DE">
        <w:rPr>
          <w:rStyle w:val="Emphasis"/>
          <w:highlight w:val="cyan"/>
        </w:rPr>
        <w:t>active participation</w:t>
      </w:r>
      <w:r w:rsidRPr="004C70DE">
        <w:rPr>
          <w:rStyle w:val="TitleChar"/>
          <w:highlight w:val="cyan"/>
        </w:rPr>
        <w:t xml:space="preserve"> in planning and</w:t>
      </w:r>
      <w:r w:rsidRPr="004C70DE">
        <w:rPr>
          <w:rStyle w:val="TitleChar"/>
        </w:rPr>
        <w:t xml:space="preserve"> carrying out social </w:t>
      </w:r>
      <w:r w:rsidRPr="004C70DE">
        <w:rPr>
          <w:rStyle w:val="TitleChar"/>
          <w:highlight w:val="cyan"/>
        </w:rPr>
        <w:t>production</w:t>
      </w:r>
      <w:r w:rsidRPr="004C70DE">
        <w:rPr>
          <w:sz w:val="16"/>
        </w:rPr>
        <w:t xml:space="preserve">, and suggests an answer to </w:t>
      </w:r>
      <w:r w:rsidRPr="004C70DE">
        <w:rPr>
          <w:rStyle w:val="TitleChar"/>
        </w:rPr>
        <w:t xml:space="preserve">the </w:t>
      </w:r>
      <w:r w:rsidRPr="004C70DE">
        <w:rPr>
          <w:rStyle w:val="Emphasis"/>
          <w:highlight w:val="cyan"/>
        </w:rPr>
        <w:t>libertarian charge</w:t>
      </w:r>
      <w:r w:rsidRPr="004C70DE">
        <w:rPr>
          <w:rStyle w:val="TitleChar"/>
          <w:highlight w:val="cyan"/>
        </w:rPr>
        <w:t xml:space="preserve"> against central planning</w:t>
      </w:r>
      <w:r w:rsidRPr="004C70DE">
        <w:rPr>
          <w:sz w:val="16"/>
        </w:rPr>
        <w:t xml:space="preserve">: that it </w:t>
      </w:r>
      <w:r w:rsidRPr="004C70DE">
        <w:rPr>
          <w:rStyle w:val="TitleChar"/>
        </w:rPr>
        <w:t xml:space="preserve">ignores the existence of </w:t>
      </w:r>
      <w:r w:rsidRPr="004C70DE">
        <w:rPr>
          <w:rStyle w:val="Emphasis"/>
          <w:highlight w:val="cyan"/>
        </w:rPr>
        <w:t>particularized local knowledge</w:t>
      </w:r>
      <w:r w:rsidRPr="004C70DE">
        <w:rPr>
          <w:sz w:val="16"/>
        </w:rPr>
        <w:t>. So an “Impossibility Theorem” took shape in the minds of the free-market orthodoxy: There is no way to devise an incentive system that can guarantee truth-telling and principled behavior on the part of self-interested micro-units.10</w:t>
      </w:r>
    </w:p>
    <w:p w14:paraId="427C15DC" w14:textId="77777777" w:rsidR="00F611CA" w:rsidRPr="004C70DE" w:rsidRDefault="00F611CA" w:rsidP="00F611CA">
      <w:pPr>
        <w:rPr>
          <w:sz w:val="16"/>
        </w:rPr>
      </w:pPr>
      <w:r w:rsidRPr="004C70DE">
        <w:rPr>
          <w:sz w:val="16"/>
        </w:rPr>
        <w:t>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p>
    <w:p w14:paraId="2D5F6F2A" w14:textId="77777777" w:rsidR="00F611CA" w:rsidRPr="004C70DE" w:rsidRDefault="00F611CA" w:rsidP="00F611CA">
      <w:pPr>
        <w:rPr>
          <w:sz w:val="16"/>
        </w:rPr>
      </w:pPr>
      <w:r w:rsidRPr="004C70DE">
        <w:rPr>
          <w:sz w:val="16"/>
        </w:rPr>
        <w:t xml:space="preserve">The CMF answer to this begins with an assertion: </w:t>
      </w:r>
      <w:r w:rsidRPr="004C70DE">
        <w:rPr>
          <w:rStyle w:val="TitleChar"/>
          <w:highlight w:val="cyan"/>
        </w:rPr>
        <w:t>Under modern conditions</w:t>
      </w:r>
      <w:r w:rsidRPr="004C70DE">
        <w:rPr>
          <w:rStyle w:val="TitleChar"/>
        </w:rPr>
        <w:t xml:space="preserve"> of socially and technologically advanced production</w:t>
      </w:r>
      <w:r w:rsidRPr="004C70DE">
        <w:rPr>
          <w:sz w:val="16"/>
        </w:rPr>
        <w:t xml:space="preserve">—in which workers can not be mindless; </w:t>
      </w:r>
      <w:r w:rsidRPr="004C70DE">
        <w:rPr>
          <w:rStyle w:val="TitleChar"/>
        </w:rPr>
        <w:t xml:space="preserve">discernment, </w:t>
      </w:r>
      <w:r w:rsidRPr="004C70DE">
        <w:rPr>
          <w:rStyle w:val="Emphasis"/>
          <w:highlight w:val="cyan"/>
        </w:rPr>
        <w:t>cooperation</w:t>
      </w:r>
      <w:r w:rsidRPr="004C70DE">
        <w:rPr>
          <w:rStyle w:val="TitleChar"/>
          <w:highlight w:val="cyan"/>
        </w:rPr>
        <w:t xml:space="preserve"> and</w:t>
      </w:r>
      <w:r w:rsidRPr="004C70DE">
        <w:rPr>
          <w:rStyle w:val="TitleChar"/>
        </w:rPr>
        <w:t xml:space="preserve"> rational </w:t>
      </w:r>
      <w:r w:rsidRPr="004C70DE">
        <w:rPr>
          <w:rStyle w:val="TitleChar"/>
          <w:highlight w:val="cyan"/>
        </w:rPr>
        <w:t>understanding of</w:t>
      </w:r>
      <w:r w:rsidRPr="004C70DE">
        <w:rPr>
          <w:rStyle w:val="TitleChar"/>
        </w:rPr>
        <w:t xml:space="preserve"> both </w:t>
      </w:r>
      <w:r w:rsidRPr="004C70DE">
        <w:rPr>
          <w:rStyle w:val="TitleChar"/>
          <w:highlight w:val="cyan"/>
        </w:rPr>
        <w:t>production</w:t>
      </w:r>
      <w:r w:rsidRPr="004C70DE">
        <w:rPr>
          <w:rStyle w:val="TitleChar"/>
        </w:rPr>
        <w:t xml:space="preserve"> and plan </w:t>
      </w:r>
      <w:r w:rsidRPr="004C70DE">
        <w:rPr>
          <w:rStyle w:val="TitleChar"/>
          <w:highlight w:val="cyan"/>
        </w:rPr>
        <w:t>are essential</w:t>
      </w:r>
      <w:r w:rsidRPr="004C70DE">
        <w:rPr>
          <w:sz w:val="16"/>
        </w:rPr>
        <w:t xml:space="preserve">; and morale is therefore an essential ingredient—the self-interested strategies of management that presumably undermine democratic planning would be fraught with difficulty, and if attempted would lead to political crisis. This answer therefore rests on an assumption: </w:t>
      </w:r>
      <w:r w:rsidRPr="004C70DE">
        <w:rPr>
          <w:rStyle w:val="TitleChar"/>
        </w:rPr>
        <w:t xml:space="preserve">The social processes within production have advanced, along with the productive forces, to a point at which </w:t>
      </w:r>
      <w:r w:rsidRPr="004C70DE">
        <w:rPr>
          <w:rStyle w:val="Emphasis"/>
          <w:highlight w:val="cyan"/>
        </w:rPr>
        <w:t>morale matters</w:t>
      </w:r>
      <w:r w:rsidRPr="004C70DE">
        <w:rPr>
          <w:sz w:val="16"/>
        </w:rPr>
        <w:t xml:space="preserve">. </w:t>
      </w:r>
      <w:r w:rsidRPr="004C70DE">
        <w:rPr>
          <w:rStyle w:val="TitleChar"/>
        </w:rPr>
        <w:t xml:space="preserve">Healthy functioning of </w:t>
      </w:r>
      <w:r w:rsidRPr="004C70DE">
        <w:rPr>
          <w:rStyle w:val="TitleChar"/>
          <w:highlight w:val="cyan"/>
        </w:rPr>
        <w:t>the</w:t>
      </w:r>
      <w:r w:rsidRPr="004C70DE">
        <w:rPr>
          <w:rStyle w:val="TitleChar"/>
        </w:rPr>
        <w:t xml:space="preserve"> intricate social collective that is the </w:t>
      </w:r>
      <w:r w:rsidRPr="004C70DE">
        <w:rPr>
          <w:rStyle w:val="TitleChar"/>
          <w:highlight w:val="cyan"/>
        </w:rPr>
        <w:t xml:space="preserve">enterprise cannot be achieved without involving its </w:t>
      </w:r>
      <w:r w:rsidRPr="004C70DE">
        <w:rPr>
          <w:rStyle w:val="Emphasis"/>
          <w:highlight w:val="cyan"/>
        </w:rPr>
        <w:t>entire workforce</w:t>
      </w:r>
      <w:r w:rsidRPr="004C70DE">
        <w:rPr>
          <w:rStyle w:val="TitleChar"/>
        </w:rPr>
        <w:t xml:space="preserve"> in both </w:t>
      </w:r>
      <w:r w:rsidRPr="004C70DE">
        <w:rPr>
          <w:rStyle w:val="Emphasis"/>
        </w:rPr>
        <w:t>conception and execution</w:t>
      </w:r>
      <w:r w:rsidRPr="004C70DE">
        <w:rPr>
          <w:rStyle w:val="TitleChar"/>
        </w:rPr>
        <w:t xml:space="preserve"> of the plan</w:t>
      </w:r>
      <w:r w:rsidRPr="004C70DE">
        <w:rPr>
          <w:sz w:val="16"/>
        </w:rPr>
        <w:t xml:space="preserve">. </w:t>
      </w:r>
      <w:r w:rsidRPr="004C70DE">
        <w:rPr>
          <w:rStyle w:val="TitleChar"/>
          <w:highlight w:val="cyan"/>
        </w:rPr>
        <w:t>Knowledge</w:t>
      </w:r>
      <w:r w:rsidRPr="004C70DE">
        <w:rPr>
          <w:sz w:val="16"/>
        </w:rPr>
        <w:t xml:space="preserve"> of the real possibilities of the enterprise </w:t>
      </w:r>
      <w:r w:rsidRPr="004C70DE">
        <w:rPr>
          <w:rStyle w:val="TitleChar"/>
          <w:highlight w:val="cyan"/>
        </w:rPr>
        <w:t xml:space="preserve">is </w:t>
      </w:r>
      <w:r w:rsidRPr="004C70DE">
        <w:rPr>
          <w:rStyle w:val="Emphasis"/>
          <w:highlight w:val="cyan"/>
        </w:rPr>
        <w:t>widely shared</w:t>
      </w:r>
      <w:r w:rsidRPr="004C70DE">
        <w:rPr>
          <w:sz w:val="16"/>
        </w:rPr>
        <w:t xml:space="preserve">; </w:t>
      </w:r>
      <w:r w:rsidRPr="004C70DE">
        <w:rPr>
          <w:rStyle w:val="TitleChar"/>
        </w:rPr>
        <w:t xml:space="preserve">perverse </w:t>
      </w:r>
      <w:r w:rsidRPr="004C70DE">
        <w:rPr>
          <w:rStyle w:val="TitleChar"/>
          <w:highlight w:val="cyan"/>
        </w:rPr>
        <w:t>manipulation</w:t>
      </w:r>
      <w:r w:rsidRPr="004C70DE">
        <w:rPr>
          <w:sz w:val="16"/>
        </w:rPr>
        <w:t xml:space="preserve"> of the plan </w:t>
      </w:r>
      <w:r w:rsidRPr="004C70DE">
        <w:rPr>
          <w:rStyle w:val="TitleChar"/>
          <w:highlight w:val="cyan"/>
        </w:rPr>
        <w:t xml:space="preserve">would </w:t>
      </w:r>
      <w:r w:rsidRPr="004C70DE">
        <w:rPr>
          <w:rStyle w:val="Emphasis"/>
          <w:highlight w:val="cyan"/>
        </w:rPr>
        <w:t>undermine morale</w:t>
      </w:r>
      <w:r w:rsidRPr="004C70DE">
        <w:rPr>
          <w:rStyle w:val="TitleChar"/>
        </w:rPr>
        <w:t xml:space="preserve"> and result in </w:t>
      </w:r>
      <w:r w:rsidRPr="004C70DE">
        <w:rPr>
          <w:rStyle w:val="Emphasis"/>
        </w:rPr>
        <w:t>unfavorable outcomes</w:t>
      </w:r>
      <w:r w:rsidRPr="004C70DE">
        <w:rPr>
          <w:rStyle w:val="TitleChar"/>
        </w:rPr>
        <w:t xml:space="preserve">, </w:t>
      </w:r>
      <w:r w:rsidRPr="004C70DE">
        <w:rPr>
          <w:rStyle w:val="Emphasis"/>
        </w:rPr>
        <w:t>regardless</w:t>
      </w:r>
      <w:r w:rsidRPr="004C70DE">
        <w:rPr>
          <w:rStyle w:val="TitleChar"/>
        </w:rPr>
        <w:t xml:space="preserve"> of whether or not the associated rewards are widely distributed</w:t>
      </w:r>
      <w:r w:rsidRPr="004C70DE">
        <w:rPr>
          <w:sz w:val="16"/>
        </w:rPr>
        <w:t>. The CMF thus becomes significant at a stage of development where the old adage holds: “If it is worth doing, it is worth doing well.”</w:t>
      </w:r>
    </w:p>
    <w:p w14:paraId="41387AB8" w14:textId="77777777" w:rsidR="00F611CA" w:rsidRPr="004C70DE" w:rsidRDefault="00F611CA" w:rsidP="00F611CA">
      <w:pPr>
        <w:rPr>
          <w:sz w:val="16"/>
        </w:rPr>
      </w:pPr>
      <w:r w:rsidRPr="004C70DE">
        <w:rPr>
          <w:sz w:val="16"/>
        </w:rPr>
        <w:t xml:space="preserve">We have the planned level of the enterprise’s activity, xp, and the actual level, xa. But we also have </w:t>
      </w:r>
      <w:r w:rsidRPr="004C70DE">
        <w:rPr>
          <w:rStyle w:val="TitleChar"/>
          <w:highlight w:val="cyan"/>
        </w:rPr>
        <w:t>the true best outcome</w:t>
      </w:r>
      <w:r w:rsidRPr="004C70DE">
        <w:rPr>
          <w:sz w:val="16"/>
        </w:rPr>
        <w:t xml:space="preserve">—call it z—which </w:t>
      </w:r>
      <w:r w:rsidRPr="004C70DE">
        <w:rPr>
          <w:rStyle w:val="TitleChar"/>
          <w:highlight w:val="cyan"/>
        </w:rPr>
        <w:t>can only be discovered</w:t>
      </w:r>
      <w:r w:rsidRPr="004C70DE">
        <w:rPr>
          <w:rStyle w:val="TitleChar"/>
        </w:rPr>
        <w:t xml:space="preserve"> by the enterprise </w:t>
      </w:r>
      <w:r w:rsidRPr="004C70DE">
        <w:rPr>
          <w:rStyle w:val="TitleChar"/>
          <w:highlight w:val="cyan"/>
        </w:rPr>
        <w:t xml:space="preserve">if its </w:t>
      </w:r>
      <w:r w:rsidRPr="004C70DE">
        <w:rPr>
          <w:rStyle w:val="Emphasis"/>
          <w:highlight w:val="cyan"/>
        </w:rPr>
        <w:t>entire workforce</w:t>
      </w:r>
      <w:r w:rsidRPr="004C70DE">
        <w:rPr>
          <w:rStyle w:val="TitleChar"/>
          <w:highlight w:val="cyan"/>
        </w:rPr>
        <w:t xml:space="preserve"> is mobilized</w:t>
      </w:r>
      <w:r w:rsidRPr="004C70DE">
        <w:rPr>
          <w:sz w:val="16"/>
        </w:rPr>
        <w:t xml:space="preserve">: formed into committees to attack the various constraints, address social and technical problems, and arrive at that ambitious yet-realistic projection for the coming period (z). </w:t>
      </w:r>
      <w:r w:rsidRPr="004C70DE">
        <w:rPr>
          <w:rStyle w:val="TitleChar"/>
        </w:rPr>
        <w:t xml:space="preserve">This commitment becomes </w:t>
      </w:r>
      <w:r w:rsidRPr="004C70DE">
        <w:rPr>
          <w:rStyle w:val="Emphasis"/>
        </w:rPr>
        <w:t>commonly held</w:t>
      </w:r>
      <w:r w:rsidRPr="004C70DE">
        <w:rPr>
          <w:rStyle w:val="TitleChar"/>
        </w:rPr>
        <w:t xml:space="preserve"> among the enterprise’s workers and staff</w:t>
      </w:r>
      <w:r w:rsidRPr="004C70DE">
        <w:rPr>
          <w:sz w:val="16"/>
        </w:rPr>
        <w:t>. If anyone proposes to act strategically by intentionally setting xp either above or below z to any significant degree, morale suffers and xa will wind up below xp. This, in a word, is the CMF.</w:t>
      </w:r>
    </w:p>
    <w:p w14:paraId="2EC8C43B" w14:textId="77777777" w:rsidR="00F611CA" w:rsidRPr="004C70DE" w:rsidRDefault="00F611CA" w:rsidP="00F611CA">
      <w:pPr>
        <w:rPr>
          <w:sz w:val="16"/>
        </w:rPr>
      </w:pPr>
      <w:r w:rsidRPr="004C70DE">
        <w:rPr>
          <w:sz w:val="16"/>
        </w:rPr>
        <w:t xml:space="preserve">The </w:t>
      </w:r>
      <w:r w:rsidRPr="004C70DE">
        <w:rPr>
          <w:rStyle w:val="TitleChar"/>
        </w:rPr>
        <w:t>optimal</w:t>
      </w:r>
      <w:r w:rsidRPr="004C70DE">
        <w:rPr>
          <w:sz w:val="16"/>
        </w:rPr>
        <w:t xml:space="preserve"> (reward-maximizing) </w:t>
      </w:r>
      <w:r w:rsidRPr="004C70DE">
        <w:rPr>
          <w:rStyle w:val="TitleChar"/>
        </w:rPr>
        <w:t>level</w:t>
      </w:r>
      <w:r w:rsidRPr="004C70DE">
        <w:rPr>
          <w:sz w:val="16"/>
        </w:rPr>
        <w:t xml:space="preserve"> of xp </w:t>
      </w:r>
      <w:r w:rsidRPr="004C70DE">
        <w:rPr>
          <w:rStyle w:val="TitleChar"/>
        </w:rPr>
        <w:t>can</w:t>
      </w:r>
      <w:r w:rsidRPr="004C70DE">
        <w:rPr>
          <w:sz w:val="16"/>
        </w:rPr>
        <w:t xml:space="preserve"> then </w:t>
      </w:r>
      <w:r w:rsidRPr="004C70DE">
        <w:rPr>
          <w:rStyle w:val="TitleChar"/>
        </w:rPr>
        <w:t xml:space="preserve">be calculated, with the </w:t>
      </w:r>
      <w:r w:rsidRPr="004C70DE">
        <w:rPr>
          <w:rStyle w:val="Emphasis"/>
        </w:rPr>
        <w:t>CMF as constraint</w:t>
      </w:r>
      <w:r w:rsidRPr="004C70DE">
        <w:rPr>
          <w:sz w:val="16"/>
        </w:rPr>
        <w:t xml:space="preserve">. Interestingly, this level (call it xp*) actually differs from z, but by a small, bounded amount. However, if the CMF is itself subject to evolution— </w:t>
      </w:r>
      <w:r w:rsidRPr="004C70DE">
        <w:rPr>
          <w:rStyle w:val="TitleChar"/>
        </w:rPr>
        <w:t xml:space="preserve">the </w:t>
      </w:r>
      <w:r w:rsidRPr="004C70DE">
        <w:rPr>
          <w:rStyle w:val="Emphasis"/>
          <w:highlight w:val="cyan"/>
        </w:rPr>
        <w:t>weight of the morale imperative</w:t>
      </w:r>
      <w:r w:rsidRPr="004C70DE">
        <w:rPr>
          <w:rStyle w:val="TitleChar"/>
          <w:highlight w:val="cyan"/>
        </w:rPr>
        <w:t xml:space="preserve"> increases</w:t>
      </w:r>
      <w:r w:rsidRPr="004C70DE">
        <w:rPr>
          <w:rStyle w:val="TitleChar"/>
        </w:rPr>
        <w:t xml:space="preserve"> as the complexity of production and levels of social and political education increase </w:t>
      </w:r>
      <w:r w:rsidRPr="004C70DE">
        <w:rPr>
          <w:rStyle w:val="TitleChar"/>
          <w:highlight w:val="cyan"/>
        </w:rPr>
        <w:t>over time</w:t>
      </w:r>
      <w:r w:rsidRPr="004C70DE">
        <w:rPr>
          <w:sz w:val="16"/>
        </w:rPr>
        <w:t>—deviations of xp* from z will progressively disappear. z, which embodies both the best results of the enterprise’s work and the best information made available to the center for optimal planning at that level, will prevail—dynamically (even if not statically).</w:t>
      </w:r>
    </w:p>
    <w:p w14:paraId="671CC7AD" w14:textId="77777777" w:rsidR="00F611CA" w:rsidRPr="004C70DE" w:rsidRDefault="00F611CA" w:rsidP="00F611CA">
      <w:pPr>
        <w:rPr>
          <w:sz w:val="16"/>
        </w:rPr>
      </w:pPr>
      <w:r w:rsidRPr="004C70DE">
        <w:rPr>
          <w:sz w:val="16"/>
        </w:rPr>
        <w:t xml:space="preserve">The Impossibility Theorem is thus replaced by a Possibility Theorem, which does not rely on naive assumptions regarding the “goodness” or social-mindedness of individuals, but rather suggests inquiries into the real social and historical conditions within which </w:t>
      </w:r>
      <w:r w:rsidRPr="004C70DE">
        <w:rPr>
          <w:rStyle w:val="TitleChar"/>
        </w:rPr>
        <w:t>limits to socialist democracy</w:t>
      </w:r>
      <w:r w:rsidRPr="004C70DE">
        <w:rPr>
          <w:sz w:val="16"/>
        </w:rPr>
        <w:t>—which are real—</w:t>
      </w:r>
      <w:r w:rsidRPr="004C70DE">
        <w:rPr>
          <w:rStyle w:val="TitleChar"/>
        </w:rPr>
        <w:t xml:space="preserve">can be progressively </w:t>
      </w:r>
      <w:r w:rsidRPr="004C70DE">
        <w:rPr>
          <w:rStyle w:val="Emphasis"/>
        </w:rPr>
        <w:t>overcome</w:t>
      </w:r>
      <w:r w:rsidRPr="004C70DE">
        <w:rPr>
          <w:rStyle w:val="TitleChar"/>
        </w:rPr>
        <w:t>. This is</w:t>
      </w:r>
      <w:r w:rsidRPr="004C70DE">
        <w:rPr>
          <w:sz w:val="16"/>
        </w:rPr>
        <w:t xml:space="preserve"> therefore </w:t>
      </w:r>
      <w:r w:rsidRPr="004C70DE">
        <w:rPr>
          <w:rStyle w:val="Emphasis"/>
        </w:rPr>
        <w:t>not</w:t>
      </w:r>
      <w:r w:rsidRPr="004C70DE">
        <w:rPr>
          <w:rStyle w:val="TitleChar"/>
        </w:rPr>
        <w:t xml:space="preserve"> a view that treats mature socialism as an </w:t>
      </w:r>
      <w:r w:rsidRPr="004C70DE">
        <w:rPr>
          <w:rStyle w:val="Emphasis"/>
        </w:rPr>
        <w:t>abstract ideal</w:t>
      </w:r>
      <w:r w:rsidRPr="004C70DE">
        <w:rPr>
          <w:sz w:val="16"/>
        </w:rPr>
        <w:t>,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w:t>
      </w:r>
    </w:p>
    <w:p w14:paraId="5625132F" w14:textId="77777777" w:rsidR="00F611CA" w:rsidRPr="004C70DE" w:rsidRDefault="00F611CA" w:rsidP="00F611CA"/>
    <w:p w14:paraId="675DDC05" w14:textId="77777777" w:rsidR="00F611CA" w:rsidRPr="004C70DE" w:rsidRDefault="00F611CA" w:rsidP="00F611CA"/>
    <w:p w14:paraId="16CEA5E1" w14:textId="77777777" w:rsidR="00F611CA" w:rsidRPr="004C70DE" w:rsidRDefault="00F611CA" w:rsidP="00F611CA"/>
    <w:p w14:paraId="10BE5819" w14:textId="77777777" w:rsidR="00F611CA" w:rsidRPr="004C70DE" w:rsidRDefault="00F611CA" w:rsidP="00F611CA"/>
    <w:p w14:paraId="714662C3" w14:textId="77777777" w:rsidR="00F611CA" w:rsidRPr="004C70DE" w:rsidRDefault="00F611CA" w:rsidP="00F611CA"/>
    <w:p w14:paraId="3447CF12" w14:textId="77777777" w:rsidR="00F611CA" w:rsidRPr="004C70DE" w:rsidRDefault="00F611CA" w:rsidP="00F611CA"/>
    <w:p w14:paraId="41DFC5AC" w14:textId="77777777" w:rsidR="00F611CA" w:rsidRPr="004C70DE" w:rsidRDefault="00F611CA" w:rsidP="00F611CA"/>
    <w:p w14:paraId="40AF330C" w14:textId="77777777" w:rsidR="00F611CA" w:rsidRDefault="00F611CA" w:rsidP="00F611CA">
      <w:pPr>
        <w:pStyle w:val="Heading3"/>
        <w:rPr>
          <w:rFonts w:cs="Calibri"/>
        </w:rPr>
      </w:pPr>
      <w:r>
        <w:rPr>
          <w:rFonts w:cs="Calibri"/>
        </w:rPr>
        <w:t>Alt---AT: No Support---2NC</w:t>
      </w:r>
    </w:p>
    <w:p w14:paraId="1C462BDA" w14:textId="77777777" w:rsidR="00F611CA" w:rsidRDefault="00F611CA" w:rsidP="00F611CA">
      <w:pPr>
        <w:pStyle w:val="Heading4"/>
      </w:pPr>
      <w:r>
        <w:t xml:space="preserve">The post-COVID environment is </w:t>
      </w:r>
      <w:r w:rsidRPr="00BB0E7E">
        <w:rPr>
          <w:u w:val="single"/>
        </w:rPr>
        <w:t>unique</w:t>
      </w:r>
      <w:r>
        <w:t>. Now is the time to strike!</w:t>
      </w:r>
    </w:p>
    <w:p w14:paraId="4B0D1187" w14:textId="77777777" w:rsidR="00F611CA" w:rsidRDefault="00F611CA" w:rsidP="00F611CA">
      <w:r>
        <w:t xml:space="preserve">Walden </w:t>
      </w:r>
      <w:r>
        <w:rPr>
          <w:rStyle w:val="Style13ptBold"/>
        </w:rPr>
        <w:t>Bello 22</w:t>
      </w:r>
      <w:r>
        <w:t>, International Adjunct Professor of sociology at the State University of New York at Binghamton, Senior Visiting Research Fellow at the Center for Southeast Asian Studies at Kyoto University, and Co-Chairperson of the research and advocacy institute Focus on the Global South, 2022, in “Post-Capitalist Futures: Paradigms, Politics, and Prospects”, ch. 2, pgs 24-26, vivi!</w:t>
      </w:r>
    </w:p>
    <w:p w14:paraId="4F663EE2" w14:textId="77777777" w:rsidR="00F611CA" w:rsidRPr="00BB0E7E" w:rsidRDefault="00F611CA" w:rsidP="00F611CA">
      <w:pPr>
        <w:rPr>
          <w:rStyle w:val="Emphasis"/>
        </w:rPr>
      </w:pPr>
      <w:r w:rsidRPr="00BB0E7E">
        <w:rPr>
          <w:rStyle w:val="Emphasis"/>
        </w:rPr>
        <w:t>This Time Really Is Different</w:t>
      </w:r>
    </w:p>
    <w:p w14:paraId="208751F3" w14:textId="77777777" w:rsidR="00F611CA" w:rsidRPr="00BB0E7E" w:rsidRDefault="00F611CA" w:rsidP="00F611CA">
      <w:pPr>
        <w:rPr>
          <w:sz w:val="16"/>
        </w:rPr>
      </w:pPr>
      <w:r w:rsidRPr="00BB0E7E">
        <w:rPr>
          <w:sz w:val="16"/>
        </w:rPr>
        <w:t xml:space="preserve">The first two </w:t>
      </w:r>
      <w:r w:rsidRPr="00BB0E7E">
        <w:rPr>
          <w:rStyle w:val="TitleChar"/>
        </w:rPr>
        <w:t xml:space="preserve">perspectives </w:t>
      </w:r>
      <w:r w:rsidRPr="00BB0E7E">
        <w:rPr>
          <w:rStyle w:val="Emphasis"/>
        </w:rPr>
        <w:t>downplay</w:t>
      </w:r>
      <w:r w:rsidRPr="00BB0E7E">
        <w:rPr>
          <w:rStyle w:val="TitleChar"/>
        </w:rPr>
        <w:t xml:space="preserve"> the possibilities for radical change, with some predicting that the popular response will be</w:t>
      </w:r>
      <w:r w:rsidRPr="00BB0E7E">
        <w:rPr>
          <w:sz w:val="16"/>
        </w:rPr>
        <w:t xml:space="preserve"> much </w:t>
      </w:r>
      <w:r w:rsidRPr="00BB0E7E">
        <w:rPr>
          <w:rStyle w:val="TitleChar"/>
        </w:rPr>
        <w:t>like</w:t>
      </w:r>
      <w:r w:rsidRPr="00BB0E7E">
        <w:rPr>
          <w:sz w:val="16"/>
        </w:rPr>
        <w:t xml:space="preserve"> that during the </w:t>
      </w:r>
      <w:r w:rsidRPr="00BB0E7E">
        <w:rPr>
          <w:rStyle w:val="Emphasis"/>
        </w:rPr>
        <w:t>2008</w:t>
      </w:r>
      <w:r w:rsidRPr="00BB0E7E">
        <w:rPr>
          <w:sz w:val="16"/>
        </w:rPr>
        <w:t xml:space="preserve"> financial crisis—that is, people feeling dislocated but </w:t>
      </w:r>
      <w:r w:rsidRPr="00BB0E7E">
        <w:rPr>
          <w:rStyle w:val="TitleChar"/>
        </w:rPr>
        <w:t xml:space="preserve">with </w:t>
      </w:r>
      <w:r w:rsidRPr="00BB0E7E">
        <w:rPr>
          <w:rStyle w:val="Emphasis"/>
        </w:rPr>
        <w:t>no appetite</w:t>
      </w:r>
      <w:r w:rsidRPr="00BB0E7E">
        <w:rPr>
          <w:rStyle w:val="TitleChar"/>
        </w:rPr>
        <w:t xml:space="preserve"> for much change</w:t>
      </w:r>
      <w:r w:rsidRPr="00BB0E7E">
        <w:rPr>
          <w:sz w:val="16"/>
        </w:rPr>
        <w:t xml:space="preserve">, much less radical change. </w:t>
      </w:r>
      <w:r w:rsidRPr="00BB0E7E">
        <w:rPr>
          <w:rStyle w:val="TitleChar"/>
        </w:rPr>
        <w:t xml:space="preserve">This view rests on </w:t>
      </w:r>
      <w:r w:rsidRPr="00BB0E7E">
        <w:rPr>
          <w:rStyle w:val="Emphasis"/>
        </w:rPr>
        <w:t>mistakenly equating</w:t>
      </w:r>
      <w:r w:rsidRPr="00BB0E7E">
        <w:rPr>
          <w:rStyle w:val="TitleChar"/>
        </w:rPr>
        <w:t xml:space="preserve"> where people were during the two crises</w:t>
      </w:r>
      <w:r w:rsidRPr="00BB0E7E">
        <w:rPr>
          <w:sz w:val="16"/>
        </w:rPr>
        <w:t>.</w:t>
      </w:r>
    </w:p>
    <w:p w14:paraId="025F95B2" w14:textId="77777777" w:rsidR="00F611CA" w:rsidRPr="00BB0E7E" w:rsidRDefault="00F611CA" w:rsidP="00F611CA">
      <w:pPr>
        <w:rPr>
          <w:sz w:val="16"/>
        </w:rPr>
      </w:pPr>
      <w:r w:rsidRPr="00BB0E7E">
        <w:rPr>
          <w:sz w:val="16"/>
        </w:rPr>
        <w:t xml:space="preserve">Crises do not always result in significant change. It is the interaction or synergy between two elements: an objective one, meaning a systemic crisis, and a subjective one, that is, the people’s psychological response to it that is decisive. </w:t>
      </w:r>
      <w:r w:rsidRPr="00BB0E7E">
        <w:rPr>
          <w:rStyle w:val="TitleChar"/>
        </w:rPr>
        <w:t xml:space="preserve">The global financial crisis of 2008 was a </w:t>
      </w:r>
      <w:r w:rsidRPr="00BB0E7E">
        <w:rPr>
          <w:rStyle w:val="Emphasis"/>
        </w:rPr>
        <w:t>profound crisis</w:t>
      </w:r>
      <w:r w:rsidRPr="00BB0E7E">
        <w:rPr>
          <w:rStyle w:val="TitleChar"/>
        </w:rPr>
        <w:t xml:space="preserve"> of capitalism, but the subjective element—popular </w:t>
      </w:r>
      <w:r w:rsidRPr="00BB0E7E">
        <w:rPr>
          <w:rStyle w:val="Emphasis"/>
        </w:rPr>
        <w:t>alienation</w:t>
      </w:r>
      <w:r w:rsidRPr="00BB0E7E">
        <w:rPr>
          <w:rStyle w:val="TitleChar"/>
        </w:rPr>
        <w:t xml:space="preserve"> from the system—had not yet reached a </w:t>
      </w:r>
      <w:r w:rsidRPr="00BB0E7E">
        <w:rPr>
          <w:rStyle w:val="Emphasis"/>
        </w:rPr>
        <w:t>critical mass</w:t>
      </w:r>
      <w:r w:rsidRPr="00BB0E7E">
        <w:rPr>
          <w:sz w:val="16"/>
        </w:rPr>
        <w:t>. Owing to the boom created by debt-financed consumer spending over two decades, people were shocked by the crisis, but they were not that alienated from the system during the crisis and its immediate aftermath.</w:t>
      </w:r>
    </w:p>
    <w:p w14:paraId="27FE8CE8" w14:textId="77777777" w:rsidR="00F611CA" w:rsidRPr="00BB0E7E" w:rsidRDefault="00F611CA" w:rsidP="00F611CA">
      <w:pPr>
        <w:rPr>
          <w:sz w:val="16"/>
        </w:rPr>
      </w:pPr>
      <w:r w:rsidRPr="00E245D7">
        <w:rPr>
          <w:rStyle w:val="Emphasis"/>
        </w:rPr>
        <w:t>Things are different today</w:t>
      </w:r>
      <w:r w:rsidRPr="00E245D7">
        <w:rPr>
          <w:rStyle w:val="TitleChar"/>
        </w:rPr>
        <w:t xml:space="preserve">. The level of </w:t>
      </w:r>
      <w:r w:rsidRPr="00C77038">
        <w:rPr>
          <w:rStyle w:val="Emphasis"/>
        </w:rPr>
        <w:t>discontent</w:t>
      </w:r>
      <w:r w:rsidRPr="00E245D7">
        <w:rPr>
          <w:rStyle w:val="TitleChar"/>
        </w:rPr>
        <w:t xml:space="preserve"> with and alienation from neoliberalism was </w:t>
      </w:r>
      <w:r w:rsidRPr="00C77038">
        <w:rPr>
          <w:rStyle w:val="Emphasis"/>
        </w:rPr>
        <w:t>already very high</w:t>
      </w:r>
      <w:r w:rsidRPr="00E245D7">
        <w:rPr>
          <w:rStyle w:val="TitleChar"/>
        </w:rPr>
        <w:t xml:space="preserve"> in the global North </w:t>
      </w:r>
      <w:r w:rsidRPr="00C77038">
        <w:rPr>
          <w:rStyle w:val="TitleChar"/>
        </w:rPr>
        <w:t xml:space="preserve">before the coronavirus hit, owing to the established elites’ </w:t>
      </w:r>
      <w:r w:rsidRPr="00C77038">
        <w:rPr>
          <w:rStyle w:val="Emphasis"/>
        </w:rPr>
        <w:t>inability</w:t>
      </w:r>
      <w:r w:rsidRPr="00C77038">
        <w:rPr>
          <w:rStyle w:val="TitleChar"/>
        </w:rPr>
        <w:t xml:space="preserve"> to reverse the decline in living standards and </w:t>
      </w:r>
      <w:r w:rsidRPr="00C77038">
        <w:rPr>
          <w:rStyle w:val="Emphasis"/>
        </w:rPr>
        <w:t>skyrocketing inequality</w:t>
      </w:r>
      <w:r w:rsidRPr="00BB0E7E">
        <w:rPr>
          <w:sz w:val="16"/>
        </w:rPr>
        <w:t xml:space="preserve"> in the dreary decade that followed the financial crisis. In the US, the period was summed up in the popular mind as one where the </w:t>
      </w:r>
      <w:r w:rsidRPr="00875DCB">
        <w:rPr>
          <w:rStyle w:val="TitleChar"/>
        </w:rPr>
        <w:t>elites prioritised saving the big banks over</w:t>
      </w:r>
      <w:r w:rsidRPr="00BB0E7E">
        <w:rPr>
          <w:sz w:val="16"/>
        </w:rPr>
        <w:t xml:space="preserve"> saving millions of </w:t>
      </w:r>
      <w:r w:rsidRPr="00875DCB">
        <w:rPr>
          <w:rStyle w:val="Emphasis"/>
        </w:rPr>
        <w:t>bankrupt homeowners</w:t>
      </w:r>
      <w:r w:rsidRPr="00875DCB">
        <w:rPr>
          <w:rStyle w:val="TitleChar"/>
        </w:rPr>
        <w:t xml:space="preserve"> and </w:t>
      </w:r>
      <w:r w:rsidRPr="00BB0E7E">
        <w:rPr>
          <w:sz w:val="16"/>
        </w:rPr>
        <w:t xml:space="preserve">ending </w:t>
      </w:r>
      <w:r w:rsidRPr="00875DCB">
        <w:rPr>
          <w:rStyle w:val="Emphasis"/>
        </w:rPr>
        <w:t>large-scale unemployment</w:t>
      </w:r>
      <w:r w:rsidRPr="00BB0E7E">
        <w:rPr>
          <w:sz w:val="16"/>
        </w:rPr>
        <w:t>, while in much of Europe, especially in the south, the people’s experience of the last decade was captured in one word: austerity.</w:t>
      </w:r>
    </w:p>
    <w:p w14:paraId="6B705F72" w14:textId="77777777" w:rsidR="00F611CA" w:rsidRPr="00BB0E7E" w:rsidRDefault="00F611CA" w:rsidP="00F611CA">
      <w:pPr>
        <w:rPr>
          <w:sz w:val="16"/>
        </w:rPr>
      </w:pPr>
      <w:r w:rsidRPr="00BB0E7E">
        <w:rPr>
          <w:sz w:val="16"/>
        </w:rPr>
        <w:t xml:space="preserve">And </w:t>
      </w:r>
      <w:r w:rsidRPr="00A22D2B">
        <w:rPr>
          <w:rStyle w:val="TitleChar"/>
        </w:rPr>
        <w:t xml:space="preserve">in much of the global South, the </w:t>
      </w:r>
      <w:r w:rsidRPr="00A22D2B">
        <w:rPr>
          <w:rStyle w:val="Emphasis"/>
        </w:rPr>
        <w:t>chronic crisis</w:t>
      </w:r>
      <w:r w:rsidRPr="00A22D2B">
        <w:rPr>
          <w:rStyle w:val="TitleChar"/>
        </w:rPr>
        <w:t xml:space="preserve"> of underdevelopment under peripheral capitalism</w:t>
      </w:r>
      <w:r w:rsidRPr="00BB0E7E">
        <w:rPr>
          <w:sz w:val="16"/>
        </w:rPr>
        <w:t xml:space="preserve">, exacerbated by neoliberal ‘reforms’ since the 1980s, </w:t>
      </w:r>
      <w:r w:rsidRPr="00A22D2B">
        <w:rPr>
          <w:rStyle w:val="TitleChar"/>
        </w:rPr>
        <w:t xml:space="preserve">had already </w:t>
      </w:r>
      <w:r w:rsidRPr="00A22D2B">
        <w:rPr>
          <w:rStyle w:val="Emphasis"/>
        </w:rPr>
        <w:t>shredded</w:t>
      </w:r>
      <w:r w:rsidRPr="00A22D2B">
        <w:rPr>
          <w:rStyle w:val="TitleChar"/>
        </w:rPr>
        <w:t xml:space="preserve"> the legitimacy of key institutions of globalisation</w:t>
      </w:r>
      <w:r w:rsidRPr="00BB0E7E">
        <w:rPr>
          <w:sz w:val="16"/>
        </w:rPr>
        <w:t xml:space="preserve"> like the World Bank, International Monetary Fund, and World Trade Organization, even before the 2008 crisis. </w:t>
      </w:r>
    </w:p>
    <w:p w14:paraId="510A8DFA" w14:textId="77777777" w:rsidR="00F611CA" w:rsidRPr="00BB0E7E" w:rsidRDefault="00F611CA" w:rsidP="00F611CA">
      <w:pPr>
        <w:rPr>
          <w:sz w:val="16"/>
        </w:rPr>
      </w:pPr>
      <w:r w:rsidRPr="00BB0E7E">
        <w:rPr>
          <w:rStyle w:val="TitleChar"/>
        </w:rPr>
        <w:t xml:space="preserve">The </w:t>
      </w:r>
      <w:r w:rsidRPr="00BB0E7E">
        <w:rPr>
          <w:rStyle w:val="Emphasis"/>
        </w:rPr>
        <w:t>coronavirus</w:t>
      </w:r>
      <w:r w:rsidRPr="00BB0E7E">
        <w:rPr>
          <w:rStyle w:val="TitleChar"/>
        </w:rPr>
        <w:t xml:space="preserve"> pandemic</w:t>
      </w:r>
      <w:r w:rsidRPr="00BB0E7E">
        <w:rPr>
          <w:sz w:val="16"/>
        </w:rPr>
        <w:t xml:space="preserve"> of 2020, in short, </w:t>
      </w:r>
      <w:r w:rsidRPr="00BB0E7E">
        <w:rPr>
          <w:rStyle w:val="TitleChar"/>
        </w:rPr>
        <w:t xml:space="preserve">roared through an already destabilised global economic system suffering from a </w:t>
      </w:r>
      <w:r w:rsidRPr="00BB0E7E">
        <w:rPr>
          <w:rStyle w:val="Emphasis"/>
        </w:rPr>
        <w:t>deep crisis</w:t>
      </w:r>
      <w:r w:rsidRPr="00BB0E7E">
        <w:rPr>
          <w:rStyle w:val="TitleChar"/>
        </w:rPr>
        <w:t xml:space="preserve"> of legitimacy. The sense that things had </w:t>
      </w:r>
      <w:r w:rsidRPr="00BB0E7E">
        <w:rPr>
          <w:rStyle w:val="Emphasis"/>
        </w:rPr>
        <w:t>run out of control</w:t>
      </w:r>
      <w:r w:rsidRPr="00BB0E7E">
        <w:rPr>
          <w:sz w:val="16"/>
        </w:rPr>
        <w:t xml:space="preserve">—certainly out of the control </w:t>
      </w:r>
      <w:r w:rsidRPr="00BB0E7E">
        <w:rPr>
          <w:rStyle w:val="TitleChar"/>
        </w:rPr>
        <w:t>of the traditional political and economic managers</w:t>
      </w:r>
      <w:r w:rsidRPr="00BB0E7E">
        <w:rPr>
          <w:sz w:val="16"/>
        </w:rPr>
        <w:t xml:space="preserve">—was the first </w:t>
      </w:r>
      <w:r w:rsidRPr="00BB0E7E">
        <w:rPr>
          <w:rStyle w:val="Emphasis"/>
        </w:rPr>
        <w:t>shocking realisation</w:t>
      </w:r>
      <w:r w:rsidRPr="00BB0E7E">
        <w:rPr>
          <w:sz w:val="16"/>
        </w:rPr>
        <w:t xml:space="preserve">. This </w:t>
      </w:r>
      <w:r w:rsidRPr="00BB0E7E">
        <w:rPr>
          <w:rStyle w:val="TitleChar"/>
        </w:rPr>
        <w:t>mass perception of astonishing elite incompetence is</w:t>
      </w:r>
      <w:r w:rsidRPr="00BB0E7E">
        <w:rPr>
          <w:sz w:val="16"/>
        </w:rPr>
        <w:t xml:space="preserve"> now </w:t>
      </w:r>
      <w:r w:rsidRPr="00BB0E7E">
        <w:rPr>
          <w:rStyle w:val="TitleChar"/>
        </w:rPr>
        <w:t xml:space="preserve">connecting to the already </w:t>
      </w:r>
      <w:r w:rsidRPr="00BB0E7E">
        <w:rPr>
          <w:rStyle w:val="Emphasis"/>
        </w:rPr>
        <w:t>deep-seated feelings</w:t>
      </w:r>
      <w:r w:rsidRPr="00BB0E7E">
        <w:rPr>
          <w:rStyle w:val="TitleChar"/>
        </w:rPr>
        <w:t xml:space="preserve"> of resentment and </w:t>
      </w:r>
      <w:r w:rsidRPr="00BB0E7E">
        <w:rPr>
          <w:rStyle w:val="Emphasis"/>
        </w:rPr>
        <w:t>anger</w:t>
      </w:r>
      <w:r w:rsidRPr="00BB0E7E">
        <w:rPr>
          <w:sz w:val="16"/>
        </w:rPr>
        <w:t xml:space="preserve"> boiling over from the post-financial crisis period.</w:t>
      </w:r>
    </w:p>
    <w:p w14:paraId="1CF58983" w14:textId="77777777" w:rsidR="00F611CA" w:rsidRPr="00BB0E7E" w:rsidRDefault="00F611CA" w:rsidP="00F611CA">
      <w:pPr>
        <w:rPr>
          <w:sz w:val="16"/>
        </w:rPr>
      </w:pPr>
      <w:r w:rsidRPr="00BB0E7E">
        <w:rPr>
          <w:sz w:val="16"/>
        </w:rPr>
        <w:t xml:space="preserve">So the subjective element, </w:t>
      </w:r>
      <w:r w:rsidRPr="00BB0E7E">
        <w:rPr>
          <w:rStyle w:val="TitleChar"/>
        </w:rPr>
        <w:t>the psychological critical mass</w:t>
      </w:r>
      <w:r w:rsidRPr="00BB0E7E">
        <w:rPr>
          <w:sz w:val="16"/>
        </w:rPr>
        <w:t xml:space="preserve">, </w:t>
      </w:r>
      <w:r w:rsidRPr="00BB0E7E">
        <w:rPr>
          <w:rStyle w:val="Emphasis"/>
        </w:rPr>
        <w:t>is there</w:t>
      </w:r>
      <w:r w:rsidRPr="00BB0E7E">
        <w:rPr>
          <w:sz w:val="16"/>
        </w:rPr>
        <w:t xml:space="preserve">. </w:t>
      </w:r>
      <w:r w:rsidRPr="00BB0E7E">
        <w:rPr>
          <w:rStyle w:val="TitleChar"/>
        </w:rPr>
        <w:t xml:space="preserve">It is a whirlwind that is waiting to be captured by contending </w:t>
      </w:r>
      <w:r w:rsidRPr="00BB0E7E">
        <w:rPr>
          <w:rStyle w:val="Emphasis"/>
        </w:rPr>
        <w:t>political forces</w:t>
      </w:r>
      <w:r w:rsidRPr="00BB0E7E">
        <w:rPr>
          <w:sz w:val="16"/>
        </w:rPr>
        <w:t>. The question is who will succeed in harnessing it.</w:t>
      </w:r>
    </w:p>
    <w:p w14:paraId="12A92A54" w14:textId="77777777" w:rsidR="00F611CA" w:rsidRPr="00BB0E7E" w:rsidRDefault="00F611CA" w:rsidP="00F611CA">
      <w:pPr>
        <w:rPr>
          <w:sz w:val="16"/>
        </w:rPr>
      </w:pPr>
      <w:r w:rsidRPr="00BB0E7E">
        <w:rPr>
          <w:rStyle w:val="TitleChar"/>
        </w:rPr>
        <w:t>The global establishment will</w:t>
      </w:r>
      <w:r w:rsidRPr="00BB0E7E">
        <w:rPr>
          <w:sz w:val="16"/>
        </w:rPr>
        <w:t xml:space="preserve">, of course, </w:t>
      </w:r>
      <w:r w:rsidRPr="00BB0E7E">
        <w:rPr>
          <w:rStyle w:val="TitleChar"/>
        </w:rPr>
        <w:t>try to bring back the ‘</w:t>
      </w:r>
      <w:r w:rsidRPr="00BB0E7E">
        <w:rPr>
          <w:rStyle w:val="Emphasis"/>
        </w:rPr>
        <w:t>old normal’</w:t>
      </w:r>
      <w:r w:rsidRPr="00BB0E7E">
        <w:rPr>
          <w:rStyle w:val="TitleChar"/>
        </w:rPr>
        <w:t xml:space="preserve">. But there has simply been </w:t>
      </w:r>
      <w:r w:rsidRPr="00BB0E7E">
        <w:rPr>
          <w:rStyle w:val="Emphasis"/>
        </w:rPr>
        <w:t>too much anger</w:t>
      </w:r>
      <w:r w:rsidRPr="00BB0E7E">
        <w:rPr>
          <w:rStyle w:val="TitleChar"/>
        </w:rPr>
        <w:t>, too much resentment, too much insecurity unleashed</w:t>
      </w:r>
      <w:r w:rsidRPr="00BB0E7E">
        <w:rPr>
          <w:sz w:val="16"/>
        </w:rPr>
        <w:t xml:space="preserve">. And </w:t>
      </w:r>
      <w:r w:rsidRPr="00BB0E7E">
        <w:rPr>
          <w:rStyle w:val="Emphasis"/>
          <w:sz w:val="32"/>
          <w:szCs w:val="32"/>
        </w:rPr>
        <w:t>there’s no forcing the genie back into the bottle</w:t>
      </w:r>
      <w:r w:rsidRPr="00BB0E7E">
        <w:rPr>
          <w:sz w:val="16"/>
        </w:rPr>
        <w:t xml:space="preserve">. Tough for the most part falling short of expectations, </w:t>
      </w:r>
      <w:r w:rsidRPr="00BB0E7E">
        <w:rPr>
          <w:rStyle w:val="TitleChar"/>
        </w:rPr>
        <w:t>the massive fiscal and monetary interventions of capitalist states have underlined</w:t>
      </w:r>
      <w:r w:rsidRPr="00BB0E7E">
        <w:rPr>
          <w:sz w:val="16"/>
        </w:rPr>
        <w:t xml:space="preserve"> to people </w:t>
      </w:r>
      <w:r w:rsidRPr="00BB0E7E">
        <w:rPr>
          <w:rStyle w:val="TitleChar"/>
        </w:rPr>
        <w:t xml:space="preserve">what is possible under </w:t>
      </w:r>
      <w:r w:rsidRPr="00BB0E7E">
        <w:rPr>
          <w:rStyle w:val="Emphasis"/>
        </w:rPr>
        <w:t>another system</w:t>
      </w:r>
      <w:r w:rsidRPr="00BB0E7E">
        <w:rPr>
          <w:sz w:val="16"/>
        </w:rPr>
        <w:t xml:space="preserve"> with different priorities and values.</w:t>
      </w:r>
    </w:p>
    <w:p w14:paraId="7EC993C8" w14:textId="77777777" w:rsidR="00F611CA" w:rsidRDefault="00F611CA" w:rsidP="00F611CA"/>
    <w:p w14:paraId="16375380" w14:textId="77777777" w:rsidR="00F611CA" w:rsidRPr="00F34AD6" w:rsidRDefault="00F611CA" w:rsidP="00F611CA"/>
    <w:p w14:paraId="0D6D1646" w14:textId="718D8239" w:rsidR="008813AB" w:rsidRDefault="008813AB" w:rsidP="008813AB">
      <w:pPr>
        <w:pStyle w:val="Heading3"/>
      </w:pPr>
      <w:r>
        <w:t>Alt---</w:t>
      </w:r>
      <w:r>
        <w:t>AT: Transition Wars---2NC</w:t>
      </w:r>
    </w:p>
    <w:p w14:paraId="2CFC23E4" w14:textId="77777777" w:rsidR="008813AB" w:rsidRPr="006C2A04" w:rsidRDefault="008813AB" w:rsidP="008813AB">
      <w:pPr>
        <w:pStyle w:val="Heading4"/>
        <w:rPr>
          <w:rFonts w:cs="Nirmala UI"/>
        </w:rPr>
      </w:pPr>
      <w:r>
        <w:rPr>
          <w:rFonts w:cs="Nirmala UI"/>
        </w:rPr>
        <w:t>Capitalism makes instability and unrest inevitable---transition gets the public on board</w:t>
      </w:r>
    </w:p>
    <w:p w14:paraId="5FF9BEF6" w14:textId="77777777" w:rsidR="008813AB" w:rsidRPr="006C2A04" w:rsidRDefault="008813AB" w:rsidP="008813AB">
      <w:r w:rsidRPr="006C2A04">
        <w:rPr>
          <w:rStyle w:val="Style13ptBold"/>
        </w:rPr>
        <w:t xml:space="preserve">Czarnecki '20 </w:t>
      </w:r>
      <w:r w:rsidRPr="006C2A04">
        <w:t>[Sean; 1/20/20; senior reporter for PR at Business Insider; "Edelman Trust Barometer: Most of world’s population down on capitalism," https://www.prweek.com/article/1671233/edelman-trust-barometer-worlds-population-down-capitalism/]</w:t>
      </w:r>
    </w:p>
    <w:p w14:paraId="0B1FDB1B" w14:textId="77777777" w:rsidR="008813AB" w:rsidRPr="00150E40" w:rsidRDefault="008813AB" w:rsidP="008813AB">
      <w:pPr>
        <w:rPr>
          <w:sz w:val="16"/>
        </w:rPr>
      </w:pPr>
      <w:r w:rsidRPr="008363C8">
        <w:rPr>
          <w:rStyle w:val="StyleUnderline"/>
          <w:highlight w:val="cyan"/>
        </w:rPr>
        <w:t>Trust in</w:t>
      </w:r>
      <w:r w:rsidRPr="006C2A04">
        <w:rPr>
          <w:sz w:val="16"/>
        </w:rPr>
        <w:t xml:space="preserve"> both </w:t>
      </w:r>
      <w:r w:rsidRPr="006C2A04">
        <w:rPr>
          <w:rStyle w:val="StyleUnderline"/>
        </w:rPr>
        <w:t xml:space="preserve">society’s </w:t>
      </w:r>
      <w:r w:rsidRPr="008363C8">
        <w:rPr>
          <w:rStyle w:val="Emphasis"/>
          <w:highlight w:val="cyan"/>
        </w:rPr>
        <w:t>institutions</w:t>
      </w:r>
      <w:r w:rsidRPr="008363C8">
        <w:rPr>
          <w:rStyle w:val="StyleUnderline"/>
          <w:highlight w:val="cyan"/>
        </w:rPr>
        <w:t xml:space="preserve"> and </w:t>
      </w:r>
      <w:r w:rsidRPr="008363C8">
        <w:rPr>
          <w:rStyle w:val="Emphasis"/>
          <w:highlight w:val="cyan"/>
        </w:rPr>
        <w:t>capitalism</w:t>
      </w:r>
      <w:r w:rsidRPr="008363C8">
        <w:rPr>
          <w:rStyle w:val="StyleUnderline"/>
          <w:highlight w:val="cyan"/>
        </w:rPr>
        <w:t xml:space="preserve"> is </w:t>
      </w:r>
      <w:r w:rsidRPr="008363C8">
        <w:rPr>
          <w:rStyle w:val="Emphasis"/>
          <w:highlight w:val="cyan"/>
        </w:rPr>
        <w:t>strained</w:t>
      </w:r>
      <w:r w:rsidRPr="008363C8">
        <w:rPr>
          <w:rStyle w:val="StyleUnderline"/>
          <w:highlight w:val="cyan"/>
        </w:rPr>
        <w:t xml:space="preserve"> despite</w:t>
      </w:r>
      <w:r w:rsidRPr="006C2A04">
        <w:rPr>
          <w:rStyle w:val="StyleUnderline"/>
        </w:rPr>
        <w:t xml:space="preserve"> strong economic </w:t>
      </w:r>
      <w:r w:rsidRPr="008363C8">
        <w:rPr>
          <w:rStyle w:val="StyleUnderline"/>
          <w:highlight w:val="cyan"/>
        </w:rPr>
        <w:t>performance</w:t>
      </w:r>
      <w:r w:rsidRPr="006C2A04">
        <w:rPr>
          <w:rStyle w:val="StyleUnderline"/>
        </w:rPr>
        <w:t>,</w:t>
      </w:r>
      <w:r w:rsidRPr="006C2A04">
        <w:rPr>
          <w:sz w:val="16"/>
        </w:rPr>
        <w:t xml:space="preserve"> according to </w:t>
      </w:r>
      <w:r w:rsidRPr="006C2A04">
        <w:rPr>
          <w:rStyle w:val="StyleUnderline"/>
        </w:rPr>
        <w:t xml:space="preserve">Edelman’s </w:t>
      </w:r>
      <w:r w:rsidRPr="008363C8">
        <w:rPr>
          <w:rStyle w:val="StyleUnderline"/>
          <w:highlight w:val="cyan"/>
        </w:rPr>
        <w:t>2020</w:t>
      </w:r>
      <w:r w:rsidRPr="006C2A04">
        <w:rPr>
          <w:rStyle w:val="StyleUnderline"/>
        </w:rPr>
        <w:t xml:space="preserve"> Trust Barometer. The </w:t>
      </w:r>
      <w:r w:rsidRPr="008363C8">
        <w:rPr>
          <w:rStyle w:val="StyleUnderline"/>
          <w:highlight w:val="cyan"/>
        </w:rPr>
        <w:t>study found</w:t>
      </w:r>
      <w:r w:rsidRPr="006C2A04">
        <w:rPr>
          <w:rStyle w:val="StyleUnderline"/>
        </w:rPr>
        <w:t xml:space="preserve"> that </w:t>
      </w:r>
      <w:r w:rsidRPr="008363C8">
        <w:rPr>
          <w:rStyle w:val="StyleUnderline"/>
          <w:highlight w:val="cyan"/>
        </w:rPr>
        <w:t>56% of</w:t>
      </w:r>
      <w:r w:rsidRPr="006C2A04">
        <w:rPr>
          <w:rStyle w:val="StyleUnderline"/>
        </w:rPr>
        <w:t xml:space="preserve"> the </w:t>
      </w:r>
      <w:r w:rsidRPr="008363C8">
        <w:rPr>
          <w:rStyle w:val="Emphasis"/>
          <w:highlight w:val="cyan"/>
        </w:rPr>
        <w:t>global population</w:t>
      </w:r>
      <w:r w:rsidRPr="008363C8">
        <w:rPr>
          <w:rStyle w:val="StyleUnderline"/>
          <w:highlight w:val="cyan"/>
        </w:rPr>
        <w:t xml:space="preserve"> said "capitalism</w:t>
      </w:r>
      <w:r w:rsidRPr="006C2A04">
        <w:rPr>
          <w:sz w:val="16"/>
        </w:rPr>
        <w:t xml:space="preserve"> as it exists today </w:t>
      </w:r>
      <w:r w:rsidRPr="008363C8">
        <w:rPr>
          <w:rStyle w:val="StyleUnderline"/>
          <w:highlight w:val="cyan"/>
        </w:rPr>
        <w:t xml:space="preserve">does </w:t>
      </w:r>
      <w:r w:rsidRPr="008363C8">
        <w:rPr>
          <w:rStyle w:val="Emphasis"/>
          <w:highlight w:val="cyan"/>
        </w:rPr>
        <w:t>more harm than good</w:t>
      </w:r>
      <w:r w:rsidRPr="006C2A04">
        <w:rPr>
          <w:rStyle w:val="StyleUnderline"/>
        </w:rPr>
        <w:t xml:space="preserve"> in the world." Most people</w:t>
      </w:r>
      <w:r w:rsidRPr="006C2A04">
        <w:rPr>
          <w:sz w:val="16"/>
        </w:rPr>
        <w:t xml:space="preserve"> also </w:t>
      </w:r>
      <w:r w:rsidRPr="006C2A04">
        <w:rPr>
          <w:rStyle w:val="StyleUnderline"/>
        </w:rPr>
        <w:t>said traditional institutions</w:t>
      </w:r>
      <w:r w:rsidRPr="006C2A04">
        <w:rPr>
          <w:sz w:val="16"/>
        </w:rPr>
        <w:t xml:space="preserve">, such as government, media, business and NGOs, </w:t>
      </w:r>
      <w:r w:rsidRPr="006C2A04">
        <w:rPr>
          <w:rStyle w:val="StyleUnderline"/>
        </w:rPr>
        <w:t xml:space="preserve">don’t have a </w:t>
      </w:r>
      <w:r w:rsidRPr="006C2A04">
        <w:rPr>
          <w:rStyle w:val="Emphasis"/>
        </w:rPr>
        <w:t>vision for the future</w:t>
      </w:r>
      <w:r w:rsidRPr="006C2A04">
        <w:rPr>
          <w:rStyle w:val="StyleUnderline"/>
        </w:rPr>
        <w:t xml:space="preserve"> that they can get behind</w:t>
      </w:r>
      <w:r w:rsidRPr="006C2A04">
        <w:rPr>
          <w:sz w:val="16"/>
        </w:rPr>
        <w:t xml:space="preserve">. Fewer than half of respondents said government (35%), media (35%) and business (41%) have a vision for the future. NGOs received the highest approval at 45%. Now in its 20th year, </w:t>
      </w:r>
      <w:r w:rsidRPr="006C2A04">
        <w:rPr>
          <w:rStyle w:val="StyleUnderline"/>
        </w:rPr>
        <w:t>the</w:t>
      </w:r>
      <w:r w:rsidRPr="006C2A04">
        <w:rPr>
          <w:sz w:val="16"/>
        </w:rPr>
        <w:t xml:space="preserve"> 2020 </w:t>
      </w:r>
      <w:r w:rsidRPr="006C2A04">
        <w:rPr>
          <w:rStyle w:val="StyleUnderline"/>
        </w:rPr>
        <w:t xml:space="preserve">Trust Barometer’s </w:t>
      </w:r>
      <w:r w:rsidRPr="008363C8">
        <w:rPr>
          <w:rStyle w:val="StyleUnderline"/>
          <w:highlight w:val="cyan"/>
        </w:rPr>
        <w:t>results upend</w:t>
      </w:r>
      <w:r w:rsidRPr="006C2A04">
        <w:rPr>
          <w:rStyle w:val="StyleUnderline"/>
        </w:rPr>
        <w:t xml:space="preserve">ed </w:t>
      </w:r>
      <w:r w:rsidRPr="008363C8">
        <w:rPr>
          <w:rStyle w:val="Emphasis"/>
          <w:highlight w:val="cyan"/>
        </w:rPr>
        <w:t>conventional wisdom</w:t>
      </w:r>
      <w:r w:rsidRPr="006C2A04">
        <w:rPr>
          <w:rStyle w:val="StyleUnderline"/>
        </w:rPr>
        <w:t xml:space="preserve"> that </w:t>
      </w:r>
      <w:r w:rsidRPr="008363C8">
        <w:rPr>
          <w:rStyle w:val="Emphasis"/>
          <w:highlight w:val="cyan"/>
        </w:rPr>
        <w:t>GDP</w:t>
      </w:r>
      <w:r w:rsidRPr="006C2A04">
        <w:rPr>
          <w:rStyle w:val="Emphasis"/>
        </w:rPr>
        <w:t xml:space="preserve"> growth </w:t>
      </w:r>
      <w:r w:rsidRPr="008363C8">
        <w:rPr>
          <w:rStyle w:val="Emphasis"/>
          <w:highlight w:val="cyan"/>
        </w:rPr>
        <w:t>correlates</w:t>
      </w:r>
      <w:r w:rsidRPr="008363C8">
        <w:rPr>
          <w:rStyle w:val="StyleUnderline"/>
          <w:highlight w:val="cyan"/>
        </w:rPr>
        <w:t xml:space="preserve"> with</w:t>
      </w:r>
      <w:r w:rsidRPr="006C2A04">
        <w:rPr>
          <w:rStyle w:val="StyleUnderline"/>
        </w:rPr>
        <w:t xml:space="preserve"> </w:t>
      </w:r>
      <w:r w:rsidRPr="006C2A04">
        <w:rPr>
          <w:rStyle w:val="Emphasis"/>
        </w:rPr>
        <w:t xml:space="preserve">higher </w:t>
      </w:r>
      <w:r w:rsidRPr="008363C8">
        <w:rPr>
          <w:rStyle w:val="Emphasis"/>
          <w:highlight w:val="cyan"/>
        </w:rPr>
        <w:t>trust</w:t>
      </w:r>
      <w:r w:rsidRPr="006C2A04">
        <w:rPr>
          <w:sz w:val="16"/>
        </w:rPr>
        <w:t xml:space="preserve">, said Edelman global CEO Richard Edelman. </w:t>
      </w:r>
      <w:r w:rsidRPr="006C2A04">
        <w:rPr>
          <w:rStyle w:val="StyleUnderline"/>
        </w:rPr>
        <w:t xml:space="preserve">This is </w:t>
      </w:r>
      <w:r w:rsidRPr="008363C8">
        <w:rPr>
          <w:rStyle w:val="StyleUnderline"/>
          <w:highlight w:val="cyan"/>
        </w:rPr>
        <w:t>the result of</w:t>
      </w:r>
      <w:r w:rsidRPr="006C2A04">
        <w:rPr>
          <w:rStyle w:val="StyleUnderline"/>
        </w:rPr>
        <w:t xml:space="preserve"> the </w:t>
      </w:r>
      <w:r w:rsidRPr="008363C8">
        <w:rPr>
          <w:rStyle w:val="Emphasis"/>
          <w:highlight w:val="cyan"/>
        </w:rPr>
        <w:t>broad belief</w:t>
      </w:r>
      <w:r w:rsidRPr="006C2A04">
        <w:rPr>
          <w:rStyle w:val="StyleUnderline"/>
        </w:rPr>
        <w:t xml:space="preserve"> that </w:t>
      </w:r>
      <w:r w:rsidRPr="008363C8">
        <w:rPr>
          <w:rStyle w:val="Emphasis"/>
          <w:highlight w:val="cyan"/>
        </w:rPr>
        <w:t>prosperity is not</w:t>
      </w:r>
      <w:r w:rsidRPr="006C2A04">
        <w:rPr>
          <w:rStyle w:val="Emphasis"/>
        </w:rPr>
        <w:t xml:space="preserve"> being </w:t>
      </w:r>
      <w:r w:rsidRPr="008363C8">
        <w:rPr>
          <w:rStyle w:val="Emphasis"/>
          <w:highlight w:val="cyan"/>
        </w:rPr>
        <w:t>fairly distributed</w:t>
      </w:r>
      <w:r w:rsidRPr="006C2A04">
        <w:rPr>
          <w:rStyle w:val="StyleUnderline"/>
        </w:rPr>
        <w:t>. The study was</w:t>
      </w:r>
      <w:r w:rsidRPr="006C2A04">
        <w:rPr>
          <w:sz w:val="16"/>
        </w:rPr>
        <w:t xml:space="preserve"> originally </w:t>
      </w:r>
      <w:r w:rsidRPr="006C2A04">
        <w:rPr>
          <w:rStyle w:val="StyleUnderline"/>
        </w:rPr>
        <w:t>built on the work of</w:t>
      </w:r>
      <w:r w:rsidRPr="006C2A04">
        <w:rPr>
          <w:sz w:val="16"/>
        </w:rPr>
        <w:t xml:space="preserve"> political scientist </w:t>
      </w:r>
      <w:r w:rsidRPr="006C2A04">
        <w:rPr>
          <w:rStyle w:val="StyleUnderline"/>
        </w:rPr>
        <w:t>Francis Fukuyama, who advocated</w:t>
      </w:r>
      <w:r w:rsidRPr="006C2A04">
        <w:rPr>
          <w:sz w:val="16"/>
        </w:rPr>
        <w:t xml:space="preserve"> that </w:t>
      </w:r>
      <w:r w:rsidRPr="006C2A04">
        <w:rPr>
          <w:rStyle w:val="StyleUnderline"/>
        </w:rPr>
        <w:t>economic mobility supported by a strong legal system could</w:t>
      </w:r>
      <w:r w:rsidRPr="006C2A04">
        <w:rPr>
          <w:sz w:val="16"/>
        </w:rPr>
        <w:t xml:space="preserve"> sustain and </w:t>
      </w:r>
      <w:r w:rsidRPr="006C2A04">
        <w:rPr>
          <w:rStyle w:val="StyleUnderline"/>
        </w:rPr>
        <w:t xml:space="preserve">develop trust. However, events following the 2008 </w:t>
      </w:r>
      <w:r w:rsidRPr="006C2A04">
        <w:rPr>
          <w:rStyle w:val="Emphasis"/>
        </w:rPr>
        <w:t>financial crisis</w:t>
      </w:r>
      <w:r w:rsidRPr="006C2A04">
        <w:rPr>
          <w:rStyle w:val="StyleUnderline"/>
        </w:rPr>
        <w:t xml:space="preserve"> and the ensuing </w:t>
      </w:r>
      <w:r w:rsidRPr="006C2A04">
        <w:rPr>
          <w:rStyle w:val="Emphasis"/>
        </w:rPr>
        <w:t>recession</w:t>
      </w:r>
      <w:r w:rsidRPr="006C2A04">
        <w:rPr>
          <w:rStyle w:val="StyleUnderline"/>
        </w:rPr>
        <w:t xml:space="preserve"> proved</w:t>
      </w:r>
      <w:r w:rsidRPr="006C2A04">
        <w:rPr>
          <w:sz w:val="16"/>
        </w:rPr>
        <w:t xml:space="preserve"> to Edelman </w:t>
      </w:r>
      <w:r w:rsidRPr="006C2A04">
        <w:rPr>
          <w:rStyle w:val="StyleUnderline"/>
        </w:rPr>
        <w:t>that model may "not [be] sufficient,"</w:t>
      </w:r>
      <w:r w:rsidRPr="006C2A04">
        <w:rPr>
          <w:sz w:val="16"/>
        </w:rPr>
        <w:t xml:space="preserve"> he said. </w:t>
      </w:r>
      <w:r w:rsidRPr="008363C8">
        <w:rPr>
          <w:rStyle w:val="StyleUnderline"/>
          <w:highlight w:val="cyan"/>
        </w:rPr>
        <w:t>While</w:t>
      </w:r>
      <w:r w:rsidRPr="006C2A04">
        <w:rPr>
          <w:rStyle w:val="StyleUnderline"/>
        </w:rPr>
        <w:t xml:space="preserve"> much of </w:t>
      </w:r>
      <w:r w:rsidRPr="008363C8">
        <w:rPr>
          <w:rStyle w:val="StyleUnderline"/>
          <w:highlight w:val="cyan"/>
        </w:rPr>
        <w:t>the</w:t>
      </w:r>
      <w:r w:rsidRPr="006C2A04">
        <w:rPr>
          <w:rStyle w:val="StyleUnderline"/>
        </w:rPr>
        <w:t xml:space="preserve"> </w:t>
      </w:r>
      <w:r w:rsidRPr="006C2A04">
        <w:rPr>
          <w:rStyle w:val="Emphasis"/>
        </w:rPr>
        <w:t xml:space="preserve">media </w:t>
      </w:r>
      <w:r w:rsidRPr="008363C8">
        <w:rPr>
          <w:rStyle w:val="Emphasis"/>
          <w:highlight w:val="cyan"/>
        </w:rPr>
        <w:t>narrative</w:t>
      </w:r>
      <w:r w:rsidRPr="008363C8">
        <w:rPr>
          <w:rStyle w:val="StyleUnderline"/>
          <w:highlight w:val="cyan"/>
        </w:rPr>
        <w:t xml:space="preserve"> about </w:t>
      </w:r>
      <w:r w:rsidRPr="008363C8">
        <w:rPr>
          <w:rStyle w:val="Emphasis"/>
          <w:highlight w:val="cyan"/>
        </w:rPr>
        <w:t>socialism</w:t>
      </w:r>
      <w:r w:rsidRPr="006C2A04">
        <w:rPr>
          <w:rStyle w:val="StyleUnderline"/>
        </w:rPr>
        <w:t xml:space="preserve"> has </w:t>
      </w:r>
      <w:r w:rsidRPr="008363C8">
        <w:rPr>
          <w:rStyle w:val="StyleUnderline"/>
          <w:highlight w:val="cyan"/>
        </w:rPr>
        <w:t xml:space="preserve">focused on </w:t>
      </w:r>
      <w:r w:rsidRPr="008363C8">
        <w:rPr>
          <w:rStyle w:val="Emphasis"/>
          <w:highlight w:val="cyan"/>
        </w:rPr>
        <w:t>young people</w:t>
      </w:r>
      <w:r w:rsidRPr="006C2A04">
        <w:rPr>
          <w:rStyle w:val="StyleUnderline"/>
        </w:rPr>
        <w:t>, Edelman said</w:t>
      </w:r>
      <w:r w:rsidRPr="006C2A04">
        <w:rPr>
          <w:sz w:val="16"/>
        </w:rPr>
        <w:t xml:space="preserve"> his </w:t>
      </w:r>
      <w:r w:rsidRPr="008363C8">
        <w:rPr>
          <w:rStyle w:val="StyleUnderline"/>
          <w:highlight w:val="cyan"/>
        </w:rPr>
        <w:t xml:space="preserve">work found </w:t>
      </w:r>
      <w:r w:rsidRPr="008363C8">
        <w:rPr>
          <w:rStyle w:val="Emphasis"/>
          <w:highlight w:val="cyan"/>
        </w:rPr>
        <w:t>little difference</w:t>
      </w:r>
      <w:r w:rsidRPr="008363C8">
        <w:rPr>
          <w:rStyle w:val="StyleUnderline"/>
          <w:highlight w:val="cyan"/>
        </w:rPr>
        <w:t xml:space="preserve"> among</w:t>
      </w:r>
      <w:r w:rsidRPr="006C2A04">
        <w:rPr>
          <w:rStyle w:val="StyleUnderline"/>
        </w:rPr>
        <w:t xml:space="preserve"> </w:t>
      </w:r>
      <w:r w:rsidRPr="006C2A04">
        <w:rPr>
          <w:rStyle w:val="Emphasis"/>
        </w:rPr>
        <w:t xml:space="preserve">age </w:t>
      </w:r>
      <w:r w:rsidRPr="008363C8">
        <w:rPr>
          <w:rStyle w:val="Emphasis"/>
          <w:highlight w:val="cyan"/>
        </w:rPr>
        <w:t>groups</w:t>
      </w:r>
      <w:r w:rsidRPr="006C2A04">
        <w:rPr>
          <w:rStyle w:val="StyleUnderline"/>
        </w:rPr>
        <w:t xml:space="preserve">, noting </w:t>
      </w:r>
      <w:r w:rsidRPr="008363C8">
        <w:rPr>
          <w:rStyle w:val="StyleUnderline"/>
          <w:highlight w:val="cyan"/>
        </w:rPr>
        <w:t xml:space="preserve">the </w:t>
      </w:r>
      <w:r w:rsidRPr="008363C8">
        <w:rPr>
          <w:rStyle w:val="Emphasis"/>
          <w:highlight w:val="cyan"/>
        </w:rPr>
        <w:t>belief</w:t>
      </w:r>
      <w:r w:rsidRPr="006C2A04">
        <w:rPr>
          <w:rStyle w:val="StyleUnderline"/>
        </w:rPr>
        <w:t xml:space="preserve"> that capitalism does more harm than good </w:t>
      </w:r>
      <w:r w:rsidRPr="008363C8">
        <w:rPr>
          <w:rStyle w:val="StyleUnderline"/>
          <w:highlight w:val="cyan"/>
        </w:rPr>
        <w:t>is "</w:t>
      </w:r>
      <w:r w:rsidRPr="008363C8">
        <w:rPr>
          <w:rStyle w:val="Emphasis"/>
          <w:highlight w:val="cyan"/>
        </w:rPr>
        <w:t>universal</w:t>
      </w:r>
      <w:r w:rsidRPr="006C2A04">
        <w:rPr>
          <w:rStyle w:val="StyleUnderline"/>
        </w:rPr>
        <w:t>."</w:t>
      </w:r>
      <w:r w:rsidRPr="006C2A04">
        <w:rPr>
          <w:sz w:val="16"/>
        </w:rPr>
        <w:t xml:space="preserve"> Fifty-three percent of respondents over the age of 55 said capitalism does more harm than good, as was the case with 57% of the 18-to-34 age group and 59% of people ages 35 to 54. "</w:t>
      </w:r>
      <w:r w:rsidRPr="006C2A04">
        <w:rPr>
          <w:rStyle w:val="StyleUnderline"/>
        </w:rPr>
        <w:t xml:space="preserve">The </w:t>
      </w:r>
      <w:r w:rsidRPr="006C2A04">
        <w:rPr>
          <w:rStyle w:val="Emphasis"/>
        </w:rPr>
        <w:t>essential truth</w:t>
      </w:r>
      <w:r w:rsidRPr="006C2A04">
        <w:rPr>
          <w:rStyle w:val="StyleUnderline"/>
        </w:rPr>
        <w:t xml:space="preserve"> is: people are </w:t>
      </w:r>
      <w:r w:rsidRPr="006C2A04">
        <w:rPr>
          <w:rStyle w:val="Emphasis"/>
        </w:rPr>
        <w:t>scared</w:t>
      </w:r>
      <w:r w:rsidRPr="006C2A04">
        <w:rPr>
          <w:sz w:val="16"/>
        </w:rPr>
        <w:t>," Edelman added. "</w:t>
      </w:r>
      <w:r w:rsidRPr="006C2A04">
        <w:rPr>
          <w:rStyle w:val="StyleUnderline"/>
        </w:rPr>
        <w:t>Their fears are overcoming their hopes</w:t>
      </w:r>
      <w:r w:rsidRPr="006C2A04">
        <w:rPr>
          <w:sz w:val="16"/>
        </w:rPr>
        <w:t xml:space="preserve">." In 15 of the 28 markets surveyed, most people said they will not be better off in five years, including the U.S., where only 43% of respondents said so, representing a 7% decline. </w:t>
      </w:r>
    </w:p>
    <w:p w14:paraId="60255853" w14:textId="77777777" w:rsidR="008813AB" w:rsidRPr="005277CB" w:rsidRDefault="008813AB" w:rsidP="008813AB">
      <w:pPr>
        <w:pStyle w:val="Heading4"/>
      </w:pPr>
      <w:r w:rsidRPr="005277CB">
        <w:t xml:space="preserve">Peaceful </w:t>
      </w:r>
      <w:r w:rsidRPr="00B04E1D">
        <w:rPr>
          <w:u w:val="single"/>
        </w:rPr>
        <w:t xml:space="preserve">transition </w:t>
      </w:r>
      <w:r>
        <w:rPr>
          <w:u w:val="single"/>
        </w:rPr>
        <w:t xml:space="preserve">is </w:t>
      </w:r>
      <w:r w:rsidRPr="00B04E1D">
        <w:rPr>
          <w:u w:val="single"/>
        </w:rPr>
        <w:t>possible</w:t>
      </w:r>
      <w:r w:rsidRPr="005277CB">
        <w:t xml:space="preserve"> and it’s worth </w:t>
      </w:r>
      <w:r>
        <w:t xml:space="preserve">the </w:t>
      </w:r>
      <w:r w:rsidRPr="005277CB">
        <w:t>risk</w:t>
      </w:r>
      <w:r>
        <w:t>.</w:t>
      </w:r>
    </w:p>
    <w:p w14:paraId="13BA46DD" w14:textId="77777777" w:rsidR="008813AB" w:rsidRPr="006C2A04" w:rsidRDefault="008813AB" w:rsidP="008813AB">
      <w:r w:rsidRPr="00DB27DF">
        <w:rPr>
          <w:rStyle w:val="Style13ptBold"/>
        </w:rPr>
        <w:t>Hanappi '19</w:t>
      </w:r>
      <w:r w:rsidRPr="006C2A04">
        <w:rPr>
          <w:b/>
          <w:bCs/>
          <w:sz w:val="26"/>
        </w:rPr>
        <w:t xml:space="preserve"> </w:t>
      </w:r>
      <w:r w:rsidRPr="006C2A04">
        <w:t>[Hardy; 1/7/19; Ph</w:t>
      </w:r>
      <w:r>
        <w:t>.</w:t>
      </w:r>
      <w:r w:rsidRPr="006C2A04">
        <w:t>D</w:t>
      </w:r>
      <w:r>
        <w:t>.</w:t>
      </w:r>
      <w:r w:rsidRPr="006C2A04">
        <w:t xml:space="preserve"> in Economics from the University of Vienna, chair for Political Economy at the European Commission and director of the Vienna Institute for Political Economy Research; "From Integrated Capitalism to Disintegrating Capitalism. Scenarios of a Third World War," https://mpra.ub.uni-muenchen.de/91397/1/MPRA_paper_91397.pdf/]</w:t>
      </w:r>
    </w:p>
    <w:p w14:paraId="6C3D5689" w14:textId="77777777" w:rsidR="008813AB" w:rsidRPr="006C2A04" w:rsidRDefault="008813AB" w:rsidP="008813AB">
      <w:pPr>
        <w:rPr>
          <w:sz w:val="16"/>
        </w:rPr>
      </w:pPr>
      <w:r w:rsidRPr="006C2A04">
        <w:rPr>
          <w:sz w:val="16"/>
        </w:rPr>
        <w:t xml:space="preserve">It should not come as a surprise that a </w:t>
      </w:r>
      <w:r w:rsidRPr="00B7688B">
        <w:rPr>
          <w:highlight w:val="cyan"/>
          <w:u w:val="single"/>
        </w:rPr>
        <w:t>change of</w:t>
      </w:r>
      <w:r w:rsidRPr="006C2A04">
        <w:rPr>
          <w:u w:val="single"/>
        </w:rPr>
        <w:t xml:space="preserve"> the dominant mode of </w:t>
      </w:r>
      <w:r w:rsidRPr="00B7688B">
        <w:rPr>
          <w:highlight w:val="cyan"/>
          <w:u w:val="single"/>
        </w:rPr>
        <w:t>production</w:t>
      </w:r>
      <w:r w:rsidRPr="006C2A04">
        <w:rPr>
          <w:sz w:val="16"/>
        </w:rPr>
        <w:t xml:space="preserve"> of human society </w:t>
      </w:r>
      <w:r w:rsidRPr="00B7688B">
        <w:rPr>
          <w:highlight w:val="cyan"/>
          <w:u w:val="single"/>
        </w:rPr>
        <w:t>takes place by</w:t>
      </w:r>
      <w:r w:rsidRPr="006C2A04">
        <w:rPr>
          <w:u w:val="single"/>
        </w:rPr>
        <w:t xml:space="preserve"> a </w:t>
      </w:r>
      <w:r w:rsidRPr="00B7688B">
        <w:rPr>
          <w:b/>
          <w:iCs/>
          <w:highlight w:val="cyan"/>
          <w:u w:val="single"/>
          <w:bdr w:val="single" w:sz="8" w:space="0" w:color="auto"/>
        </w:rPr>
        <w:t>clash</w:t>
      </w:r>
      <w:r w:rsidRPr="006C2A04">
        <w:rPr>
          <w:u w:val="single"/>
        </w:rPr>
        <w:t xml:space="preserve"> of </w:t>
      </w:r>
      <w:r w:rsidRPr="006C2A04">
        <w:rPr>
          <w:b/>
          <w:iCs/>
          <w:u w:val="single"/>
          <w:bdr w:val="single" w:sz="8" w:space="0" w:color="auto"/>
        </w:rPr>
        <w:t>brute forces</w:t>
      </w:r>
      <w:r w:rsidRPr="006C2A04">
        <w:rPr>
          <w:sz w:val="16"/>
        </w:rPr>
        <w:t xml:space="preserve">, of worldwide war. Limiting his attention to the aspect of equality of men the anthropologist Walter Scheidel describes in fascinating historical detail how </w:t>
      </w:r>
      <w:r w:rsidRPr="006C2A04">
        <w:rPr>
          <w:u w:val="single"/>
        </w:rPr>
        <w:t>wars always preceded the setup of large scale new organization of society</w:t>
      </w:r>
      <w:r w:rsidRPr="006C2A04">
        <w:rPr>
          <w:sz w:val="16"/>
        </w:rPr>
        <w:t xml:space="preserve">, see [Scheidel, 2017]. To which extent such a war again is on the agenda today - contrary to the existence of DC - clearly is a question of forecasting. The previous section of this chapter used a scenario technique to sketch some contours of a possible third World War. These scenarios are not independent, mixtures of them are to be expected, e.g. a common strategy of a player in scenario 1 is to stir up national civil war (scenario 2) in a satellite country of its opponent (e.g. Yugoslavia); or to use the rhetoric of scenario 3 to support the fight of national class struggle (scenario 2). </w:t>
      </w:r>
      <w:r w:rsidRPr="00B7688B">
        <w:rPr>
          <w:rStyle w:val="StyleUnderline"/>
          <w:highlight w:val="cyan"/>
        </w:rPr>
        <w:t>But will WW3</w:t>
      </w:r>
      <w:r w:rsidRPr="00B7688B">
        <w:rPr>
          <w:highlight w:val="cyan"/>
          <w:u w:val="single"/>
        </w:rPr>
        <w:t xml:space="preserve"> happen</w:t>
      </w:r>
      <w:r w:rsidRPr="006C2A04">
        <w:rPr>
          <w:u w:val="single"/>
        </w:rPr>
        <w:t xml:space="preserve"> at all?</w:t>
      </w:r>
    </w:p>
    <w:p w14:paraId="082DC633" w14:textId="77777777" w:rsidR="008813AB" w:rsidRPr="0016191C" w:rsidRDefault="008813AB" w:rsidP="008813AB">
      <w:pPr>
        <w:rPr>
          <w:sz w:val="16"/>
        </w:rPr>
      </w:pPr>
      <w:r w:rsidRPr="00B7688B">
        <w:rPr>
          <w:highlight w:val="cyan"/>
          <w:u w:val="single"/>
        </w:rPr>
        <w:t>Not necessarily</w:t>
      </w:r>
      <w:r w:rsidRPr="006C2A04">
        <w:rPr>
          <w:u w:val="single"/>
        </w:rPr>
        <w:t>,</w:t>
      </w:r>
      <w:r w:rsidRPr="006C2A04">
        <w:rPr>
          <w:sz w:val="16"/>
        </w:rPr>
        <w:t xml:space="preserve"> but with a frightening high probability. </w:t>
      </w:r>
      <w:r w:rsidRPr="006C2A04">
        <w:rPr>
          <w:u w:val="single"/>
        </w:rPr>
        <w:t xml:space="preserve">Some </w:t>
      </w:r>
      <w:r w:rsidRPr="00B7688B">
        <w:rPr>
          <w:b/>
          <w:iCs/>
          <w:highlight w:val="cyan"/>
          <w:u w:val="single"/>
          <w:bdr w:val="single" w:sz="8" w:space="0" w:color="auto"/>
        </w:rPr>
        <w:t>counterstrategies</w:t>
      </w:r>
      <w:r w:rsidRPr="006C2A04">
        <w:rPr>
          <w:u w:val="single"/>
        </w:rPr>
        <w:t xml:space="preserve"> already </w:t>
      </w:r>
      <w:r w:rsidRPr="00B7688B">
        <w:rPr>
          <w:highlight w:val="cyan"/>
          <w:u w:val="single"/>
        </w:rPr>
        <w:t>have been mentioned</w:t>
      </w:r>
      <w:r w:rsidRPr="006C2A04">
        <w:rPr>
          <w:sz w:val="16"/>
        </w:rPr>
        <w:t xml:space="preserve"> along the discussion of the scenarios. </w:t>
      </w:r>
      <w:r w:rsidRPr="006C2A04">
        <w:rPr>
          <w:u w:val="single"/>
        </w:rPr>
        <w:t xml:space="preserve">The </w:t>
      </w:r>
      <w:r w:rsidRPr="00B7688B">
        <w:rPr>
          <w:b/>
          <w:iCs/>
          <w:highlight w:val="cyan"/>
          <w:u w:val="single"/>
          <w:bdr w:val="single" w:sz="8" w:space="0" w:color="auto"/>
        </w:rPr>
        <w:t>immediate candidate</w:t>
      </w:r>
      <w:r w:rsidRPr="006C2A04">
        <w:rPr>
          <w:sz w:val="16"/>
        </w:rPr>
        <w:t xml:space="preserve">, of course, </w:t>
      </w:r>
      <w:r w:rsidRPr="00B7688B">
        <w:rPr>
          <w:highlight w:val="cyan"/>
          <w:u w:val="single"/>
        </w:rPr>
        <w:t xml:space="preserve">is a </w:t>
      </w:r>
      <w:r w:rsidRPr="00B7688B">
        <w:rPr>
          <w:b/>
          <w:iCs/>
          <w:highlight w:val="cyan"/>
          <w:u w:val="single"/>
          <w:bdr w:val="single" w:sz="8" w:space="0" w:color="auto"/>
        </w:rPr>
        <w:t>global peace movement</w:t>
      </w:r>
      <w:r w:rsidRPr="006C2A04">
        <w:rPr>
          <w:sz w:val="16"/>
        </w:rPr>
        <w:t xml:space="preserve">. This movement already played a pivotal role in ending the Vietnam War, being an incubator for the worldwide cultural revolution of 1968. As the short life and the macroeconomic impotence30 of this rebellion showed, any movement with durable impact needs not only roots in personal perceptions and feelings, it also needs a very sophisticated and well-developed blueprint of the overall working of a global democratic society. </w:t>
      </w:r>
      <w:r w:rsidRPr="006C2A04">
        <w:rPr>
          <w:u w:val="single"/>
        </w:rPr>
        <w:t xml:space="preserve">A mode of production is a complicated political economy entity, which needs a </w:t>
      </w:r>
      <w:r w:rsidRPr="006C2A04">
        <w:rPr>
          <w:b/>
          <w:iCs/>
          <w:u w:val="single"/>
          <w:bdr w:val="single" w:sz="8" w:space="0" w:color="auto"/>
        </w:rPr>
        <w:t>complicated system design</w:t>
      </w:r>
      <w:r w:rsidRPr="006C2A04">
        <w:rPr>
          <w:u w:val="single"/>
        </w:rPr>
        <w:t xml:space="preserve">. Fortunately, </w:t>
      </w:r>
      <w:r w:rsidRPr="00B7688B">
        <w:rPr>
          <w:highlight w:val="cyan"/>
          <w:u w:val="single"/>
        </w:rPr>
        <w:t>the</w:t>
      </w:r>
      <w:r w:rsidRPr="006C2A04">
        <w:rPr>
          <w:u w:val="single"/>
        </w:rPr>
        <w:t xml:space="preserve"> explosive </w:t>
      </w:r>
      <w:r w:rsidRPr="00B7688B">
        <w:rPr>
          <w:b/>
          <w:iCs/>
          <w:highlight w:val="cyan"/>
          <w:u w:val="single"/>
          <w:bdr w:val="single" w:sz="8" w:space="0" w:color="auto"/>
        </w:rPr>
        <w:t>accumulation</w:t>
      </w:r>
      <w:r w:rsidRPr="00B7688B">
        <w:rPr>
          <w:highlight w:val="cyan"/>
          <w:u w:val="single"/>
        </w:rPr>
        <w:t xml:space="preserve"> of </w:t>
      </w:r>
      <w:r w:rsidRPr="00B7688B">
        <w:rPr>
          <w:b/>
          <w:iCs/>
          <w:highlight w:val="cyan"/>
          <w:u w:val="single"/>
          <w:bdr w:val="single" w:sz="8" w:space="0" w:color="auto"/>
        </w:rPr>
        <w:t>human knowledge</w:t>
      </w:r>
      <w:r w:rsidRPr="006C2A04">
        <w:rPr>
          <w:u w:val="single"/>
        </w:rPr>
        <w:t xml:space="preserve">, of </w:t>
      </w:r>
      <w:r w:rsidRPr="006C2A04">
        <w:rPr>
          <w:b/>
          <w:iCs/>
          <w:u w:val="single"/>
          <w:bdr w:val="single" w:sz="8" w:space="0" w:color="auto"/>
        </w:rPr>
        <w:t>science</w:t>
      </w:r>
      <w:r w:rsidRPr="006C2A04">
        <w:rPr>
          <w:u w:val="single"/>
        </w:rPr>
        <w:t xml:space="preserve">, </w:t>
      </w:r>
      <w:r w:rsidRPr="00B7688B">
        <w:rPr>
          <w:highlight w:val="cyan"/>
          <w:u w:val="single"/>
        </w:rPr>
        <w:t>should</w:t>
      </w:r>
      <w:r w:rsidRPr="006C2A04">
        <w:rPr>
          <w:sz w:val="16"/>
        </w:rPr>
        <w:t xml:space="preserve"> be able to </w:t>
      </w:r>
      <w:r w:rsidRPr="00B7688B">
        <w:rPr>
          <w:highlight w:val="cyan"/>
          <w:u w:val="single"/>
        </w:rPr>
        <w:t>provide</w:t>
      </w:r>
      <w:r w:rsidRPr="006C2A04">
        <w:rPr>
          <w:u w:val="single"/>
        </w:rPr>
        <w:t xml:space="preserve"> just that – </w:t>
      </w:r>
      <w:r w:rsidRPr="00B7688B">
        <w:rPr>
          <w:highlight w:val="cyan"/>
          <w:u w:val="single"/>
        </w:rPr>
        <w:t>if</w:t>
      </w:r>
      <w:r w:rsidRPr="006C2A04">
        <w:rPr>
          <w:u w:val="single"/>
        </w:rPr>
        <w:t xml:space="preserve"> it were </w:t>
      </w:r>
      <w:r w:rsidRPr="00B7688B">
        <w:rPr>
          <w:highlight w:val="cyan"/>
          <w:u w:val="single"/>
        </w:rPr>
        <w:t>not handcuffed by</w:t>
      </w:r>
      <w:r w:rsidRPr="006C2A04">
        <w:rPr>
          <w:sz w:val="16"/>
        </w:rPr>
        <w:t xml:space="preserve"> the singular tasks tailored by </w:t>
      </w:r>
      <w:r w:rsidRPr="006C2A04">
        <w:rPr>
          <w:u w:val="single"/>
        </w:rPr>
        <w:t xml:space="preserve">Disintegrating </w:t>
      </w:r>
      <w:r w:rsidRPr="00B7688B">
        <w:rPr>
          <w:highlight w:val="cyan"/>
          <w:u w:val="single"/>
        </w:rPr>
        <w:t>Capitalism</w:t>
      </w:r>
      <w:r w:rsidRPr="00B04E1D">
        <w:rPr>
          <w:u w:val="single"/>
        </w:rPr>
        <w:t>. The</w:t>
      </w:r>
      <w:r w:rsidRPr="006C2A04">
        <w:rPr>
          <w:u w:val="single"/>
        </w:rPr>
        <w:t xml:space="preserve"> </w:t>
      </w:r>
      <w:r w:rsidRPr="00B7688B">
        <w:rPr>
          <w:highlight w:val="cyan"/>
          <w:u w:val="single"/>
        </w:rPr>
        <w:t>next best</w:t>
      </w:r>
      <w:r w:rsidRPr="006C2A04">
        <w:rPr>
          <w:u w:val="single"/>
        </w:rPr>
        <w:t xml:space="preserve"> counteraction</w:t>
      </w:r>
      <w:r w:rsidRPr="006C2A04">
        <w:rPr>
          <w:sz w:val="16"/>
        </w:rPr>
        <w:t xml:space="preserve"> thus </w:t>
      </w:r>
      <w:r w:rsidRPr="00B7688B">
        <w:rPr>
          <w:highlight w:val="cyan"/>
          <w:u w:val="single"/>
        </w:rPr>
        <w:t>is</w:t>
      </w:r>
      <w:r w:rsidRPr="006C2A04">
        <w:rPr>
          <w:u w:val="single"/>
        </w:rPr>
        <w:t xml:space="preserve"> to </w:t>
      </w:r>
      <w:r w:rsidRPr="00B7688B">
        <w:rPr>
          <w:b/>
          <w:iCs/>
          <w:highlight w:val="cyan"/>
          <w:u w:val="single"/>
          <w:bdr w:val="single" w:sz="8" w:space="0" w:color="auto"/>
        </w:rPr>
        <w:t>organize</w:t>
      </w:r>
      <w:r w:rsidRPr="006C2A04">
        <w:rPr>
          <w:u w:val="single"/>
        </w:rPr>
        <w:t xml:space="preserve"> the </w:t>
      </w:r>
      <w:r w:rsidRPr="00B7688B">
        <w:rPr>
          <w:highlight w:val="cyan"/>
          <w:u w:val="single"/>
        </w:rPr>
        <w:t>carriers of</w:t>
      </w:r>
      <w:r w:rsidRPr="006C2A04">
        <w:rPr>
          <w:u w:val="single"/>
        </w:rPr>
        <w:t xml:space="preserve"> this </w:t>
      </w:r>
      <w:r w:rsidRPr="00B7688B">
        <w:rPr>
          <w:highlight w:val="cyan"/>
          <w:u w:val="single"/>
        </w:rPr>
        <w:t>knowledge</w:t>
      </w:r>
      <w:r w:rsidRPr="006C2A04">
        <w:rPr>
          <w:sz w:val="16"/>
        </w:rPr>
        <w:t xml:space="preserve">, e.g. </w:t>
      </w:r>
      <w:r w:rsidRPr="006C2A04">
        <w:rPr>
          <w:u w:val="single"/>
        </w:rPr>
        <w:t xml:space="preserve">scientists, </w:t>
      </w:r>
      <w:r w:rsidRPr="00B7688B">
        <w:rPr>
          <w:highlight w:val="cyan"/>
          <w:u w:val="single"/>
        </w:rPr>
        <w:t xml:space="preserve">in a </w:t>
      </w:r>
      <w:r w:rsidRPr="00B7688B">
        <w:rPr>
          <w:b/>
          <w:iCs/>
          <w:highlight w:val="cyan"/>
          <w:u w:val="single"/>
          <w:bdr w:val="single" w:sz="8" w:space="0" w:color="auto"/>
        </w:rPr>
        <w:t>progressive global class</w:t>
      </w:r>
      <w:r w:rsidRPr="00B7688B">
        <w:rPr>
          <w:highlight w:val="cyan"/>
          <w:u w:val="single"/>
        </w:rPr>
        <w:t>. Even if WW3 happens</w:t>
      </w:r>
      <w:r w:rsidRPr="008217A9">
        <w:rPr>
          <w:u w:val="single"/>
        </w:rPr>
        <w:t>,</w:t>
      </w:r>
      <w:r w:rsidRPr="006C2A04">
        <w:rPr>
          <w:u w:val="single"/>
        </w:rPr>
        <w:t xml:space="preserve"> chances are that </w:t>
      </w:r>
      <w:r w:rsidRPr="00B7688B">
        <w:rPr>
          <w:highlight w:val="cyan"/>
          <w:u w:val="single"/>
        </w:rPr>
        <w:t xml:space="preserve">a </w:t>
      </w:r>
      <w:r w:rsidRPr="00B7688B">
        <w:rPr>
          <w:b/>
          <w:iCs/>
          <w:highlight w:val="cyan"/>
          <w:u w:val="single"/>
          <w:bdr w:val="single" w:sz="8" w:space="0" w:color="auto"/>
        </w:rPr>
        <w:t>restart is possible</w:t>
      </w:r>
      <w:r w:rsidRPr="006C2A04">
        <w:rPr>
          <w:u w:val="single"/>
        </w:rPr>
        <w:t xml:space="preserve"> and </w:t>
      </w:r>
      <w:r w:rsidRPr="00B7688B">
        <w:rPr>
          <w:highlight w:val="cyan"/>
          <w:u w:val="single"/>
        </w:rPr>
        <w:t xml:space="preserve">the </w:t>
      </w:r>
      <w:r w:rsidRPr="00B7688B">
        <w:rPr>
          <w:b/>
          <w:iCs/>
          <w:highlight w:val="cyan"/>
          <w:u w:val="single"/>
          <w:bdr w:val="single" w:sz="8" w:space="0" w:color="auto"/>
        </w:rPr>
        <w:t>blueprint</w:t>
      </w:r>
      <w:r w:rsidRPr="00B7688B">
        <w:rPr>
          <w:highlight w:val="cyan"/>
          <w:u w:val="single"/>
        </w:rPr>
        <w:t xml:space="preserve"> of</w:t>
      </w:r>
      <w:r w:rsidRPr="006C2A04">
        <w:rPr>
          <w:u w:val="single"/>
        </w:rPr>
        <w:t xml:space="preserve"> a </w:t>
      </w:r>
      <w:r w:rsidRPr="00B7688B">
        <w:rPr>
          <w:b/>
          <w:iCs/>
          <w:highlight w:val="cyan"/>
          <w:u w:val="single"/>
          <w:bdr w:val="single" w:sz="8" w:space="0" w:color="auto"/>
        </w:rPr>
        <w:t>better</w:t>
      </w:r>
      <w:r w:rsidRPr="006C2A04">
        <w:rPr>
          <w:b/>
          <w:iCs/>
          <w:u w:val="single"/>
          <w:bdr w:val="single" w:sz="8" w:space="0" w:color="auto"/>
        </w:rPr>
        <w:t xml:space="preserve"> mode of </w:t>
      </w:r>
      <w:r w:rsidRPr="00B7688B">
        <w:rPr>
          <w:b/>
          <w:iCs/>
          <w:highlight w:val="cyan"/>
          <w:u w:val="single"/>
          <w:bdr w:val="single" w:sz="8" w:space="0" w:color="auto"/>
        </w:rPr>
        <w:t>production</w:t>
      </w:r>
      <w:r w:rsidRPr="00B7688B">
        <w:rPr>
          <w:highlight w:val="cyan"/>
          <w:u w:val="single"/>
        </w:rPr>
        <w:t xml:space="preserve"> is </w:t>
      </w:r>
      <w:r w:rsidRPr="00B7688B">
        <w:rPr>
          <w:b/>
          <w:iCs/>
          <w:highlight w:val="cyan"/>
          <w:u w:val="single"/>
          <w:bdr w:val="single" w:sz="8" w:space="0" w:color="auto"/>
        </w:rPr>
        <w:t>needed</w:t>
      </w:r>
      <w:r w:rsidRPr="006C2A04">
        <w:rPr>
          <w:sz w:val="16"/>
        </w:rPr>
        <w:t xml:space="preserve">. In this case Umberto Eco’s vision of an upcoming new Middle Ages31, with monasteries (today: universities?) preserving and developing secret knowledge, might become reality. </w:t>
      </w:r>
    </w:p>
    <w:p w14:paraId="638B0215" w14:textId="77777777" w:rsidR="00F611CA" w:rsidRPr="004C70DE" w:rsidRDefault="00F611CA" w:rsidP="00F611CA">
      <w:pPr>
        <w:pStyle w:val="Heading3"/>
        <w:rPr>
          <w:rFonts w:cs="Calibri"/>
        </w:rPr>
      </w:pPr>
      <w:r w:rsidRPr="004C70DE">
        <w:rPr>
          <w:rFonts w:cs="Calibri"/>
        </w:rPr>
        <w:t>Alt---AT: Cap Inev---2NC</w:t>
      </w:r>
    </w:p>
    <w:p w14:paraId="66DBBC63" w14:textId="77777777" w:rsidR="00F611CA" w:rsidRPr="004C70DE" w:rsidRDefault="00F611CA" w:rsidP="00F611CA">
      <w:pPr>
        <w:pStyle w:val="Heading4"/>
        <w:rPr>
          <w:rFonts w:cs="Calibri"/>
        </w:rPr>
      </w:pPr>
      <w:r w:rsidRPr="004C70DE">
        <w:rPr>
          <w:rFonts w:cs="Calibri"/>
        </w:rPr>
        <w:t xml:space="preserve">Err neg on “capitalism inevitable”---the flaws in the system are </w:t>
      </w:r>
      <w:r w:rsidRPr="004C70DE">
        <w:rPr>
          <w:rFonts w:cs="Calibri"/>
          <w:u w:val="single"/>
        </w:rPr>
        <w:t>inherent</w:t>
      </w:r>
      <w:r>
        <w:rPr>
          <w:rFonts w:cs="Calibri"/>
        </w:rPr>
        <w:t xml:space="preserve"> </w:t>
      </w:r>
      <w:r w:rsidRPr="004C70DE">
        <w:rPr>
          <w:rFonts w:cs="Calibri"/>
        </w:rPr>
        <w:t xml:space="preserve">but </w:t>
      </w:r>
      <w:r w:rsidRPr="004C70DE">
        <w:rPr>
          <w:rFonts w:cs="Calibri"/>
          <w:u w:val="single"/>
        </w:rPr>
        <w:t>concealed</w:t>
      </w:r>
      <w:r w:rsidRPr="004C70DE">
        <w:rPr>
          <w:rFonts w:cs="Calibri"/>
        </w:rPr>
        <w:t>.</w:t>
      </w:r>
    </w:p>
    <w:p w14:paraId="16D71D3A" w14:textId="77777777" w:rsidR="00F611CA" w:rsidRPr="004C70DE" w:rsidRDefault="00F611CA" w:rsidP="00F611CA">
      <w:r w:rsidRPr="004C70DE">
        <w:t xml:space="preserve">Attila </w:t>
      </w:r>
      <w:r w:rsidRPr="004C70DE">
        <w:rPr>
          <w:rStyle w:val="Style13ptBold"/>
        </w:rPr>
        <w:t>Dézsi 24</w:t>
      </w:r>
      <w:r w:rsidRPr="004C70DE">
        <w:t xml:space="preserve">, postgraduate researcher in the Philosophy department an der Universität Tübingen </w:t>
      </w:r>
      <w:r w:rsidRPr="004C70DE">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4C70DE">
        <w:t xml:space="preserve">, and LouAnn Wurst, Professor of Archaeology at Michigan Tech researching capitalism and Marxist theory, 1/24/23, “Theorizing Capitalism’s Cracks” in the </w:t>
      </w:r>
      <w:r w:rsidRPr="004C70DE">
        <w:rPr>
          <w:i/>
          <w:iCs/>
        </w:rPr>
        <w:t>International Journal of Historical Archaeology</w:t>
      </w:r>
      <w:r w:rsidRPr="004C70DE">
        <w:t>, vol. 28, vivi!</w:t>
      </w:r>
    </w:p>
    <w:p w14:paraId="5588E5D4" w14:textId="77777777" w:rsidR="00F611CA" w:rsidRPr="004C70DE" w:rsidRDefault="00F611CA" w:rsidP="00F611CA">
      <w:pPr>
        <w:rPr>
          <w:rStyle w:val="TitleChar"/>
        </w:rPr>
      </w:pPr>
      <w:r w:rsidRPr="004C70DE">
        <w:rPr>
          <w:rStyle w:val="TitleChar"/>
        </w:rPr>
        <w:t xml:space="preserve">The Starting Point of Revolutionary Thought: </w:t>
      </w:r>
      <w:r w:rsidRPr="004C70DE">
        <w:rPr>
          <w:rStyle w:val="Emphasis"/>
          <w:highlight w:val="cyan"/>
        </w:rPr>
        <w:t>There Have Always Been Alternatives</w:t>
      </w:r>
    </w:p>
    <w:p w14:paraId="7FE5D2D9" w14:textId="77777777" w:rsidR="00F611CA" w:rsidRPr="004C70DE" w:rsidRDefault="00F611CA" w:rsidP="00F611CA">
      <w:pPr>
        <w:rPr>
          <w:sz w:val="16"/>
        </w:rPr>
      </w:pPr>
      <w:r w:rsidRPr="004C70DE">
        <w:rPr>
          <w:sz w:val="16"/>
        </w:rPr>
        <w:t xml:space="preserve">In this volume we follow Holloway to reject the common archaeological standpoint based solely on revelation and propose a different perspective, one that recognizes that </w:t>
      </w:r>
      <w:r w:rsidRPr="004C70DE">
        <w:rPr>
          <w:rStyle w:val="TitleChar"/>
        </w:rPr>
        <w:t>viable alternatives have been around as long as capital has</w:t>
      </w:r>
      <w:r w:rsidRPr="004C70DE">
        <w:rPr>
          <w:sz w:val="16"/>
        </w:rPr>
        <w:t xml:space="preserve">, internal to the very fabric of everyday life, and </w:t>
      </w:r>
      <w:r w:rsidRPr="004C70DE">
        <w:rPr>
          <w:rStyle w:val="TitleChar"/>
        </w:rPr>
        <w:t xml:space="preserve">inherent in the </w:t>
      </w:r>
      <w:r w:rsidRPr="004C70DE">
        <w:rPr>
          <w:rStyle w:val="Emphasis"/>
        </w:rPr>
        <w:t>contradictory logic</w:t>
      </w:r>
      <w:r w:rsidRPr="004C70DE">
        <w:rPr>
          <w:rStyle w:val="TitleChar"/>
        </w:rPr>
        <w:t xml:space="preserve"> of capitalism</w:t>
      </w:r>
      <w:r w:rsidRPr="004C70DE">
        <w:rPr>
          <w:sz w:val="16"/>
        </w:rPr>
        <w:t xml:space="preserve">. Like Marx, we would argue that “the </w:t>
      </w:r>
      <w:r w:rsidRPr="004C70DE">
        <w:rPr>
          <w:rStyle w:val="Emphasis"/>
          <w:highlight w:val="cyan"/>
        </w:rPr>
        <w:t>sprouts</w:t>
      </w:r>
      <w:r w:rsidRPr="004C70DE">
        <w:rPr>
          <w:rStyle w:val="TitleChar"/>
          <w:highlight w:val="cyan"/>
        </w:rPr>
        <w:t xml:space="preserve"> of communism</w:t>
      </w:r>
      <w:r w:rsidRPr="004C70DE">
        <w:rPr>
          <w:sz w:val="16"/>
        </w:rPr>
        <w:t xml:space="preserve">” already </w:t>
      </w:r>
      <w:r w:rsidRPr="004C70DE">
        <w:rPr>
          <w:rStyle w:val="TitleChar"/>
          <w:highlight w:val="cyan"/>
        </w:rPr>
        <w:t>lie concealed</w:t>
      </w:r>
      <w:r w:rsidRPr="004C70DE">
        <w:rPr>
          <w:rStyle w:val="TitleChar"/>
        </w:rPr>
        <w:t xml:space="preserve"> in capitalism</w:t>
      </w:r>
      <w:r w:rsidRPr="004C70DE">
        <w:rPr>
          <w:sz w:val="16"/>
        </w:rPr>
        <w:t xml:space="preserve"> (Ollman 2008:12) and our goal as archaeologists should be to focus our revelatory efforts toward unveiling them. Ollman (2014) has argued that common interpretations of Marx’s utopian ideas of communism are based on treating past, present and future as separate and independent stages of history, implying an inevitable evolutionary movement through these stages, an idea that is very familiar to archaeologists. </w:t>
      </w:r>
      <w:r w:rsidRPr="004C70DE">
        <w:rPr>
          <w:rStyle w:val="TitleChar"/>
        </w:rPr>
        <w:t xml:space="preserve">This </w:t>
      </w:r>
      <w:r w:rsidRPr="004C70DE">
        <w:rPr>
          <w:rStyle w:val="TitleChar"/>
          <w:highlight w:val="cyan"/>
        </w:rPr>
        <w:t>common perspective</w:t>
      </w:r>
      <w:r w:rsidRPr="004C70DE">
        <w:rPr>
          <w:rStyle w:val="TitleChar"/>
        </w:rPr>
        <w:t xml:space="preserve"> is based on viewing communism as a </w:t>
      </w:r>
      <w:r w:rsidRPr="004C70DE">
        <w:rPr>
          <w:rStyle w:val="Emphasis"/>
        </w:rPr>
        <w:t>totalizing system</w:t>
      </w:r>
      <w:r w:rsidRPr="004C70DE">
        <w:rPr>
          <w:sz w:val="16"/>
        </w:rPr>
        <w:t xml:space="preserve"> from the perspective of communism itself, that is, as </w:t>
      </w:r>
      <w:r w:rsidRPr="004C70DE">
        <w:rPr>
          <w:rStyle w:val="TitleChar"/>
        </w:rPr>
        <w:t xml:space="preserve">a </w:t>
      </w:r>
      <w:r w:rsidRPr="004C70DE">
        <w:rPr>
          <w:rStyle w:val="Emphasis"/>
        </w:rPr>
        <w:t>not-yet-existing</w:t>
      </w:r>
      <w:r w:rsidRPr="004C70DE">
        <w:rPr>
          <w:rStyle w:val="TitleChar"/>
        </w:rPr>
        <w:t xml:space="preserve"> ideal</w:t>
      </w:r>
      <w:r w:rsidRPr="004C70DE">
        <w:rPr>
          <w:sz w:val="16"/>
        </w:rPr>
        <w:t xml:space="preserve">. Basically, this </w:t>
      </w:r>
      <w:r w:rsidRPr="004C70DE">
        <w:rPr>
          <w:rStyle w:val="TitleChar"/>
          <w:highlight w:val="cyan"/>
        </w:rPr>
        <w:t>frames our options as</w:t>
      </w:r>
      <w:r w:rsidRPr="004C70DE">
        <w:rPr>
          <w:rStyle w:val="TitleChar"/>
        </w:rPr>
        <w:t xml:space="preserve"> a choice between two sides of </w:t>
      </w:r>
      <w:r w:rsidRPr="004C70DE">
        <w:rPr>
          <w:rStyle w:val="TitleChar"/>
          <w:highlight w:val="cyan"/>
        </w:rPr>
        <w:t xml:space="preserve">an </w:t>
      </w:r>
      <w:r w:rsidRPr="004C70DE">
        <w:rPr>
          <w:rStyle w:val="Emphasis"/>
          <w:highlight w:val="cyan"/>
        </w:rPr>
        <w:t>exclusive dichotomy</w:t>
      </w:r>
      <w:r w:rsidRPr="004C70DE">
        <w:rPr>
          <w:sz w:val="16"/>
        </w:rPr>
        <w:t xml:space="preserve">, either the devil we know or the devil we don’t know. Many forget that </w:t>
      </w:r>
      <w:r w:rsidRPr="004C70DE">
        <w:rPr>
          <w:rStyle w:val="TitleChar"/>
        </w:rPr>
        <w:t>a significant portion of the Communist Manifesto was spent denouncing similar attempts</w:t>
      </w:r>
      <w:r w:rsidRPr="004C70DE">
        <w:rPr>
          <w:sz w:val="16"/>
        </w:rPr>
        <w:t xml:space="preserve"> (Marx and Engels 1987, especially chapter 3). This dualistic framing makes it very easy to see why many people find it difficult to believe in such a society (Ollman 2014:64–65).</w:t>
      </w:r>
    </w:p>
    <w:p w14:paraId="2ED6D10F" w14:textId="77777777" w:rsidR="00F611CA" w:rsidRPr="004C70DE" w:rsidRDefault="00F611CA" w:rsidP="00F611CA">
      <w:pPr>
        <w:rPr>
          <w:sz w:val="16"/>
        </w:rPr>
      </w:pPr>
      <w:r w:rsidRPr="004C70DE">
        <w:rPr>
          <w:sz w:val="16"/>
        </w:rPr>
        <w:t xml:space="preserve">Instead, Ollman argues that </w:t>
      </w:r>
      <w:r w:rsidRPr="004C70DE">
        <w:rPr>
          <w:rStyle w:val="TitleChar"/>
          <w:highlight w:val="cyan"/>
        </w:rPr>
        <w:t xml:space="preserve">Marx viewed communism from the </w:t>
      </w:r>
      <w:r w:rsidRPr="004C70DE">
        <w:rPr>
          <w:rStyle w:val="Emphasis"/>
          <w:highlight w:val="cyan"/>
        </w:rPr>
        <w:t>vantage point of capitalism itself</w:t>
      </w:r>
      <w:r w:rsidRPr="004C70DE">
        <w:rPr>
          <w:sz w:val="16"/>
        </w:rPr>
        <w:t xml:space="preserve">, and these “sprouts” of communism already lie concealed within capitalism. These “sprouts” are found throughout capitalism and are even more numerous than in Marx's time. Examples these “sprouts” that Ollman (2014:66) cite include </w:t>
      </w:r>
      <w:r w:rsidRPr="004C70DE">
        <w:rPr>
          <w:rStyle w:val="TitleChar"/>
          <w:highlight w:val="cyan"/>
        </w:rPr>
        <w:t>developments</w:t>
      </w:r>
      <w:r w:rsidRPr="004C70DE">
        <w:rPr>
          <w:sz w:val="16"/>
        </w:rPr>
        <w:t xml:space="preserve"> that </w:t>
      </w:r>
      <w:r w:rsidRPr="004C70DE">
        <w:rPr>
          <w:rStyle w:val="TitleChar"/>
          <w:highlight w:val="cyan"/>
        </w:rPr>
        <w:t xml:space="preserve">already exhibit some </w:t>
      </w:r>
      <w:r w:rsidRPr="004C70DE">
        <w:rPr>
          <w:rStyle w:val="Emphasis"/>
          <w:highlight w:val="cyan"/>
        </w:rPr>
        <w:t>socialist characteristics</w:t>
      </w:r>
      <w:r w:rsidRPr="004C70DE">
        <w:rPr>
          <w:rStyle w:val="TitleChar"/>
        </w:rPr>
        <w:t>, such as cooperatives, unions, and public education</w:t>
      </w:r>
      <w:r w:rsidRPr="004C70DE">
        <w:rPr>
          <w:sz w:val="16"/>
        </w:rPr>
        <w:t xml:space="preserve">, as well as many conditions distinctive to late capitalism, such as the progressive replacement of private capital with the banking system and the extensive planning that goes on in the organization of every corporation. </w:t>
      </w:r>
      <w:r w:rsidRPr="004C70DE">
        <w:rPr>
          <w:rStyle w:val="TitleChar"/>
        </w:rPr>
        <w:t xml:space="preserve">Other </w:t>
      </w:r>
      <w:r w:rsidRPr="004C70DE">
        <w:rPr>
          <w:rStyle w:val="TitleChar"/>
          <w:highlight w:val="cyan"/>
        </w:rPr>
        <w:t>“sprouts” are evident in major capitalist problems</w:t>
      </w:r>
      <w:r w:rsidRPr="004C70DE">
        <w:rPr>
          <w:rStyle w:val="TitleChar"/>
        </w:rPr>
        <w:t>: unemployment</w:t>
      </w:r>
      <w:r w:rsidRPr="004C70DE">
        <w:rPr>
          <w:sz w:val="16"/>
        </w:rPr>
        <w:t xml:space="preserve"> “becomes a sprout of communism when viewed </w:t>
      </w:r>
      <w:r w:rsidRPr="004C70DE">
        <w:rPr>
          <w:rStyle w:val="TitleChar"/>
        </w:rPr>
        <w:t xml:space="preserve">in terms of all the workers who would be available to </w:t>
      </w:r>
      <w:r w:rsidRPr="004C70DE">
        <w:rPr>
          <w:rStyle w:val="Emphasis"/>
        </w:rPr>
        <w:t>share the work</w:t>
      </w:r>
      <w:r w:rsidRPr="004C70DE">
        <w:rPr>
          <w:sz w:val="16"/>
        </w:rPr>
        <w:t xml:space="preserve"> with those who are currently employed, </w:t>
      </w:r>
      <w:r w:rsidRPr="004C70DE">
        <w:rPr>
          <w:rStyle w:val="TitleChar"/>
        </w:rPr>
        <w:t>expanding the amount of ‘free time’ for everyone</w:t>
      </w:r>
      <w:r w:rsidRPr="004C70DE">
        <w:rPr>
          <w:sz w:val="16"/>
        </w:rPr>
        <w:t xml:space="preserve">” </w:t>
      </w:r>
      <w:r w:rsidRPr="004C70DE">
        <w:rPr>
          <w:rStyle w:val="TitleChar"/>
        </w:rPr>
        <w:t>as well as</w:t>
      </w:r>
      <w:r w:rsidRPr="004C70DE">
        <w:rPr>
          <w:sz w:val="16"/>
        </w:rPr>
        <w:t xml:space="preserve"> “</w:t>
      </w:r>
      <w:r w:rsidRPr="004C70DE">
        <w:rPr>
          <w:rStyle w:val="TitleChar"/>
        </w:rPr>
        <w:t xml:space="preserve">the </w:t>
      </w:r>
      <w:r w:rsidRPr="004C70DE">
        <w:rPr>
          <w:rStyle w:val="Emphasis"/>
        </w:rPr>
        <w:t>profit driven destruction</w:t>
      </w:r>
      <w:r w:rsidRPr="004C70DE">
        <w:rPr>
          <w:rStyle w:val="TitleChar"/>
        </w:rPr>
        <w:t xml:space="preserve"> of the environment</w:t>
      </w:r>
      <w:r w:rsidRPr="004C70DE">
        <w:rPr>
          <w:sz w:val="16"/>
        </w:rPr>
        <w:t>” which becomes a “sprout” when it is shown to have only communist solutions (Ollman 2014:68–76). Ollman’s (2014:76) conclusion is that “almost everywhere we look, the new communist world that capitalism has made possible is staring us right in the face.”</w:t>
      </w:r>
    </w:p>
    <w:p w14:paraId="021EFA9B" w14:textId="77777777" w:rsidR="00F611CA" w:rsidRPr="004C70DE" w:rsidRDefault="00F611CA" w:rsidP="00F611CA">
      <w:pPr>
        <w:rPr>
          <w:sz w:val="16"/>
        </w:rPr>
      </w:pPr>
      <w:r w:rsidRPr="004C70DE">
        <w:rPr>
          <w:sz w:val="16"/>
        </w:rPr>
        <w:t xml:space="preserve">All of </w:t>
      </w:r>
      <w:r w:rsidRPr="004C70DE">
        <w:rPr>
          <w:rStyle w:val="TitleChar"/>
        </w:rPr>
        <w:t>these “sprouts” exist because capitalism is a system fraught with contradictions</w:t>
      </w:r>
      <w:r w:rsidRPr="004C70DE">
        <w:rPr>
          <w:sz w:val="16"/>
        </w:rPr>
        <w:t xml:space="preserve">, internal to capitalist social relations. Thus, Marx and Engels’ (1987: 1) eponymous quotes “what </w:t>
      </w:r>
      <w:r w:rsidRPr="004C70DE">
        <w:rPr>
          <w:rStyle w:val="Emphasis"/>
          <w:highlight w:val="cyan"/>
        </w:rPr>
        <w:t>the bourgeoisie</w:t>
      </w:r>
      <w:r w:rsidRPr="004C70DE">
        <w:rPr>
          <w:sz w:val="16"/>
        </w:rPr>
        <w:t xml:space="preserve"> therefore </w:t>
      </w:r>
      <w:r w:rsidRPr="004C70DE">
        <w:rPr>
          <w:rStyle w:val="Emphasis"/>
          <w:highlight w:val="cyan"/>
        </w:rPr>
        <w:t>produces</w:t>
      </w:r>
      <w:r w:rsidRPr="004C70DE">
        <w:rPr>
          <w:sz w:val="16"/>
        </w:rPr>
        <w:t xml:space="preserve">, above all, are </w:t>
      </w:r>
      <w:r w:rsidRPr="004C70DE">
        <w:rPr>
          <w:rStyle w:val="Emphasis"/>
          <w:highlight w:val="cyan"/>
        </w:rPr>
        <w:t>its own grave-diggers</w:t>
      </w:r>
      <w:r w:rsidRPr="004C70DE">
        <w:rPr>
          <w:sz w:val="16"/>
        </w:rPr>
        <w:t xml:space="preserve">” and “the bourgeois democrats, from the very first, will carry within it the seeds of its own destruction” (Marx and Engels 1850:5) are not predictions of an inevitable future state, but rather the realization that </w:t>
      </w:r>
      <w:r w:rsidRPr="004C70DE">
        <w:rPr>
          <w:rStyle w:val="TitleChar"/>
          <w:highlight w:val="cyan"/>
        </w:rPr>
        <w:t>alternatives are</w:t>
      </w:r>
      <w:r w:rsidRPr="004C70DE">
        <w:rPr>
          <w:rStyle w:val="TitleChar"/>
        </w:rPr>
        <w:t xml:space="preserve"> already present, </w:t>
      </w:r>
      <w:r w:rsidRPr="004C70DE">
        <w:rPr>
          <w:rStyle w:val="TitleChar"/>
          <w:highlight w:val="cyan"/>
        </w:rPr>
        <w:t>not</w:t>
      </w:r>
      <w:r w:rsidRPr="004C70DE">
        <w:rPr>
          <w:rStyle w:val="TitleChar"/>
        </w:rPr>
        <w:t xml:space="preserve"> as some utopia </w:t>
      </w:r>
      <w:r w:rsidRPr="004C70DE">
        <w:rPr>
          <w:rStyle w:val="TitleChar"/>
          <w:highlight w:val="cyan"/>
        </w:rPr>
        <w:t>separate from capitalism, but lying in its very core</w:t>
      </w:r>
      <w:r w:rsidRPr="004C70DE">
        <w:rPr>
          <w:sz w:val="16"/>
        </w:rPr>
        <w:t>.</w:t>
      </w:r>
    </w:p>
    <w:p w14:paraId="7980AABA" w14:textId="77777777" w:rsidR="00F611CA" w:rsidRPr="004C70DE" w:rsidRDefault="00F611CA" w:rsidP="00F611CA">
      <w:pPr>
        <w:rPr>
          <w:sz w:val="16"/>
        </w:rPr>
      </w:pPr>
      <w:r w:rsidRPr="004C70DE">
        <w:rPr>
          <w:sz w:val="16"/>
        </w:rPr>
        <w:t>These insights stem directly from Marx’s use of the dialectic as part of his philosophy of internal relations. In dialectical thought, society is comprised of internal relations and it is the surface appearance of these relations which are taken to be its parts. Thus, common social concepts or abstractions such as the economy, family, race, etc., do not and cannot exist apart from the underlying relations that create the surface appearance of ontological entities. One of the central facets of the dialectic is the unity of opposites, where dialectical relations unite opposites–capitalist/labor, master/slave, production/consumption, agriculture/industry, etc. into single internally constituted wholes. These opposing entities or contexts have different intrinsic interests and material conditions; thus, dialectical social relations always contain conflict and contradiction within them. From this, it follows that people make their own history, but not just as they please because the social relations both constrain and enable action. Human action is limited by the social relations, but these limitations also always present possibilities, cracks and fissures that have always allowed people to “do different.” These cracks and fissures are an internal aspect of capitalism and have always been part of the contradictions that lay at the root of capitalism.</w:t>
      </w:r>
    </w:p>
    <w:p w14:paraId="58229808" w14:textId="77777777" w:rsidR="00F611CA" w:rsidRPr="004C70DE" w:rsidRDefault="00F611CA" w:rsidP="00F611CA"/>
    <w:p w14:paraId="422F626B" w14:textId="77777777" w:rsidR="00F611CA" w:rsidRPr="004C70DE" w:rsidRDefault="00F611CA" w:rsidP="00F611CA"/>
    <w:p w14:paraId="2EDF71D9" w14:textId="77777777" w:rsidR="00F611CA" w:rsidRPr="004C70DE" w:rsidRDefault="00F611CA" w:rsidP="00F611CA"/>
    <w:p w14:paraId="4D1F568A" w14:textId="77777777" w:rsidR="00F611CA" w:rsidRDefault="00F611CA" w:rsidP="00F611CA">
      <w:pPr>
        <w:pStyle w:val="Heading4"/>
      </w:pPr>
      <w:r>
        <w:t xml:space="preserve">“No alternative” is an </w:t>
      </w:r>
      <w:r w:rsidRPr="00D82AEE">
        <w:rPr>
          <w:u w:val="single"/>
        </w:rPr>
        <w:t>elite fallacy</w:t>
      </w:r>
      <w:r>
        <w:t>---the pandemic provides a unique opening to challenge capitalism and unify globally.</w:t>
      </w:r>
    </w:p>
    <w:p w14:paraId="4647DBA0" w14:textId="77777777" w:rsidR="00F611CA" w:rsidRDefault="00F611CA" w:rsidP="00F611CA">
      <w:r w:rsidRPr="004B500A">
        <w:rPr>
          <w:rStyle w:val="Style13ptBold"/>
        </w:rPr>
        <w:t>Alexander and Gleeson, 20</w:t>
      </w:r>
      <w:r>
        <w:t xml:space="preserve">  *</w:t>
      </w:r>
      <w:r w:rsidRPr="004B500A">
        <w:t>Research Fellow with the Melbourne Sustainable Society Institute, University of Melbourne.</w:t>
      </w:r>
      <w:r>
        <w:t xml:space="preserve"> **</w:t>
      </w:r>
      <w:r w:rsidRPr="004B500A">
        <w:t xml:space="preserve">Director of the Melbourne Sustainable Society Institute.  </w:t>
      </w:r>
      <w:r>
        <w:t>(</w:t>
      </w:r>
      <w:r w:rsidRPr="004B500A">
        <w:t>Samuel Alexander and Brendan Gleeson</w:t>
      </w:r>
      <w:r w:rsidRPr="004B500A">
        <w:rPr>
          <w:rStyle w:val="Emphasis"/>
        </w:rPr>
        <w:t>“</w:t>
      </w:r>
      <w:r w:rsidRPr="00546506">
        <w:rPr>
          <w:rStyle w:val="Emphasis"/>
          <w:highlight w:val="cyan"/>
        </w:rPr>
        <w:t>EVERYTHING IS THINKABLE, SO WHAT IS TO BE DONE</w:t>
      </w:r>
      <w:r w:rsidRPr="004B500A">
        <w:t>?</w:t>
      </w:r>
      <w:r>
        <w:t xml:space="preserve">” accessed online 9/16/2021 </w:t>
      </w:r>
      <w:r w:rsidRPr="004B500A">
        <w:t>https://arena.org.au/everything-is-thinkable-so-what-is-to-be-done/</w:t>
      </w:r>
      <w:r>
        <w:t>)</w:t>
      </w:r>
    </w:p>
    <w:p w14:paraId="4DC16DC1" w14:textId="77777777" w:rsidR="00F611CA" w:rsidRPr="00915657" w:rsidRDefault="00F611CA" w:rsidP="00F611CA">
      <w:pPr>
        <w:rPr>
          <w:sz w:val="16"/>
        </w:rPr>
      </w:pPr>
      <w:r w:rsidRPr="006006BA">
        <w:rPr>
          <w:sz w:val="16"/>
        </w:rPr>
        <w:t>The deep decarbonisation and degrowth required for such contraction would clearly require significant shifts in the ways our economies are structured, including exploring innovative new ways to govern access to land and housing, and having difficult but compassionate conversations about things such as redistribution and population growth. And, if the response to COVID-19 shows us anything, it is that governments can mobilise extraordinary amounts of money when there is political will. This is good news for funding a transition to renewable energy, if we can develop the political will. A degrowth transition would also mean a cultural recognition that high-consumption lifestyles are unsustainable and that only lifestyles of material sufficiency, moderation and frugality are consistent with social and ecological justice. This challenges us to reimagine the good life beyond consumer culture, thereby sowing the seeds of a politics and economics of sufficiency</w:t>
      </w:r>
      <w:r w:rsidRPr="0062311D">
        <w:rPr>
          <w:rStyle w:val="TitleChar"/>
        </w:rPr>
        <w:t>. Social movements will be needed to help create the support for these structural and cultural shifts. These might include post-consumerist movements that are prefiguring degrowth cultures of consumption by embracing material simplicity as a path to freedom, meaning and reduced ecological burdens; community-led resistance and renewal movements; transgressive and creative forms of the sharing economy as means of thriving even in a contracting biophysical economy; and other social movements and strategies that are seeking to develop new (or renewed) informal economies ‘beyond the market’</w:t>
      </w:r>
      <w:r w:rsidRPr="006006BA">
        <w:rPr>
          <w:sz w:val="16"/>
        </w:rPr>
        <w:t xml:space="preserve">. So, while the pandemic continues to unfold, as a society we need to consider whether our ambitions are merely to return to business as usual. Alternatively, shaken awake by this disruption, do we aspire to a radical and final break from neoliberal globalisation and aim to transition to a social form that prioritises human well-being and ecology over material accumulation? What now for degrowth? A cautionary tale There is no reason to believe that the current season of forced degrowth represents a permanent and final dislocation of the growth-machine ambitions of neoliberalism. The relatively recent experience of the 2008–09 Global Financial Crisis (GFC) and its aftermath is a worrying precedent. There was much joyous banging of cymbals and song from progressive interests as Keynesian desiderata were rediscovered and reapplied, especially and successfully by the Rudd government in Australia. The revealed downside of this reinstatement of ‘progress’ was a failure to grasp that Keynes’ theories predated political ecology and were intended to rescue, not transform, industrial capitalism. Hence, the way out of the GFC was a massive re-stimulation of consumption and all the ecological destruction that goes with it. After a major dip, carbon emissions were quickly restored and, after some mild disturbance, the planet was set back on its path to climate destruction. The shadow of Keynes lay heavy on the re-firing smokestack economies of the world. </w:t>
      </w:r>
      <w:r w:rsidRPr="0062311D">
        <w:rPr>
          <w:rStyle w:val="TitleChar"/>
        </w:rPr>
        <w:t>We fear this replay for the current crisis, our anxieties deepened by the observation earlier that neoliberalism is a particularly historically insentient beast. The forces willing snap back are immense and omnipresent throughout the Global North</w:t>
      </w:r>
      <w:r w:rsidRPr="006006BA">
        <w:rPr>
          <w:sz w:val="16"/>
        </w:rPr>
        <w:t xml:space="preserve">. It’s easy to highlight, not to say pillory, the ‘let’s reopen for business’ cant of President Trump, but, as Streeck reminds us, the European Union is a deeply neoliberal institution, essentially a free-trade bloc, that is equally committed in the current historical moment to the earliest possible resumption of the growth machine. The centre-left and green parties typically operate within the same growth paradigm, too often committed to little more than a limp ‘third way’ that talks of ‘greening capitalism’ or giving it a human face. But that is merely going down the wrong road more slowly. </w:t>
      </w:r>
      <w:r w:rsidRPr="0062311D">
        <w:rPr>
          <w:rStyle w:val="Emphasis"/>
        </w:rPr>
        <w:t>But caution is advised.</w:t>
      </w:r>
      <w:r w:rsidRPr="006006BA">
        <w:rPr>
          <w:sz w:val="16"/>
        </w:rPr>
        <w:t xml:space="preserve"> </w:t>
      </w:r>
      <w:r w:rsidRPr="00546506">
        <w:rPr>
          <w:rStyle w:val="Emphasis"/>
          <w:highlight w:val="cyan"/>
        </w:rPr>
        <w:t>The cloak of pessimism is too often the disguise of determinism, a tendency that we reject as bad science and politics</w:t>
      </w:r>
      <w:r w:rsidRPr="00546506">
        <w:rPr>
          <w:sz w:val="16"/>
          <w:highlight w:val="cyan"/>
        </w:rPr>
        <w:t>.</w:t>
      </w:r>
      <w:r w:rsidRPr="00546506">
        <w:rPr>
          <w:rStyle w:val="Emphasis"/>
          <w:highlight w:val="cyan"/>
        </w:rPr>
        <w:t xml:space="preserve"> Both defeats and victories are snatched from the jaws of historical crises and it’s far too early now to say what will come from the</w:t>
      </w:r>
      <w:r w:rsidRPr="0062311D">
        <w:rPr>
          <w:rStyle w:val="Emphasis"/>
        </w:rPr>
        <w:t xml:space="preserve"> </w:t>
      </w:r>
      <w:r w:rsidRPr="006006BA">
        <w:rPr>
          <w:sz w:val="16"/>
        </w:rPr>
        <w:t xml:space="preserve">current degrowth </w:t>
      </w:r>
      <w:r w:rsidRPr="00546506">
        <w:rPr>
          <w:rStyle w:val="Emphasis"/>
          <w:highlight w:val="cyan"/>
        </w:rPr>
        <w:t>moment</w:t>
      </w:r>
      <w:r w:rsidRPr="006006BA">
        <w:rPr>
          <w:sz w:val="16"/>
        </w:rPr>
        <w:t xml:space="preserve"> which we, with the support of Scott Morrison, can type as lockdown. We write, in April 2020, in the steaming mists of the volcanic eruption of the economy and of everyday life. New (or are some old?) social shadows and shapes are discernible: people (often harshly) freed from the neoliberal work frame and finding their way under a closely scripted regime of movement—and, critically, of consumption—laid down by a newly assertive state. A dialectical play of possibilities is evident, and they are certainly too many to try to list now. </w:t>
      </w:r>
      <w:r w:rsidRPr="0062311D">
        <w:rPr>
          <w:rStyle w:val="TitleChar"/>
        </w:rPr>
        <w:t xml:space="preserve">But we cannot fail to see on the one progressive hand the radical reassertion of the state and of its care infrastructure, as well as the freeing of households from the treadmill of the neoliberal work order </w:t>
      </w:r>
      <w:r w:rsidRPr="006006BA">
        <w:rPr>
          <w:sz w:val="16"/>
        </w:rPr>
        <w:t xml:space="preserve">(and all the fractured and gendered coping reflexes that went with it). </w:t>
      </w:r>
      <w:r w:rsidRPr="0062311D">
        <w:rPr>
          <w:rStyle w:val="TitleChar"/>
        </w:rPr>
        <w:t>Equally, we discern and recoil from the authoritarian possibilities unleashed by new state arrogation, especially in Anglophone nations, where populist conservatives reign</w:t>
      </w:r>
      <w:r w:rsidRPr="006006BA">
        <w:rPr>
          <w:sz w:val="16"/>
        </w:rPr>
        <w:t xml:space="preserve">. Who knows what will emerge from this historical clash of possibilities? Our bleakest vision is the emergence of authoritarian states that will ‘lockdown the snap back’—that is, reanimate the Earth-eating monster and drive us harder and faster to the graveside of capitalism. On better days, </w:t>
      </w:r>
      <w:r w:rsidRPr="0062311D">
        <w:rPr>
          <w:rStyle w:val="TitleChar"/>
        </w:rPr>
        <w:t>we hope-think for transition, however messy it might be, to a different social order that finally accepts new ideas of growth and progress.</w:t>
      </w:r>
      <w:r w:rsidRPr="006006BA">
        <w:rPr>
          <w:sz w:val="16"/>
        </w:rPr>
        <w:t xml:space="preserve"> And what mature human being doesn’t desire a life marked by growth and self-realisation, a promise-idea seeded most wondrously by the Enlightenment? The simple point of degrowth, and of most radical thought traditions under capitalism, is that </w:t>
      </w:r>
      <w:r w:rsidRPr="00546506">
        <w:rPr>
          <w:rStyle w:val="Emphasis"/>
          <w:highlight w:val="cyan"/>
        </w:rPr>
        <w:t>this journey mustn’t consume the social and ecological substrates that sustain us</w:t>
      </w:r>
      <w:r w:rsidRPr="0062311D">
        <w:rPr>
          <w:rStyle w:val="Emphasis"/>
        </w:rPr>
        <w:t>.</w:t>
      </w:r>
      <w:r w:rsidRPr="006006BA">
        <w:rPr>
          <w:sz w:val="16"/>
        </w:rPr>
        <w:t xml:space="preserve"> Will crisis play a consciousness-raising role? </w:t>
      </w:r>
      <w:r w:rsidRPr="0062311D">
        <w:rPr>
          <w:rStyle w:val="TitleChar"/>
        </w:rPr>
        <w:t xml:space="preserve">It may be that ever-deepening crisis in the existing system of capitalism is the most likely spark for a paradigm shift in both the political economy of growth and its cultural underpinnings. </w:t>
      </w:r>
      <w:r w:rsidRPr="006006BA">
        <w:rPr>
          <w:sz w:val="16"/>
        </w:rPr>
        <w:t xml:space="preserve">To say this, however, is not to romanticise crisis like dreamy-eyed optimists. In fact, </w:t>
      </w:r>
      <w:r w:rsidRPr="0062311D">
        <w:rPr>
          <w:rStyle w:val="TitleChar"/>
        </w:rPr>
        <w:t>our view of change is based on a deep pessimism about the prospects of smoother and less disruptive modes of societal transformation</w:t>
      </w:r>
      <w:r w:rsidRPr="006006BA">
        <w:rPr>
          <w:sz w:val="16"/>
        </w:rPr>
        <w:t xml:space="preserve">. </w:t>
      </w:r>
      <w:r w:rsidRPr="0062311D">
        <w:rPr>
          <w:rStyle w:val="TitleChar"/>
        </w:rPr>
        <w:t>As the pandemic deepens or exacerbates the range of pre-existing crises, it seems that our collective task now is to ensure that these destabilised conditions are used to advance progressive humanitarian and ecological ends, rather than exploited to further entrench the austerity politics of neoliberalism.</w:t>
      </w:r>
      <w:r w:rsidRPr="006006BA">
        <w:rPr>
          <w:sz w:val="16"/>
        </w:rPr>
        <w:t xml:space="preserve"> How to ground this great and terrible opportunity in everyday life? </w:t>
      </w:r>
      <w:r w:rsidRPr="0062311D">
        <w:rPr>
          <w:rStyle w:val="TitleChar"/>
        </w:rPr>
        <w:t>For those who recognise the potential in this moment to think and act differently, our basic function is to keep hopes of a radically different and more humane form of society alive</w:t>
      </w:r>
      <w:r w:rsidRPr="0062311D">
        <w:rPr>
          <w:rStyle w:val="Emphasis"/>
        </w:rPr>
        <w:t xml:space="preserve">. </w:t>
      </w:r>
      <w:r w:rsidRPr="00546506">
        <w:rPr>
          <w:rStyle w:val="Emphasis"/>
          <w:highlight w:val="cyan"/>
        </w:rPr>
        <w:t>The encounter with crisis can play an essential consciousness-raising role</w:t>
      </w:r>
      <w:r w:rsidRPr="0062311D">
        <w:rPr>
          <w:rStyle w:val="Emphasis"/>
        </w:rPr>
        <w:t>,</w:t>
      </w:r>
      <w:r w:rsidRPr="006006BA">
        <w:rPr>
          <w:sz w:val="16"/>
        </w:rPr>
        <w:t xml:space="preserve"> if it triggers a desire for and motivation towards learning about the structural underpinnings of the calamity itself. We believe that </w:t>
      </w:r>
      <w:r w:rsidRPr="0062311D">
        <w:rPr>
          <w:rStyle w:val="TitleChar"/>
        </w:rPr>
        <w:t>social movements should be preparing themselves to play that educational role, and in fact it is heartening to see this already unfolding in the many inspiring social responses to this tragic time.</w:t>
      </w:r>
      <w:r w:rsidRPr="006006BA">
        <w:rPr>
          <w:sz w:val="16"/>
        </w:rPr>
        <w:t xml:space="preserve"> Among many examples of this, we highlight but one: David Holmgren and the permaculture movement, who are mobilising as we write for the creative renewal of our cities and suburbs. Holmgren’s relaunch of his brilliant RetroSuburbia: The Downshifter’s Guide to a Resilient Future during the pandemic exemplifies this vision and faith in grassroots activity. And, importantly, under its warm messaging about restoration of natural ecology and human values lies a serious prosecution of accumulative capitalism. </w:t>
      </w:r>
      <w:r w:rsidRPr="0062311D">
        <w:rPr>
          <w:rStyle w:val="TitleChar"/>
        </w:rPr>
        <w:t xml:space="preserve">In the midst of this pandemic, our challenge is to come together and set sail for newer, safer shores and resist the sirens of destruction that would woo us back to the sinking Atlantis of capitalism. </w:t>
      </w:r>
      <w:r w:rsidRPr="006006BA">
        <w:rPr>
          <w:sz w:val="16"/>
        </w:rPr>
        <w:t xml:space="preserve">This is not a time of species affirmation; it is the hour of gravest peril. </w:t>
      </w:r>
      <w:r w:rsidRPr="0062311D">
        <w:rPr>
          <w:rStyle w:val="TitleChar"/>
        </w:rPr>
        <w:t>It is also a reopening of human possibility. To liberate human prospect, we must cast down, not defend, the burning bridges of a dying capitalist order and be brave enough to entertain the possibility of a permanent and planned economics beyond growth</w:t>
      </w:r>
      <w:r w:rsidRPr="006006BA">
        <w:rPr>
          <w:sz w:val="16"/>
        </w:rPr>
        <w:t xml:space="preserve">. </w:t>
      </w:r>
      <w:r w:rsidRPr="00546506">
        <w:rPr>
          <w:rStyle w:val="Emphasis"/>
          <w:highlight w:val="cyan"/>
        </w:rPr>
        <w:t>This pandemic is an</w:t>
      </w:r>
      <w:r w:rsidRPr="0062311D">
        <w:rPr>
          <w:rStyle w:val="Emphasis"/>
        </w:rPr>
        <w:t xml:space="preserve"> ambivalent </w:t>
      </w:r>
      <w:r w:rsidRPr="00546506">
        <w:rPr>
          <w:rStyle w:val="Emphasis"/>
          <w:highlight w:val="cyan"/>
        </w:rPr>
        <w:t>invitation</w:t>
      </w:r>
      <w:r w:rsidRPr="0062311D">
        <w:rPr>
          <w:rStyle w:val="Emphasis"/>
        </w:rPr>
        <w:t xml:space="preserve">, even an incitement, to </w:t>
      </w:r>
      <w:r w:rsidRPr="00546506">
        <w:rPr>
          <w:rStyle w:val="Emphasis"/>
          <w:highlight w:val="cyan"/>
        </w:rPr>
        <w:t>humanity to confront this turning point in the human story with all the creativity</w:t>
      </w:r>
      <w:r w:rsidRPr="0062311D">
        <w:rPr>
          <w:rStyle w:val="Emphasis"/>
        </w:rPr>
        <w:t xml:space="preserve">, wisdom and compassion </w:t>
      </w:r>
      <w:r w:rsidRPr="00546506">
        <w:rPr>
          <w:rStyle w:val="Emphasis"/>
          <w:highlight w:val="cyan"/>
        </w:rPr>
        <w:t>we can muster</w:t>
      </w:r>
      <w:r w:rsidRPr="006006BA">
        <w:rPr>
          <w:sz w:val="16"/>
        </w:rPr>
        <w:t>.</w:t>
      </w:r>
    </w:p>
    <w:p w14:paraId="109C5CC8" w14:textId="77777777" w:rsidR="00F611CA" w:rsidRDefault="00F611CA" w:rsidP="00F611CA"/>
    <w:p w14:paraId="59A02C10" w14:textId="77777777" w:rsidR="00F611CA" w:rsidRDefault="00F611CA" w:rsidP="00F611CA"/>
    <w:p w14:paraId="70C73F9F" w14:textId="77777777" w:rsidR="00F611CA" w:rsidRDefault="00F611CA" w:rsidP="00F611CA"/>
    <w:p w14:paraId="26E0A07D" w14:textId="77777777" w:rsidR="00F611CA" w:rsidRPr="0097228D" w:rsidRDefault="00F611CA" w:rsidP="00F611CA"/>
    <w:p w14:paraId="12799A47" w14:textId="77777777" w:rsidR="00F611CA" w:rsidRPr="00056813" w:rsidRDefault="00F611CA" w:rsidP="00F611CA">
      <w:pPr>
        <w:pStyle w:val="Heading3"/>
        <w:rPr>
          <w:rFonts w:cs="Calibri"/>
        </w:rPr>
      </w:pPr>
      <w:r>
        <w:rPr>
          <w:rFonts w:cs="Calibri"/>
        </w:rPr>
        <w:t>Alt---AT: Elite Crackdown---2NC</w:t>
      </w:r>
    </w:p>
    <w:p w14:paraId="5E20587A" w14:textId="77777777" w:rsidR="00F611CA" w:rsidRPr="00BE58D0" w:rsidRDefault="00F611CA" w:rsidP="00F611CA">
      <w:pPr>
        <w:pStyle w:val="Heading4"/>
      </w:pPr>
      <w:r>
        <w:t xml:space="preserve">“Elites will crush the movement” </w:t>
      </w:r>
      <w:r w:rsidRPr="00093DAA">
        <w:rPr>
          <w:u w:val="single"/>
        </w:rPr>
        <w:t>accepts failure before trying</w:t>
      </w:r>
      <w:r>
        <w:t xml:space="preserve"> — multiple examples prove global movements are possible and coming now.</w:t>
      </w:r>
    </w:p>
    <w:p w14:paraId="19EF337D" w14:textId="77777777" w:rsidR="00F611CA" w:rsidRPr="00DA5D07" w:rsidRDefault="00F611CA" w:rsidP="00F611CA">
      <w:r>
        <w:rPr>
          <w:rStyle w:val="Style13ptBold"/>
        </w:rPr>
        <w:t xml:space="preserve">Tavan </w:t>
      </w:r>
      <w:r w:rsidRPr="00DB081D">
        <w:rPr>
          <w:rStyle w:val="Style13ptBold"/>
        </w:rPr>
        <w:t>'</w:t>
      </w:r>
      <w:r>
        <w:rPr>
          <w:rStyle w:val="Style13ptBold"/>
        </w:rPr>
        <w:t>21</w:t>
      </w:r>
      <w:r w:rsidRPr="00DB081D">
        <w:rPr>
          <w:rStyle w:val="Style13ptBold"/>
        </w:rPr>
        <w:t xml:space="preserve"> </w:t>
      </w:r>
      <w:r>
        <w:t xml:space="preserve">[Luca; 3/7/21; writer for Red Flag; "Worldwide revolution is possible and necessary," </w:t>
      </w:r>
      <w:r w:rsidRPr="003B2799">
        <w:t>https://redflag.org.au/article/worldwide-revolution-possible-and-necessary/</w:t>
      </w:r>
      <w:r>
        <w:t>]</w:t>
      </w:r>
    </w:p>
    <w:p w14:paraId="0896FCDC" w14:textId="77777777" w:rsidR="00F611CA" w:rsidRPr="00211144" w:rsidRDefault="00F611CA" w:rsidP="00F611CA">
      <w:pPr>
        <w:rPr>
          <w:sz w:val="16"/>
        </w:rPr>
      </w:pPr>
      <w:r w:rsidRPr="00546506">
        <w:rPr>
          <w:rStyle w:val="TitleChar"/>
          <w:highlight w:val="cyan"/>
        </w:rPr>
        <w:t>In 2011, a</w:t>
      </w:r>
      <w:r w:rsidRPr="00211144">
        <w:rPr>
          <w:sz w:val="16"/>
        </w:rPr>
        <w:t xml:space="preserve"> poor </w:t>
      </w:r>
      <w:r w:rsidRPr="00546506">
        <w:rPr>
          <w:rStyle w:val="TitleChar"/>
          <w:highlight w:val="cyan"/>
        </w:rPr>
        <w:t>Tunisian street vendor</w:t>
      </w:r>
      <w:r w:rsidRPr="00044FCF">
        <w:rPr>
          <w:rStyle w:val="TitleChar"/>
        </w:rPr>
        <w:t xml:space="preserve"> set himself alight</w:t>
      </w:r>
      <w:r w:rsidRPr="00211144">
        <w:rPr>
          <w:sz w:val="16"/>
        </w:rPr>
        <w:t xml:space="preserve"> to protest against police harassment. </w:t>
      </w:r>
      <w:r w:rsidRPr="00044FCF">
        <w:rPr>
          <w:rStyle w:val="TitleChar"/>
        </w:rPr>
        <w:t xml:space="preserve">Within days, his act had </w:t>
      </w:r>
      <w:r w:rsidRPr="00546506">
        <w:rPr>
          <w:rStyle w:val="TitleChar"/>
          <w:highlight w:val="cyan"/>
        </w:rPr>
        <w:t>inspired</w:t>
      </w:r>
      <w:r w:rsidRPr="00044FCF">
        <w:rPr>
          <w:rStyle w:val="TitleChar"/>
        </w:rPr>
        <w:t xml:space="preserve"> anti-government </w:t>
      </w:r>
      <w:r w:rsidRPr="00546506">
        <w:rPr>
          <w:rStyle w:val="TitleChar"/>
          <w:highlight w:val="cyan"/>
        </w:rPr>
        <w:t>protests</w:t>
      </w:r>
      <w:r w:rsidRPr="00044FCF">
        <w:rPr>
          <w:rStyle w:val="TitleChar"/>
        </w:rPr>
        <w:t xml:space="preserve"> across the country</w:t>
      </w:r>
      <w:r w:rsidRPr="00211144">
        <w:rPr>
          <w:sz w:val="16"/>
        </w:rPr>
        <w:t xml:space="preserve">. Within weeks, the </w:t>
      </w:r>
      <w:r w:rsidRPr="00044FCF">
        <w:rPr>
          <w:rStyle w:val="TitleChar"/>
        </w:rPr>
        <w:t xml:space="preserve">protests escalated into a </w:t>
      </w:r>
      <w:r w:rsidRPr="00044FCF">
        <w:rPr>
          <w:rStyle w:val="Emphasis"/>
        </w:rPr>
        <w:t>regional revolt</w:t>
      </w:r>
      <w:r w:rsidRPr="00044FCF">
        <w:rPr>
          <w:rStyle w:val="TitleChar"/>
        </w:rPr>
        <w:t xml:space="preserve"> that challenged regimes </w:t>
      </w:r>
      <w:r w:rsidRPr="00546506">
        <w:rPr>
          <w:rStyle w:val="TitleChar"/>
          <w:highlight w:val="cyan"/>
        </w:rPr>
        <w:t xml:space="preserve">across the </w:t>
      </w:r>
      <w:r w:rsidRPr="00546506">
        <w:rPr>
          <w:rStyle w:val="Emphasis"/>
          <w:highlight w:val="cyan"/>
        </w:rPr>
        <w:t>Arab world</w:t>
      </w:r>
      <w:r w:rsidRPr="00044FCF">
        <w:rPr>
          <w:rStyle w:val="TitleChar"/>
        </w:rPr>
        <w:t xml:space="preserve">. One small act </w:t>
      </w:r>
      <w:r w:rsidRPr="00546506">
        <w:rPr>
          <w:rStyle w:val="Emphasis"/>
          <w:highlight w:val="cyan"/>
        </w:rPr>
        <w:t>tapped into resentment</w:t>
      </w:r>
      <w:r w:rsidRPr="00044FCF">
        <w:rPr>
          <w:rStyle w:val="TitleChar"/>
        </w:rPr>
        <w:t xml:space="preserve"> against </w:t>
      </w:r>
      <w:r w:rsidRPr="00044FCF">
        <w:rPr>
          <w:rStyle w:val="Emphasis"/>
        </w:rPr>
        <w:t>inequality</w:t>
      </w:r>
      <w:r w:rsidRPr="00044FCF">
        <w:rPr>
          <w:rStyle w:val="TitleChar"/>
        </w:rPr>
        <w:t xml:space="preserve">, </w:t>
      </w:r>
      <w:r w:rsidRPr="00044FCF">
        <w:rPr>
          <w:rStyle w:val="Emphasis"/>
        </w:rPr>
        <w:t>unemployment</w:t>
      </w:r>
      <w:r w:rsidRPr="00044FCF">
        <w:rPr>
          <w:rStyle w:val="TitleChar"/>
        </w:rPr>
        <w:t xml:space="preserve"> and </w:t>
      </w:r>
      <w:r w:rsidRPr="00044FCF">
        <w:rPr>
          <w:rStyle w:val="Emphasis"/>
        </w:rPr>
        <w:t>state violence</w:t>
      </w:r>
      <w:r w:rsidRPr="00044FCF">
        <w:rPr>
          <w:rStyle w:val="TitleChar"/>
        </w:rPr>
        <w:t xml:space="preserve"> </w:t>
      </w:r>
      <w:r w:rsidRPr="00546506">
        <w:rPr>
          <w:rStyle w:val="TitleChar"/>
          <w:highlight w:val="cyan"/>
        </w:rPr>
        <w:t>that</w:t>
      </w:r>
      <w:r w:rsidRPr="00044FCF">
        <w:rPr>
          <w:rStyle w:val="TitleChar"/>
        </w:rPr>
        <w:t xml:space="preserve"> engulfed an entire region. The </w:t>
      </w:r>
      <w:r w:rsidRPr="00044FCF">
        <w:rPr>
          <w:rStyle w:val="Emphasis"/>
        </w:rPr>
        <w:t>radical wave</w:t>
      </w:r>
      <w:r w:rsidRPr="00044FCF">
        <w:rPr>
          <w:rStyle w:val="TitleChar"/>
        </w:rPr>
        <w:t xml:space="preserve"> </w:t>
      </w:r>
      <w:r w:rsidRPr="00546506">
        <w:rPr>
          <w:rStyle w:val="TitleChar"/>
          <w:highlight w:val="cyan"/>
        </w:rPr>
        <w:t>spread</w:t>
      </w:r>
      <w:r w:rsidRPr="00044FCF">
        <w:rPr>
          <w:rStyle w:val="TitleChar"/>
        </w:rPr>
        <w:t xml:space="preserve"> even further: at a massive demonstration</w:t>
      </w:r>
      <w:r w:rsidRPr="00211144">
        <w:rPr>
          <w:sz w:val="16"/>
        </w:rPr>
        <w:t xml:space="preserve"> against an anti-union bill </w:t>
      </w:r>
      <w:r w:rsidRPr="00044FCF">
        <w:rPr>
          <w:rStyle w:val="TitleChar"/>
        </w:rPr>
        <w:t>in the US city of Madison, Wisconsin</w:t>
      </w:r>
      <w:r w:rsidRPr="00211144">
        <w:rPr>
          <w:sz w:val="16"/>
        </w:rPr>
        <w:t xml:space="preserve">, a man held up a poster with a picture of Egyptian dictator Hosni Mubarak beside Republican Governor Scott Walker. The caption read: “One dictator down. One to go”. </w:t>
      </w:r>
      <w:r w:rsidRPr="00044FCF">
        <w:rPr>
          <w:rStyle w:val="TitleChar"/>
        </w:rPr>
        <w:t xml:space="preserve">The Arab revolutions went on </w:t>
      </w:r>
      <w:r w:rsidRPr="00546506">
        <w:rPr>
          <w:rStyle w:val="TitleChar"/>
          <w:highlight w:val="cyan"/>
        </w:rPr>
        <w:t xml:space="preserve">to </w:t>
      </w:r>
      <w:r w:rsidRPr="00546506">
        <w:rPr>
          <w:rStyle w:val="Emphasis"/>
          <w:highlight w:val="cyan"/>
        </w:rPr>
        <w:t>inspire</w:t>
      </w:r>
      <w:r w:rsidRPr="00044FCF">
        <w:rPr>
          <w:rStyle w:val="TitleChar"/>
        </w:rPr>
        <w:t xml:space="preserve"> the </w:t>
      </w:r>
      <w:r w:rsidRPr="00546506">
        <w:rPr>
          <w:rStyle w:val="Emphasis"/>
          <w:highlight w:val="cyan"/>
        </w:rPr>
        <w:t>Occupy</w:t>
      </w:r>
      <w:r w:rsidRPr="00044FCF">
        <w:rPr>
          <w:rStyle w:val="TitleChar"/>
        </w:rPr>
        <w:t xml:space="preserve"> movement, which spread </w:t>
      </w:r>
      <w:r w:rsidRPr="00546506">
        <w:rPr>
          <w:rStyle w:val="TitleChar"/>
          <w:highlight w:val="cyan"/>
        </w:rPr>
        <w:t>to</w:t>
      </w:r>
      <w:r w:rsidRPr="00995BF4">
        <w:rPr>
          <w:rStyle w:val="TitleChar"/>
        </w:rPr>
        <w:t xml:space="preserve"> more than</w:t>
      </w:r>
      <w:r w:rsidRPr="00044FCF">
        <w:rPr>
          <w:rStyle w:val="TitleChar"/>
        </w:rPr>
        <w:t xml:space="preserve"> </w:t>
      </w:r>
      <w:r w:rsidRPr="00546506">
        <w:rPr>
          <w:rStyle w:val="TitleChar"/>
          <w:highlight w:val="cyan"/>
        </w:rPr>
        <w:t>80 countries</w:t>
      </w:r>
      <w:r w:rsidRPr="00211144">
        <w:rPr>
          <w:sz w:val="16"/>
        </w:rPr>
        <w:t xml:space="preserve">. </w:t>
      </w:r>
    </w:p>
    <w:p w14:paraId="236F2B1D" w14:textId="77777777" w:rsidR="00F611CA" w:rsidRPr="00211144" w:rsidRDefault="00F611CA" w:rsidP="00F611CA">
      <w:pPr>
        <w:rPr>
          <w:sz w:val="16"/>
        </w:rPr>
      </w:pPr>
      <w:r w:rsidRPr="00546506">
        <w:rPr>
          <w:rStyle w:val="TitleChar"/>
          <w:highlight w:val="cyan"/>
        </w:rPr>
        <w:t>Today</w:t>
      </w:r>
      <w:r w:rsidRPr="00D86E70">
        <w:rPr>
          <w:rStyle w:val="TitleChar"/>
        </w:rPr>
        <w:t xml:space="preserve">, more than ever, </w:t>
      </w:r>
      <w:r w:rsidRPr="00546506">
        <w:rPr>
          <w:rStyle w:val="Emphasis"/>
          <w:highlight w:val="cyan"/>
        </w:rPr>
        <w:t>insurgent social movements</w:t>
      </w:r>
      <w:r w:rsidRPr="00546506">
        <w:rPr>
          <w:rStyle w:val="TitleChar"/>
          <w:highlight w:val="cyan"/>
        </w:rPr>
        <w:t xml:space="preserve"> and working-class </w:t>
      </w:r>
      <w:r w:rsidRPr="00546506">
        <w:rPr>
          <w:rStyle w:val="Emphasis"/>
          <w:highlight w:val="cyan"/>
        </w:rPr>
        <w:t>uprisings</w:t>
      </w:r>
      <w:r w:rsidRPr="00546506">
        <w:rPr>
          <w:rStyle w:val="TitleChar"/>
          <w:highlight w:val="cyan"/>
        </w:rPr>
        <w:t xml:space="preserve"> are </w:t>
      </w:r>
      <w:r w:rsidRPr="00546506">
        <w:rPr>
          <w:rStyle w:val="Emphasis"/>
          <w:highlight w:val="cyan"/>
        </w:rPr>
        <w:t>spurring action</w:t>
      </w:r>
      <w:r w:rsidRPr="00D86E70">
        <w:rPr>
          <w:rStyle w:val="TitleChar"/>
        </w:rPr>
        <w:t xml:space="preserve"> in other parts of the world</w:t>
      </w:r>
      <w:r w:rsidRPr="00211144">
        <w:rPr>
          <w:sz w:val="16"/>
        </w:rPr>
        <w:t xml:space="preserve">—from Hong Kong to Chile, from Lebanon to France. One placard at a memorial for protesters murdered while resisting the military coup in Myanmar took up Marx’s incitement: “Workers of the world unite, you have nothing to lose but your chains”. </w:t>
      </w:r>
    </w:p>
    <w:p w14:paraId="7AD5AAEF" w14:textId="77777777" w:rsidR="00F611CA" w:rsidRPr="00211144" w:rsidRDefault="00F611CA" w:rsidP="00F611CA">
      <w:pPr>
        <w:rPr>
          <w:sz w:val="16"/>
        </w:rPr>
      </w:pPr>
      <w:r w:rsidRPr="00D86E70">
        <w:rPr>
          <w:rStyle w:val="TitleChar"/>
        </w:rPr>
        <w:t xml:space="preserve">While the </w:t>
      </w:r>
      <w:r w:rsidRPr="00546506">
        <w:rPr>
          <w:rStyle w:val="TitleChar"/>
          <w:highlight w:val="cyan"/>
        </w:rPr>
        <w:t>Russia</w:t>
      </w:r>
      <w:r w:rsidRPr="00D86E70">
        <w:rPr>
          <w:rStyle w:val="TitleChar"/>
        </w:rPr>
        <w:t>n Revolution is cynically held up by capitalist ideologists</w:t>
      </w:r>
      <w:r w:rsidRPr="00211144">
        <w:rPr>
          <w:sz w:val="16"/>
        </w:rPr>
        <w:t xml:space="preserve"> as the ultimate argument against international revolution, </w:t>
      </w:r>
      <w:r w:rsidRPr="00D86E70">
        <w:rPr>
          <w:rStyle w:val="TitleChar"/>
        </w:rPr>
        <w:t xml:space="preserve">it </w:t>
      </w:r>
      <w:r w:rsidRPr="00546506">
        <w:rPr>
          <w:rStyle w:val="TitleChar"/>
          <w:highlight w:val="cyan"/>
        </w:rPr>
        <w:t xml:space="preserve">actually </w:t>
      </w:r>
      <w:r w:rsidRPr="00546506">
        <w:rPr>
          <w:rStyle w:val="Emphasis"/>
          <w:highlight w:val="cyan"/>
        </w:rPr>
        <w:t>proves</w:t>
      </w:r>
      <w:r w:rsidRPr="00D86E70">
        <w:rPr>
          <w:rStyle w:val="Emphasis"/>
        </w:rPr>
        <w:t xml:space="preserve"> the opposite</w:t>
      </w:r>
      <w:r w:rsidRPr="00D86E70">
        <w:rPr>
          <w:rStyle w:val="TitleChar"/>
        </w:rPr>
        <w:t xml:space="preserve">. It shows that </w:t>
      </w:r>
      <w:r w:rsidRPr="00665C1C">
        <w:rPr>
          <w:rStyle w:val="TitleChar"/>
        </w:rPr>
        <w:t>the goal is</w:t>
      </w:r>
      <w:r w:rsidRPr="00D86E70">
        <w:rPr>
          <w:rStyle w:val="TitleChar"/>
        </w:rPr>
        <w:t xml:space="preserve"> not only </w:t>
      </w:r>
      <w:r w:rsidRPr="00D86E70">
        <w:rPr>
          <w:rStyle w:val="Emphasis"/>
        </w:rPr>
        <w:t>necessary</w:t>
      </w:r>
      <w:r w:rsidRPr="00D86E70">
        <w:rPr>
          <w:rStyle w:val="TitleChar"/>
        </w:rPr>
        <w:t xml:space="preserve">, but also that </w:t>
      </w:r>
      <w:r w:rsidRPr="00546506">
        <w:rPr>
          <w:rStyle w:val="TitleChar"/>
          <w:highlight w:val="cyan"/>
        </w:rPr>
        <w:t xml:space="preserve">it’s </w:t>
      </w:r>
      <w:r w:rsidRPr="00546506">
        <w:rPr>
          <w:rStyle w:val="Emphasis"/>
          <w:highlight w:val="cyan"/>
        </w:rPr>
        <w:t>possible</w:t>
      </w:r>
      <w:r w:rsidRPr="00D86E70">
        <w:rPr>
          <w:rStyle w:val="TitleChar"/>
        </w:rPr>
        <w:t xml:space="preserve">. The </w:t>
      </w:r>
      <w:r w:rsidRPr="00546506">
        <w:rPr>
          <w:rStyle w:val="TitleChar"/>
          <w:highlight w:val="cyan"/>
        </w:rPr>
        <w:t xml:space="preserve">news of </w:t>
      </w:r>
      <w:r w:rsidRPr="00546506">
        <w:rPr>
          <w:rStyle w:val="Emphasis"/>
          <w:highlight w:val="cyan"/>
        </w:rPr>
        <w:t>workers seizing power</w:t>
      </w:r>
      <w:r w:rsidRPr="00D86E70">
        <w:rPr>
          <w:rStyle w:val="TitleChar"/>
        </w:rPr>
        <w:t xml:space="preserve"> in Russia</w:t>
      </w:r>
      <w:r w:rsidRPr="00211144">
        <w:rPr>
          <w:sz w:val="16"/>
        </w:rPr>
        <w:t xml:space="preserve">, overthrowing their capitalist government </w:t>
      </w:r>
      <w:r w:rsidRPr="00D86E70">
        <w:rPr>
          <w:rStyle w:val="TitleChar"/>
        </w:rPr>
        <w:t>and declaring</w:t>
      </w:r>
      <w:r w:rsidRPr="00211144">
        <w:rPr>
          <w:sz w:val="16"/>
        </w:rPr>
        <w:t xml:space="preserve"> their </w:t>
      </w:r>
      <w:r w:rsidRPr="00D86E70">
        <w:rPr>
          <w:rStyle w:val="TitleChar"/>
        </w:rPr>
        <w:t xml:space="preserve">withdrawal from WWI, </w:t>
      </w:r>
      <w:r w:rsidRPr="00546506">
        <w:rPr>
          <w:rStyle w:val="TitleChar"/>
          <w:highlight w:val="cyan"/>
        </w:rPr>
        <w:t>created shock waves across the planet</w:t>
      </w:r>
      <w:r w:rsidRPr="00D86E70">
        <w:rPr>
          <w:rStyle w:val="TitleChar"/>
        </w:rPr>
        <w:t xml:space="preserve">. Workers in </w:t>
      </w:r>
      <w:r w:rsidRPr="00D86E70">
        <w:rPr>
          <w:rStyle w:val="Emphasis"/>
        </w:rPr>
        <w:t>Germany</w:t>
      </w:r>
      <w:r w:rsidRPr="00D86E70">
        <w:rPr>
          <w:rStyle w:val="TitleChar"/>
        </w:rPr>
        <w:t xml:space="preserve"> rose in revolt a year later</w:t>
      </w:r>
      <w:r w:rsidRPr="00211144">
        <w:rPr>
          <w:sz w:val="16"/>
        </w:rPr>
        <w:t xml:space="preserve">, ending the war for good and building soviets, a form of radical working-class democracy inspired by the Russian example. </w:t>
      </w:r>
      <w:r w:rsidRPr="00D86E70">
        <w:rPr>
          <w:rStyle w:val="TitleChar"/>
        </w:rPr>
        <w:t xml:space="preserve">This was followed by </w:t>
      </w:r>
      <w:r w:rsidRPr="00D86E70">
        <w:rPr>
          <w:rStyle w:val="Emphasis"/>
        </w:rPr>
        <w:t>uprisings</w:t>
      </w:r>
      <w:r w:rsidRPr="00D86E70">
        <w:rPr>
          <w:rStyle w:val="TitleChar"/>
        </w:rPr>
        <w:t xml:space="preserve"> in </w:t>
      </w:r>
      <w:r w:rsidRPr="00D86E70">
        <w:rPr>
          <w:rStyle w:val="Emphasis"/>
        </w:rPr>
        <w:t>France</w:t>
      </w:r>
      <w:r w:rsidRPr="00D86E70">
        <w:rPr>
          <w:rStyle w:val="TitleChar"/>
        </w:rPr>
        <w:t xml:space="preserve">, </w:t>
      </w:r>
      <w:r w:rsidRPr="00D86E70">
        <w:rPr>
          <w:rStyle w:val="Emphasis"/>
        </w:rPr>
        <w:t>Italy</w:t>
      </w:r>
      <w:r w:rsidRPr="00D86E70">
        <w:rPr>
          <w:rStyle w:val="TitleChar"/>
        </w:rPr>
        <w:t xml:space="preserve"> and </w:t>
      </w:r>
      <w:r w:rsidRPr="00D86E70">
        <w:rPr>
          <w:rStyle w:val="Emphasis"/>
        </w:rPr>
        <w:t>Hungary</w:t>
      </w:r>
      <w:r w:rsidRPr="00211144">
        <w:rPr>
          <w:sz w:val="16"/>
        </w:rPr>
        <w:t xml:space="preserve">. </w:t>
      </w:r>
    </w:p>
    <w:p w14:paraId="720B83E3" w14:textId="77777777" w:rsidR="00F611CA" w:rsidRPr="00211144" w:rsidRDefault="00F611CA" w:rsidP="00F611CA">
      <w:pPr>
        <w:rPr>
          <w:sz w:val="16"/>
        </w:rPr>
      </w:pPr>
      <w:r w:rsidRPr="006D3248">
        <w:rPr>
          <w:rStyle w:val="TitleChar"/>
        </w:rPr>
        <w:t xml:space="preserve">The </w:t>
      </w:r>
      <w:r w:rsidRPr="006D3248">
        <w:rPr>
          <w:rStyle w:val="Emphasis"/>
        </w:rPr>
        <w:t>revolutionary wave</w:t>
      </w:r>
      <w:r w:rsidRPr="006D3248">
        <w:rPr>
          <w:rStyle w:val="TitleChar"/>
        </w:rPr>
        <w:t xml:space="preserve"> spread further.</w:t>
      </w:r>
      <w:r w:rsidRPr="00211144">
        <w:rPr>
          <w:sz w:val="16"/>
        </w:rPr>
        <w:t xml:space="preserve"> A </w:t>
      </w:r>
      <w:r w:rsidRPr="006D3248">
        <w:rPr>
          <w:rStyle w:val="TitleChar"/>
        </w:rPr>
        <w:t>classified British government report</w:t>
      </w:r>
      <w:r w:rsidRPr="00211144">
        <w:rPr>
          <w:sz w:val="16"/>
        </w:rPr>
        <w:t xml:space="preserve"> from 1919 </w:t>
      </w:r>
      <w:r w:rsidRPr="006D3248">
        <w:rPr>
          <w:rStyle w:val="TitleChar"/>
        </w:rPr>
        <w:t xml:space="preserve">noted a “very </w:t>
      </w:r>
      <w:r w:rsidRPr="006D3248">
        <w:rPr>
          <w:rStyle w:val="Emphasis"/>
        </w:rPr>
        <w:t>widespread feeling</w:t>
      </w:r>
      <w:r w:rsidRPr="006D3248">
        <w:rPr>
          <w:rStyle w:val="TitleChar"/>
        </w:rPr>
        <w:t xml:space="preserve"> among workers that thrones have become anachronisms, and that the Soviet may be the </w:t>
      </w:r>
      <w:r w:rsidRPr="006D3248">
        <w:rPr>
          <w:rStyle w:val="Emphasis"/>
        </w:rPr>
        <w:t>best form</w:t>
      </w:r>
      <w:r w:rsidRPr="006D3248">
        <w:rPr>
          <w:rStyle w:val="TitleChar"/>
        </w:rPr>
        <w:t xml:space="preserve"> of Government for a democracy”.</w:t>
      </w:r>
      <w:r w:rsidRPr="00211144">
        <w:rPr>
          <w:sz w:val="16"/>
        </w:rPr>
        <w:t xml:space="preserve"> </w:t>
      </w:r>
    </w:p>
    <w:p w14:paraId="3ECF9F6A" w14:textId="77777777" w:rsidR="00F611CA" w:rsidRPr="00211144" w:rsidRDefault="00F611CA" w:rsidP="00F611CA">
      <w:pPr>
        <w:rPr>
          <w:sz w:val="16"/>
        </w:rPr>
      </w:pPr>
      <w:r w:rsidRPr="00211144">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3E237A67" w14:textId="77777777" w:rsidR="00F611CA" w:rsidRPr="00211144" w:rsidRDefault="00F611CA" w:rsidP="00F611CA">
      <w:pPr>
        <w:rPr>
          <w:sz w:val="16"/>
        </w:rPr>
      </w:pPr>
      <w:r w:rsidRPr="00546506">
        <w:rPr>
          <w:rStyle w:val="TitleChar"/>
          <w:highlight w:val="cyan"/>
        </w:rPr>
        <w:t>The</w:t>
      </w:r>
      <w:r w:rsidRPr="006D3248">
        <w:rPr>
          <w:rStyle w:val="TitleChar"/>
        </w:rPr>
        <w:t xml:space="preserve"> Russian </w:t>
      </w:r>
      <w:r w:rsidRPr="00546506">
        <w:rPr>
          <w:rStyle w:val="TitleChar"/>
          <w:highlight w:val="cyan"/>
        </w:rPr>
        <w:t>Bolsheviks</w:t>
      </w:r>
      <w:r w:rsidRPr="00211144">
        <w:rPr>
          <w:sz w:val="16"/>
        </w:rPr>
        <w:t xml:space="preserve">, the revolutionary working-class party that led the revolution to victory in 1917, </w:t>
      </w:r>
      <w:r w:rsidRPr="006D3248">
        <w:rPr>
          <w:rStyle w:val="TitleChar"/>
        </w:rPr>
        <w:t xml:space="preserve">didn’t just passively wait for revolutions elsewhere. They </w:t>
      </w:r>
      <w:r w:rsidRPr="006D3248">
        <w:rPr>
          <w:rStyle w:val="Emphasis"/>
        </w:rPr>
        <w:t xml:space="preserve">actively </w:t>
      </w:r>
      <w:r w:rsidRPr="00546506">
        <w:rPr>
          <w:rStyle w:val="Emphasis"/>
          <w:highlight w:val="cyan"/>
        </w:rPr>
        <w:t>organised to spread</w:t>
      </w:r>
      <w:r w:rsidRPr="006D3248">
        <w:rPr>
          <w:rStyle w:val="Emphasis"/>
        </w:rPr>
        <w:t xml:space="preserve"> the </w:t>
      </w:r>
      <w:r w:rsidRPr="00546506">
        <w:rPr>
          <w:rStyle w:val="Emphasis"/>
          <w:highlight w:val="cyan"/>
        </w:rPr>
        <w:t>revolt</w:t>
      </w:r>
      <w:r w:rsidRPr="00211144">
        <w:rPr>
          <w:sz w:val="16"/>
        </w:rPr>
        <w:t xml:space="preserve">. In 1919, </w:t>
      </w:r>
      <w:r w:rsidRPr="006D3248">
        <w:rPr>
          <w:rStyle w:val="TitleChar"/>
        </w:rPr>
        <w:t xml:space="preserve">they </w:t>
      </w:r>
      <w:r w:rsidRPr="00546506">
        <w:rPr>
          <w:rStyle w:val="TitleChar"/>
          <w:highlight w:val="cyan"/>
        </w:rPr>
        <w:t xml:space="preserve">established the </w:t>
      </w:r>
      <w:r w:rsidRPr="00546506">
        <w:rPr>
          <w:rStyle w:val="Emphasis"/>
          <w:highlight w:val="cyan"/>
        </w:rPr>
        <w:t>Communist International</w:t>
      </w:r>
      <w:r w:rsidRPr="006D3248">
        <w:rPr>
          <w:rStyle w:val="TitleChar"/>
        </w:rPr>
        <w:t xml:space="preserve">, an organisation for </w:t>
      </w:r>
      <w:r w:rsidRPr="006D3248">
        <w:rPr>
          <w:rStyle w:val="Emphasis"/>
        </w:rPr>
        <w:t>debate</w:t>
      </w:r>
      <w:r w:rsidRPr="006D3248">
        <w:rPr>
          <w:rStyle w:val="TitleChar"/>
        </w:rPr>
        <w:t xml:space="preserve">, </w:t>
      </w:r>
      <w:r w:rsidRPr="006D3248">
        <w:rPr>
          <w:rStyle w:val="Emphasis"/>
        </w:rPr>
        <w:t>discussion</w:t>
      </w:r>
      <w:r w:rsidRPr="006D3248">
        <w:rPr>
          <w:rStyle w:val="TitleChar"/>
        </w:rPr>
        <w:t xml:space="preserve"> and </w:t>
      </w:r>
      <w:r w:rsidRPr="006D3248">
        <w:rPr>
          <w:rStyle w:val="Emphasis"/>
        </w:rPr>
        <w:t>coordination</w:t>
      </w:r>
      <w:r w:rsidRPr="006D3248">
        <w:rPr>
          <w:rStyle w:val="TitleChar"/>
        </w:rPr>
        <w:t xml:space="preserve"> between different revolutionary workers’ parties.</w:t>
      </w:r>
      <w:r w:rsidRPr="00211144">
        <w:rPr>
          <w:sz w:val="16"/>
        </w:rPr>
        <w:t xml:space="preserve"> Revolutionaries in Russia, Italy, France, Germany, the US, Australia and elsewhere attempted </w:t>
      </w:r>
      <w:r w:rsidRPr="00546506">
        <w:rPr>
          <w:rStyle w:val="TitleChar"/>
          <w:highlight w:val="cyan"/>
        </w:rPr>
        <w:t>to clarify</w:t>
      </w:r>
      <w:r w:rsidRPr="006D3248">
        <w:rPr>
          <w:rStyle w:val="TitleChar"/>
        </w:rPr>
        <w:t xml:space="preserve"> and develop a </w:t>
      </w:r>
      <w:r w:rsidRPr="00546506">
        <w:rPr>
          <w:rStyle w:val="TitleChar"/>
          <w:highlight w:val="cyan"/>
        </w:rPr>
        <w:t xml:space="preserve">strategy for </w:t>
      </w:r>
      <w:r w:rsidRPr="00546506">
        <w:rPr>
          <w:rStyle w:val="Emphasis"/>
          <w:highlight w:val="cyan"/>
        </w:rPr>
        <w:t>overthrowing capitalism</w:t>
      </w:r>
      <w:r w:rsidRPr="00211144">
        <w:rPr>
          <w:sz w:val="16"/>
        </w:rPr>
        <w:t xml:space="preserve"> everywhere. In none of these countries was there a party like the Bolsheviks, steeled in years of organising working-class struggle to overthrow the state, and capable of leading a revolution. But </w:t>
      </w:r>
      <w:r w:rsidRPr="006D3248">
        <w:rPr>
          <w:rStyle w:val="TitleChar"/>
        </w:rPr>
        <w:t xml:space="preserve">for a number of years, </w:t>
      </w:r>
      <w:r w:rsidRPr="00546506">
        <w:rPr>
          <w:rStyle w:val="Emphasis"/>
          <w:highlight w:val="cyan"/>
        </w:rPr>
        <w:t>workers came close</w:t>
      </w:r>
      <w:r w:rsidRPr="006D3248">
        <w:rPr>
          <w:rStyle w:val="TitleChar"/>
        </w:rPr>
        <w:t xml:space="preserve"> to overthrowing capitalism</w:t>
      </w:r>
      <w:r w:rsidRPr="00211144">
        <w:rPr>
          <w:sz w:val="16"/>
        </w:rPr>
        <w:t xml:space="preserve"> in several countries. </w:t>
      </w:r>
    </w:p>
    <w:p w14:paraId="721B9389" w14:textId="77777777" w:rsidR="00F611CA" w:rsidRPr="00211144" w:rsidRDefault="00F611CA" w:rsidP="00F611CA">
      <w:pPr>
        <w:rPr>
          <w:sz w:val="16"/>
        </w:rPr>
      </w:pPr>
      <w:r w:rsidRPr="00211144">
        <w:rPr>
          <w:rStyle w:val="TitleChar"/>
        </w:rPr>
        <w:t xml:space="preserve">In periods of stability, when social conservatism dominates, international </w:t>
      </w:r>
      <w:r w:rsidRPr="00546506">
        <w:rPr>
          <w:rStyle w:val="TitleChar"/>
          <w:highlight w:val="cyan"/>
        </w:rPr>
        <w:t xml:space="preserve">revolution can </w:t>
      </w:r>
      <w:r w:rsidRPr="00546506">
        <w:rPr>
          <w:rStyle w:val="Emphasis"/>
          <w:highlight w:val="cyan"/>
        </w:rPr>
        <w:t>seem like a pipe dream</w:t>
      </w:r>
      <w:r w:rsidRPr="00546506">
        <w:rPr>
          <w:rStyle w:val="TitleChar"/>
          <w:highlight w:val="cyan"/>
        </w:rPr>
        <w:t>. Defenders of the s</w:t>
      </w:r>
      <w:r w:rsidRPr="00211144">
        <w:rPr>
          <w:rStyle w:val="TitleChar"/>
        </w:rPr>
        <w:t xml:space="preserve">tatus </w:t>
      </w:r>
      <w:r w:rsidRPr="00546506">
        <w:rPr>
          <w:rStyle w:val="TitleChar"/>
          <w:highlight w:val="cyan"/>
        </w:rPr>
        <w:t>quo</w:t>
      </w:r>
      <w:r w:rsidRPr="00211144">
        <w:rPr>
          <w:rStyle w:val="TitleChar"/>
        </w:rPr>
        <w:t xml:space="preserve"> </w:t>
      </w:r>
      <w:r w:rsidRPr="00211144">
        <w:rPr>
          <w:rStyle w:val="Emphasis"/>
        </w:rPr>
        <w:t xml:space="preserve">actively </w:t>
      </w:r>
      <w:r w:rsidRPr="00546506">
        <w:rPr>
          <w:rStyle w:val="Emphasis"/>
          <w:highlight w:val="cyan"/>
        </w:rPr>
        <w:t>work</w:t>
      </w:r>
      <w:r w:rsidRPr="00546506">
        <w:rPr>
          <w:rStyle w:val="TitleChar"/>
          <w:highlight w:val="cyan"/>
        </w:rPr>
        <w:t xml:space="preserve"> to </w:t>
      </w:r>
      <w:r w:rsidRPr="00546506">
        <w:rPr>
          <w:rStyle w:val="Emphasis"/>
          <w:highlight w:val="cyan"/>
        </w:rPr>
        <w:t>reinforce this illusion</w:t>
      </w:r>
      <w:r w:rsidRPr="00546506">
        <w:rPr>
          <w:rStyle w:val="TitleChar"/>
          <w:highlight w:val="cyan"/>
        </w:rPr>
        <w:t xml:space="preserve">. But </w:t>
      </w:r>
      <w:r w:rsidRPr="00546506">
        <w:rPr>
          <w:rStyle w:val="Emphasis"/>
          <w:highlight w:val="cyan"/>
        </w:rPr>
        <w:t>history</w:t>
      </w:r>
      <w:r w:rsidRPr="00546506">
        <w:rPr>
          <w:rStyle w:val="TitleChar"/>
          <w:highlight w:val="cyan"/>
        </w:rPr>
        <w:t xml:space="preserve"> proves</w:t>
      </w:r>
      <w:r w:rsidRPr="00211144">
        <w:rPr>
          <w:rStyle w:val="TitleChar"/>
        </w:rPr>
        <w:t xml:space="preserve"> that the </w:t>
      </w:r>
      <w:r w:rsidRPr="00546506">
        <w:rPr>
          <w:rStyle w:val="Emphasis"/>
          <w:highlight w:val="cyan"/>
        </w:rPr>
        <w:t>crises</w:t>
      </w:r>
      <w:r w:rsidRPr="00211144">
        <w:rPr>
          <w:rStyle w:val="TitleChar"/>
        </w:rPr>
        <w:t xml:space="preserve"> that </w:t>
      </w:r>
      <w:r w:rsidRPr="00546506">
        <w:rPr>
          <w:rStyle w:val="TitleChar"/>
          <w:highlight w:val="cyan"/>
        </w:rPr>
        <w:t xml:space="preserve">the </w:t>
      </w:r>
      <w:r w:rsidRPr="00546506">
        <w:rPr>
          <w:rStyle w:val="Emphasis"/>
          <w:highlight w:val="cyan"/>
        </w:rPr>
        <w:t>system generates</w:t>
      </w:r>
      <w:r w:rsidRPr="00546506">
        <w:rPr>
          <w:rStyle w:val="TitleChar"/>
          <w:highlight w:val="cyan"/>
        </w:rPr>
        <w:t xml:space="preserve"> are </w:t>
      </w:r>
      <w:r w:rsidRPr="00546506">
        <w:rPr>
          <w:rStyle w:val="Emphasis"/>
          <w:highlight w:val="cyan"/>
        </w:rPr>
        <w:t>international</w:t>
      </w:r>
      <w:r w:rsidRPr="00546506">
        <w:rPr>
          <w:rStyle w:val="TitleChar"/>
          <w:highlight w:val="cyan"/>
        </w:rPr>
        <w:t>, and</w:t>
      </w:r>
      <w:r w:rsidRPr="00211144">
        <w:rPr>
          <w:rStyle w:val="TitleChar"/>
        </w:rPr>
        <w:t xml:space="preserve"> that they </w:t>
      </w:r>
      <w:r w:rsidRPr="00546506">
        <w:rPr>
          <w:rStyle w:val="TitleChar"/>
          <w:highlight w:val="cyan"/>
        </w:rPr>
        <w:t>will</w:t>
      </w:r>
      <w:r w:rsidRPr="00211144">
        <w:rPr>
          <w:rStyle w:val="TitleChar"/>
        </w:rPr>
        <w:t xml:space="preserve"> inevitably </w:t>
      </w:r>
      <w:r w:rsidRPr="00546506">
        <w:rPr>
          <w:rStyle w:val="Emphasis"/>
          <w:highlight w:val="cyan"/>
        </w:rPr>
        <w:t>provoke</w:t>
      </w:r>
      <w:r w:rsidRPr="00211144">
        <w:rPr>
          <w:rStyle w:val="Emphasis"/>
        </w:rPr>
        <w:t xml:space="preserve"> international </w:t>
      </w:r>
      <w:r w:rsidRPr="00546506">
        <w:rPr>
          <w:rStyle w:val="Emphasis"/>
          <w:highlight w:val="cyan"/>
        </w:rPr>
        <w:t>resistance</w:t>
      </w:r>
      <w:r w:rsidRPr="00211144">
        <w:rPr>
          <w:sz w:val="16"/>
        </w:rPr>
        <w:t xml:space="preserve">. </w:t>
      </w:r>
    </w:p>
    <w:p w14:paraId="26F7F1F9" w14:textId="77777777" w:rsidR="00F611CA" w:rsidRPr="00D84341" w:rsidRDefault="00F611CA" w:rsidP="00F611CA">
      <w:r w:rsidRPr="00211144">
        <w:rPr>
          <w:rStyle w:val="TitleChar"/>
        </w:rPr>
        <w:t xml:space="preserve">Capitalism is a </w:t>
      </w:r>
      <w:r w:rsidRPr="00211144">
        <w:rPr>
          <w:rStyle w:val="Emphasis"/>
        </w:rPr>
        <w:t>global system</w:t>
      </w:r>
      <w:r w:rsidRPr="00211144">
        <w:rPr>
          <w:rStyle w:val="TitleChar"/>
        </w:rPr>
        <w:t xml:space="preserve">. It requires a </w:t>
      </w:r>
      <w:r w:rsidRPr="00211144">
        <w:rPr>
          <w:rStyle w:val="Emphasis"/>
        </w:rPr>
        <w:t>global movement</w:t>
      </w:r>
      <w:r w:rsidRPr="00211144">
        <w:rPr>
          <w:rStyle w:val="TitleChar"/>
        </w:rPr>
        <w:t xml:space="preserve"> to tear it up</w:t>
      </w:r>
      <w:r w:rsidRPr="00211144">
        <w:rPr>
          <w:sz w:val="16"/>
        </w:rPr>
        <w:t xml:space="preserve">, root and branch. </w:t>
      </w:r>
      <w:r w:rsidRPr="00211144">
        <w:rPr>
          <w:rStyle w:val="TitleChar"/>
        </w:rPr>
        <w:t xml:space="preserve">But it also makes global revolution more </w:t>
      </w:r>
      <w:r w:rsidRPr="00211144">
        <w:rPr>
          <w:rStyle w:val="Emphasis"/>
        </w:rPr>
        <w:t>possible</w:t>
      </w:r>
      <w:r w:rsidRPr="00211144">
        <w:rPr>
          <w:rStyle w:val="TitleChar"/>
        </w:rPr>
        <w:t xml:space="preserve">, and more </w:t>
      </w:r>
      <w:r w:rsidRPr="00211144">
        <w:rPr>
          <w:rStyle w:val="Emphasis"/>
        </w:rPr>
        <w:t>likely</w:t>
      </w:r>
      <w:r w:rsidRPr="00211144">
        <w:rPr>
          <w:rStyle w:val="TitleChar"/>
        </w:rPr>
        <w:t xml:space="preserve">. </w:t>
      </w:r>
      <w:r w:rsidRPr="00546506">
        <w:rPr>
          <w:rStyle w:val="TitleChar"/>
          <w:highlight w:val="cyan"/>
        </w:rPr>
        <w:t>The most important thing</w:t>
      </w:r>
      <w:r w:rsidRPr="00211144">
        <w:rPr>
          <w:sz w:val="16"/>
        </w:rPr>
        <w:t xml:space="preserve"> that socialists can do, whether you live in Hong Kong or France, Myanmar or Australia, </w:t>
      </w:r>
      <w:r w:rsidRPr="00546506">
        <w:rPr>
          <w:rStyle w:val="TitleChar"/>
          <w:highlight w:val="cyan"/>
        </w:rPr>
        <w:t>is</w:t>
      </w:r>
      <w:r w:rsidRPr="00211144">
        <w:rPr>
          <w:rStyle w:val="TitleChar"/>
        </w:rPr>
        <w:t xml:space="preserve"> to get stuck into </w:t>
      </w:r>
      <w:r w:rsidRPr="00546506">
        <w:rPr>
          <w:rStyle w:val="Emphasis"/>
          <w:highlight w:val="cyan"/>
        </w:rPr>
        <w:t>organising for it</w:t>
      </w:r>
      <w:r w:rsidRPr="00546506">
        <w:rPr>
          <w:rStyle w:val="TitleChar"/>
          <w:highlight w:val="cyan"/>
        </w:rPr>
        <w:t xml:space="preserve"> today</w:t>
      </w:r>
      <w:r>
        <w:t>.</w:t>
      </w:r>
    </w:p>
    <w:p w14:paraId="1D506AF2" w14:textId="77777777" w:rsidR="006A5C16" w:rsidRDefault="006A5C16" w:rsidP="006A5C16">
      <w:pPr>
        <w:pStyle w:val="Heading3"/>
      </w:pPr>
      <w:r>
        <w:t>Alt---IP Key---2NC</w:t>
      </w:r>
    </w:p>
    <w:p w14:paraId="3123896D" w14:textId="77777777" w:rsidR="006A5C16" w:rsidRPr="00083D7C" w:rsidRDefault="006A5C16" w:rsidP="006A5C16"/>
    <w:p w14:paraId="3B5BE753" w14:textId="77777777" w:rsidR="006A5C16" w:rsidRDefault="006A5C16" w:rsidP="006A5C16">
      <w:pPr>
        <w:pStyle w:val="Heading4"/>
      </w:pPr>
      <w:r w:rsidRPr="00F11767">
        <w:t xml:space="preserve">Vote </w:t>
      </w:r>
      <w:r w:rsidRPr="00422080">
        <w:t>neg</w:t>
      </w:r>
      <w:r w:rsidRPr="00F11767">
        <w:t xml:space="preserve"> for </w:t>
      </w:r>
      <w:r w:rsidRPr="00422080">
        <w:rPr>
          <w:u w:val="single"/>
        </w:rPr>
        <w:t>grassroots movements against capitalism</w:t>
      </w:r>
      <w:r w:rsidRPr="00F11767">
        <w:t xml:space="preserve">---pressures towards socialist state action are </w:t>
      </w:r>
      <w:r w:rsidRPr="00422080">
        <w:rPr>
          <w:u w:val="single"/>
        </w:rPr>
        <w:t>building</w:t>
      </w:r>
    </w:p>
    <w:p w14:paraId="4FC634FE" w14:textId="77777777" w:rsidR="006A5C16" w:rsidRPr="00422080" w:rsidRDefault="006A5C16" w:rsidP="006A5C16">
      <w:r w:rsidRPr="00422080">
        <w:rPr>
          <w:rStyle w:val="Style13ptBold"/>
        </w:rPr>
        <w:t>Rikap ’21</w:t>
      </w:r>
      <w:r>
        <w:t xml:space="preserve"> [Cecilia; 2021; Professor of Economics and Coordinator of YSI States and Markets Working Group, Institute for New Economic Thinking; Power and Innovation Intellectual Monopoly Capitalism Uncovered, “Tilting the Scale Against Intellectual Monopoly Capitalism,” Routledge: New York, NY]</w:t>
      </w:r>
    </w:p>
    <w:p w14:paraId="01EBC5F3" w14:textId="77777777" w:rsidR="006A5C16" w:rsidRPr="00F11767" w:rsidRDefault="006A5C16" w:rsidP="006A5C16">
      <w:pPr>
        <w:rPr>
          <w:rFonts w:cstheme="minorBidi"/>
          <w:u w:val="single"/>
        </w:rPr>
      </w:pPr>
      <w:r w:rsidRPr="00F11767">
        <w:rPr>
          <w:rFonts w:cstheme="minorBidi"/>
          <w:highlight w:val="cyan"/>
          <w:u w:val="single"/>
        </w:rPr>
        <w:t xml:space="preserve">Capitalism is </w:t>
      </w:r>
      <w:r w:rsidRPr="00F11767">
        <w:rPr>
          <w:rFonts w:cstheme="minorBidi"/>
          <w:u w:val="single"/>
        </w:rPr>
        <w:t xml:space="preserve">a system </w:t>
      </w:r>
      <w:r w:rsidRPr="00F11767">
        <w:rPr>
          <w:rFonts w:cstheme="minorBidi"/>
          <w:highlight w:val="cyan"/>
          <w:u w:val="single"/>
        </w:rPr>
        <w:t xml:space="preserve">based on </w:t>
      </w:r>
      <w:r w:rsidRPr="008813AB">
        <w:rPr>
          <w:rStyle w:val="Emphasis"/>
          <w:highlight w:val="cyan"/>
        </w:rPr>
        <w:t>asymmetries</w:t>
      </w:r>
      <w:r w:rsidRPr="00F11767">
        <w:rPr>
          <w:rFonts w:cstheme="minorBidi"/>
          <w:u w:val="single"/>
        </w:rPr>
        <w:t xml:space="preserve"> and inequalities</w:t>
      </w:r>
      <w:r w:rsidRPr="00F11767">
        <w:rPr>
          <w:rFonts w:cstheme="minorBidi"/>
          <w:sz w:val="16"/>
        </w:rPr>
        <w:t xml:space="preserve"> (of income, wealth, between classes, genders, races, countries and more). Quite striking for a system born from the motto “Liberté, égalité, fraternité”. </w:t>
      </w:r>
      <w:r w:rsidRPr="00F11767">
        <w:rPr>
          <w:rFonts w:cstheme="minorBidi"/>
          <w:u w:val="single"/>
        </w:rPr>
        <w:t>As time passes by, this broken promise of modernity becomes all the more apparent. Inequalities deepen as knowledge is monopolized, digital surveillance reinforces firms and states control capacities over workers and citizens, and political conflicts never cease</w:t>
      </w:r>
      <w:r w:rsidRPr="00F11767">
        <w:rPr>
          <w:rFonts w:cstheme="minorBidi"/>
          <w:sz w:val="16"/>
        </w:rPr>
        <w:t xml:space="preserve"> – </w:t>
      </w:r>
      <w:r w:rsidRPr="00F11767">
        <w:rPr>
          <w:rFonts w:cstheme="minorBidi"/>
          <w:u w:val="single"/>
        </w:rPr>
        <w:t>with the US-China tech cold war at the current epicentre.</w:t>
      </w:r>
    </w:p>
    <w:p w14:paraId="4D15AE4E" w14:textId="77777777" w:rsidR="006A5C16" w:rsidRPr="00F11767" w:rsidRDefault="006A5C16" w:rsidP="006A5C16">
      <w:pPr>
        <w:rPr>
          <w:rFonts w:cstheme="minorBidi"/>
          <w:sz w:val="16"/>
        </w:rPr>
      </w:pPr>
      <w:r w:rsidRPr="00F11767">
        <w:rPr>
          <w:rFonts w:cstheme="minorBidi"/>
          <w:highlight w:val="cyan"/>
          <w:u w:val="single"/>
        </w:rPr>
        <w:t xml:space="preserve">Social </w:t>
      </w:r>
      <w:r w:rsidRPr="00F11767">
        <w:rPr>
          <w:rFonts w:cstheme="minorBidi"/>
          <w:b/>
          <w:iCs/>
          <w:highlight w:val="cyan"/>
          <w:u w:val="single"/>
        </w:rPr>
        <w:t>disrupts</w:t>
      </w:r>
      <w:r w:rsidRPr="00F11767">
        <w:rPr>
          <w:rFonts w:cstheme="minorBidi"/>
          <w:highlight w:val="cyan"/>
          <w:u w:val="single"/>
        </w:rPr>
        <w:t xml:space="preserve"> are </w:t>
      </w:r>
      <w:r w:rsidRPr="00F11767">
        <w:rPr>
          <w:rFonts w:cstheme="minorBidi"/>
          <w:u w:val="single"/>
        </w:rPr>
        <w:t xml:space="preserve">an </w:t>
      </w:r>
      <w:r w:rsidRPr="00F11767">
        <w:rPr>
          <w:rFonts w:cstheme="minorBidi"/>
          <w:highlight w:val="cyan"/>
          <w:u w:val="single"/>
        </w:rPr>
        <w:t>expected</w:t>
      </w:r>
      <w:r w:rsidRPr="00F11767">
        <w:rPr>
          <w:rFonts w:cstheme="minorBidi"/>
          <w:u w:val="single"/>
        </w:rPr>
        <w:t xml:space="preserve"> recurring outcome, and we have seen them everywhere in the 21st century. </w:t>
      </w:r>
      <w:r w:rsidRPr="00F11767">
        <w:rPr>
          <w:rFonts w:cstheme="minorBidi"/>
          <w:sz w:val="16"/>
        </w:rPr>
        <w:t xml:space="preserve">The specific motives differed, but there is a common root: </w:t>
      </w:r>
      <w:r w:rsidRPr="00F11767">
        <w:rPr>
          <w:rFonts w:cstheme="minorBidi"/>
          <w:highlight w:val="cyan"/>
          <w:u w:val="single"/>
        </w:rPr>
        <w:t xml:space="preserve">people are </w:t>
      </w:r>
      <w:r w:rsidRPr="008813AB">
        <w:rPr>
          <w:rStyle w:val="Emphasis"/>
          <w:highlight w:val="cyan"/>
        </w:rPr>
        <w:t>fed up</w:t>
      </w:r>
      <w:r w:rsidRPr="00F11767">
        <w:rPr>
          <w:rFonts w:cstheme="minorBidi"/>
          <w:u w:val="single"/>
        </w:rPr>
        <w:t xml:space="preserve"> with capitalism’s growing inequalities, with a stagnant or even declining “middle class” in developed countries for several decades already and the highest gains accumulating</w:t>
      </w:r>
      <w:r w:rsidRPr="00F11767">
        <w:rPr>
          <w:rFonts w:cstheme="minorBidi"/>
          <w:sz w:val="16"/>
        </w:rPr>
        <w:t xml:space="preserve"> at the global level for those in the richest 5% (Milanovic, 2016).</w:t>
      </w:r>
    </w:p>
    <w:p w14:paraId="53CCB490" w14:textId="77777777" w:rsidR="006A5C16" w:rsidRPr="00F11767" w:rsidRDefault="006A5C16" w:rsidP="006A5C16">
      <w:pPr>
        <w:rPr>
          <w:rFonts w:cstheme="minorBidi"/>
          <w:u w:val="single"/>
        </w:rPr>
      </w:pPr>
      <w:r w:rsidRPr="00F11767">
        <w:rPr>
          <w:rFonts w:cstheme="minorBidi"/>
          <w:sz w:val="16"/>
        </w:rPr>
        <w:t xml:space="preserve">There is another shared feature; </w:t>
      </w:r>
      <w:r w:rsidRPr="00F11767">
        <w:rPr>
          <w:rFonts w:cstheme="minorBidi"/>
          <w:highlight w:val="cyan"/>
          <w:u w:val="single"/>
        </w:rPr>
        <w:t>demonstrations</w:t>
      </w:r>
      <w:r w:rsidRPr="00F11767">
        <w:rPr>
          <w:rFonts w:cstheme="minorBidi"/>
          <w:u w:val="single"/>
        </w:rPr>
        <w:t xml:space="preserve"> are increasingly being </w:t>
      </w:r>
      <w:r w:rsidRPr="00F11767">
        <w:rPr>
          <w:rFonts w:cstheme="minorBidi"/>
          <w:highlight w:val="cyan"/>
          <w:u w:val="single"/>
        </w:rPr>
        <w:t xml:space="preserve">organized </w:t>
      </w:r>
      <w:r w:rsidRPr="008813AB">
        <w:rPr>
          <w:rStyle w:val="Emphasis"/>
          <w:highlight w:val="cyan"/>
        </w:rPr>
        <w:t>online</w:t>
      </w:r>
      <w:r w:rsidRPr="00F11767">
        <w:rPr>
          <w:rFonts w:cstheme="minorBidi"/>
          <w:u w:val="single"/>
        </w:rPr>
        <w:t>.</w:t>
      </w:r>
      <w:r w:rsidRPr="00F11767">
        <w:rPr>
          <w:rFonts w:cstheme="minorBidi"/>
          <w:sz w:val="16"/>
        </w:rPr>
        <w:t xml:space="preserve"> The same technology that is used for surveillance, for broadcasting extreme right and even fascist ideas, and that drives the USChina world hegemony conflict, </w:t>
      </w:r>
      <w:r w:rsidRPr="00F11767">
        <w:rPr>
          <w:rFonts w:cstheme="minorBidi"/>
          <w:u w:val="single"/>
        </w:rPr>
        <w:t xml:space="preserve">is also being used </w:t>
      </w:r>
      <w:r w:rsidRPr="00F11767">
        <w:rPr>
          <w:rFonts w:cstheme="minorBidi"/>
          <w:highlight w:val="cyan"/>
          <w:u w:val="single"/>
        </w:rPr>
        <w:t xml:space="preserve">as a </w:t>
      </w:r>
      <w:r w:rsidRPr="008813AB">
        <w:rPr>
          <w:rStyle w:val="Emphasis"/>
          <w:highlight w:val="cyan"/>
        </w:rPr>
        <w:t>counterbalancing</w:t>
      </w:r>
      <w:r w:rsidRPr="00F11767">
        <w:rPr>
          <w:rFonts w:cstheme="minorBidi"/>
          <w:highlight w:val="cyan"/>
          <w:u w:val="single"/>
        </w:rPr>
        <w:t xml:space="preserve"> weapon</w:t>
      </w:r>
      <w:r w:rsidRPr="00F11767">
        <w:rPr>
          <w:rFonts w:cstheme="minorBidi"/>
          <w:u w:val="single"/>
        </w:rPr>
        <w:t xml:space="preserve">. Internet, particularly social networks, </w:t>
      </w:r>
      <w:r w:rsidRPr="00F11767">
        <w:rPr>
          <w:rFonts w:cstheme="minorBidi"/>
          <w:highlight w:val="cyan"/>
          <w:u w:val="single"/>
        </w:rPr>
        <w:t>is</w:t>
      </w:r>
      <w:r w:rsidRPr="00F11767">
        <w:rPr>
          <w:rFonts w:cstheme="minorBidi"/>
          <w:u w:val="single"/>
        </w:rPr>
        <w:t xml:space="preserve"> a </w:t>
      </w:r>
      <w:r w:rsidRPr="008813AB">
        <w:rPr>
          <w:rStyle w:val="Emphasis"/>
          <w:highlight w:val="cyan"/>
        </w:rPr>
        <w:t xml:space="preserve">powerful </w:t>
      </w:r>
      <w:r w:rsidRPr="008813AB">
        <w:rPr>
          <w:rStyle w:val="Emphasis"/>
        </w:rPr>
        <w:t xml:space="preserve">tool </w:t>
      </w:r>
      <w:r w:rsidRPr="008813AB">
        <w:rPr>
          <w:rStyle w:val="Emphasis"/>
          <w:highlight w:val="cyan"/>
        </w:rPr>
        <w:t>for</w:t>
      </w:r>
      <w:r w:rsidRPr="008813AB">
        <w:rPr>
          <w:rStyle w:val="Emphasis"/>
        </w:rPr>
        <w:t xml:space="preserve"> the </w:t>
      </w:r>
      <w:r w:rsidRPr="008813AB">
        <w:rPr>
          <w:rStyle w:val="Emphasis"/>
          <w:highlight w:val="cyan"/>
        </w:rPr>
        <w:t xml:space="preserve">organization </w:t>
      </w:r>
      <w:r w:rsidRPr="008813AB">
        <w:rPr>
          <w:rStyle w:val="Emphasis"/>
        </w:rPr>
        <w:t>of grassroots movements</w:t>
      </w:r>
      <w:r w:rsidRPr="00F11767">
        <w:rPr>
          <w:rFonts w:cstheme="minorBidi"/>
          <w:b/>
          <w:iCs/>
          <w:u w:val="single"/>
        </w:rPr>
        <w:t>.</w:t>
      </w:r>
      <w:r w:rsidRPr="00F11767">
        <w:rPr>
          <w:rFonts w:cstheme="minorBidi"/>
          <w:sz w:val="16"/>
        </w:rPr>
        <w:t xml:space="preserve"> Workers’ </w:t>
      </w:r>
      <w:r w:rsidRPr="00F11767">
        <w:rPr>
          <w:rFonts w:cstheme="minorBidi"/>
          <w:u w:val="single"/>
        </w:rPr>
        <w:t>unions can also learn from each other’s experiences online.</w:t>
      </w:r>
    </w:p>
    <w:p w14:paraId="6F37DB11" w14:textId="77777777" w:rsidR="006A5C16" w:rsidRPr="00F11767" w:rsidRDefault="006A5C16" w:rsidP="006A5C16">
      <w:pPr>
        <w:rPr>
          <w:rFonts w:cstheme="minorBidi"/>
          <w:u w:val="single"/>
        </w:rPr>
      </w:pPr>
      <w:r w:rsidRPr="00F11767">
        <w:rPr>
          <w:rFonts w:cstheme="minorBidi"/>
          <w:u w:val="single"/>
        </w:rPr>
        <w:t xml:space="preserve">The absence or </w:t>
      </w:r>
      <w:r w:rsidRPr="00F11767">
        <w:rPr>
          <w:rFonts w:cstheme="minorBidi"/>
          <w:highlight w:val="cyan"/>
          <w:u w:val="single"/>
        </w:rPr>
        <w:t>weakness of</w:t>
      </w:r>
      <w:r w:rsidRPr="00F11767">
        <w:rPr>
          <w:rFonts w:cstheme="minorBidi"/>
          <w:u w:val="single"/>
        </w:rPr>
        <w:t xml:space="preserve"> unions and social </w:t>
      </w:r>
      <w:r w:rsidRPr="00F11767">
        <w:rPr>
          <w:rFonts w:cstheme="minorBidi"/>
          <w:highlight w:val="cyan"/>
          <w:u w:val="single"/>
        </w:rPr>
        <w:t>movements</w:t>
      </w:r>
      <w:r w:rsidRPr="00F11767">
        <w:rPr>
          <w:rFonts w:cstheme="minorBidi"/>
          <w:u w:val="single"/>
        </w:rPr>
        <w:t xml:space="preserve"> in some parts of the world has </w:t>
      </w:r>
      <w:r w:rsidRPr="00F11767">
        <w:rPr>
          <w:rFonts w:cstheme="minorBidi"/>
          <w:highlight w:val="cyan"/>
          <w:u w:val="single"/>
        </w:rPr>
        <w:t>benefited</w:t>
      </w:r>
      <w:r w:rsidRPr="00F11767">
        <w:rPr>
          <w:rFonts w:cstheme="minorBidi"/>
          <w:u w:val="single"/>
        </w:rPr>
        <w:t xml:space="preserve"> </w:t>
      </w:r>
      <w:r w:rsidRPr="008813AB">
        <w:rPr>
          <w:rStyle w:val="Emphasis"/>
          <w:highlight w:val="cyan"/>
        </w:rPr>
        <w:t>intellectual monopolies</w:t>
      </w:r>
      <w:r w:rsidRPr="00F11767">
        <w:rPr>
          <w:rFonts w:cstheme="minorBidi"/>
          <w:u w:val="single"/>
        </w:rPr>
        <w:t xml:space="preserve"> rentiership </w:t>
      </w:r>
      <w:r w:rsidRPr="00F11767">
        <w:rPr>
          <w:rFonts w:cstheme="minorBidi"/>
          <w:highlight w:val="cyan"/>
          <w:u w:val="single"/>
        </w:rPr>
        <w:t xml:space="preserve">and </w:t>
      </w:r>
      <w:r w:rsidRPr="00F11767">
        <w:rPr>
          <w:rFonts w:cstheme="minorBidi"/>
          <w:b/>
          <w:iCs/>
          <w:highlight w:val="cyan"/>
          <w:u w:val="single"/>
        </w:rPr>
        <w:t>predation</w:t>
      </w:r>
      <w:r w:rsidRPr="00F11767">
        <w:rPr>
          <w:rFonts w:cstheme="minorBidi"/>
          <w:sz w:val="16"/>
        </w:rPr>
        <w:t xml:space="preserve">. For instance, </w:t>
      </w:r>
      <w:r w:rsidRPr="00F11767">
        <w:rPr>
          <w:rFonts w:cstheme="minorBidi"/>
          <w:u w:val="single"/>
        </w:rPr>
        <w:t>hiring workers with a vendor contract not only hides the working relation</w:t>
      </w:r>
      <w:r w:rsidRPr="00F11767">
        <w:rPr>
          <w:rFonts w:cstheme="minorBidi"/>
          <w:sz w:val="16"/>
        </w:rPr>
        <w:t xml:space="preserve"> (see Chapter 10) </w:t>
      </w:r>
      <w:r w:rsidRPr="00F11767">
        <w:rPr>
          <w:rFonts w:cstheme="minorBidi"/>
          <w:u w:val="single"/>
        </w:rPr>
        <w:t>but</w:t>
      </w:r>
      <w:r w:rsidRPr="00F11767">
        <w:rPr>
          <w:rFonts w:cstheme="minorBidi"/>
          <w:sz w:val="16"/>
        </w:rPr>
        <w:t xml:space="preserve"> also </w:t>
      </w:r>
      <w:r w:rsidRPr="00F11767">
        <w:rPr>
          <w:rFonts w:cstheme="minorBidi"/>
          <w:u w:val="single"/>
        </w:rPr>
        <w:t>impedes unionization as it currently stands.</w:t>
      </w:r>
      <w:r w:rsidRPr="00F11767">
        <w:rPr>
          <w:rFonts w:cstheme="minorBidi"/>
          <w:sz w:val="16"/>
        </w:rPr>
        <w:t xml:space="preserve"> Still, </w:t>
      </w:r>
      <w:r w:rsidRPr="008813AB">
        <w:rPr>
          <w:rStyle w:val="Emphasis"/>
          <w:highlight w:val="cyan"/>
        </w:rPr>
        <w:t>unions are adapting and workers organizing</w:t>
      </w:r>
      <w:r w:rsidRPr="00F11767">
        <w:rPr>
          <w:rFonts w:cstheme="minorBidi"/>
          <w:sz w:val="16"/>
        </w:rPr>
        <w:t xml:space="preserve">. In 2018, Google </w:t>
      </w:r>
      <w:r w:rsidRPr="00F11767">
        <w:rPr>
          <w:rFonts w:cstheme="minorBidi"/>
          <w:highlight w:val="cyan"/>
          <w:u w:val="single"/>
        </w:rPr>
        <w:t>employees managed to stop the</w:t>
      </w:r>
      <w:r w:rsidRPr="00F11767">
        <w:rPr>
          <w:rFonts w:cstheme="minorBidi"/>
          <w:u w:val="single"/>
        </w:rPr>
        <w:t xml:space="preserve"> company from renewing an artificial intelligence contract with the </w:t>
      </w:r>
      <w:r w:rsidRPr="00F11767">
        <w:rPr>
          <w:rFonts w:cstheme="minorBidi"/>
          <w:highlight w:val="cyan"/>
          <w:u w:val="single"/>
        </w:rPr>
        <w:t>Pentagon</w:t>
      </w:r>
      <w:r w:rsidRPr="00F11767">
        <w:rPr>
          <w:rFonts w:cstheme="minorBidi"/>
          <w:sz w:val="16"/>
        </w:rPr>
        <w:t xml:space="preserve"> and to cancel its plans for a censored search engine for China. And, in 2020, </w:t>
      </w:r>
      <w:r w:rsidRPr="00F11767">
        <w:rPr>
          <w:rFonts w:cstheme="minorBidi"/>
          <w:u w:val="single"/>
        </w:rPr>
        <w:t>2,000 employees urged the company to cease selling technology to the US police after George Floyd’s killing</w:t>
      </w:r>
      <w:r w:rsidRPr="00F11767">
        <w:rPr>
          <w:rFonts w:cstheme="minorBidi"/>
          <w:sz w:val="16"/>
        </w:rPr>
        <w:t xml:space="preserve">. These initiatives should be </w:t>
      </w:r>
      <w:r w:rsidRPr="00F11767">
        <w:rPr>
          <w:rFonts w:cstheme="minorBidi"/>
          <w:u w:val="single"/>
        </w:rPr>
        <w:t>taken by workers in other companies and contribute to unionization</w:t>
      </w:r>
      <w:r w:rsidRPr="00F11767">
        <w:rPr>
          <w:rFonts w:cstheme="minorBidi"/>
          <w:sz w:val="16"/>
        </w:rPr>
        <w:t xml:space="preserve">. </w:t>
      </w:r>
      <w:r w:rsidRPr="00F11767">
        <w:rPr>
          <w:rFonts w:cstheme="minorBidi"/>
          <w:highlight w:val="cyan"/>
          <w:u w:val="single"/>
        </w:rPr>
        <w:t>Unions</w:t>
      </w:r>
      <w:r w:rsidRPr="00F11767">
        <w:rPr>
          <w:rFonts w:cstheme="minorBidi"/>
          <w:sz w:val="16"/>
        </w:rPr>
        <w:t xml:space="preserve"> should be </w:t>
      </w:r>
      <w:r w:rsidRPr="00F11767">
        <w:rPr>
          <w:rFonts w:cstheme="minorBidi"/>
          <w:highlight w:val="cyan"/>
          <w:u w:val="single"/>
        </w:rPr>
        <w:t>reconceived as</w:t>
      </w:r>
      <w:r w:rsidRPr="00F11767">
        <w:rPr>
          <w:rFonts w:cstheme="minorBidi"/>
          <w:u w:val="single"/>
        </w:rPr>
        <w:t xml:space="preserve"> a </w:t>
      </w:r>
      <w:r w:rsidRPr="0020036B">
        <w:rPr>
          <w:rStyle w:val="Emphasis"/>
          <w:highlight w:val="cyan"/>
        </w:rPr>
        <w:t>political</w:t>
      </w:r>
      <w:r w:rsidRPr="00F11767">
        <w:rPr>
          <w:rFonts w:cstheme="minorBidi"/>
          <w:u w:val="single"/>
        </w:rPr>
        <w:t xml:space="preserve"> actor capable of exercising their influence beyond wage claims</w:t>
      </w:r>
      <w:r w:rsidRPr="00F11767">
        <w:rPr>
          <w:rFonts w:cstheme="minorBidi"/>
          <w:sz w:val="16"/>
        </w:rPr>
        <w:t xml:space="preserve">. Workers’ </w:t>
      </w:r>
      <w:r w:rsidRPr="00F11767">
        <w:rPr>
          <w:rFonts w:cstheme="minorBidi"/>
          <w:u w:val="single"/>
        </w:rPr>
        <w:t xml:space="preserve">organization </w:t>
      </w:r>
      <w:r w:rsidRPr="00F11767">
        <w:rPr>
          <w:rFonts w:cstheme="minorBidi"/>
          <w:highlight w:val="cyan"/>
          <w:u w:val="single"/>
        </w:rPr>
        <w:t>is indispensable</w:t>
      </w:r>
      <w:r w:rsidRPr="00F11767">
        <w:rPr>
          <w:rFonts w:cstheme="minorBidi"/>
          <w:u w:val="single"/>
        </w:rPr>
        <w:t xml:space="preserve"> to counterbalance the power of intellectual monopolies, given both their global reach and states’ internal contradictions and limitations.</w:t>
      </w:r>
    </w:p>
    <w:p w14:paraId="4CDC0473" w14:textId="77777777" w:rsidR="006A5C16" w:rsidRPr="00F11767" w:rsidRDefault="006A5C16" w:rsidP="006A5C16">
      <w:pPr>
        <w:rPr>
          <w:rFonts w:cstheme="minorBidi"/>
          <w:b/>
          <w:iCs/>
          <w:u w:val="single"/>
        </w:rPr>
      </w:pPr>
      <w:r w:rsidRPr="00F11767">
        <w:rPr>
          <w:rFonts w:cstheme="minorBidi"/>
          <w:u w:val="single"/>
        </w:rPr>
        <w:t xml:space="preserve">Peripheral countries should cease competing to attract outsourcing and offshoring by allowing worse wages and working conditions. </w:t>
      </w:r>
      <w:r w:rsidRPr="00F11767">
        <w:rPr>
          <w:rFonts w:cstheme="minorBidi"/>
          <w:sz w:val="16"/>
        </w:rPr>
        <w:t xml:space="preserve">As mentioned above in this chapter, world cooperation agreements to establish minimum labour regulations, </w:t>
      </w:r>
      <w:r w:rsidRPr="00F11767">
        <w:rPr>
          <w:rFonts w:cstheme="minorBidi"/>
          <w:u w:val="single"/>
        </w:rPr>
        <w:t xml:space="preserve">forbidding new and old forms of informality and granting minimum working conditions are urgent. However, these agreements require great social pressures to take place. </w:t>
      </w:r>
      <w:r w:rsidRPr="00F11767">
        <w:rPr>
          <w:rFonts w:cstheme="minorBidi"/>
          <w:highlight w:val="cyan"/>
          <w:u w:val="single"/>
        </w:rPr>
        <w:t>When it comes to transforming capitalism</w:t>
      </w:r>
      <w:r w:rsidRPr="00F11767">
        <w:rPr>
          <w:rFonts w:cstheme="minorBidi"/>
          <w:u w:val="single"/>
        </w:rPr>
        <w:t xml:space="preserve">, social disrupts, </w:t>
      </w:r>
      <w:r w:rsidRPr="008813AB">
        <w:rPr>
          <w:rStyle w:val="Emphasis"/>
          <w:highlight w:val="cyan"/>
        </w:rPr>
        <w:t>grassroots</w:t>
      </w:r>
      <w:r w:rsidRPr="00F11767">
        <w:rPr>
          <w:rFonts w:cstheme="minorBidi"/>
          <w:u w:val="single"/>
        </w:rPr>
        <w:t xml:space="preserve"> social movements and unions </w:t>
      </w:r>
      <w:r w:rsidRPr="00F11767">
        <w:rPr>
          <w:rFonts w:cstheme="minorBidi"/>
          <w:highlight w:val="cyan"/>
          <w:u w:val="single"/>
        </w:rPr>
        <w:t xml:space="preserve">play a </w:t>
      </w:r>
      <w:r w:rsidRPr="008813AB">
        <w:rPr>
          <w:rStyle w:val="Emphasis"/>
          <w:highlight w:val="cyan"/>
        </w:rPr>
        <w:t>crucial role</w:t>
      </w:r>
      <w:r w:rsidRPr="00F11767">
        <w:rPr>
          <w:rFonts w:cstheme="minorBidi"/>
          <w:b/>
          <w:iCs/>
          <w:u w:val="single"/>
        </w:rPr>
        <w:t>.</w:t>
      </w:r>
    </w:p>
    <w:p w14:paraId="2FA3918F" w14:textId="77777777" w:rsidR="006A5C16" w:rsidRPr="00F11767" w:rsidRDefault="006A5C16" w:rsidP="006A5C16">
      <w:pPr>
        <w:rPr>
          <w:rFonts w:cstheme="minorBidi"/>
          <w:u w:val="single"/>
        </w:rPr>
      </w:pPr>
      <w:r w:rsidRPr="00F11767">
        <w:rPr>
          <w:rFonts w:cstheme="minorBidi"/>
          <w:sz w:val="16"/>
        </w:rPr>
        <w:t xml:space="preserve">To illustrate their paramount importance, let us briefly consider taxes. It is crystal clear that the global taxing system has failed. As pointed out in Chapters 7 and 10, global </w:t>
      </w:r>
      <w:r w:rsidRPr="008813AB">
        <w:rPr>
          <w:rFonts w:cstheme="minorBidi"/>
          <w:highlight w:val="cyan"/>
          <w:u w:val="single"/>
        </w:rPr>
        <w:t>intellectual monopolies declare profits and IPRs in tax havens</w:t>
      </w:r>
      <w:r w:rsidRPr="00F11767">
        <w:rPr>
          <w:rFonts w:cstheme="minorBidi"/>
          <w:u w:val="single"/>
        </w:rPr>
        <w:t xml:space="preserve"> and use tax loopholes to minimize paid taxes</w:t>
      </w:r>
      <w:r w:rsidRPr="00F11767">
        <w:rPr>
          <w:rFonts w:cstheme="minorBidi"/>
          <w:sz w:val="16"/>
        </w:rPr>
        <w:t xml:space="preserve">. Global tax reform should consider the separation between ownership and control. Intellectual monopolies control production and innovation networks beyond their legal ownership and have the capacity to trickle down the burden of taxes. However, </w:t>
      </w:r>
      <w:r w:rsidRPr="00F11767">
        <w:rPr>
          <w:rFonts w:cstheme="minorBidi"/>
          <w:u w:val="single"/>
        </w:rPr>
        <w:t xml:space="preserve">the intertwined relationship between global intellectual monopolies and their home (core) states renders highly unlikely to accomplish such global tax reform without </w:t>
      </w:r>
      <w:r w:rsidRPr="00F11767">
        <w:rPr>
          <w:rFonts w:cstheme="minorBidi"/>
          <w:b/>
          <w:iCs/>
          <w:u w:val="single"/>
        </w:rPr>
        <w:t>intense social pressure</w:t>
      </w:r>
      <w:r w:rsidRPr="00F11767">
        <w:rPr>
          <w:rFonts w:cstheme="minorBidi"/>
          <w:u w:val="single"/>
        </w:rPr>
        <w:t>.</w:t>
      </w:r>
      <w:r w:rsidRPr="00F11767">
        <w:rPr>
          <w:rFonts w:cstheme="minorBidi"/>
          <w:sz w:val="16"/>
        </w:rPr>
        <w:t xml:space="preserve"> Even the recent US corporate tax reform was not – at least so far – successful in this respect (Clausing, 2020). Then, as far as tax havens are not eliminated, there will still be room for tax avoidance and evasion (Zucman, 2015). </w:t>
      </w:r>
      <w:r w:rsidRPr="00F11767">
        <w:rPr>
          <w:rFonts w:cstheme="minorBidi"/>
          <w:u w:val="single"/>
        </w:rPr>
        <w:t xml:space="preserve">Countries acting as tax havens will not comply with a global reform unless </w:t>
      </w:r>
      <w:r w:rsidRPr="008813AB">
        <w:rPr>
          <w:rStyle w:val="Emphasis"/>
        </w:rPr>
        <w:t>huge social disrupt forces them to do</w:t>
      </w:r>
      <w:r w:rsidRPr="00F11767">
        <w:rPr>
          <w:rFonts w:cstheme="minorBidi"/>
          <w:b/>
          <w:iCs/>
          <w:u w:val="single"/>
        </w:rPr>
        <w:t xml:space="preserve"> so</w:t>
      </w:r>
      <w:r w:rsidRPr="00F11767">
        <w:rPr>
          <w:rFonts w:cstheme="minorBidi"/>
          <w:u w:val="single"/>
        </w:rPr>
        <w:t>.</w:t>
      </w:r>
    </w:p>
    <w:p w14:paraId="3113F65D" w14:textId="77777777" w:rsidR="006A5C16" w:rsidRPr="00F11767" w:rsidRDefault="006A5C16" w:rsidP="006A5C16">
      <w:pPr>
        <w:rPr>
          <w:rFonts w:cstheme="minorBidi"/>
          <w:sz w:val="16"/>
        </w:rPr>
      </w:pPr>
      <w:r w:rsidRPr="00F11767">
        <w:rPr>
          <w:rFonts w:cstheme="minorBidi"/>
          <w:u w:val="single"/>
        </w:rPr>
        <w:t xml:space="preserve">Additionally, </w:t>
      </w:r>
      <w:r w:rsidRPr="00F11767">
        <w:rPr>
          <w:rFonts w:cstheme="minorBidi"/>
          <w:highlight w:val="cyan"/>
          <w:u w:val="single"/>
        </w:rPr>
        <w:t>workers’ protests must be coordinated</w:t>
      </w:r>
      <w:r w:rsidRPr="00F11767">
        <w:rPr>
          <w:rFonts w:cstheme="minorBidi"/>
          <w:u w:val="single"/>
        </w:rPr>
        <w:t xml:space="preserve"> </w:t>
      </w:r>
      <w:r w:rsidRPr="00F11767">
        <w:rPr>
          <w:rFonts w:cstheme="minorBidi"/>
          <w:highlight w:val="cyan"/>
          <w:u w:val="single"/>
        </w:rPr>
        <w:t>at</w:t>
      </w:r>
      <w:r w:rsidRPr="00F11767">
        <w:rPr>
          <w:rFonts w:cstheme="minorBidi"/>
          <w:u w:val="single"/>
        </w:rPr>
        <w:t xml:space="preserve"> the level of the </w:t>
      </w:r>
      <w:r w:rsidRPr="00F11767">
        <w:rPr>
          <w:rFonts w:cstheme="minorBidi"/>
          <w:highlight w:val="cyan"/>
          <w:u w:val="single"/>
        </w:rPr>
        <w:t>global production</w:t>
      </w:r>
      <w:r w:rsidRPr="00F11767">
        <w:rPr>
          <w:rFonts w:cstheme="minorBidi"/>
          <w:u w:val="single"/>
        </w:rPr>
        <w:t xml:space="preserve"> network because the production unit is no longer the factory but the </w:t>
      </w:r>
      <w:r w:rsidRPr="008813AB">
        <w:rPr>
          <w:rStyle w:val="Emphasis"/>
        </w:rPr>
        <w:t>network</w:t>
      </w:r>
      <w:r w:rsidRPr="00F11767">
        <w:rPr>
          <w:rFonts w:cstheme="minorBidi"/>
          <w:sz w:val="16"/>
        </w:rPr>
        <w:t xml:space="preserve">. </w:t>
      </w:r>
      <w:r w:rsidRPr="00F11767">
        <w:rPr>
          <w:rFonts w:cstheme="minorBidi"/>
          <w:u w:val="single"/>
        </w:rPr>
        <w:t>The same applies to global innovation networks. Intellectual monopolies’ recognized employees have greater bargaining power than workers in subordinate firms</w:t>
      </w:r>
      <w:r w:rsidRPr="00F11767">
        <w:rPr>
          <w:rFonts w:cstheme="minorBidi"/>
          <w:sz w:val="16"/>
        </w:rPr>
        <w:t>, which are precisely those that generally need a more urgent improvement in their salaries and working conditions. “Workers of the world unite, you have nothing to lose but your chains” (Marx &amp; Engels, 1848) can and must become an everyday reality for the French Revolution motto to be more than aspirational.</w:t>
      </w:r>
    </w:p>
    <w:p w14:paraId="65DF1856" w14:textId="77777777" w:rsidR="006A5C16" w:rsidRPr="00337862" w:rsidRDefault="006A5C16" w:rsidP="006A5C16">
      <w:pPr>
        <w:rPr>
          <w:sz w:val="16"/>
        </w:rPr>
      </w:pPr>
    </w:p>
    <w:p w14:paraId="3AB5912E" w14:textId="77777777" w:rsidR="006A5C16" w:rsidRPr="005D388F" w:rsidRDefault="006A5C16" w:rsidP="006A5C16"/>
    <w:p w14:paraId="628F67CD" w14:textId="77777777" w:rsidR="006A5C16" w:rsidRDefault="006A5C16" w:rsidP="006A5C16"/>
    <w:p w14:paraId="110A9309" w14:textId="77777777" w:rsidR="00F611CA" w:rsidRPr="004C70DE" w:rsidRDefault="00F611CA" w:rsidP="00F611CA">
      <w:pPr>
        <w:pStyle w:val="Heading3"/>
        <w:rPr>
          <w:rFonts w:cs="Calibri"/>
        </w:rPr>
      </w:pPr>
      <w:r>
        <w:rPr>
          <w:rFonts w:cs="Calibri"/>
        </w:rPr>
        <w:t>Alt---AT: USSR/Past Socialism---2NC</w:t>
      </w:r>
    </w:p>
    <w:p w14:paraId="5DB76EE0" w14:textId="77777777" w:rsidR="00F611CA" w:rsidRDefault="00F611CA" w:rsidP="00F611CA">
      <w:pPr>
        <w:pStyle w:val="Heading4"/>
      </w:pPr>
      <w:r>
        <w:t>Now is unique---technology makes transition effective.</w:t>
      </w:r>
    </w:p>
    <w:p w14:paraId="61256077" w14:textId="77777777" w:rsidR="00F611CA" w:rsidRDefault="00F611CA" w:rsidP="00F611CA">
      <w:r>
        <w:t xml:space="preserve">David </w:t>
      </w:r>
      <w:r w:rsidRPr="008C25FB">
        <w:rPr>
          <w:rStyle w:val="Style13ptBold"/>
        </w:rPr>
        <w:t>Lane 23</w:t>
      </w:r>
      <w:r>
        <w:t>, Emeritus Fellow of Emmanuel College, Cambridge University, 5/31/23, “Global Neoliberal Capitalism and the Alternatives: From Social Democracy to State Capitalisms”, pgs 292-293, vivi!</w:t>
      </w:r>
    </w:p>
    <w:p w14:paraId="71F28DF1" w14:textId="77777777" w:rsidR="00F611CA" w:rsidRPr="008958D5" w:rsidRDefault="00F611CA" w:rsidP="00F611CA">
      <w:pPr>
        <w:rPr>
          <w:sz w:val="16"/>
        </w:rPr>
      </w:pPr>
      <w:r w:rsidRPr="008958D5">
        <w:rPr>
          <w:sz w:val="16"/>
        </w:rPr>
        <w:t xml:space="preserve">Unlike market socialist models discussed in Chapter 5, regulated market socialism would be predicated on a national state-led plan. </w:t>
      </w:r>
      <w:r w:rsidRPr="00B439A9">
        <w:rPr>
          <w:rStyle w:val="TitleChar"/>
          <w:highlight w:val="cyan"/>
        </w:rPr>
        <w:t>Modern</w:t>
      </w:r>
      <w:r w:rsidRPr="00B439A9">
        <w:rPr>
          <w:rStyle w:val="TitleChar"/>
        </w:rPr>
        <w:t xml:space="preserve"> state </w:t>
      </w:r>
      <w:r w:rsidRPr="00B439A9">
        <w:rPr>
          <w:rStyle w:val="TitleChar"/>
          <w:highlight w:val="cyan"/>
        </w:rPr>
        <w:t xml:space="preserve">economic planning should </w:t>
      </w:r>
      <w:r w:rsidRPr="00B439A9">
        <w:rPr>
          <w:rStyle w:val="Emphasis"/>
          <w:highlight w:val="cyan"/>
        </w:rPr>
        <w:t>not be equated</w:t>
      </w:r>
      <w:r w:rsidRPr="00B439A9">
        <w:rPr>
          <w:rStyle w:val="TitleChar"/>
          <w:highlight w:val="cyan"/>
        </w:rPr>
        <w:t xml:space="preserve"> with earlier Soviet planning</w:t>
      </w:r>
      <w:r w:rsidRPr="00B439A9">
        <w:rPr>
          <w:rStyle w:val="TitleChar"/>
        </w:rPr>
        <w:t xml:space="preserve">. The economic and social conditions of </w:t>
      </w:r>
      <w:r w:rsidRPr="00B439A9">
        <w:rPr>
          <w:rStyle w:val="Emphasis"/>
        </w:rPr>
        <w:t>Soviet planning</w:t>
      </w:r>
      <w:r w:rsidRPr="008958D5">
        <w:rPr>
          <w:sz w:val="16"/>
        </w:rPr>
        <w:t xml:space="preserve">, the political framework that emerged from the October Revolution, </w:t>
      </w:r>
      <w:r w:rsidRPr="00B439A9">
        <w:rPr>
          <w:rStyle w:val="TitleChar"/>
        </w:rPr>
        <w:t xml:space="preserve">are </w:t>
      </w:r>
      <w:r w:rsidRPr="00B439A9">
        <w:rPr>
          <w:rStyle w:val="Emphasis"/>
        </w:rPr>
        <w:t>alien worlds</w:t>
      </w:r>
      <w:r w:rsidRPr="00B439A9">
        <w:rPr>
          <w:rStyle w:val="TitleChar"/>
        </w:rPr>
        <w:t xml:space="preserve"> to modern Western post-industrial </w:t>
      </w:r>
      <w:r w:rsidRPr="007E6636">
        <w:rPr>
          <w:rStyle w:val="TitleChar"/>
        </w:rPr>
        <w:t xml:space="preserve">societies. </w:t>
      </w:r>
      <w:r w:rsidRPr="008958D5">
        <w:rPr>
          <w:rStyle w:val="TitleChar"/>
          <w:highlight w:val="cyan"/>
        </w:rPr>
        <w:t>With</w:t>
      </w:r>
      <w:r w:rsidRPr="007E6636">
        <w:rPr>
          <w:rStyle w:val="TitleChar"/>
        </w:rPr>
        <w:t xml:space="preserve"> the development of </w:t>
      </w:r>
      <w:r w:rsidRPr="008958D5">
        <w:rPr>
          <w:rStyle w:val="Emphasis"/>
          <w:highlight w:val="cyan"/>
        </w:rPr>
        <w:t>technology</w:t>
      </w:r>
      <w:r w:rsidRPr="007E6636">
        <w:rPr>
          <w:rStyle w:val="TitleChar"/>
        </w:rPr>
        <w:t xml:space="preserve"> </w:t>
      </w:r>
      <w:r w:rsidRPr="008958D5">
        <w:rPr>
          <w:rStyle w:val="TitleChar"/>
          <w:highlight w:val="cyan"/>
        </w:rPr>
        <w:t>and</w:t>
      </w:r>
      <w:r w:rsidRPr="007E6636">
        <w:rPr>
          <w:rStyle w:val="TitleChar"/>
        </w:rPr>
        <w:t xml:space="preserve"> </w:t>
      </w:r>
      <w:r w:rsidRPr="007E6636">
        <w:rPr>
          <w:rStyle w:val="Emphasis"/>
          <w:highlight w:val="cyan"/>
        </w:rPr>
        <w:t>a</w:t>
      </w:r>
      <w:r w:rsidRPr="007E6636">
        <w:rPr>
          <w:rStyle w:val="TitleChar"/>
        </w:rPr>
        <w:t xml:space="preserve">rtificial </w:t>
      </w:r>
      <w:r w:rsidRPr="007E6636">
        <w:rPr>
          <w:rStyle w:val="Emphasis"/>
          <w:highlight w:val="cyan"/>
        </w:rPr>
        <w:t>i</w:t>
      </w:r>
      <w:r w:rsidRPr="007E6636">
        <w:rPr>
          <w:rStyle w:val="TitleChar"/>
        </w:rPr>
        <w:t xml:space="preserve">ntelligence, </w:t>
      </w:r>
      <w:r w:rsidRPr="008958D5">
        <w:rPr>
          <w:rStyle w:val="TitleChar"/>
          <w:highlight w:val="cyan"/>
        </w:rPr>
        <w:t xml:space="preserve">one can envisage an economy of </w:t>
      </w:r>
      <w:r w:rsidRPr="008958D5">
        <w:rPr>
          <w:rStyle w:val="Emphasis"/>
          <w:highlight w:val="cyan"/>
        </w:rPr>
        <w:t>potential abundance</w:t>
      </w:r>
      <w:r w:rsidRPr="007E6636">
        <w:rPr>
          <w:rStyle w:val="TitleChar"/>
        </w:rPr>
        <w:t xml:space="preserve"> with a short working day. </w:t>
      </w:r>
      <w:r w:rsidRPr="008958D5">
        <w:rPr>
          <w:rStyle w:val="TitleChar"/>
          <w:highlight w:val="cyan"/>
        </w:rPr>
        <w:t>Computers</w:t>
      </w:r>
      <w:r w:rsidRPr="007E6636">
        <w:rPr>
          <w:rStyle w:val="TitleChar"/>
        </w:rPr>
        <w:t xml:space="preserve"> can </w:t>
      </w:r>
      <w:r w:rsidRPr="008958D5">
        <w:rPr>
          <w:rStyle w:val="Emphasis"/>
          <w:highlight w:val="cyan"/>
        </w:rPr>
        <w:t>simulate demand</w:t>
      </w:r>
      <w:r w:rsidRPr="008958D5">
        <w:rPr>
          <w:rStyle w:val="TitleChar"/>
          <w:highlight w:val="cyan"/>
        </w:rPr>
        <w:t xml:space="preserve"> and reduce</w:t>
      </w:r>
      <w:r w:rsidRPr="007E6636">
        <w:rPr>
          <w:rStyle w:val="TitleChar"/>
        </w:rPr>
        <w:t xml:space="preserve"> the detailed </w:t>
      </w:r>
      <w:r w:rsidRPr="008958D5">
        <w:rPr>
          <w:rStyle w:val="Emphasis"/>
          <w:highlight w:val="cyan"/>
        </w:rPr>
        <w:t>administrative calculations</w:t>
      </w:r>
      <w:r w:rsidRPr="008958D5">
        <w:rPr>
          <w:rStyle w:val="TitleChar"/>
          <w:highlight w:val="cyan"/>
        </w:rPr>
        <w:t xml:space="preserve"> needed for</w:t>
      </w:r>
      <w:r w:rsidRPr="007E6636">
        <w:rPr>
          <w:rStyle w:val="TitleChar"/>
        </w:rPr>
        <w:t xml:space="preserve"> the </w:t>
      </w:r>
      <w:r w:rsidRPr="008958D5">
        <w:rPr>
          <w:rStyle w:val="TitleChar"/>
          <w:highlight w:val="cyan"/>
        </w:rPr>
        <w:t>coordination of earlier</w:t>
      </w:r>
      <w:r w:rsidRPr="007E6636">
        <w:rPr>
          <w:rStyle w:val="TitleChar"/>
        </w:rPr>
        <w:t xml:space="preserve"> state </w:t>
      </w:r>
      <w:r w:rsidRPr="008958D5">
        <w:rPr>
          <w:rStyle w:val="TitleChar"/>
          <w:highlight w:val="cyan"/>
        </w:rPr>
        <w:t>plans</w:t>
      </w:r>
      <w:r w:rsidRPr="008958D5">
        <w:rPr>
          <w:sz w:val="16"/>
        </w:rPr>
        <w:t xml:space="preserve">. Such conditions </w:t>
      </w:r>
      <w:r w:rsidRPr="008958D5">
        <w:rPr>
          <w:rStyle w:val="Emphasis"/>
        </w:rPr>
        <w:t>further a transition</w:t>
      </w:r>
      <w:r w:rsidRPr="008958D5">
        <w:rPr>
          <w:rStyle w:val="TitleChar"/>
        </w:rPr>
        <w:t xml:space="preserve"> to socialism</w:t>
      </w:r>
      <w:r w:rsidRPr="008958D5">
        <w:rPr>
          <w:sz w:val="16"/>
        </w:rPr>
        <w:t>. Politically, a dominant stratum of the current capitalist class would lose its wealth creating assets. The property of large financial and non-financial corporations could be gradually transferred to collective ownership. Consequently, state control over the use of economic surplus would transform capitalism. Sectors of the economy formed by small and medium enterprises would continue in private hands. Any movement to socialism in the present hegemonic capitalist countries would accept many of the norms which sustain capitalism – some ‘capitalist characteristics’ would have to be retained.</w:t>
      </w:r>
    </w:p>
    <w:p w14:paraId="013C5928" w14:textId="77777777" w:rsidR="00F611CA" w:rsidRPr="004C70DE" w:rsidRDefault="00F611CA" w:rsidP="00F611CA"/>
    <w:p w14:paraId="0334F7BA" w14:textId="77777777" w:rsidR="00F611CA" w:rsidRPr="004C70DE" w:rsidRDefault="00F611CA" w:rsidP="00F611CA"/>
    <w:p w14:paraId="221043C9" w14:textId="77777777" w:rsidR="00F611CA" w:rsidRPr="004C70DE" w:rsidRDefault="00F611CA" w:rsidP="00F611CA"/>
    <w:p w14:paraId="6505313F" w14:textId="77777777" w:rsidR="00F611CA" w:rsidRPr="004C70DE" w:rsidRDefault="00F611CA" w:rsidP="00F611CA"/>
    <w:p w14:paraId="133F2A6C" w14:textId="77777777" w:rsidR="00F611CA" w:rsidRPr="004C70DE" w:rsidRDefault="00F611CA" w:rsidP="00F611CA"/>
    <w:p w14:paraId="794B3C02" w14:textId="77777777" w:rsidR="00F611CA" w:rsidRPr="004C70DE" w:rsidRDefault="00F611CA" w:rsidP="00F611CA"/>
    <w:p w14:paraId="564A2391" w14:textId="77777777" w:rsidR="00F611CA" w:rsidRPr="004C70DE" w:rsidRDefault="00F611CA" w:rsidP="00F611CA">
      <w:pPr>
        <w:pStyle w:val="Heading4"/>
        <w:rPr>
          <w:rFonts w:cs="Calibri"/>
        </w:rPr>
      </w:pPr>
      <w:r>
        <w:rPr>
          <w:rFonts w:cs="Calibri"/>
        </w:rPr>
        <w:t>Nope</w:t>
      </w:r>
      <w:r w:rsidRPr="004C70DE">
        <w:rPr>
          <w:rFonts w:cs="Calibri"/>
        </w:rPr>
        <w:t>.</w:t>
      </w:r>
    </w:p>
    <w:p w14:paraId="754361D7" w14:textId="77777777" w:rsidR="00F611CA" w:rsidRPr="004C70DE" w:rsidRDefault="00F611CA" w:rsidP="00F611CA">
      <w:r w:rsidRPr="004C70DE">
        <w:t xml:space="preserve">David </w:t>
      </w:r>
      <w:r w:rsidRPr="004C70DE">
        <w:rPr>
          <w:rStyle w:val="Style13ptBold"/>
        </w:rPr>
        <w:t>Laibman 24</w:t>
      </w:r>
      <w:r w:rsidRPr="004C70DE">
        <w:t xml:space="preserve">, Professor Emeritus of Economics at the Brooklyn College and the Graduate School, City University of New York, and Editor Emeritus of </w:t>
      </w:r>
      <w:r w:rsidRPr="004C70DE">
        <w:rPr>
          <w:i/>
          <w:iCs/>
        </w:rPr>
        <w:t>Science &amp; Society</w:t>
      </w:r>
      <w:r w:rsidRPr="004C70DE">
        <w:t xml:space="preserve">, “Multilevel Democratic Iterative Coordination (MDIC): A Path for Socialism beyond the Market/Central Planning Dilemma” in </w:t>
      </w:r>
      <w:r w:rsidRPr="004C70DE">
        <w:rPr>
          <w:i/>
          <w:iCs/>
        </w:rPr>
        <w:t>World Review of Political Economy</w:t>
      </w:r>
      <w:r w:rsidRPr="004C70DE">
        <w:t>, Spring 2024, vol. 15, no. 1, pgs 18-19, vivi!</w:t>
      </w:r>
    </w:p>
    <w:p w14:paraId="350D7216" w14:textId="77777777" w:rsidR="00F611CA" w:rsidRPr="007D1AF1" w:rsidRDefault="00F611CA" w:rsidP="00F611CA">
      <w:pPr>
        <w:rPr>
          <w:sz w:val="16"/>
        </w:rPr>
      </w:pPr>
      <w:r w:rsidRPr="007D1AF1">
        <w:rPr>
          <w:sz w:val="16"/>
        </w:rPr>
        <w:t xml:space="preserve">So, the </w:t>
      </w:r>
      <w:r w:rsidRPr="003A0623">
        <w:rPr>
          <w:rStyle w:val="TitleChar"/>
        </w:rPr>
        <w:t>thinking</w:t>
      </w:r>
      <w:r w:rsidRPr="007D1AF1">
        <w:rPr>
          <w:sz w:val="16"/>
        </w:rPr>
        <w:t xml:space="preserve"> of large sectors of the world public comes to be </w:t>
      </w:r>
      <w:r w:rsidRPr="003A0623">
        <w:rPr>
          <w:rStyle w:val="TitleChar"/>
        </w:rPr>
        <w:t xml:space="preserve">dominated by a </w:t>
      </w:r>
      <w:r w:rsidRPr="003A0623">
        <w:rPr>
          <w:rStyle w:val="Emphasis"/>
        </w:rPr>
        <w:t>binary view</w:t>
      </w:r>
      <w:r w:rsidRPr="003A0623">
        <w:rPr>
          <w:rStyle w:val="TitleChar"/>
        </w:rPr>
        <w:t>: Socialism = public sector/community, while capitalism = private sector/ efficiency</w:t>
      </w:r>
      <w:r w:rsidRPr="007D1AF1">
        <w:rPr>
          <w:sz w:val="16"/>
        </w:rPr>
        <w:t xml:space="preserve">. The progressive agenda, in this perspective, must be to forge a path between the Scylla of excessive reliance on the state (“socialism”) and the Charybdis of the market (“capitalism”). </w:t>
      </w:r>
      <w:r w:rsidRPr="00CD7B16">
        <w:rPr>
          <w:rStyle w:val="TitleChar"/>
        </w:rPr>
        <w:t xml:space="preserve">Instead of </w:t>
      </w:r>
      <w:r w:rsidRPr="00CD7B16">
        <w:rPr>
          <w:rStyle w:val="Emphasis"/>
        </w:rPr>
        <w:t>systemic socialism</w:t>
      </w:r>
      <w:r w:rsidRPr="007D1AF1">
        <w:rPr>
          <w:sz w:val="16"/>
        </w:rPr>
        <w:t xml:space="preserve"> as the road to a future beyond capitalism, </w:t>
      </w:r>
      <w:r w:rsidRPr="00CD7B16">
        <w:rPr>
          <w:rStyle w:val="TitleChar"/>
        </w:rPr>
        <w:t xml:space="preserve">we seek a </w:t>
      </w:r>
      <w:r w:rsidRPr="00CD7B16">
        <w:rPr>
          <w:rStyle w:val="Emphasis"/>
        </w:rPr>
        <w:t>mixed economy</w:t>
      </w:r>
      <w:r w:rsidRPr="00CD7B16">
        <w:rPr>
          <w:rStyle w:val="TitleChar"/>
        </w:rPr>
        <w:t>, one that finds “just the right balance”</w:t>
      </w:r>
      <w:r w:rsidRPr="007D1AF1">
        <w:rPr>
          <w:sz w:val="16"/>
        </w:rPr>
        <w:t xml:space="preserve"> between the state, which ensures harmony, stability, and equality, on the one hand; and the private sector, which gives us “just the right amount” of competition, innovation, and productivity growth, on the other. </w:t>
      </w:r>
      <w:r w:rsidRPr="00CD7B16">
        <w:rPr>
          <w:rStyle w:val="TitleChar"/>
        </w:rPr>
        <w:t>This</w:t>
      </w:r>
      <w:r w:rsidRPr="007D1AF1">
        <w:rPr>
          <w:sz w:val="16"/>
        </w:rPr>
        <w:t xml:space="preserve">, it seems to me, </w:t>
      </w:r>
      <w:r w:rsidRPr="00CD7B16">
        <w:rPr>
          <w:rStyle w:val="TitleChar"/>
        </w:rPr>
        <w:t>is the essence of</w:t>
      </w:r>
      <w:r w:rsidRPr="007D1AF1">
        <w:rPr>
          <w:sz w:val="16"/>
        </w:rPr>
        <w:t xml:space="preserve"> the Communist Party of China’s fashionable description of </w:t>
      </w:r>
      <w:r w:rsidRPr="00CD7B16">
        <w:rPr>
          <w:rStyle w:val="TitleChar"/>
        </w:rPr>
        <w:t>current Chinese society</w:t>
      </w:r>
      <w:r w:rsidRPr="007D1AF1">
        <w:rPr>
          <w:sz w:val="16"/>
        </w:rPr>
        <w:t xml:space="preserve"> as “(market) socialism with Chinese characteristics” (for just one of many statements, see Yang 2009). It is also central to the Communist Party of Cuba’s search for “reform,” which consists of “just the right amount” of capitalism (the “market”), so that a dose of incentive and clearing away of bureaucratism and corruption can be accomplished, without going “too far” and incurring the evils of unemployment, inequality and crisis. The socialist mixed economy thus joins the Keynesian mixed economy, which comes at the eclectic center of this one-dimensional spectrum from the other (capitalist) side.</w:t>
      </w:r>
    </w:p>
    <w:p w14:paraId="5FDE8EEE" w14:textId="77777777" w:rsidR="00F611CA" w:rsidRPr="007D1AF1" w:rsidRDefault="00F611CA" w:rsidP="00F611CA">
      <w:pPr>
        <w:rPr>
          <w:sz w:val="16"/>
        </w:rPr>
      </w:pPr>
      <w:r w:rsidRPr="000136C1">
        <w:rPr>
          <w:rStyle w:val="Emphasis"/>
        </w:rPr>
        <w:t>MDIC throws down the gauntlet!</w:t>
      </w:r>
      <w:r w:rsidRPr="007D1AF1">
        <w:rPr>
          <w:sz w:val="16"/>
        </w:rPr>
        <w:t xml:space="preserve"> Opportunities for </w:t>
      </w:r>
      <w:r w:rsidRPr="000136C1">
        <w:rPr>
          <w:rStyle w:val="TitleChar"/>
        </w:rPr>
        <w:t>social–economic reorganization</w:t>
      </w:r>
      <w:r w:rsidRPr="007D1AF1">
        <w:rPr>
          <w:sz w:val="16"/>
        </w:rPr>
        <w:t xml:space="preserve"> are </w:t>
      </w:r>
      <w:r w:rsidRPr="000136C1">
        <w:rPr>
          <w:rStyle w:val="TitleChar"/>
        </w:rPr>
        <w:t>not limited to</w:t>
      </w:r>
      <w:r w:rsidRPr="007D1AF1">
        <w:rPr>
          <w:sz w:val="16"/>
        </w:rPr>
        <w:t xml:space="preserve"> positions along </w:t>
      </w:r>
      <w:r w:rsidRPr="000136C1">
        <w:rPr>
          <w:rStyle w:val="TitleChar"/>
        </w:rPr>
        <w:t>a single spectrum between state and market. State enterprises</w:t>
      </w:r>
      <w:r w:rsidRPr="007D1AF1">
        <w:rPr>
          <w:sz w:val="16"/>
        </w:rPr>
        <w:t xml:space="preserve"> throughout the world </w:t>
      </w:r>
      <w:r w:rsidRPr="000136C1">
        <w:rPr>
          <w:rStyle w:val="Emphasis"/>
        </w:rPr>
        <w:t>have long existed</w:t>
      </w:r>
      <w:r w:rsidRPr="007D1AF1">
        <w:rPr>
          <w:sz w:val="16"/>
        </w:rPr>
        <w:t xml:space="preserve">, </w:t>
      </w:r>
      <w:r w:rsidRPr="000136C1">
        <w:rPr>
          <w:rStyle w:val="TitleChar"/>
        </w:rPr>
        <w:t>in both capitalist and pre-capitalist epochs</w:t>
      </w:r>
      <w:r w:rsidRPr="007D1AF1">
        <w:rPr>
          <w:sz w:val="16"/>
        </w:rPr>
        <w:t>, within the framework of exploitative, antagonistic modes of production. They have always been battlegrounds where divergent agendas have confronted one another, and in some circumstances have indeed emerged as sites of progressive movement. When socialist forces have assumed state power, in the 20th century and beyond, the revolutionary values at the base have taken a dominant form within state institutions; in this sense, those societies can be characterized as early socialist; socialism plays a qualitatively greater role in them than it does in capitalist societies whose states are nonetheless subject to powerful socialist influences from below, as in the New Deal period in the United States, or in a number of post–World War II countries in Western and Northern Europe.12</w:t>
      </w:r>
    </w:p>
    <w:p w14:paraId="781E3199" w14:textId="77777777" w:rsidR="00F611CA" w:rsidRPr="007D1AF1" w:rsidRDefault="00F611CA" w:rsidP="00F611CA">
      <w:pPr>
        <w:rPr>
          <w:sz w:val="16"/>
        </w:rPr>
      </w:pPr>
      <w:r w:rsidRPr="007D1AF1">
        <w:rPr>
          <w:sz w:val="16"/>
        </w:rPr>
        <w:t xml:space="preserve">The </w:t>
      </w:r>
      <w:r w:rsidRPr="007508E2">
        <w:rPr>
          <w:rStyle w:val="TitleChar"/>
        </w:rPr>
        <w:t xml:space="preserve">early socialist states </w:t>
      </w:r>
      <w:r w:rsidRPr="009E226E">
        <w:rPr>
          <w:rStyle w:val="Emphasis"/>
        </w:rPr>
        <w:t>have not</w:t>
      </w:r>
      <w:r w:rsidRPr="007D1AF1">
        <w:rPr>
          <w:sz w:val="16"/>
        </w:rPr>
        <w:t xml:space="preserve">, however, in the view that I am proposing, yet </w:t>
      </w:r>
      <w:r w:rsidRPr="009E226E">
        <w:rPr>
          <w:rStyle w:val="TitleChar"/>
        </w:rPr>
        <w:t xml:space="preserve">made the transition to mature socialism. The MDIC model </w:t>
      </w:r>
      <w:r w:rsidRPr="00E22F98">
        <w:rPr>
          <w:rStyle w:val="Emphasis"/>
        </w:rPr>
        <w:t>points the way</w:t>
      </w:r>
      <w:r w:rsidRPr="007D1AF1">
        <w:rPr>
          <w:sz w:val="16"/>
        </w:rPr>
        <w:t xml:space="preserve">, and indicates a path that is not along the common spectrum between “public” and “private” (see Xie, Li, and Li 2012). It is a third path, perpendicular to the state/ private spectrum. It must, to be sure, begin with state (or public) property. But that is not enough. </w:t>
      </w:r>
      <w:r w:rsidRPr="002C4FB9">
        <w:rPr>
          <w:rStyle w:val="TitleChar"/>
        </w:rPr>
        <w:t xml:space="preserve">Roots of MDIC are found in the system-wide </w:t>
      </w:r>
      <w:r w:rsidRPr="002C4FB9">
        <w:rPr>
          <w:rStyle w:val="Emphasis"/>
        </w:rPr>
        <w:t>material balances</w:t>
      </w:r>
      <w:r w:rsidRPr="002C4FB9">
        <w:rPr>
          <w:rStyle w:val="TitleChar"/>
        </w:rPr>
        <w:t xml:space="preserve"> that were attempted in the Soviet Union</w:t>
      </w:r>
      <w:r w:rsidRPr="007D1AF1">
        <w:rPr>
          <w:sz w:val="16"/>
        </w:rPr>
        <w:t xml:space="preserve">, </w:t>
      </w:r>
      <w:r w:rsidRPr="002C4FB9">
        <w:rPr>
          <w:rStyle w:val="TitleChar"/>
        </w:rPr>
        <w:t xml:space="preserve">and in iterative systems that were introduced </w:t>
      </w:r>
      <w:r w:rsidRPr="002C4FB9">
        <w:rPr>
          <w:rStyle w:val="Emphasis"/>
        </w:rPr>
        <w:t>experimentally</w:t>
      </w:r>
      <w:r w:rsidRPr="007D1AF1">
        <w:rPr>
          <w:sz w:val="16"/>
        </w:rPr>
        <w:t xml:space="preserve"> in a number of Eastern European countries after World War II, and up to the present in China, Vietnam and Cuba. Technical and social advances within early socialist and pre-socialist states in Europe, Asia, and Latin America all contribute foundations for the transition to mature socialism and MDIC, as in fact do progressive forms within capitalist countries, as in postwar Western Europe and in the New Deal institutions of the United States.</w:t>
      </w:r>
    </w:p>
    <w:p w14:paraId="3961C56D" w14:textId="77777777" w:rsidR="00F611CA" w:rsidRPr="007D1AF1" w:rsidRDefault="00F611CA" w:rsidP="00F611CA">
      <w:pPr>
        <w:rPr>
          <w:sz w:val="16"/>
        </w:rPr>
      </w:pPr>
      <w:r w:rsidRPr="007D1AF1">
        <w:rPr>
          <w:sz w:val="16"/>
        </w:rPr>
        <w:t>I can only add, in conclusion, that all of the models whose debate forms the background for this summary of MDIC also contribute. In fact, market socialism, cyber-communism, horizontal participation and negotiated coordination positions, when integrated together, are present and synthesized in MDIC, so long as certain dogmas—uncompromising anti-centralism; blind trust in markets; over-reliance on digital IT; denial of the quantitative pole of the regulation dimension; insertion of a “third principle” (“social” ownership) between private and state ownership (this is a non-sequitur; both the private and state spheres are intrinsically social); and glorification of a golden age of Party dominance (for this see Keeran and Kenny 2004)—are transcended.</w:t>
      </w:r>
    </w:p>
    <w:p w14:paraId="76DFB066" w14:textId="77777777" w:rsidR="00F611CA" w:rsidRPr="007D1AF1" w:rsidRDefault="00F611CA" w:rsidP="00F611CA">
      <w:pPr>
        <w:rPr>
          <w:sz w:val="16"/>
        </w:rPr>
      </w:pPr>
      <w:r w:rsidRPr="007D1AF1">
        <w:rPr>
          <w:sz w:val="16"/>
        </w:rPr>
        <w:t xml:space="preserve">The details are, of course, unclear—and they should be! MDIC does not propose to confuse the democratic–scientific process of working toward a liberating systemic socialism with utopian advocacy of any particular policies or institutions. I do, however, believe that, </w:t>
      </w:r>
      <w:r w:rsidRPr="00DC0A88">
        <w:rPr>
          <w:rStyle w:val="TitleChar"/>
        </w:rPr>
        <w:t xml:space="preserve">once the general vision of systemic socialism takes hold of </w:t>
      </w:r>
      <w:r w:rsidRPr="00C535C4">
        <w:rPr>
          <w:rStyle w:val="Emphasis"/>
        </w:rPr>
        <w:t>progressive</w:t>
      </w:r>
      <w:r w:rsidRPr="00DC0A88">
        <w:rPr>
          <w:rStyle w:val="TitleChar"/>
        </w:rPr>
        <w:t xml:space="preserve">, </w:t>
      </w:r>
      <w:r w:rsidRPr="00C535C4">
        <w:rPr>
          <w:rStyle w:val="Emphasis"/>
        </w:rPr>
        <w:t>working-class movements</w:t>
      </w:r>
      <w:r w:rsidRPr="00DC0A88">
        <w:rPr>
          <w:rStyle w:val="TitleChar"/>
        </w:rPr>
        <w:t xml:space="preserve"> around the </w:t>
      </w:r>
      <w:r w:rsidRPr="00C535C4">
        <w:rPr>
          <w:rStyle w:val="TitleChar"/>
        </w:rPr>
        <w:t>world, the weight of that confluence</w:t>
      </w:r>
      <w:r w:rsidRPr="007D1AF1">
        <w:rPr>
          <w:sz w:val="16"/>
        </w:rPr>
        <w:t xml:space="preserve"> of interests of the vast majority </w:t>
      </w:r>
      <w:r w:rsidRPr="00C535C4">
        <w:rPr>
          <w:rStyle w:val="TitleChar"/>
        </w:rPr>
        <w:t xml:space="preserve">can </w:t>
      </w:r>
      <w:r w:rsidRPr="00C535C4">
        <w:rPr>
          <w:rStyle w:val="Emphasis"/>
        </w:rPr>
        <w:t>shift the balance</w:t>
      </w:r>
      <w:r w:rsidRPr="007D1AF1">
        <w:rPr>
          <w:rStyle w:val="TitleChar"/>
        </w:rPr>
        <w:t xml:space="preserve"> of class forces, decisively and monumentally</w:t>
      </w:r>
      <w:r w:rsidRPr="007D1AF1">
        <w:rPr>
          <w:sz w:val="16"/>
        </w:rPr>
        <w:t>. The world can once again move onto a path away from its antagonistic and class-divided past and present, and toward what it can truly become—and must become—if the human potential for ever-increasing capacity to shape the external environment is to be joined up with our potential for solidarity and the joyful pursuit of life.</w:t>
      </w:r>
    </w:p>
    <w:p w14:paraId="7E7F3608" w14:textId="77777777" w:rsidR="00F611CA" w:rsidRPr="004C70DE" w:rsidRDefault="00F611CA" w:rsidP="00F611CA"/>
    <w:p w14:paraId="7148D035" w14:textId="77777777" w:rsidR="00F611CA" w:rsidRPr="004C70DE" w:rsidRDefault="00F611CA" w:rsidP="00F611CA"/>
    <w:p w14:paraId="11687279" w14:textId="77777777" w:rsidR="00F611CA" w:rsidRPr="004C70DE" w:rsidRDefault="00F611CA" w:rsidP="00F611CA"/>
    <w:p w14:paraId="6EFC511D" w14:textId="77777777" w:rsidR="00F611CA" w:rsidRPr="004C70DE" w:rsidRDefault="00F611CA" w:rsidP="00F611CA"/>
    <w:p w14:paraId="60C0B879" w14:textId="77777777" w:rsidR="00F611CA" w:rsidRPr="004C70DE" w:rsidRDefault="00F611CA" w:rsidP="00F611CA"/>
    <w:p w14:paraId="3B7A78EC" w14:textId="3A44F6A3" w:rsidR="008813AB" w:rsidRDefault="008813AB" w:rsidP="008813AB">
      <w:pPr>
        <w:pStyle w:val="Heading3"/>
      </w:pPr>
      <w:r>
        <w:t xml:space="preserve">Alt---AT: </w:t>
      </w:r>
      <w:r w:rsidR="006A5C16">
        <w:t>Socialism</w:t>
      </w:r>
      <w:r>
        <w:t xml:space="preserve"> Fails---Empirics</w:t>
      </w:r>
    </w:p>
    <w:p w14:paraId="647DBA38" w14:textId="77777777" w:rsidR="008813AB" w:rsidRPr="005508BC" w:rsidRDefault="008813AB" w:rsidP="008813AB">
      <w:pPr>
        <w:pStyle w:val="Heading4"/>
      </w:pPr>
      <w:r>
        <w:t xml:space="preserve">Past revolutions weren’t Marxist – impoverishment and socialism in one country caused failure </w:t>
      </w:r>
    </w:p>
    <w:p w14:paraId="465DD0EF" w14:textId="77777777" w:rsidR="008813AB" w:rsidRPr="0082039B" w:rsidRDefault="008813AB" w:rsidP="008813AB">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16-18]</w:t>
      </w:r>
    </w:p>
    <w:p w14:paraId="18252B75" w14:textId="77777777" w:rsidR="008813AB" w:rsidRPr="00EB20FB" w:rsidRDefault="008813AB" w:rsidP="008813AB">
      <w:pPr>
        <w:rPr>
          <w:sz w:val="16"/>
        </w:rPr>
      </w:pPr>
      <w:r w:rsidRPr="002C780C">
        <w:rPr>
          <w:rStyle w:val="StyleUnderline"/>
        </w:rPr>
        <w:t>Marx himself never imagined that socialism could be</w:t>
      </w:r>
      <w:r w:rsidRPr="00EB20FB">
        <w:rPr>
          <w:rStyle w:val="StyleUnderline"/>
          <w:sz w:val="12"/>
        </w:rPr>
        <w:t xml:space="preserve"> </w:t>
      </w:r>
      <w:r w:rsidRPr="002C780C">
        <w:rPr>
          <w:rStyle w:val="StyleUnderline"/>
        </w:rPr>
        <w:t>achieved in impoverished conditions.</w:t>
      </w:r>
      <w:r w:rsidRPr="00EB20FB">
        <w:rPr>
          <w:sz w:val="16"/>
        </w:rPr>
        <w:t xml:space="preserve"> Such a project would require almost as bizarre a loop in time as inventing the Internet in the Middle Ages. Nor did any Marxist thinker until Stalin imagine that this was possible, including Lenin, Trotsky and the rest of the Bolshevik leadership. </w:t>
      </w:r>
      <w:r w:rsidRPr="002C780C">
        <w:rPr>
          <w:rStyle w:val="StyleUnderline"/>
        </w:rPr>
        <w:t>You cannot</w:t>
      </w:r>
      <w:r w:rsidRPr="00EB20FB">
        <w:rPr>
          <w:rStyle w:val="StyleUnderline"/>
          <w:sz w:val="12"/>
        </w:rPr>
        <w:t xml:space="preserve"> </w:t>
      </w:r>
      <w:r w:rsidRPr="002C780C">
        <w:rPr>
          <w:rStyle w:val="StyleUnderline"/>
        </w:rPr>
        <w:t>reorganise wealth for the benefit of all if there is precious little</w:t>
      </w:r>
      <w:r w:rsidRPr="00EB20FB">
        <w:rPr>
          <w:rStyle w:val="StyleUnderline"/>
          <w:sz w:val="12"/>
        </w:rPr>
        <w:t xml:space="preserve"> </w:t>
      </w:r>
      <w:r w:rsidRPr="002C780C">
        <w:rPr>
          <w:rStyle w:val="StyleUnderline"/>
        </w:rPr>
        <w:t>wealth to reorganise. You cannot abolish social classes in conditions</w:t>
      </w:r>
      <w:r w:rsidRPr="00EB20FB">
        <w:rPr>
          <w:rStyle w:val="StyleUnderline"/>
          <w:sz w:val="12"/>
        </w:rPr>
        <w:t xml:space="preserve"> </w:t>
      </w:r>
      <w:r w:rsidRPr="002C780C">
        <w:rPr>
          <w:rStyle w:val="StyleUnderline"/>
        </w:rPr>
        <w:t>of scarcity, since conflicts over a material surplus</w:t>
      </w:r>
      <w:r w:rsidRPr="00EB20FB">
        <w:rPr>
          <w:sz w:val="16"/>
        </w:rPr>
        <w:t xml:space="preserve"> too meagre to meet everyone’s needs will simply revive them again. </w:t>
      </w:r>
      <w:r w:rsidRPr="002C780C">
        <w:rPr>
          <w:rStyle w:val="StyleUnderline"/>
        </w:rPr>
        <w:t>As Marx comments</w:t>
      </w:r>
      <w:r w:rsidRPr="00EB20FB">
        <w:rPr>
          <w:sz w:val="16"/>
        </w:rPr>
        <w:t xml:space="preserve"> in The German Ideology, </w:t>
      </w:r>
      <w:r w:rsidRPr="002C780C">
        <w:rPr>
          <w:rStyle w:val="StyleUnderline"/>
        </w:rPr>
        <w:t>the result</w:t>
      </w:r>
      <w:r w:rsidRPr="00EB20FB">
        <w:rPr>
          <w:rStyle w:val="StyleUnderline"/>
          <w:sz w:val="12"/>
        </w:rPr>
        <w:t xml:space="preserve"> </w:t>
      </w:r>
      <w:r w:rsidRPr="002C780C">
        <w:rPr>
          <w:rStyle w:val="StyleUnderline"/>
        </w:rPr>
        <w:t xml:space="preserve">of a </w:t>
      </w:r>
      <w:r w:rsidRPr="002C780C">
        <w:rPr>
          <w:rStyle w:val="Emphasis"/>
        </w:rPr>
        <w:t>revolution in such conditions</w:t>
      </w:r>
      <w:r w:rsidRPr="002C780C">
        <w:rPr>
          <w:rStyle w:val="StyleUnderline"/>
        </w:rPr>
        <w:t xml:space="preserve"> is that ‘‘</w:t>
      </w:r>
      <w:r w:rsidRPr="002C780C">
        <w:rPr>
          <w:rStyle w:val="Emphasis"/>
        </w:rPr>
        <w:t>the old filthy business’’</w:t>
      </w:r>
      <w:r w:rsidRPr="00EB20FB">
        <w:rPr>
          <w:rStyle w:val="StyleUnderline"/>
          <w:sz w:val="12"/>
        </w:rPr>
        <w:t xml:space="preserve"> </w:t>
      </w:r>
      <w:r w:rsidRPr="00EB20FB">
        <w:rPr>
          <w:sz w:val="16"/>
        </w:rPr>
        <w:t xml:space="preserve">(or in less tasteful translation, ‘‘the same old crap’’) </w:t>
      </w:r>
      <w:r w:rsidRPr="002C780C">
        <w:rPr>
          <w:rStyle w:val="StyleUnderline"/>
        </w:rPr>
        <w:t>will</w:t>
      </w:r>
      <w:r w:rsidRPr="00EB20FB">
        <w:rPr>
          <w:rStyle w:val="StyleUnderline"/>
          <w:sz w:val="12"/>
        </w:rPr>
        <w:t xml:space="preserve"> </w:t>
      </w:r>
      <w:r w:rsidRPr="002C780C">
        <w:rPr>
          <w:rStyle w:val="StyleUnderline"/>
        </w:rPr>
        <w:t xml:space="preserve">simply reappear. All you will get is </w:t>
      </w:r>
      <w:r w:rsidRPr="002C780C">
        <w:rPr>
          <w:rStyle w:val="Emphasis"/>
        </w:rPr>
        <w:t>socialised scarcity</w:t>
      </w:r>
      <w:r w:rsidRPr="002C780C">
        <w:rPr>
          <w:rStyle w:val="StyleUnderline"/>
        </w:rPr>
        <w:t>. If you</w:t>
      </w:r>
      <w:r w:rsidRPr="00EB20FB">
        <w:rPr>
          <w:rStyle w:val="StyleUnderline"/>
          <w:sz w:val="12"/>
        </w:rPr>
        <w:t xml:space="preserve"> </w:t>
      </w:r>
      <w:r w:rsidRPr="002C780C">
        <w:rPr>
          <w:rStyle w:val="StyleUnderline"/>
        </w:rPr>
        <w:t>need to accumulate capital more or less from scratch, then the</w:t>
      </w:r>
      <w:r w:rsidRPr="00EB20FB">
        <w:rPr>
          <w:rStyle w:val="StyleUnderline"/>
          <w:sz w:val="12"/>
        </w:rPr>
        <w:t xml:space="preserve"> </w:t>
      </w:r>
      <w:r w:rsidRPr="002C780C">
        <w:rPr>
          <w:rStyle w:val="StyleUnderline"/>
        </w:rPr>
        <w:t>most effective way of doing so</w:t>
      </w:r>
      <w:r w:rsidRPr="00EB20FB">
        <w:rPr>
          <w:sz w:val="16"/>
        </w:rPr>
        <w:t xml:space="preserve">, however brutal, </w:t>
      </w:r>
      <w:r w:rsidRPr="002C780C">
        <w:rPr>
          <w:rStyle w:val="StyleUnderline"/>
        </w:rPr>
        <w:t>is through the</w:t>
      </w:r>
      <w:r w:rsidRPr="00EB20FB">
        <w:rPr>
          <w:rStyle w:val="StyleUnderline"/>
          <w:sz w:val="12"/>
        </w:rPr>
        <w:t xml:space="preserve"> </w:t>
      </w:r>
      <w:r w:rsidRPr="002C780C">
        <w:rPr>
          <w:rStyle w:val="StyleUnderline"/>
        </w:rPr>
        <w:t>profit motive</w:t>
      </w:r>
      <w:r w:rsidRPr="00EB20FB">
        <w:rPr>
          <w:sz w:val="16"/>
        </w:rPr>
        <w:t xml:space="preserve">. </w:t>
      </w:r>
      <w:r w:rsidRPr="002C780C">
        <w:rPr>
          <w:rStyle w:val="Emphasis"/>
        </w:rPr>
        <w:t>Avid self-interest</w:t>
      </w:r>
      <w:r w:rsidRPr="00EB20FB">
        <w:rPr>
          <w:sz w:val="16"/>
        </w:rPr>
        <w:t xml:space="preserve"> </w:t>
      </w:r>
      <w:r w:rsidRPr="002C780C">
        <w:rPr>
          <w:rStyle w:val="StyleUnderline"/>
        </w:rPr>
        <w:t>is likely to pile up wealth</w:t>
      </w:r>
      <w:r w:rsidRPr="00EB20FB">
        <w:rPr>
          <w:rStyle w:val="StyleUnderline"/>
          <w:sz w:val="12"/>
        </w:rPr>
        <w:t xml:space="preserve"> </w:t>
      </w:r>
      <w:r w:rsidRPr="002C780C">
        <w:rPr>
          <w:rStyle w:val="StyleUnderline"/>
        </w:rPr>
        <w:t>with remarkable speed</w:t>
      </w:r>
      <w:r w:rsidRPr="00EB20FB">
        <w:rPr>
          <w:sz w:val="16"/>
        </w:rPr>
        <w:t xml:space="preserve">, though it is likely to amass spectacular poverty at the same time. </w:t>
      </w:r>
      <w:r w:rsidRPr="002C780C">
        <w:rPr>
          <w:rStyle w:val="Emphasis"/>
        </w:rPr>
        <w:t>Nor did Marxists</w:t>
      </w:r>
      <w:r w:rsidRPr="00EB20FB">
        <w:rPr>
          <w:sz w:val="16"/>
        </w:rPr>
        <w:t xml:space="preserve"> </w:t>
      </w:r>
      <w:r w:rsidRPr="002C780C">
        <w:rPr>
          <w:rStyle w:val="StyleUnderline"/>
        </w:rPr>
        <w:t>ever imagine that it was possible to</w:t>
      </w:r>
      <w:r w:rsidRPr="00EB20FB">
        <w:rPr>
          <w:rStyle w:val="StyleUnderline"/>
          <w:sz w:val="12"/>
        </w:rPr>
        <w:t xml:space="preserve"> </w:t>
      </w:r>
      <w:r w:rsidRPr="002C780C">
        <w:rPr>
          <w:rStyle w:val="StyleUnderline"/>
        </w:rPr>
        <w:t>achieve socialism in one country alone</w:t>
      </w:r>
      <w:r w:rsidRPr="00EB20FB">
        <w:rPr>
          <w:sz w:val="16"/>
        </w:rPr>
        <w:t xml:space="preserve">. </w:t>
      </w:r>
      <w:r w:rsidRPr="00EB20FB">
        <w:rPr>
          <w:rStyle w:val="StyleUnderline"/>
        </w:rPr>
        <w:t>The movement was</w:t>
      </w:r>
      <w:r w:rsidRPr="00EB20FB">
        <w:rPr>
          <w:rStyle w:val="StyleUnderline"/>
          <w:sz w:val="12"/>
        </w:rPr>
        <w:t xml:space="preserve"> </w:t>
      </w:r>
      <w:r w:rsidRPr="00EB20FB">
        <w:rPr>
          <w:rStyle w:val="StyleUnderline"/>
        </w:rPr>
        <w:t xml:space="preserve">international or it was nothing. This was a </w:t>
      </w:r>
      <w:r w:rsidRPr="00EB20FB">
        <w:rPr>
          <w:rStyle w:val="Emphasis"/>
        </w:rPr>
        <w:t>hardheaded materialist</w:t>
      </w:r>
      <w:r w:rsidRPr="00EB20FB">
        <w:rPr>
          <w:rStyle w:val="StyleUnderline"/>
          <w:sz w:val="12"/>
        </w:rPr>
        <w:t xml:space="preserve"> </w:t>
      </w:r>
      <w:r w:rsidRPr="00EB20FB">
        <w:rPr>
          <w:rStyle w:val="StyleUnderline"/>
        </w:rPr>
        <w:t>claim, not a piously idealist one. If a socialist nation</w:t>
      </w:r>
      <w:r w:rsidRPr="00EB20FB">
        <w:rPr>
          <w:rStyle w:val="StyleUnderline"/>
          <w:sz w:val="12"/>
        </w:rPr>
        <w:t xml:space="preserve"> </w:t>
      </w:r>
      <w:r w:rsidRPr="00EB20FB">
        <w:rPr>
          <w:rStyle w:val="StyleUnderline"/>
        </w:rPr>
        <w:t>failed to win international support in a world where production</w:t>
      </w:r>
      <w:r w:rsidRPr="00EB20FB">
        <w:rPr>
          <w:rStyle w:val="StyleUnderline"/>
          <w:sz w:val="12"/>
        </w:rPr>
        <w:t xml:space="preserve"> </w:t>
      </w:r>
      <w:r w:rsidRPr="00EB20FB">
        <w:rPr>
          <w:rStyle w:val="StyleUnderline"/>
        </w:rPr>
        <w:t>was specialized and divided among different nations</w:t>
      </w:r>
      <w:r w:rsidRPr="00EB20FB">
        <w:rPr>
          <w:sz w:val="16"/>
        </w:rPr>
        <w:t xml:space="preserve">, </w:t>
      </w:r>
      <w:r w:rsidRPr="00EB20FB">
        <w:rPr>
          <w:rStyle w:val="StyleUnderline"/>
        </w:rPr>
        <w:t>it</w:t>
      </w:r>
      <w:r w:rsidRPr="00EB20FB">
        <w:rPr>
          <w:rStyle w:val="StyleUnderline"/>
          <w:sz w:val="12"/>
        </w:rPr>
        <w:t xml:space="preserve"> </w:t>
      </w:r>
      <w:r w:rsidRPr="00EB20FB">
        <w:rPr>
          <w:rStyle w:val="StyleUnderline"/>
        </w:rPr>
        <w:t xml:space="preserve">would be unable to </w:t>
      </w:r>
      <w:r w:rsidRPr="00EB20FB">
        <w:rPr>
          <w:rStyle w:val="Emphasis"/>
        </w:rPr>
        <w:t>draw upon the global resources</w:t>
      </w:r>
      <w:r w:rsidRPr="00EB20FB">
        <w:rPr>
          <w:rStyle w:val="StyleUnderline"/>
        </w:rPr>
        <w:t xml:space="preserve"> needed to</w:t>
      </w:r>
      <w:r w:rsidRPr="00EB20FB">
        <w:rPr>
          <w:rStyle w:val="StyleUnderline"/>
          <w:sz w:val="12"/>
        </w:rPr>
        <w:t xml:space="preserve"> </w:t>
      </w:r>
      <w:r w:rsidRPr="00EB20FB">
        <w:rPr>
          <w:rStyle w:val="StyleUnderline"/>
        </w:rPr>
        <w:t>abolish scarcity</w:t>
      </w:r>
      <w:r w:rsidRPr="00EB20FB">
        <w:rPr>
          <w:sz w:val="16"/>
        </w:rPr>
        <w:t xml:space="preserve">. </w:t>
      </w:r>
      <w:r w:rsidRPr="00EB20FB">
        <w:rPr>
          <w:rStyle w:val="StyleUnderline"/>
        </w:rPr>
        <w:t xml:space="preserve">The productive wealth of a </w:t>
      </w:r>
      <w:r w:rsidRPr="00EB20FB">
        <w:rPr>
          <w:rStyle w:val="Emphasis"/>
        </w:rPr>
        <w:t>single country</w:t>
      </w:r>
      <w:r w:rsidRPr="00EB20FB">
        <w:rPr>
          <w:rStyle w:val="StyleUnderline"/>
          <w:sz w:val="12"/>
        </w:rPr>
        <w:t xml:space="preserve"> </w:t>
      </w:r>
      <w:r w:rsidRPr="00EB20FB">
        <w:rPr>
          <w:rStyle w:val="StyleUnderline"/>
        </w:rPr>
        <w:t>was unlikely to be enough</w:t>
      </w:r>
      <w:r w:rsidRPr="00EB20FB">
        <w:rPr>
          <w:sz w:val="16"/>
        </w:rPr>
        <w:t xml:space="preserve">. The outlandish notion of </w:t>
      </w:r>
      <w:r w:rsidRPr="00EB20FB">
        <w:rPr>
          <w:rStyle w:val="StyleUnderline"/>
        </w:rPr>
        <w:t>socialism</w:t>
      </w:r>
      <w:r w:rsidRPr="00EB20FB">
        <w:rPr>
          <w:rStyle w:val="StyleUnderline"/>
          <w:sz w:val="12"/>
        </w:rPr>
        <w:t xml:space="preserve"> </w:t>
      </w:r>
      <w:r w:rsidRPr="00EB20FB">
        <w:rPr>
          <w:rStyle w:val="StyleUnderline"/>
        </w:rPr>
        <w:t>in one country was invented by Stalin</w:t>
      </w:r>
      <w:r w:rsidRPr="00EB20FB">
        <w:rPr>
          <w:sz w:val="16"/>
        </w:rPr>
        <w:t xml:space="preserve"> in the 1920s, partly </w:t>
      </w:r>
      <w:r w:rsidRPr="00EB20FB">
        <w:rPr>
          <w:rStyle w:val="StyleUnderline"/>
        </w:rPr>
        <w:t>as a cynical rationalisation of the fact that other nations had</w:t>
      </w:r>
      <w:r w:rsidRPr="00EB20FB">
        <w:rPr>
          <w:rStyle w:val="StyleUnderline"/>
          <w:sz w:val="12"/>
        </w:rPr>
        <w:t xml:space="preserve"> </w:t>
      </w:r>
      <w:r w:rsidRPr="00EB20FB">
        <w:rPr>
          <w:rStyle w:val="StyleUnderline"/>
        </w:rPr>
        <w:t>been unable to come to the aid</w:t>
      </w:r>
      <w:r w:rsidRPr="00EB20FB">
        <w:rPr>
          <w:sz w:val="16"/>
        </w:rPr>
        <w:t xml:space="preserve"> of the Soviet Union. </w:t>
      </w:r>
      <w:r w:rsidRPr="00EB20FB">
        <w:rPr>
          <w:rStyle w:val="Emphasis"/>
        </w:rPr>
        <w:t>It has no</w:t>
      </w:r>
      <w:r w:rsidRPr="00EB20FB">
        <w:rPr>
          <w:rStyle w:val="Emphasis"/>
          <w:sz w:val="12"/>
        </w:rPr>
        <w:t xml:space="preserve"> </w:t>
      </w:r>
      <w:r w:rsidRPr="00EB20FB">
        <w:rPr>
          <w:rStyle w:val="Emphasis"/>
        </w:rPr>
        <w:t>warrant in Marx himself</w:t>
      </w:r>
      <w:r w:rsidRPr="00EB20FB">
        <w:rPr>
          <w:sz w:val="16"/>
        </w:rPr>
        <w:t xml:space="preserve">. </w:t>
      </w:r>
      <w:r w:rsidRPr="00EB20FB">
        <w:rPr>
          <w:rStyle w:val="StyleUnderline"/>
        </w:rPr>
        <w:t>Socialist revolutions must of course</w:t>
      </w:r>
      <w:r w:rsidRPr="00EB20FB">
        <w:rPr>
          <w:rStyle w:val="StyleUnderline"/>
          <w:sz w:val="12"/>
        </w:rPr>
        <w:t xml:space="preserve"> </w:t>
      </w:r>
      <w:r w:rsidRPr="00EB20FB">
        <w:rPr>
          <w:rStyle w:val="StyleUnderline"/>
        </w:rPr>
        <w:t xml:space="preserve">start somewhere. But </w:t>
      </w:r>
      <w:r w:rsidRPr="00EB20FB">
        <w:rPr>
          <w:rStyle w:val="Emphasis"/>
        </w:rPr>
        <w:t>they cannot be completed</w:t>
      </w:r>
      <w:r w:rsidRPr="00EB20FB">
        <w:rPr>
          <w:rStyle w:val="StyleUnderline"/>
        </w:rPr>
        <w:t xml:space="preserve"> within national</w:t>
      </w:r>
      <w:r w:rsidRPr="00EB20FB">
        <w:rPr>
          <w:rStyle w:val="StyleUnderline"/>
          <w:sz w:val="12"/>
        </w:rPr>
        <w:t xml:space="preserve"> </w:t>
      </w:r>
      <w:r w:rsidRPr="00EB20FB">
        <w:rPr>
          <w:rStyle w:val="StyleUnderline"/>
        </w:rPr>
        <w:t>boundaries. To judge socialism by its results in one</w:t>
      </w:r>
      <w:r w:rsidRPr="00EB20FB">
        <w:rPr>
          <w:rStyle w:val="StyleUnderline"/>
          <w:sz w:val="12"/>
        </w:rPr>
        <w:t xml:space="preserve"> </w:t>
      </w:r>
      <w:r w:rsidRPr="00EB20FB">
        <w:rPr>
          <w:rStyle w:val="StyleUnderline"/>
        </w:rPr>
        <w:t>desperately isolated country would be like drawing conclusions</w:t>
      </w:r>
      <w:r w:rsidRPr="00EB20FB">
        <w:rPr>
          <w:rStyle w:val="StyleUnderline"/>
          <w:sz w:val="12"/>
        </w:rPr>
        <w:t xml:space="preserve"> </w:t>
      </w:r>
      <w:r w:rsidRPr="00EB20FB">
        <w:rPr>
          <w:rStyle w:val="StyleUnderline"/>
        </w:rPr>
        <w:t xml:space="preserve">about the human race from </w:t>
      </w:r>
      <w:r w:rsidRPr="00EB20FB">
        <w:rPr>
          <w:rStyle w:val="Emphasis"/>
        </w:rPr>
        <w:t>a study of psychopaths in</w:t>
      </w:r>
      <w:r w:rsidRPr="00EB20FB">
        <w:rPr>
          <w:rStyle w:val="Emphasis"/>
          <w:sz w:val="12"/>
        </w:rPr>
        <w:t xml:space="preserve"> </w:t>
      </w:r>
      <w:r w:rsidRPr="00EB20FB">
        <w:rPr>
          <w:rStyle w:val="Emphasis"/>
        </w:rPr>
        <w:t>Kalamazoo</w:t>
      </w:r>
      <w:r w:rsidRPr="00EB20FB">
        <w:rPr>
          <w:rStyle w:val="StyleUnderline"/>
        </w:rPr>
        <w:t>.</w:t>
      </w:r>
      <w:r w:rsidRPr="00EB20FB">
        <w:rPr>
          <w:rStyle w:val="StyleUnderline"/>
          <w:sz w:val="12"/>
        </w:rPr>
        <w:t xml:space="preserve"> </w:t>
      </w:r>
      <w:r w:rsidRPr="00EB20FB">
        <w:rPr>
          <w:rStyle w:val="StyleUnderline"/>
        </w:rPr>
        <w:t>Building up an economy from very low levels is a backbreaking,</w:t>
      </w:r>
      <w:r w:rsidRPr="00EB20FB">
        <w:rPr>
          <w:rStyle w:val="StyleUnderline"/>
          <w:sz w:val="12"/>
        </w:rPr>
        <w:t xml:space="preserve"> </w:t>
      </w:r>
      <w:r w:rsidRPr="00EB20FB">
        <w:rPr>
          <w:rStyle w:val="StyleUnderline"/>
        </w:rPr>
        <w:t>dispiriting task. It is unlikely that men and women</w:t>
      </w:r>
      <w:r w:rsidRPr="00EB20FB">
        <w:rPr>
          <w:rStyle w:val="StyleUnderline"/>
          <w:sz w:val="12"/>
        </w:rPr>
        <w:t xml:space="preserve"> </w:t>
      </w:r>
      <w:r w:rsidRPr="00EB20FB">
        <w:rPr>
          <w:rStyle w:val="StyleUnderline"/>
        </w:rPr>
        <w:t>will freely submit to the hardships it involves</w:t>
      </w:r>
      <w:r w:rsidRPr="00EB20FB">
        <w:rPr>
          <w:sz w:val="16"/>
        </w:rPr>
        <w:t xml:space="preserve">. </w:t>
      </w:r>
      <w:r w:rsidRPr="00EB20FB">
        <w:rPr>
          <w:rStyle w:val="StyleUnderline"/>
        </w:rPr>
        <w:t>So unless this</w:t>
      </w:r>
      <w:r w:rsidRPr="00EB20FB">
        <w:rPr>
          <w:rStyle w:val="StyleUnderline"/>
          <w:sz w:val="12"/>
        </w:rPr>
        <w:t xml:space="preserve"> </w:t>
      </w:r>
      <w:r w:rsidRPr="00EB20FB">
        <w:rPr>
          <w:rStyle w:val="StyleUnderline"/>
        </w:rPr>
        <w:t>project is executed gradually, under democratic control and</w:t>
      </w:r>
      <w:r w:rsidRPr="00EB20FB">
        <w:rPr>
          <w:rStyle w:val="StyleUnderline"/>
          <w:sz w:val="12"/>
        </w:rPr>
        <w:t xml:space="preserve"> </w:t>
      </w:r>
      <w:r w:rsidRPr="00EB20FB">
        <w:rPr>
          <w:rStyle w:val="StyleUnderline"/>
        </w:rPr>
        <w:t xml:space="preserve">in accordance with socialist values, </w:t>
      </w:r>
      <w:r w:rsidRPr="00EB20FB">
        <w:rPr>
          <w:sz w:val="16"/>
        </w:rPr>
        <w:t xml:space="preserve">an </w:t>
      </w:r>
      <w:r w:rsidRPr="00EB20FB">
        <w:rPr>
          <w:rStyle w:val="StyleUnderline"/>
        </w:rPr>
        <w:t>authoritarian state may</w:t>
      </w:r>
      <w:r w:rsidRPr="00EB20FB">
        <w:rPr>
          <w:rStyle w:val="StyleUnderline"/>
          <w:sz w:val="12"/>
        </w:rPr>
        <w:t xml:space="preserve"> </w:t>
      </w:r>
      <w:r w:rsidRPr="00EB20FB">
        <w:rPr>
          <w:rStyle w:val="StyleUnderline"/>
        </w:rPr>
        <w:t>step in and force its citizens to do what they are reluctant to</w:t>
      </w:r>
      <w:r w:rsidRPr="00EB20FB">
        <w:rPr>
          <w:rStyle w:val="StyleUnderline"/>
          <w:sz w:val="12"/>
        </w:rPr>
        <w:t xml:space="preserve"> </w:t>
      </w:r>
      <w:r w:rsidRPr="00EB20FB">
        <w:rPr>
          <w:rStyle w:val="StyleUnderline"/>
        </w:rPr>
        <w:t>undertake voluntarily</w:t>
      </w:r>
      <w:r w:rsidRPr="00EB20FB">
        <w:rPr>
          <w:sz w:val="16"/>
        </w:rPr>
        <w:t xml:space="preserve">. </w:t>
      </w:r>
      <w:r w:rsidRPr="00EB20FB">
        <w:rPr>
          <w:rStyle w:val="Emphasis"/>
        </w:rPr>
        <w:t>The militarization of labour in Bolshevik Russia is a case in point.</w:t>
      </w:r>
      <w:r w:rsidRPr="00EB20FB">
        <w:rPr>
          <w:sz w:val="16"/>
        </w:rPr>
        <w:t xml:space="preserve"> The result, in a grisly irony, will be to undermine the political superstructure of socialism (popular democracy, genuine self-government) in the very attempt to build up its economic base. </w:t>
      </w:r>
      <w:r w:rsidRPr="00EB20FB">
        <w:rPr>
          <w:rStyle w:val="StyleUnderline"/>
        </w:rPr>
        <w:t>It would be like being</w:t>
      </w:r>
      <w:r w:rsidRPr="00EB20FB">
        <w:rPr>
          <w:rStyle w:val="StyleUnderline"/>
          <w:sz w:val="12"/>
        </w:rPr>
        <w:t xml:space="preserve"> </w:t>
      </w:r>
      <w:r w:rsidRPr="00EB20FB">
        <w:rPr>
          <w:rStyle w:val="StyleUnderline"/>
        </w:rPr>
        <w:t xml:space="preserve">invited to a party </w:t>
      </w:r>
      <w:r w:rsidRPr="00EB20FB">
        <w:rPr>
          <w:rStyle w:val="Emphasis"/>
        </w:rPr>
        <w:t>only to discover</w:t>
      </w:r>
      <w:r w:rsidRPr="00EB20FB">
        <w:rPr>
          <w:rStyle w:val="StyleUnderline"/>
        </w:rPr>
        <w:t xml:space="preserve"> that you had not only to</w:t>
      </w:r>
      <w:r w:rsidRPr="00EB20FB">
        <w:rPr>
          <w:rStyle w:val="StyleUnderline"/>
          <w:sz w:val="12"/>
        </w:rPr>
        <w:t xml:space="preserve"> </w:t>
      </w:r>
      <w:r w:rsidRPr="00EB20FB">
        <w:rPr>
          <w:rStyle w:val="StyleUnderline"/>
        </w:rPr>
        <w:t xml:space="preserve">bake the cakes and brew the beer but to </w:t>
      </w:r>
      <w:r w:rsidRPr="00EB20FB">
        <w:rPr>
          <w:rStyle w:val="Emphasis"/>
        </w:rPr>
        <w:t>dig the foundations</w:t>
      </w:r>
      <w:r w:rsidRPr="00EB20FB">
        <w:rPr>
          <w:rStyle w:val="StyleUnderline"/>
          <w:sz w:val="12"/>
        </w:rPr>
        <w:t xml:space="preserve"> </w:t>
      </w:r>
      <w:r w:rsidRPr="00EB20FB">
        <w:rPr>
          <w:rStyle w:val="StyleUnderline"/>
        </w:rPr>
        <w:t xml:space="preserve">and </w:t>
      </w:r>
      <w:r w:rsidRPr="00EB20FB">
        <w:rPr>
          <w:rStyle w:val="Emphasis"/>
        </w:rPr>
        <w:t>lay the floorboards.</w:t>
      </w:r>
      <w:r w:rsidRPr="00EB20FB">
        <w:rPr>
          <w:rStyle w:val="StyleUnderline"/>
        </w:rPr>
        <w:t xml:space="preserve"> There wouldn’t be much time to</w:t>
      </w:r>
      <w:r w:rsidRPr="00EB20FB">
        <w:rPr>
          <w:rStyle w:val="StyleUnderline"/>
          <w:sz w:val="12"/>
        </w:rPr>
        <w:t xml:space="preserve"> </w:t>
      </w:r>
      <w:r w:rsidRPr="00EB20FB">
        <w:rPr>
          <w:rStyle w:val="StyleUnderline"/>
        </w:rPr>
        <w:t>enjoy yourself</w:t>
      </w:r>
      <w:r w:rsidRPr="00EB20FB">
        <w:rPr>
          <w:sz w:val="16"/>
        </w:rPr>
        <w:t>.</w:t>
      </w:r>
      <w:r>
        <w:rPr>
          <w:sz w:val="16"/>
        </w:rPr>
        <w:t xml:space="preserve"> </w:t>
      </w:r>
      <w:r w:rsidRPr="00EB20FB">
        <w:rPr>
          <w:sz w:val="16"/>
        </w:rPr>
        <w:t xml:space="preserve">Ideally, </w:t>
      </w:r>
      <w:r w:rsidRPr="00EB20FB">
        <w:rPr>
          <w:rStyle w:val="StyleUnderline"/>
        </w:rPr>
        <w:t xml:space="preserve">socialism requires a </w:t>
      </w:r>
      <w:r w:rsidRPr="00EB20FB">
        <w:rPr>
          <w:rStyle w:val="Emphasis"/>
        </w:rPr>
        <w:t>skilled</w:t>
      </w:r>
      <w:r w:rsidRPr="00EB20FB">
        <w:rPr>
          <w:rStyle w:val="StyleUnderline"/>
        </w:rPr>
        <w:t xml:space="preserve">, </w:t>
      </w:r>
      <w:r w:rsidRPr="00EB20FB">
        <w:rPr>
          <w:rStyle w:val="Emphasis"/>
        </w:rPr>
        <w:t>educated</w:t>
      </w:r>
      <w:r w:rsidRPr="00EB20FB">
        <w:rPr>
          <w:rStyle w:val="StyleUnderline"/>
        </w:rPr>
        <w:t>, politically</w:t>
      </w:r>
      <w:r w:rsidRPr="00EB20FB">
        <w:rPr>
          <w:rStyle w:val="StyleUnderline"/>
          <w:sz w:val="12"/>
        </w:rPr>
        <w:t xml:space="preserve"> </w:t>
      </w:r>
      <w:r w:rsidRPr="00EB20FB">
        <w:rPr>
          <w:rStyle w:val="StyleUnderline"/>
        </w:rPr>
        <w:t xml:space="preserve">sophisticated populace, </w:t>
      </w:r>
      <w:r w:rsidRPr="00EB20FB">
        <w:rPr>
          <w:rStyle w:val="Emphasis"/>
        </w:rPr>
        <w:t>thriving civic institutions</w:t>
      </w:r>
      <w:r w:rsidRPr="00EB20FB">
        <w:rPr>
          <w:sz w:val="16"/>
        </w:rPr>
        <w:t xml:space="preserve">, a wellevolved technology, </w:t>
      </w:r>
      <w:r w:rsidRPr="00EB20FB">
        <w:rPr>
          <w:rStyle w:val="StyleUnderline"/>
        </w:rPr>
        <w:t xml:space="preserve">enlightened </w:t>
      </w:r>
      <w:r w:rsidRPr="00EB20FB">
        <w:rPr>
          <w:rStyle w:val="Emphasis"/>
        </w:rPr>
        <w:t>liberal traditions and</w:t>
      </w:r>
      <w:r w:rsidRPr="00EB20FB">
        <w:rPr>
          <w:rStyle w:val="StyleUnderline"/>
        </w:rPr>
        <w:t xml:space="preserve"> the</w:t>
      </w:r>
      <w:r w:rsidRPr="00EB20FB">
        <w:rPr>
          <w:rStyle w:val="StyleUnderline"/>
          <w:sz w:val="12"/>
        </w:rPr>
        <w:t xml:space="preserve"> </w:t>
      </w:r>
      <w:r w:rsidRPr="00EB20FB">
        <w:rPr>
          <w:rStyle w:val="StyleUnderline"/>
        </w:rPr>
        <w:t xml:space="preserve">habit of </w:t>
      </w:r>
      <w:r w:rsidRPr="00EB20FB">
        <w:rPr>
          <w:rStyle w:val="Emphasis"/>
        </w:rPr>
        <w:t>democracy</w:t>
      </w:r>
      <w:r w:rsidRPr="00EB20FB">
        <w:rPr>
          <w:sz w:val="16"/>
        </w:rPr>
        <w:t xml:space="preserve">. </w:t>
      </w:r>
      <w:r w:rsidRPr="00EB20FB">
        <w:rPr>
          <w:rStyle w:val="StyleUnderline"/>
        </w:rPr>
        <w:t>None of this is likely to be on hand if you</w:t>
      </w:r>
      <w:r w:rsidRPr="00EB20FB">
        <w:rPr>
          <w:rStyle w:val="StyleUnderline"/>
          <w:sz w:val="12"/>
        </w:rPr>
        <w:t xml:space="preserve"> </w:t>
      </w:r>
      <w:r w:rsidRPr="00EB20FB">
        <w:rPr>
          <w:rStyle w:val="StyleUnderline"/>
        </w:rPr>
        <w:t>cannot even afford to mend the dismally few highways you</w:t>
      </w:r>
      <w:r w:rsidRPr="00EB20FB">
        <w:rPr>
          <w:rStyle w:val="StyleUnderline"/>
          <w:sz w:val="12"/>
        </w:rPr>
        <w:t xml:space="preserve"> </w:t>
      </w:r>
      <w:r w:rsidRPr="00EB20FB">
        <w:rPr>
          <w:rStyle w:val="StyleUnderline"/>
        </w:rPr>
        <w:t>have</w:t>
      </w:r>
      <w:r w:rsidRPr="00EB20FB">
        <w:rPr>
          <w:sz w:val="16"/>
        </w:rPr>
        <w:t xml:space="preserve">, </w:t>
      </w:r>
      <w:r w:rsidRPr="00EB20FB">
        <w:rPr>
          <w:rStyle w:val="StyleUnderline"/>
        </w:rPr>
        <w:t>or have no insurance policy against</w:t>
      </w:r>
      <w:r w:rsidRPr="00EB20FB">
        <w:rPr>
          <w:sz w:val="16"/>
        </w:rPr>
        <w:t xml:space="preserve"> sickness or </w:t>
      </w:r>
      <w:r w:rsidRPr="00EB20FB">
        <w:rPr>
          <w:rStyle w:val="StyleUnderline"/>
        </w:rPr>
        <w:t>starvation</w:t>
      </w:r>
      <w:r w:rsidRPr="00EB20FB">
        <w:rPr>
          <w:rStyle w:val="StyleUnderline"/>
          <w:sz w:val="12"/>
        </w:rPr>
        <w:t xml:space="preserve"> </w:t>
      </w:r>
      <w:r w:rsidRPr="00EB20FB">
        <w:rPr>
          <w:rStyle w:val="StyleUnderline"/>
        </w:rPr>
        <w:t xml:space="preserve">beyond a </w:t>
      </w:r>
      <w:r w:rsidRPr="00EB20FB">
        <w:rPr>
          <w:rStyle w:val="Emphasis"/>
        </w:rPr>
        <w:t>pig in the back shed</w:t>
      </w:r>
      <w:r w:rsidRPr="00EB20FB">
        <w:rPr>
          <w:sz w:val="16"/>
        </w:rPr>
        <w:t xml:space="preserve">. </w:t>
      </w:r>
      <w:r w:rsidRPr="00EB20FB">
        <w:rPr>
          <w:rStyle w:val="StyleUnderline"/>
        </w:rPr>
        <w:t>Nations with a history of</w:t>
      </w:r>
      <w:r w:rsidRPr="00EB20FB">
        <w:rPr>
          <w:rStyle w:val="StyleUnderline"/>
          <w:sz w:val="12"/>
        </w:rPr>
        <w:t xml:space="preserve"> </w:t>
      </w:r>
      <w:r w:rsidRPr="00EB20FB">
        <w:rPr>
          <w:rStyle w:val="StyleUnderline"/>
        </w:rPr>
        <w:t>colonial rule are especially likely to be bereft of the benefits</w:t>
      </w:r>
      <w:r w:rsidRPr="00EB20FB">
        <w:rPr>
          <w:sz w:val="16"/>
        </w:rPr>
        <w:t xml:space="preserve"> I have just listed, since colonial powers have not been remarkable for their zeal to implant civil liberties or democratic institutions among their underlings. </w:t>
      </w:r>
      <w:r w:rsidRPr="00EB20FB">
        <w:rPr>
          <w:rStyle w:val="StyleUnderline"/>
        </w:rPr>
        <w:t xml:space="preserve">As Marx insists, socialism also requires a </w:t>
      </w:r>
      <w:r w:rsidRPr="00EB20FB">
        <w:rPr>
          <w:rStyle w:val="Emphasis"/>
        </w:rPr>
        <w:t>shortening of</w:t>
      </w:r>
      <w:r w:rsidRPr="00EB20FB">
        <w:rPr>
          <w:rStyle w:val="Emphasis"/>
          <w:sz w:val="12"/>
        </w:rPr>
        <w:t xml:space="preserve"> </w:t>
      </w:r>
      <w:r w:rsidRPr="00EB20FB">
        <w:rPr>
          <w:rStyle w:val="Emphasis"/>
        </w:rPr>
        <w:t>the working day</w:t>
      </w:r>
      <w:r w:rsidRPr="00EB20FB">
        <w:rPr>
          <w:sz w:val="16"/>
        </w:rPr>
        <w:t xml:space="preserve">—partly to provide men and women with the leisure for personal fulfillment, partly </w:t>
      </w:r>
      <w:r w:rsidRPr="00EB20FB">
        <w:rPr>
          <w:rStyle w:val="StyleUnderline"/>
        </w:rPr>
        <w:t>to create time for the</w:t>
      </w:r>
      <w:r w:rsidRPr="00EB20FB">
        <w:rPr>
          <w:rStyle w:val="StyleUnderline"/>
          <w:sz w:val="12"/>
        </w:rPr>
        <w:t xml:space="preserve"> </w:t>
      </w:r>
      <w:r w:rsidRPr="00EB20FB">
        <w:rPr>
          <w:rStyle w:val="StyleUnderline"/>
        </w:rPr>
        <w:t>business of political and economic self-government</w:t>
      </w:r>
      <w:r w:rsidRPr="00EB20FB">
        <w:rPr>
          <w:sz w:val="16"/>
        </w:rPr>
        <w:t xml:space="preserve">. </w:t>
      </w:r>
      <w:r w:rsidRPr="00EB20FB">
        <w:rPr>
          <w:rStyle w:val="Emphasis"/>
        </w:rPr>
        <w:t>You cannot</w:t>
      </w:r>
      <w:r w:rsidRPr="00EB20FB">
        <w:rPr>
          <w:rStyle w:val="Emphasis"/>
          <w:sz w:val="12"/>
        </w:rPr>
        <w:t xml:space="preserve"> </w:t>
      </w:r>
      <w:r w:rsidRPr="00EB20FB">
        <w:rPr>
          <w:rStyle w:val="Emphasis"/>
        </w:rPr>
        <w:t>do this if people have no shoes</w:t>
      </w:r>
      <w:r w:rsidRPr="00EB20FB">
        <w:rPr>
          <w:sz w:val="16"/>
        </w:rPr>
        <w:t xml:space="preserve">; and to distribute shoes among millions of citizens is likely to require a centralised bureaucratic state. </w:t>
      </w:r>
      <w:r w:rsidRPr="00EB20FB">
        <w:rPr>
          <w:rStyle w:val="StyleUnderline"/>
        </w:rPr>
        <w:t>If your nation is under invasion from an</w:t>
      </w:r>
      <w:r w:rsidRPr="00EB20FB">
        <w:rPr>
          <w:rStyle w:val="StyleUnderline"/>
          <w:sz w:val="12"/>
        </w:rPr>
        <w:t xml:space="preserve"> </w:t>
      </w:r>
      <w:r w:rsidRPr="00EB20FB">
        <w:rPr>
          <w:rStyle w:val="StyleUnderline"/>
        </w:rPr>
        <w:t>array of hostile capitalist powers</w:t>
      </w:r>
      <w:r w:rsidRPr="00EB20FB">
        <w:rPr>
          <w:sz w:val="16"/>
        </w:rPr>
        <w:t xml:space="preserve">, as Russia was in the wake of the Bolshevik revolution, </w:t>
      </w:r>
      <w:r w:rsidRPr="00EB20FB">
        <w:rPr>
          <w:rStyle w:val="Emphasis"/>
        </w:rPr>
        <w:t>an autocratic state will seem all the</w:t>
      </w:r>
      <w:r w:rsidRPr="00EB20FB">
        <w:rPr>
          <w:rStyle w:val="Emphasis"/>
          <w:sz w:val="12"/>
        </w:rPr>
        <w:t xml:space="preserve"> </w:t>
      </w:r>
      <w:r w:rsidRPr="00EB20FB">
        <w:rPr>
          <w:rStyle w:val="Emphasis"/>
        </w:rPr>
        <w:t>more inevitable</w:t>
      </w:r>
      <w:r w:rsidRPr="00EB20FB">
        <w:rPr>
          <w:sz w:val="16"/>
        </w:rPr>
        <w:t xml:space="preserve">. Britain during the Second World War was far from an autocracy; </w:t>
      </w:r>
      <w:r w:rsidRPr="00EB20FB">
        <w:rPr>
          <w:rStyle w:val="StyleUnderline"/>
        </w:rPr>
        <w:t>but it was by no means a free country,</w:t>
      </w:r>
      <w:r w:rsidRPr="00EB20FB">
        <w:rPr>
          <w:rStyle w:val="StyleUnderline"/>
          <w:sz w:val="12"/>
        </w:rPr>
        <w:t xml:space="preserve"> </w:t>
      </w:r>
      <w:r w:rsidRPr="00EB20FB">
        <w:rPr>
          <w:rStyle w:val="StyleUnderline"/>
        </w:rPr>
        <w:t>and one would not have expected it to be</w:t>
      </w:r>
      <w:r w:rsidRPr="00EB20FB">
        <w:rPr>
          <w:sz w:val="16"/>
        </w:rPr>
        <w:t>.</w:t>
      </w:r>
    </w:p>
    <w:p w14:paraId="6500D7AE" w14:textId="77777777" w:rsidR="008813AB" w:rsidRPr="00E25F8A" w:rsidRDefault="008813AB" w:rsidP="008813AB"/>
    <w:p w14:paraId="29FA6A6C" w14:textId="1459444C" w:rsidR="008813AB" w:rsidRDefault="008813AB" w:rsidP="008813AB">
      <w:pPr>
        <w:pStyle w:val="Heading3"/>
      </w:pPr>
      <w:r>
        <w:t xml:space="preserve">Alt---AT: </w:t>
      </w:r>
      <w:r w:rsidR="006A5C16">
        <w:t>Socialism</w:t>
      </w:r>
      <w:r>
        <w:t xml:space="preserve"> Fails</w:t>
      </w:r>
    </w:p>
    <w:p w14:paraId="06D18C80" w14:textId="0625E0D7" w:rsidR="008813AB" w:rsidRDefault="006A5C16" w:rsidP="008813AB">
      <w:pPr>
        <w:pStyle w:val="Heading4"/>
      </w:pPr>
      <w:r>
        <w:t>The alt</w:t>
      </w:r>
      <w:r w:rsidR="008813AB">
        <w:t xml:space="preserve"> works – reversing economic priorities produces new social arrangements</w:t>
      </w:r>
    </w:p>
    <w:p w14:paraId="3007C71E" w14:textId="77777777" w:rsidR="008813AB" w:rsidRPr="005508BC" w:rsidRDefault="008813AB" w:rsidP="008813AB">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27-29]</w:t>
      </w:r>
    </w:p>
    <w:p w14:paraId="356EA1B7" w14:textId="77777777" w:rsidR="008813AB" w:rsidRDefault="008813AB" w:rsidP="008813AB"/>
    <w:p w14:paraId="703EBED2" w14:textId="77777777" w:rsidR="008813AB" w:rsidRDefault="008813AB" w:rsidP="008813AB">
      <w:r w:rsidRPr="005D452E">
        <w:t xml:space="preserve">Some advocates of the participatory model hold that everyone should be remunerated equally for the same amount of work, despite differences of talent, training and occupation. As Michael Albert puts it, ‘‘The doctor working in a plush setting with comfortable and fulfilling circumstances earns more than the assembly worker working in a horrible din, risking life and limb, and enduring boredom and denigration, regardless of how long or how hard each works.’’∞≠ </w:t>
      </w:r>
      <w:r w:rsidRPr="006B2F6F">
        <w:rPr>
          <w:rStyle w:val="StyleUnderline"/>
          <w:highlight w:val="cyan"/>
        </w:rPr>
        <w:t>There is,</w:t>
      </w:r>
      <w:r w:rsidRPr="005D452E">
        <w:t xml:space="preserve"> in fact, </w:t>
      </w:r>
      <w:r w:rsidRPr="006B2F6F">
        <w:rPr>
          <w:rStyle w:val="StyleUnderline"/>
          <w:highlight w:val="cyan"/>
        </w:rPr>
        <w:t>a strong case for paying those who engage in boring</w:t>
      </w:r>
      <w:r w:rsidRPr="006B2F6F">
        <w:rPr>
          <w:highlight w:val="cyan"/>
        </w:rPr>
        <w:t xml:space="preserve">, </w:t>
      </w:r>
      <w:r w:rsidRPr="006B2F6F">
        <w:rPr>
          <w:rStyle w:val="StyleUnderline"/>
          <w:highlight w:val="cyan"/>
        </w:rPr>
        <w:t>heavy, dirty or dangerous work more than</w:t>
      </w:r>
      <w:r w:rsidRPr="005D452E">
        <w:t xml:space="preserve">, say, </w:t>
      </w:r>
      <w:r w:rsidRPr="006B2F6F">
        <w:rPr>
          <w:rStyle w:val="StyleUnderline"/>
          <w:highlight w:val="cyan"/>
        </w:rPr>
        <w:t>medics or</w:t>
      </w:r>
      <w:r w:rsidRPr="006B2F6F">
        <w:rPr>
          <w:rStyle w:val="StyleUnderline"/>
          <w:sz w:val="12"/>
          <w:highlight w:val="cyan"/>
        </w:rPr>
        <w:t xml:space="preserve"> </w:t>
      </w:r>
      <w:r w:rsidRPr="006B2F6F">
        <w:rPr>
          <w:rStyle w:val="StyleUnderline"/>
          <w:highlight w:val="cyan"/>
        </w:rPr>
        <w:t xml:space="preserve">academics whose labours are </w:t>
      </w:r>
      <w:r w:rsidRPr="006B2F6F">
        <w:rPr>
          <w:rStyle w:val="Emphasis"/>
          <w:highlight w:val="cyan"/>
        </w:rPr>
        <w:t>considerably more rewarding</w:t>
      </w:r>
      <w:r w:rsidRPr="006B2F6F">
        <w:rPr>
          <w:highlight w:val="cyan"/>
        </w:rPr>
        <w:t>.</w:t>
      </w:r>
      <w:r w:rsidRPr="005D452E">
        <w:t xml:space="preserve"> </w:t>
      </w:r>
      <w:r w:rsidRPr="005D452E">
        <w:rPr>
          <w:rStyle w:val="StyleUnderline"/>
        </w:rPr>
        <w:t>Much of this dirty and dangerous work could perhaps be</w:t>
      </w:r>
      <w:r w:rsidRPr="005D452E">
        <w:rPr>
          <w:rStyle w:val="StyleUnderline"/>
          <w:sz w:val="12"/>
        </w:rPr>
        <w:t xml:space="preserve"> </w:t>
      </w:r>
      <w:r w:rsidRPr="005D452E">
        <w:rPr>
          <w:rStyle w:val="StyleUnderline"/>
        </w:rPr>
        <w:t>carried out by former members of the royal family</w:t>
      </w:r>
      <w:r w:rsidRPr="005D452E">
        <w:t xml:space="preserve">. </w:t>
      </w:r>
      <w:r w:rsidRPr="005D452E">
        <w:rPr>
          <w:rStyle w:val="StyleUnderline"/>
        </w:rPr>
        <w:t>We need to</w:t>
      </w:r>
      <w:r w:rsidRPr="005D452E">
        <w:rPr>
          <w:rStyle w:val="StyleUnderline"/>
          <w:sz w:val="12"/>
        </w:rPr>
        <w:t xml:space="preserve"> </w:t>
      </w:r>
      <w:r w:rsidRPr="005D452E">
        <w:rPr>
          <w:rStyle w:val="StyleUnderline"/>
        </w:rPr>
        <w:t>reverse our priorities.</w:t>
      </w:r>
      <w:r w:rsidRPr="005D452E">
        <w:rPr>
          <w:rStyle w:val="StyleUnderline"/>
          <w:sz w:val="12"/>
        </w:rPr>
        <w:t xml:space="preserve"> </w:t>
      </w:r>
      <w:r w:rsidRPr="005D452E">
        <w:t xml:space="preserve">Since I have just mentioned the media as ripe for public ownership, let us take this as an exemplary case. Over half a century ago, in an excellent little book entitled Communications,∞∞ Raymond </w:t>
      </w:r>
      <w:r w:rsidRPr="006B2F6F">
        <w:rPr>
          <w:rStyle w:val="StyleUnderline"/>
          <w:highlight w:val="cyan"/>
        </w:rPr>
        <w:t>Williams outlined a socialist plan for</w:t>
      </w:r>
      <w:r w:rsidRPr="005D452E">
        <w:rPr>
          <w:rStyle w:val="StyleUnderline"/>
        </w:rPr>
        <w:t xml:space="preserve"> the</w:t>
      </w:r>
      <w:r w:rsidRPr="005D452E">
        <w:rPr>
          <w:rStyle w:val="StyleUnderline"/>
          <w:sz w:val="12"/>
        </w:rPr>
        <w:t xml:space="preserve"> </w:t>
      </w:r>
      <w:r w:rsidRPr="005D452E">
        <w:rPr>
          <w:rStyle w:val="StyleUnderline"/>
        </w:rPr>
        <w:t xml:space="preserve">arts and </w:t>
      </w:r>
      <w:r w:rsidRPr="006B2F6F">
        <w:rPr>
          <w:rStyle w:val="StyleUnderline"/>
          <w:highlight w:val="cyan"/>
        </w:rPr>
        <w:t>media</w:t>
      </w:r>
      <w:r w:rsidRPr="005D452E">
        <w:rPr>
          <w:rStyle w:val="StyleUnderline"/>
        </w:rPr>
        <w:t xml:space="preserve"> </w:t>
      </w:r>
      <w:r w:rsidRPr="006B2F6F">
        <w:rPr>
          <w:rStyle w:val="StyleUnderline"/>
          <w:highlight w:val="cyan"/>
        </w:rPr>
        <w:t>which rejected state control</w:t>
      </w:r>
      <w:r w:rsidRPr="005D452E">
        <w:rPr>
          <w:rStyle w:val="StyleUnderline"/>
        </w:rPr>
        <w:t xml:space="preserve"> of its content</w:t>
      </w:r>
      <w:r w:rsidRPr="005D452E">
        <w:rPr>
          <w:rStyle w:val="StyleUnderline"/>
          <w:sz w:val="12"/>
        </w:rPr>
        <w:t xml:space="preserve"> </w:t>
      </w:r>
      <w:r w:rsidRPr="005D452E">
        <w:t xml:space="preserve">on the one hand </w:t>
      </w:r>
      <w:r w:rsidRPr="006B2F6F">
        <w:rPr>
          <w:rStyle w:val="StyleUnderline"/>
          <w:highlight w:val="cyan"/>
        </w:rPr>
        <w:t>and</w:t>
      </w:r>
      <w:r w:rsidRPr="005D452E">
        <w:rPr>
          <w:rStyle w:val="StyleUnderline"/>
        </w:rPr>
        <w:t xml:space="preserve"> the sovereignty of </w:t>
      </w:r>
      <w:r w:rsidRPr="006B2F6F">
        <w:rPr>
          <w:rStyle w:val="StyleUnderline"/>
          <w:highlight w:val="cyan"/>
        </w:rPr>
        <w:t>the</w:t>
      </w:r>
      <w:r w:rsidRPr="005D452E">
        <w:rPr>
          <w:rStyle w:val="StyleUnderline"/>
        </w:rPr>
        <w:t xml:space="preserve"> </w:t>
      </w:r>
      <w:r w:rsidRPr="006B2F6F">
        <w:rPr>
          <w:rStyle w:val="StyleUnderline"/>
          <w:highlight w:val="cyan"/>
        </w:rPr>
        <w:t>profit motive</w:t>
      </w:r>
      <w:r w:rsidRPr="005D452E">
        <w:rPr>
          <w:rStyle w:val="StyleUnderline"/>
        </w:rPr>
        <w:t xml:space="preserve"> on</w:t>
      </w:r>
      <w:r w:rsidRPr="005D452E">
        <w:rPr>
          <w:rStyle w:val="StyleUnderline"/>
          <w:sz w:val="12"/>
        </w:rPr>
        <w:t xml:space="preserve"> </w:t>
      </w:r>
      <w:r w:rsidRPr="005D452E">
        <w:rPr>
          <w:rStyle w:val="StyleUnderline"/>
        </w:rPr>
        <w:t>the other.</w:t>
      </w:r>
      <w:r w:rsidRPr="005D452E">
        <w:t xml:space="preserve"> Instead, </w:t>
      </w:r>
      <w:r w:rsidRPr="006B2F6F">
        <w:rPr>
          <w:rStyle w:val="StyleUnderline"/>
          <w:highlight w:val="cyan"/>
        </w:rPr>
        <w:t>the active contributors</w:t>
      </w:r>
      <w:r w:rsidRPr="005D452E">
        <w:rPr>
          <w:rStyle w:val="StyleUnderline"/>
        </w:rPr>
        <w:t xml:space="preserve"> in this field </w:t>
      </w:r>
      <w:r w:rsidRPr="006B2F6F">
        <w:rPr>
          <w:rStyle w:val="StyleUnderline"/>
          <w:highlight w:val="cyan"/>
        </w:rPr>
        <w:t>would</w:t>
      </w:r>
      <w:r w:rsidRPr="006B2F6F">
        <w:rPr>
          <w:rStyle w:val="StyleUnderline"/>
          <w:sz w:val="12"/>
          <w:highlight w:val="cyan"/>
        </w:rPr>
        <w:t xml:space="preserve"> </w:t>
      </w:r>
      <w:r w:rsidRPr="006B2F6F">
        <w:rPr>
          <w:rStyle w:val="StyleUnderline"/>
          <w:highlight w:val="cyan"/>
        </w:rPr>
        <w:t>have</w:t>
      </w:r>
      <w:r w:rsidRPr="005D452E">
        <w:rPr>
          <w:rStyle w:val="StyleUnderline"/>
        </w:rPr>
        <w:t xml:space="preserve"> control of </w:t>
      </w:r>
      <w:r w:rsidRPr="006B2F6F">
        <w:rPr>
          <w:rStyle w:val="StyleUnderline"/>
          <w:highlight w:val="cyan"/>
        </w:rPr>
        <w:t>their own</w:t>
      </w:r>
      <w:r w:rsidRPr="005D452E">
        <w:rPr>
          <w:rStyle w:val="StyleUnderline"/>
        </w:rPr>
        <w:t xml:space="preserve"> means of </w:t>
      </w:r>
      <w:r w:rsidRPr="006B2F6F">
        <w:rPr>
          <w:rStyle w:val="StyleUnderline"/>
          <w:highlight w:val="cyan"/>
        </w:rPr>
        <w:t>expression and communication.</w:t>
      </w:r>
      <w:r w:rsidRPr="006B2F6F">
        <w:rPr>
          <w:rStyle w:val="StyleUnderline"/>
          <w:sz w:val="12"/>
          <w:highlight w:val="cyan"/>
        </w:rPr>
        <w:t xml:space="preserve"> </w:t>
      </w:r>
      <w:r w:rsidRPr="006B2F6F">
        <w:rPr>
          <w:rStyle w:val="StyleUnderline"/>
          <w:highlight w:val="cyan"/>
        </w:rPr>
        <w:t>The actual ‘‘plant’’</w:t>
      </w:r>
      <w:r w:rsidRPr="005D452E">
        <w:t xml:space="preserve"> of the arts and media—</w:t>
      </w:r>
      <w:r w:rsidRPr="005D452E">
        <w:rPr>
          <w:rStyle w:val="StyleUnderline"/>
        </w:rPr>
        <w:t>radio</w:t>
      </w:r>
      <w:r w:rsidRPr="005D452E">
        <w:rPr>
          <w:rStyle w:val="StyleUnderline"/>
          <w:sz w:val="12"/>
        </w:rPr>
        <w:t xml:space="preserve"> </w:t>
      </w:r>
      <w:r w:rsidRPr="005D452E">
        <w:rPr>
          <w:rStyle w:val="StyleUnderline"/>
        </w:rPr>
        <w:t>stations, concert halls, TV networks, theatres, newspaper</w:t>
      </w:r>
      <w:r w:rsidRPr="005D452E">
        <w:rPr>
          <w:rStyle w:val="StyleUnderline"/>
          <w:sz w:val="12"/>
        </w:rPr>
        <w:t xml:space="preserve"> </w:t>
      </w:r>
      <w:r w:rsidRPr="005D452E">
        <w:rPr>
          <w:rStyle w:val="StyleUnderline"/>
        </w:rPr>
        <w:t>offices and so on—</w:t>
      </w:r>
      <w:r w:rsidRPr="006B2F6F">
        <w:rPr>
          <w:rStyle w:val="StyleUnderline"/>
          <w:highlight w:val="cyan"/>
        </w:rPr>
        <w:t>would be taken into public ownership</w:t>
      </w:r>
      <w:r w:rsidRPr="005D452E">
        <w:t xml:space="preserve"> (of which there are a variety of forms), </w:t>
      </w:r>
      <w:r w:rsidRPr="005D452E">
        <w:rPr>
          <w:rStyle w:val="StyleUnderline"/>
        </w:rPr>
        <w:t>and their management</w:t>
      </w:r>
      <w:r w:rsidRPr="005D452E">
        <w:rPr>
          <w:rStyle w:val="StyleUnderline"/>
          <w:sz w:val="12"/>
        </w:rPr>
        <w:t xml:space="preserve"> </w:t>
      </w:r>
      <w:r w:rsidRPr="005D452E">
        <w:rPr>
          <w:rStyle w:val="StyleUnderline"/>
        </w:rPr>
        <w:t>invested in democratically elected bodies</w:t>
      </w:r>
      <w:r w:rsidRPr="005D452E">
        <w:t xml:space="preserve">. </w:t>
      </w:r>
      <w:r w:rsidRPr="005D452E">
        <w:rPr>
          <w:rStyle w:val="Emphasis"/>
        </w:rPr>
        <w:t>These would include both members of the public</w:t>
      </w:r>
      <w:r w:rsidRPr="005D452E">
        <w:t xml:space="preserve"> </w:t>
      </w:r>
      <w:r w:rsidRPr="005D452E">
        <w:rPr>
          <w:rStyle w:val="StyleUnderline"/>
        </w:rPr>
        <w:t xml:space="preserve">and </w:t>
      </w:r>
      <w:r w:rsidRPr="005D452E">
        <w:rPr>
          <w:rStyle w:val="Emphasis"/>
        </w:rPr>
        <w:t>representatives</w:t>
      </w:r>
      <w:r w:rsidRPr="005D452E">
        <w:rPr>
          <w:rStyle w:val="StyleUnderline"/>
        </w:rPr>
        <w:t xml:space="preserve"> of media</w:t>
      </w:r>
      <w:r w:rsidRPr="005D452E">
        <w:rPr>
          <w:rStyle w:val="StyleUnderline"/>
          <w:sz w:val="12"/>
        </w:rPr>
        <w:t xml:space="preserve"> </w:t>
      </w:r>
      <w:r w:rsidRPr="005D452E">
        <w:rPr>
          <w:rStyle w:val="StyleUnderline"/>
        </w:rPr>
        <w:t>or artistic bodies</w:t>
      </w:r>
      <w:r w:rsidRPr="005D452E">
        <w:t xml:space="preserve">. </w:t>
      </w:r>
      <w:r w:rsidRPr="006B2F6F">
        <w:rPr>
          <w:rStyle w:val="StyleUnderline"/>
          <w:highlight w:val="cyan"/>
        </w:rPr>
        <w:t>These commissions</w:t>
      </w:r>
      <w:r w:rsidRPr="005D452E">
        <w:t xml:space="preserve">, which would be strictly independent of the state, </w:t>
      </w:r>
      <w:r w:rsidRPr="006B2F6F">
        <w:rPr>
          <w:rStyle w:val="StyleUnderline"/>
          <w:highlight w:val="cyan"/>
        </w:rPr>
        <w:t>would</w:t>
      </w:r>
      <w:r w:rsidRPr="005D452E">
        <w:rPr>
          <w:rStyle w:val="StyleUnderline"/>
        </w:rPr>
        <w:t xml:space="preserve"> then be responsible for </w:t>
      </w:r>
      <w:r w:rsidRPr="006B2F6F">
        <w:rPr>
          <w:rStyle w:val="StyleUnderline"/>
          <w:highlight w:val="cyan"/>
        </w:rPr>
        <w:t>awarding</w:t>
      </w:r>
      <w:r w:rsidRPr="006B2F6F">
        <w:rPr>
          <w:highlight w:val="cyan"/>
        </w:rPr>
        <w:t xml:space="preserve"> </w:t>
      </w:r>
      <w:r w:rsidRPr="006B2F6F">
        <w:rPr>
          <w:rStyle w:val="Emphasis"/>
          <w:highlight w:val="cyan"/>
        </w:rPr>
        <w:t>public resources</w:t>
      </w:r>
      <w:r w:rsidRPr="005D452E">
        <w:t xml:space="preserve"> </w:t>
      </w:r>
      <w:r w:rsidRPr="005D452E">
        <w:rPr>
          <w:rStyle w:val="StyleUnderline"/>
        </w:rPr>
        <w:t>and ‘‘</w:t>
      </w:r>
      <w:r w:rsidRPr="005D452E">
        <w:rPr>
          <w:rStyle w:val="Emphasis"/>
        </w:rPr>
        <w:t>leasing’’</w:t>
      </w:r>
      <w:r w:rsidRPr="005D452E">
        <w:rPr>
          <w:rStyle w:val="StyleUnderline"/>
        </w:rPr>
        <w:t xml:space="preserve"> the socially owned facilities</w:t>
      </w:r>
      <w:r w:rsidRPr="005D452E">
        <w:rPr>
          <w:rStyle w:val="StyleUnderline"/>
          <w:sz w:val="12"/>
        </w:rPr>
        <w:t xml:space="preserve"> </w:t>
      </w:r>
      <w:r w:rsidRPr="005D452E">
        <w:rPr>
          <w:rStyle w:val="StyleUnderline"/>
        </w:rPr>
        <w:t xml:space="preserve">either </w:t>
      </w:r>
      <w:r w:rsidRPr="006B2F6F">
        <w:rPr>
          <w:rStyle w:val="StyleUnderline"/>
          <w:highlight w:val="cyan"/>
        </w:rPr>
        <w:t>to individual practitioners or to independent, democratically</w:t>
      </w:r>
      <w:r w:rsidRPr="006B2F6F">
        <w:rPr>
          <w:rStyle w:val="StyleUnderline"/>
          <w:sz w:val="12"/>
          <w:highlight w:val="cyan"/>
        </w:rPr>
        <w:t xml:space="preserve"> </w:t>
      </w:r>
      <w:r w:rsidRPr="006B2F6F">
        <w:rPr>
          <w:rStyle w:val="StyleUnderline"/>
          <w:highlight w:val="cyan"/>
        </w:rPr>
        <w:t>self-governing companies of actors, journalists, musicians</w:t>
      </w:r>
      <w:r w:rsidRPr="005D452E">
        <w:rPr>
          <w:rStyle w:val="StyleUnderline"/>
          <w:sz w:val="12"/>
        </w:rPr>
        <w:t xml:space="preserve"> </w:t>
      </w:r>
      <w:r w:rsidRPr="005D452E">
        <w:rPr>
          <w:rStyle w:val="StyleUnderline"/>
        </w:rPr>
        <w:t>and the like</w:t>
      </w:r>
      <w:r w:rsidRPr="005D452E">
        <w:t xml:space="preserve">. </w:t>
      </w:r>
      <w:r w:rsidRPr="005D452E">
        <w:rPr>
          <w:rStyle w:val="StyleUnderline"/>
        </w:rPr>
        <w:t>These</w:t>
      </w:r>
      <w:r w:rsidRPr="005D452E">
        <w:t xml:space="preserve"> </w:t>
      </w:r>
      <w:r w:rsidRPr="005D452E">
        <w:rPr>
          <w:rStyle w:val="StyleUnderline"/>
        </w:rPr>
        <w:t>men and women could then produce</w:t>
      </w:r>
      <w:r w:rsidRPr="005D452E">
        <w:rPr>
          <w:rStyle w:val="StyleUnderline"/>
          <w:sz w:val="12"/>
        </w:rPr>
        <w:t xml:space="preserve"> </w:t>
      </w:r>
      <w:r w:rsidRPr="005D452E">
        <w:rPr>
          <w:rStyle w:val="StyleUnderline"/>
        </w:rPr>
        <w:t>work free of both state regulation and the distorting</w:t>
      </w:r>
      <w:r w:rsidRPr="005D452E">
        <w:rPr>
          <w:rStyle w:val="StyleUnderline"/>
          <w:sz w:val="12"/>
        </w:rPr>
        <w:t xml:space="preserve"> </w:t>
      </w:r>
      <w:r w:rsidRPr="005D452E">
        <w:rPr>
          <w:rStyle w:val="StyleUnderline"/>
        </w:rPr>
        <w:t>pressures of the market.</w:t>
      </w:r>
      <w:r w:rsidRPr="005D452E">
        <w:t xml:space="preserve"> Among other things, </w:t>
      </w:r>
      <w:r w:rsidRPr="006B2F6F">
        <w:rPr>
          <w:rStyle w:val="Emphasis"/>
          <w:highlight w:val="cyan"/>
        </w:rPr>
        <w:t>we would be</w:t>
      </w:r>
      <w:r w:rsidRPr="006B2F6F">
        <w:rPr>
          <w:rStyle w:val="Emphasis"/>
          <w:sz w:val="12"/>
          <w:highlight w:val="cyan"/>
        </w:rPr>
        <w:t xml:space="preserve"> </w:t>
      </w:r>
      <w:r w:rsidRPr="006B2F6F">
        <w:rPr>
          <w:rStyle w:val="Emphasis"/>
          <w:highlight w:val="cyan"/>
        </w:rPr>
        <w:t>free</w:t>
      </w:r>
      <w:r w:rsidRPr="006B2F6F">
        <w:rPr>
          <w:highlight w:val="cyan"/>
        </w:rPr>
        <w:t xml:space="preserve"> </w:t>
      </w:r>
      <w:r w:rsidRPr="006B2F6F">
        <w:rPr>
          <w:rStyle w:val="StyleUnderline"/>
          <w:highlight w:val="cyan"/>
        </w:rPr>
        <w:t>of</w:t>
      </w:r>
      <w:r w:rsidRPr="005D452E">
        <w:rPr>
          <w:rStyle w:val="StyleUnderline"/>
        </w:rPr>
        <w:t xml:space="preserve"> the situation in which a bunch of </w:t>
      </w:r>
      <w:r w:rsidRPr="006B2F6F">
        <w:rPr>
          <w:rStyle w:val="StyleUnderline"/>
          <w:highlight w:val="cyan"/>
        </w:rPr>
        <w:t>power-crazed,</w:t>
      </w:r>
      <w:r w:rsidRPr="005D452E">
        <w:rPr>
          <w:rStyle w:val="StyleUnderline"/>
        </w:rPr>
        <w:t xml:space="preserve"> avaricious</w:t>
      </w:r>
      <w:r w:rsidRPr="005D452E">
        <w:rPr>
          <w:rStyle w:val="StyleUnderline"/>
          <w:sz w:val="12"/>
        </w:rPr>
        <w:t xml:space="preserve"> </w:t>
      </w:r>
      <w:r w:rsidRPr="006B2F6F">
        <w:rPr>
          <w:rStyle w:val="StyleUnderline"/>
          <w:highlight w:val="cyan"/>
        </w:rPr>
        <w:t>bullies</w:t>
      </w:r>
      <w:r w:rsidRPr="005D452E">
        <w:rPr>
          <w:rStyle w:val="StyleUnderline"/>
        </w:rPr>
        <w:t xml:space="preserve"> dictate through their privately owned media</w:t>
      </w:r>
      <w:r w:rsidRPr="005D452E">
        <w:rPr>
          <w:rStyle w:val="StyleUnderline"/>
          <w:sz w:val="12"/>
        </w:rPr>
        <w:t xml:space="preserve"> </w:t>
      </w:r>
      <w:r w:rsidRPr="005D452E">
        <w:rPr>
          <w:rStyle w:val="StyleUnderline"/>
        </w:rPr>
        <w:t>outlets what the public should believe</w:t>
      </w:r>
      <w:r w:rsidRPr="005D452E">
        <w:t>—which is to say, their own self-interested opinions and the system they support</w:t>
      </w:r>
      <w:r w:rsidRPr="005D452E">
        <w:rPr>
          <w:rStyle w:val="StyleUnderline"/>
        </w:rPr>
        <w:t xml:space="preserve">. </w:t>
      </w:r>
      <w:r w:rsidRPr="006B2F6F">
        <w:rPr>
          <w:rStyle w:val="StyleUnderline"/>
          <w:highlight w:val="cyan"/>
        </w:rPr>
        <w:t>We</w:t>
      </w:r>
      <w:r w:rsidRPr="006B2F6F">
        <w:rPr>
          <w:rStyle w:val="StyleUnderline"/>
          <w:sz w:val="12"/>
          <w:highlight w:val="cyan"/>
        </w:rPr>
        <w:t xml:space="preserve"> </w:t>
      </w:r>
      <w:r w:rsidRPr="006B2F6F">
        <w:rPr>
          <w:rStyle w:val="StyleUnderline"/>
          <w:highlight w:val="cyan"/>
        </w:rPr>
        <w:t>will know that socialism has established itself when we</w:t>
      </w:r>
      <w:r w:rsidRPr="005D452E">
        <w:rPr>
          <w:rStyle w:val="StyleUnderline"/>
        </w:rPr>
        <w:t xml:space="preserve"> are</w:t>
      </w:r>
      <w:r w:rsidRPr="005D452E">
        <w:rPr>
          <w:rStyle w:val="StyleUnderline"/>
          <w:sz w:val="12"/>
        </w:rPr>
        <w:t xml:space="preserve"> </w:t>
      </w:r>
      <w:r w:rsidRPr="005D452E">
        <w:rPr>
          <w:rStyle w:val="StyleUnderline"/>
        </w:rPr>
        <w:t xml:space="preserve">able to </w:t>
      </w:r>
      <w:r w:rsidRPr="006B2F6F">
        <w:rPr>
          <w:rStyle w:val="StyleUnderline"/>
          <w:highlight w:val="cyan"/>
        </w:rPr>
        <w:t>look back</w:t>
      </w:r>
      <w:r w:rsidRPr="005D452E">
        <w:rPr>
          <w:rStyle w:val="StyleUnderline"/>
        </w:rPr>
        <w:t xml:space="preserve"> </w:t>
      </w:r>
      <w:r w:rsidRPr="006B2F6F">
        <w:rPr>
          <w:rStyle w:val="StyleUnderline"/>
          <w:highlight w:val="cyan"/>
        </w:rPr>
        <w:t>with</w:t>
      </w:r>
      <w:r w:rsidRPr="005D452E">
        <w:rPr>
          <w:rStyle w:val="StyleUnderline"/>
        </w:rPr>
        <w:t xml:space="preserve"> utter </w:t>
      </w:r>
      <w:r w:rsidRPr="006B2F6F">
        <w:rPr>
          <w:rStyle w:val="StyleUnderline"/>
          <w:highlight w:val="cyan"/>
        </w:rPr>
        <w:t>incredulity on the idea that a</w:t>
      </w:r>
      <w:r w:rsidRPr="006B2F6F">
        <w:rPr>
          <w:rStyle w:val="StyleUnderline"/>
          <w:sz w:val="12"/>
          <w:highlight w:val="cyan"/>
        </w:rPr>
        <w:t xml:space="preserve"> </w:t>
      </w:r>
      <w:r w:rsidRPr="006B2F6F">
        <w:rPr>
          <w:rStyle w:val="StyleUnderline"/>
          <w:highlight w:val="cyan"/>
        </w:rPr>
        <w:t xml:space="preserve">handful of commercial thugs were given </w:t>
      </w:r>
      <w:r w:rsidRPr="006B2F6F">
        <w:rPr>
          <w:rStyle w:val="Emphasis"/>
          <w:highlight w:val="cyan"/>
        </w:rPr>
        <w:t>free rein</w:t>
      </w:r>
      <w:r w:rsidRPr="005D452E">
        <w:rPr>
          <w:rStyle w:val="StyleUnderline"/>
        </w:rPr>
        <w:t xml:space="preserve"> </w:t>
      </w:r>
      <w:r w:rsidRPr="006B2F6F">
        <w:rPr>
          <w:rStyle w:val="StyleUnderline"/>
          <w:highlight w:val="cyan"/>
        </w:rPr>
        <w:t>to corrupt</w:t>
      </w:r>
      <w:r w:rsidRPr="006B2F6F">
        <w:rPr>
          <w:rStyle w:val="StyleUnderline"/>
          <w:sz w:val="12"/>
          <w:highlight w:val="cyan"/>
        </w:rPr>
        <w:t xml:space="preserve"> </w:t>
      </w:r>
      <w:r w:rsidRPr="006B2F6F">
        <w:rPr>
          <w:rStyle w:val="StyleUnderline"/>
          <w:highlight w:val="cyan"/>
        </w:rPr>
        <w:t xml:space="preserve">the minds of the public with </w:t>
      </w:r>
      <w:r w:rsidRPr="006B2F6F">
        <w:rPr>
          <w:rStyle w:val="Emphasis"/>
          <w:highlight w:val="cyan"/>
        </w:rPr>
        <w:t>Neanderthal political views</w:t>
      </w:r>
      <w:r w:rsidRPr="005D452E">
        <w:rPr>
          <w:rStyle w:val="StyleUnderline"/>
          <w:sz w:val="12"/>
        </w:rPr>
        <w:t xml:space="preserve"> </w:t>
      </w:r>
      <w:r w:rsidRPr="005D452E">
        <w:rPr>
          <w:rStyle w:val="StyleUnderline"/>
        </w:rPr>
        <w:t>convenient for their own bank balances but for little else</w:t>
      </w:r>
      <w:r w:rsidRPr="005D452E">
        <w:t xml:space="preserve">. </w:t>
      </w:r>
      <w:r w:rsidRPr="006B2F6F">
        <w:rPr>
          <w:rStyle w:val="StyleUnderline"/>
          <w:highlight w:val="cyan"/>
        </w:rPr>
        <w:t>Much</w:t>
      </w:r>
      <w:r w:rsidRPr="005D452E">
        <w:rPr>
          <w:rStyle w:val="StyleUnderline"/>
        </w:rPr>
        <w:t xml:space="preserve"> of the </w:t>
      </w:r>
      <w:r w:rsidRPr="006B2F6F">
        <w:rPr>
          <w:rStyle w:val="StyleUnderline"/>
          <w:highlight w:val="cyan"/>
        </w:rPr>
        <w:t>media under capitalism avoid difficult</w:t>
      </w:r>
      <w:r w:rsidRPr="005D452E">
        <w:t xml:space="preserve">, controversial or </w:t>
      </w:r>
      <w:r w:rsidRPr="006B2F6F">
        <w:rPr>
          <w:rStyle w:val="StyleUnderline"/>
          <w:highlight w:val="cyan"/>
        </w:rPr>
        <w:t xml:space="preserve">innovative work because it is </w:t>
      </w:r>
      <w:r w:rsidRPr="006B2F6F">
        <w:rPr>
          <w:rStyle w:val="Emphasis"/>
          <w:highlight w:val="cyan"/>
        </w:rPr>
        <w:t>bad for profits</w:t>
      </w:r>
      <w:r w:rsidRPr="005D452E">
        <w:rPr>
          <w:rStyle w:val="StyleUnderline"/>
        </w:rPr>
        <w:t>.</w:t>
      </w:r>
      <w:r w:rsidRPr="005D452E">
        <w:rPr>
          <w:rStyle w:val="StyleUnderline"/>
          <w:sz w:val="12"/>
        </w:rPr>
        <w:t xml:space="preserve"> </w:t>
      </w:r>
      <w:r w:rsidRPr="005D452E">
        <w:t xml:space="preserve">Instead, </w:t>
      </w:r>
      <w:r w:rsidRPr="006B2F6F">
        <w:rPr>
          <w:rStyle w:val="StyleUnderline"/>
          <w:highlight w:val="cyan"/>
        </w:rPr>
        <w:t xml:space="preserve">they settle for </w:t>
      </w:r>
      <w:r w:rsidRPr="006B2F6F">
        <w:rPr>
          <w:rStyle w:val="Emphasis"/>
          <w:highlight w:val="cyan"/>
        </w:rPr>
        <w:t>banality</w:t>
      </w:r>
      <w:r w:rsidRPr="005D452E">
        <w:t xml:space="preserve">, </w:t>
      </w:r>
      <w:r w:rsidRPr="006B2F6F">
        <w:rPr>
          <w:rStyle w:val="Emphasis"/>
          <w:highlight w:val="cyan"/>
        </w:rPr>
        <w:t>sensationalism</w:t>
      </w:r>
      <w:r w:rsidRPr="005D452E">
        <w:t xml:space="preserve"> </w:t>
      </w:r>
      <w:r w:rsidRPr="005D452E">
        <w:rPr>
          <w:rStyle w:val="StyleUnderline"/>
        </w:rPr>
        <w:t xml:space="preserve">and </w:t>
      </w:r>
      <w:r w:rsidRPr="006B2F6F">
        <w:rPr>
          <w:rStyle w:val="Emphasis"/>
          <w:highlight w:val="cyan"/>
        </w:rPr>
        <w:t>gut prejudice</w:t>
      </w:r>
      <w:r w:rsidRPr="005D452E">
        <w:t>. Socialist media, by contrast, would not ban everything but Schoenberg, Racine and endless dramatized versions of Marx’s Capital</w:t>
      </w:r>
      <w:r w:rsidRPr="005D452E">
        <w:rPr>
          <w:rStyle w:val="StyleUnderline"/>
        </w:rPr>
        <w:t>. There would be popular theatre, TV and</w:t>
      </w:r>
      <w:r w:rsidRPr="005D452E">
        <w:rPr>
          <w:rStyle w:val="StyleUnderline"/>
          <w:sz w:val="12"/>
        </w:rPr>
        <w:t xml:space="preserve"> </w:t>
      </w:r>
      <w:r w:rsidRPr="005D452E">
        <w:rPr>
          <w:rStyle w:val="StyleUnderline"/>
        </w:rPr>
        <w:t>newspapers galore</w:t>
      </w:r>
      <w:r w:rsidRPr="005D452E">
        <w:t xml:space="preserve">. ‘‘Popular’’ does not necessarily mean ‘‘inferior.’’ Nelson Mandela is popular but not inferior. </w:t>
      </w:r>
      <w:r w:rsidRPr="006B2F6F">
        <w:rPr>
          <w:rStyle w:val="Emphasis"/>
          <w:highlight w:val="cyan"/>
        </w:rPr>
        <w:t>Plenty of</w:t>
      </w:r>
      <w:r w:rsidRPr="006B2F6F">
        <w:rPr>
          <w:rStyle w:val="Emphasis"/>
          <w:sz w:val="12"/>
          <w:highlight w:val="cyan"/>
        </w:rPr>
        <w:t xml:space="preserve"> </w:t>
      </w:r>
      <w:r w:rsidRPr="006B2F6F">
        <w:rPr>
          <w:rStyle w:val="Emphasis"/>
          <w:highlight w:val="cyan"/>
        </w:rPr>
        <w:t>ordinary people</w:t>
      </w:r>
      <w:r w:rsidRPr="006B2F6F">
        <w:rPr>
          <w:rStyle w:val="StyleUnderline"/>
          <w:highlight w:val="cyan"/>
        </w:rPr>
        <w:t xml:space="preserve"> read </w:t>
      </w:r>
      <w:r w:rsidRPr="006B2F6F">
        <w:rPr>
          <w:rStyle w:val="Emphasis"/>
          <w:highlight w:val="cyan"/>
        </w:rPr>
        <w:t>highly specialist journals</w:t>
      </w:r>
      <w:r w:rsidRPr="006B2F6F">
        <w:rPr>
          <w:rStyle w:val="StyleUnderline"/>
          <w:highlight w:val="cyan"/>
        </w:rPr>
        <w:t xml:space="preserve"> littered with</w:t>
      </w:r>
      <w:r w:rsidRPr="006B2F6F">
        <w:rPr>
          <w:rStyle w:val="StyleUnderline"/>
          <w:sz w:val="12"/>
          <w:highlight w:val="cyan"/>
        </w:rPr>
        <w:t xml:space="preserve"> </w:t>
      </w:r>
      <w:r w:rsidRPr="006B2F6F">
        <w:rPr>
          <w:rStyle w:val="Emphasis"/>
          <w:highlight w:val="cyan"/>
        </w:rPr>
        <w:t>jargon unintelligible to outsiders</w:t>
      </w:r>
      <w:r w:rsidRPr="006B2F6F">
        <w:rPr>
          <w:rStyle w:val="StyleUnderline"/>
          <w:highlight w:val="cyan"/>
        </w:rPr>
        <w:t>.</w:t>
      </w:r>
      <w:r w:rsidRPr="005D452E">
        <w:t xml:space="preserve"> It is just that </w:t>
      </w:r>
      <w:r w:rsidRPr="006B2F6F">
        <w:rPr>
          <w:rStyle w:val="StyleUnderline"/>
          <w:highlight w:val="cyan"/>
        </w:rPr>
        <w:t>these</w:t>
      </w:r>
      <w:r w:rsidRPr="005D452E">
        <w:rPr>
          <w:rStyle w:val="StyleUnderline"/>
        </w:rPr>
        <w:t xml:space="preserve"> journals</w:t>
      </w:r>
      <w:r w:rsidRPr="005D452E">
        <w:t xml:space="preserve"> </w:t>
      </w:r>
      <w:r w:rsidRPr="006B2F6F">
        <w:rPr>
          <w:rStyle w:val="StyleUnderline"/>
          <w:highlight w:val="cyan"/>
        </w:rPr>
        <w:t>tend to be about angling</w:t>
      </w:r>
      <w:r w:rsidRPr="005D452E">
        <w:t xml:space="preserve">, farm equipment </w:t>
      </w:r>
      <w:r w:rsidRPr="006B2F6F">
        <w:rPr>
          <w:rStyle w:val="StyleUnderline"/>
          <w:highlight w:val="cyan"/>
        </w:rPr>
        <w:t>or dog breeding</w:t>
      </w:r>
      <w:r w:rsidRPr="006B2F6F">
        <w:rPr>
          <w:rStyle w:val="StyleUnderline"/>
          <w:sz w:val="12"/>
          <w:highlight w:val="cyan"/>
        </w:rPr>
        <w:t xml:space="preserve"> </w:t>
      </w:r>
      <w:r w:rsidRPr="006B2F6F">
        <w:rPr>
          <w:rStyle w:val="StyleUnderline"/>
          <w:highlight w:val="cyan"/>
        </w:rPr>
        <w:t>rather than aesthetics</w:t>
      </w:r>
      <w:r w:rsidRPr="005D452E">
        <w:rPr>
          <w:rStyle w:val="StyleUnderline"/>
        </w:rPr>
        <w:t xml:space="preserve"> or endocrinology.</w:t>
      </w:r>
      <w:r w:rsidRPr="005D452E">
        <w:t xml:space="preserve"> </w:t>
      </w:r>
      <w:r w:rsidRPr="006B2F6F">
        <w:rPr>
          <w:rStyle w:val="StyleUnderline"/>
          <w:highlight w:val="cyan"/>
        </w:rPr>
        <w:t>The popular becomes</w:t>
      </w:r>
      <w:r w:rsidRPr="006B2F6F">
        <w:rPr>
          <w:highlight w:val="cyan"/>
        </w:rPr>
        <w:t xml:space="preserve"> </w:t>
      </w:r>
      <w:r w:rsidRPr="006B2F6F">
        <w:rPr>
          <w:rStyle w:val="Emphasis"/>
          <w:highlight w:val="cyan"/>
        </w:rPr>
        <w:t>junk and kitsch</w:t>
      </w:r>
      <w:r w:rsidRPr="006B2F6F">
        <w:rPr>
          <w:highlight w:val="cyan"/>
        </w:rPr>
        <w:t xml:space="preserve"> </w:t>
      </w:r>
      <w:r w:rsidRPr="006B2F6F">
        <w:rPr>
          <w:rStyle w:val="StyleUnderline"/>
          <w:highlight w:val="cyan"/>
        </w:rPr>
        <w:t>when the media feel the need to hijack</w:t>
      </w:r>
      <w:r w:rsidRPr="005D452E">
        <w:rPr>
          <w:rStyle w:val="StyleUnderline"/>
        </w:rPr>
        <w:t xml:space="preserve"> as</w:t>
      </w:r>
      <w:r w:rsidRPr="005D452E">
        <w:rPr>
          <w:rStyle w:val="StyleUnderline"/>
          <w:sz w:val="12"/>
        </w:rPr>
        <w:t xml:space="preserve"> </w:t>
      </w:r>
      <w:r w:rsidRPr="005D452E">
        <w:rPr>
          <w:rStyle w:val="StyleUnderline"/>
        </w:rPr>
        <w:t xml:space="preserve">large </w:t>
      </w:r>
      <w:r w:rsidRPr="006B2F6F">
        <w:rPr>
          <w:rStyle w:val="StyleUnderline"/>
          <w:highlight w:val="cyan"/>
        </w:rPr>
        <w:t>a slice</w:t>
      </w:r>
      <w:r w:rsidRPr="005D452E">
        <w:rPr>
          <w:rStyle w:val="StyleUnderline"/>
        </w:rPr>
        <w:t xml:space="preserve"> of the market as quickly and painlessly as possible.</w:t>
      </w:r>
      <w:r w:rsidRPr="005D452E">
        <w:rPr>
          <w:rStyle w:val="StyleUnderline"/>
          <w:sz w:val="12"/>
        </w:rPr>
        <w:t xml:space="preserve"> </w:t>
      </w:r>
      <w:r w:rsidRPr="005D452E">
        <w:rPr>
          <w:rStyle w:val="StyleUnderline"/>
        </w:rPr>
        <w:t xml:space="preserve">And this need is for the most part </w:t>
      </w:r>
      <w:r w:rsidRPr="005D452E">
        <w:rPr>
          <w:rStyle w:val="Emphasis"/>
        </w:rPr>
        <w:t>commercially driven</w:t>
      </w:r>
      <w:r w:rsidRPr="005D452E">
        <w:t>.</w:t>
      </w:r>
    </w:p>
    <w:p w14:paraId="322B7A39" w14:textId="77777777" w:rsidR="008813AB" w:rsidRDefault="008813AB" w:rsidP="008813AB"/>
    <w:p w14:paraId="48FCA0F7" w14:textId="77777777" w:rsidR="008813AB" w:rsidRPr="005D452E" w:rsidRDefault="008813AB" w:rsidP="008813AB">
      <w:pPr>
        <w:pStyle w:val="Heading4"/>
      </w:pPr>
      <w:r>
        <w:t xml:space="preserve">A Marxist economy could be implemented through participatory economic planning </w:t>
      </w:r>
    </w:p>
    <w:p w14:paraId="1EB80FC8" w14:textId="77777777" w:rsidR="008813AB" w:rsidRPr="005508BC" w:rsidRDefault="008813AB" w:rsidP="008813AB">
      <w:pPr>
        <w:rPr>
          <w:i/>
        </w:rPr>
      </w:pPr>
      <w:r>
        <w:rPr>
          <w:b/>
        </w:rPr>
        <w:t xml:space="preserve">Eagleton 11 </w:t>
      </w:r>
      <w:r>
        <w:t xml:space="preserve">[Terry, Distinguished Professor of English Literature at Lancaster University, </w:t>
      </w:r>
      <w:r w:rsidRPr="005508BC">
        <w:rPr>
          <w:i/>
        </w:rPr>
        <w:t>Why Marx Was Right</w:t>
      </w:r>
      <w:r>
        <w:t xml:space="preserve">, </w:t>
      </w:r>
      <w:r w:rsidRPr="005508BC">
        <w:t>2011</w:t>
      </w:r>
      <w:r>
        <w:t>, Yale University: New Haven, CT, p. 25-26]</w:t>
      </w:r>
    </w:p>
    <w:p w14:paraId="16421C4A" w14:textId="77777777" w:rsidR="008813AB" w:rsidRDefault="008813AB" w:rsidP="008813AB"/>
    <w:p w14:paraId="0143F1F1" w14:textId="77777777" w:rsidR="008813AB" w:rsidRDefault="008813AB" w:rsidP="008813AB">
      <w:r w:rsidRPr="005D452E">
        <w:t xml:space="preserve">Education and state monitoring might diminish these dangers, but </w:t>
      </w:r>
      <w:r w:rsidRPr="00EB20FB">
        <w:rPr>
          <w:rStyle w:val="StyleUnderline"/>
        </w:rPr>
        <w:t xml:space="preserve">some </w:t>
      </w:r>
      <w:r w:rsidRPr="006B2F6F">
        <w:rPr>
          <w:rStyle w:val="StyleUnderline"/>
          <w:highlight w:val="cyan"/>
        </w:rPr>
        <w:t>Marxists look</w:t>
      </w:r>
      <w:r w:rsidRPr="00EB20FB">
        <w:rPr>
          <w:rStyle w:val="StyleUnderline"/>
        </w:rPr>
        <w:t xml:space="preserve"> instead </w:t>
      </w:r>
      <w:r w:rsidRPr="006B2F6F">
        <w:rPr>
          <w:rStyle w:val="StyleUnderline"/>
          <w:highlight w:val="cyan"/>
        </w:rPr>
        <w:t>to an</w:t>
      </w:r>
      <w:r w:rsidRPr="00EB20FB">
        <w:rPr>
          <w:rStyle w:val="StyleUnderline"/>
        </w:rPr>
        <w:t xml:space="preserve"> </w:t>
      </w:r>
      <w:r w:rsidRPr="006B2F6F">
        <w:rPr>
          <w:rStyle w:val="StyleUnderline"/>
          <w:highlight w:val="cyan"/>
        </w:rPr>
        <w:t>economy</w:t>
      </w:r>
      <w:r w:rsidRPr="00EB20FB">
        <w:rPr>
          <w:rStyle w:val="StyleUnderline"/>
        </w:rPr>
        <w:t xml:space="preserve"> which</w:t>
      </w:r>
      <w:r w:rsidRPr="005D452E">
        <w:rPr>
          <w:rStyle w:val="StyleUnderline"/>
          <w:sz w:val="12"/>
        </w:rPr>
        <w:t xml:space="preserve"> </w:t>
      </w:r>
      <w:r w:rsidRPr="00EB20FB">
        <w:rPr>
          <w:rStyle w:val="StyleUnderline"/>
        </w:rPr>
        <w:t>would be neither centrally planned nor market-governed.</w:t>
      </w:r>
      <w:r w:rsidRPr="005D452E">
        <w:t xml:space="preserve">π On this model, </w:t>
      </w:r>
      <w:r w:rsidRPr="00EB20FB">
        <w:rPr>
          <w:rStyle w:val="StyleUnderline"/>
        </w:rPr>
        <w:t xml:space="preserve">resources would be </w:t>
      </w:r>
      <w:r w:rsidRPr="006B2F6F">
        <w:rPr>
          <w:rStyle w:val="StyleUnderline"/>
          <w:highlight w:val="cyan"/>
        </w:rPr>
        <w:t>allocated by negotiations</w:t>
      </w:r>
      <w:r w:rsidRPr="006B2F6F">
        <w:rPr>
          <w:highlight w:val="cyan"/>
        </w:rPr>
        <w:t xml:space="preserve"> </w:t>
      </w:r>
      <w:r w:rsidRPr="006B2F6F">
        <w:rPr>
          <w:rStyle w:val="StyleUnderline"/>
          <w:highlight w:val="cyan"/>
        </w:rPr>
        <w:t>between producers, consumers, environmentalists and other</w:t>
      </w:r>
      <w:r w:rsidRPr="006B2F6F">
        <w:rPr>
          <w:rStyle w:val="StyleUnderline"/>
          <w:sz w:val="12"/>
          <w:highlight w:val="cyan"/>
        </w:rPr>
        <w:t xml:space="preserve"> </w:t>
      </w:r>
      <w:r w:rsidRPr="006B2F6F">
        <w:rPr>
          <w:rStyle w:val="StyleUnderline"/>
          <w:highlight w:val="cyan"/>
        </w:rPr>
        <w:t xml:space="preserve">relevant parties, in networks of </w:t>
      </w:r>
      <w:r w:rsidRPr="006B2F6F">
        <w:rPr>
          <w:rStyle w:val="Emphasis"/>
          <w:highlight w:val="cyan"/>
        </w:rPr>
        <w:t>workplace</w:t>
      </w:r>
      <w:r w:rsidRPr="006B2F6F">
        <w:rPr>
          <w:rStyle w:val="StyleUnderline"/>
          <w:highlight w:val="cyan"/>
        </w:rPr>
        <w:t>, neighbourhood</w:t>
      </w:r>
      <w:r w:rsidRPr="006B2F6F">
        <w:rPr>
          <w:rStyle w:val="StyleUnderline"/>
          <w:sz w:val="12"/>
          <w:highlight w:val="cyan"/>
        </w:rPr>
        <w:t xml:space="preserve"> </w:t>
      </w:r>
      <w:r w:rsidRPr="006B2F6F">
        <w:rPr>
          <w:rStyle w:val="StyleUnderline"/>
          <w:highlight w:val="cyan"/>
        </w:rPr>
        <w:t xml:space="preserve">and </w:t>
      </w:r>
      <w:r w:rsidRPr="006B2F6F">
        <w:rPr>
          <w:rStyle w:val="Emphasis"/>
          <w:highlight w:val="cyan"/>
        </w:rPr>
        <w:t>consumer councils</w:t>
      </w:r>
      <w:r w:rsidRPr="005D452E">
        <w:t xml:space="preserve">. The </w:t>
      </w:r>
      <w:r w:rsidRPr="006B2F6F">
        <w:rPr>
          <w:rStyle w:val="StyleUnderline"/>
          <w:highlight w:val="cyan"/>
        </w:rPr>
        <w:t>broad parameters of the economy</w:t>
      </w:r>
      <w:r w:rsidRPr="005D452E">
        <w:t xml:space="preserve">, </w:t>
      </w:r>
      <w:r w:rsidRPr="00EB20FB">
        <w:rPr>
          <w:rStyle w:val="StyleUnderline"/>
        </w:rPr>
        <w:t>including decisions on the overall allocation of resources</w:t>
      </w:r>
      <w:r w:rsidRPr="005D452E">
        <w:t xml:space="preserve">, rates of growth and investment, energy, transport and ecological policies and the like, </w:t>
      </w:r>
      <w:r w:rsidRPr="006B2F6F">
        <w:rPr>
          <w:rStyle w:val="StyleUnderline"/>
          <w:highlight w:val="cyan"/>
        </w:rPr>
        <w:t xml:space="preserve">would be set by </w:t>
      </w:r>
      <w:r w:rsidRPr="006B2F6F">
        <w:rPr>
          <w:rStyle w:val="Emphasis"/>
          <w:highlight w:val="cyan"/>
        </w:rPr>
        <w:t>representative</w:t>
      </w:r>
      <w:r w:rsidRPr="006B2F6F">
        <w:rPr>
          <w:rStyle w:val="Emphasis"/>
          <w:sz w:val="12"/>
          <w:highlight w:val="cyan"/>
        </w:rPr>
        <w:t xml:space="preserve"> </w:t>
      </w:r>
      <w:r w:rsidRPr="006B2F6F">
        <w:rPr>
          <w:rStyle w:val="Emphasis"/>
          <w:highlight w:val="cyan"/>
        </w:rPr>
        <w:t xml:space="preserve">assemblies </w:t>
      </w:r>
      <w:r w:rsidRPr="006B2F6F">
        <w:rPr>
          <w:rStyle w:val="StyleUnderline"/>
          <w:highlight w:val="cyan"/>
        </w:rPr>
        <w:t>at local, regional and national level</w:t>
      </w:r>
      <w:r w:rsidRPr="005D452E">
        <w:t xml:space="preserve">. </w:t>
      </w:r>
      <w:r w:rsidRPr="006B2F6F">
        <w:rPr>
          <w:rStyle w:val="StyleUnderline"/>
          <w:highlight w:val="cyan"/>
        </w:rPr>
        <w:t>These general</w:t>
      </w:r>
      <w:r w:rsidRPr="006B2F6F">
        <w:rPr>
          <w:rStyle w:val="StyleUnderline"/>
          <w:sz w:val="12"/>
          <w:highlight w:val="cyan"/>
        </w:rPr>
        <w:t xml:space="preserve"> </w:t>
      </w:r>
      <w:r w:rsidRPr="006B2F6F">
        <w:rPr>
          <w:rStyle w:val="StyleUnderline"/>
          <w:highlight w:val="cyan"/>
        </w:rPr>
        <w:t>decisions about</w:t>
      </w:r>
      <w:r w:rsidRPr="00EB20FB">
        <w:rPr>
          <w:rStyle w:val="StyleUnderline"/>
        </w:rPr>
        <w:t xml:space="preserve">, say, </w:t>
      </w:r>
      <w:r w:rsidRPr="006B2F6F">
        <w:rPr>
          <w:rStyle w:val="StyleUnderline"/>
          <w:highlight w:val="cyan"/>
        </w:rPr>
        <w:t>allocation would then be devolved downwards</w:t>
      </w:r>
      <w:r w:rsidRPr="005D452E">
        <w:rPr>
          <w:rStyle w:val="StyleUnderline"/>
          <w:sz w:val="12"/>
        </w:rPr>
        <w:t xml:space="preserve"> </w:t>
      </w:r>
      <w:r w:rsidRPr="00EB20FB">
        <w:rPr>
          <w:rStyle w:val="StyleUnderline"/>
        </w:rPr>
        <w:t xml:space="preserve">to regional and local levels, </w:t>
      </w:r>
      <w:r w:rsidRPr="006B2F6F">
        <w:rPr>
          <w:rStyle w:val="StyleUnderline"/>
          <w:highlight w:val="cyan"/>
        </w:rPr>
        <w:t>where more detailed planning</w:t>
      </w:r>
      <w:r w:rsidRPr="006B2F6F">
        <w:rPr>
          <w:rStyle w:val="StyleUnderline"/>
          <w:sz w:val="12"/>
          <w:highlight w:val="cyan"/>
        </w:rPr>
        <w:t xml:space="preserve"> </w:t>
      </w:r>
      <w:r w:rsidRPr="006B2F6F">
        <w:rPr>
          <w:rStyle w:val="StyleUnderline"/>
          <w:highlight w:val="cyan"/>
        </w:rPr>
        <w:t xml:space="preserve">would be </w:t>
      </w:r>
      <w:r w:rsidRPr="006B2F6F">
        <w:rPr>
          <w:rStyle w:val="Emphasis"/>
          <w:highlight w:val="cyan"/>
        </w:rPr>
        <w:t>progressively worked out</w:t>
      </w:r>
      <w:r w:rsidRPr="005D452E">
        <w:t xml:space="preserve">. At every stage, </w:t>
      </w:r>
      <w:r w:rsidRPr="006B2F6F">
        <w:rPr>
          <w:rStyle w:val="Emphasis"/>
          <w:highlight w:val="cyan"/>
        </w:rPr>
        <w:t>public</w:t>
      </w:r>
      <w:r w:rsidRPr="006B2F6F">
        <w:rPr>
          <w:rStyle w:val="Emphasis"/>
          <w:sz w:val="12"/>
          <w:highlight w:val="cyan"/>
        </w:rPr>
        <w:t xml:space="preserve"> </w:t>
      </w:r>
      <w:r w:rsidRPr="006B2F6F">
        <w:rPr>
          <w:rStyle w:val="Emphasis"/>
          <w:highlight w:val="cyan"/>
        </w:rPr>
        <w:t>debate</w:t>
      </w:r>
      <w:r w:rsidRPr="006B2F6F">
        <w:rPr>
          <w:highlight w:val="cyan"/>
        </w:rPr>
        <w:t xml:space="preserve"> </w:t>
      </w:r>
      <w:r w:rsidRPr="006B2F6F">
        <w:rPr>
          <w:rStyle w:val="StyleUnderline"/>
          <w:highlight w:val="cyan"/>
        </w:rPr>
        <w:t>over alternative economic plans</w:t>
      </w:r>
      <w:r w:rsidRPr="00EB20FB">
        <w:rPr>
          <w:rStyle w:val="StyleUnderline"/>
        </w:rPr>
        <w:t xml:space="preserve"> and policies </w:t>
      </w:r>
      <w:r w:rsidRPr="00EB20FB">
        <w:rPr>
          <w:rStyle w:val="Emphasis"/>
        </w:rPr>
        <w:t>w</w:t>
      </w:r>
      <w:r w:rsidRPr="006B2F6F">
        <w:rPr>
          <w:rStyle w:val="Emphasis"/>
          <w:highlight w:val="cyan"/>
        </w:rPr>
        <w:t>ould</w:t>
      </w:r>
      <w:r w:rsidRPr="006B2F6F">
        <w:rPr>
          <w:rStyle w:val="Emphasis"/>
          <w:sz w:val="12"/>
          <w:highlight w:val="cyan"/>
        </w:rPr>
        <w:t xml:space="preserve"> </w:t>
      </w:r>
      <w:r w:rsidRPr="006B2F6F">
        <w:rPr>
          <w:rStyle w:val="Emphasis"/>
          <w:highlight w:val="cyan"/>
        </w:rPr>
        <w:t>be essential</w:t>
      </w:r>
      <w:r w:rsidRPr="005D452E">
        <w:t xml:space="preserve">. In this way, </w:t>
      </w:r>
      <w:r w:rsidRPr="006B2F6F">
        <w:rPr>
          <w:rStyle w:val="StyleUnderline"/>
          <w:highlight w:val="cyan"/>
        </w:rPr>
        <w:t>what</w:t>
      </w:r>
      <w:r w:rsidRPr="00EB20FB">
        <w:rPr>
          <w:rStyle w:val="StyleUnderline"/>
        </w:rPr>
        <w:t xml:space="preserve"> and how </w:t>
      </w:r>
      <w:r w:rsidRPr="006B2F6F">
        <w:rPr>
          <w:rStyle w:val="StyleUnderline"/>
          <w:highlight w:val="cyan"/>
        </w:rPr>
        <w:t>we produce could be</w:t>
      </w:r>
      <w:r w:rsidRPr="006B2F6F">
        <w:rPr>
          <w:rStyle w:val="StyleUnderline"/>
          <w:sz w:val="12"/>
          <w:highlight w:val="cyan"/>
        </w:rPr>
        <w:t xml:space="preserve"> </w:t>
      </w:r>
      <w:r w:rsidRPr="006B2F6F">
        <w:rPr>
          <w:rStyle w:val="StyleUnderline"/>
          <w:highlight w:val="cyan"/>
        </w:rPr>
        <w:t xml:space="preserve">determined </w:t>
      </w:r>
      <w:r w:rsidRPr="006B2F6F">
        <w:rPr>
          <w:rStyle w:val="Emphasis"/>
          <w:highlight w:val="cyan"/>
        </w:rPr>
        <w:t>by social need</w:t>
      </w:r>
      <w:r w:rsidRPr="006B2F6F">
        <w:rPr>
          <w:highlight w:val="cyan"/>
        </w:rPr>
        <w:t xml:space="preserve"> </w:t>
      </w:r>
      <w:r w:rsidRPr="006B2F6F">
        <w:rPr>
          <w:rStyle w:val="StyleUnderline"/>
          <w:highlight w:val="cyan"/>
        </w:rPr>
        <w:t>rather than private profit</w:t>
      </w:r>
      <w:r w:rsidRPr="006B2F6F">
        <w:rPr>
          <w:highlight w:val="cyan"/>
        </w:rPr>
        <w:t xml:space="preserve">. </w:t>
      </w:r>
      <w:r w:rsidRPr="006B2F6F">
        <w:rPr>
          <w:rStyle w:val="StyleUnderline"/>
          <w:highlight w:val="cyan"/>
        </w:rPr>
        <w:t>Under</w:t>
      </w:r>
      <w:r w:rsidRPr="006B2F6F">
        <w:rPr>
          <w:rStyle w:val="StyleUnderline"/>
          <w:sz w:val="12"/>
          <w:highlight w:val="cyan"/>
        </w:rPr>
        <w:t xml:space="preserve"> </w:t>
      </w:r>
      <w:r w:rsidRPr="006B2F6F">
        <w:rPr>
          <w:rStyle w:val="StyleUnderline"/>
          <w:highlight w:val="cyan"/>
        </w:rPr>
        <w:t xml:space="preserve">capitalism, </w:t>
      </w:r>
      <w:r w:rsidRPr="006B2F6F">
        <w:rPr>
          <w:rStyle w:val="Emphasis"/>
          <w:highlight w:val="cyan"/>
        </w:rPr>
        <w:t>we are deprived of the power</w:t>
      </w:r>
      <w:r w:rsidRPr="006B2F6F">
        <w:rPr>
          <w:rStyle w:val="StyleUnderline"/>
          <w:highlight w:val="cyan"/>
        </w:rPr>
        <w:t xml:space="preserve"> to decide</w:t>
      </w:r>
      <w:r w:rsidRPr="005D452E">
        <w:rPr>
          <w:rStyle w:val="StyleUnderline"/>
        </w:rPr>
        <w:t xml:space="preserve"> </w:t>
      </w:r>
      <w:r w:rsidRPr="006B2F6F">
        <w:rPr>
          <w:rStyle w:val="StyleUnderline"/>
          <w:highlight w:val="cyan"/>
        </w:rPr>
        <w:t>whether</w:t>
      </w:r>
      <w:r w:rsidRPr="006B2F6F">
        <w:rPr>
          <w:rStyle w:val="StyleUnderline"/>
          <w:sz w:val="12"/>
          <w:highlight w:val="cyan"/>
        </w:rPr>
        <w:t xml:space="preserve"> </w:t>
      </w:r>
      <w:r w:rsidRPr="006B2F6F">
        <w:rPr>
          <w:rStyle w:val="StyleUnderline"/>
          <w:highlight w:val="cyan"/>
        </w:rPr>
        <w:t xml:space="preserve">we want to produce more </w:t>
      </w:r>
      <w:r w:rsidRPr="006B2F6F">
        <w:rPr>
          <w:rStyle w:val="Emphasis"/>
          <w:highlight w:val="cyan"/>
        </w:rPr>
        <w:t>hospitals or</w:t>
      </w:r>
      <w:r w:rsidRPr="006B2F6F">
        <w:rPr>
          <w:rStyle w:val="StyleUnderline"/>
          <w:highlight w:val="cyan"/>
        </w:rPr>
        <w:t xml:space="preserve"> more </w:t>
      </w:r>
      <w:r w:rsidRPr="006B2F6F">
        <w:rPr>
          <w:rStyle w:val="Emphasis"/>
          <w:highlight w:val="cyan"/>
        </w:rPr>
        <w:t>breakfast cereals.</w:t>
      </w:r>
      <w:r w:rsidRPr="006B2F6F">
        <w:rPr>
          <w:rStyle w:val="Emphasis"/>
          <w:sz w:val="12"/>
          <w:highlight w:val="cyan"/>
        </w:rPr>
        <w:t xml:space="preserve"> </w:t>
      </w:r>
      <w:r w:rsidRPr="006B2F6F">
        <w:rPr>
          <w:rStyle w:val="StyleUnderline"/>
          <w:highlight w:val="cyan"/>
        </w:rPr>
        <w:t xml:space="preserve">Under socialism, this </w:t>
      </w:r>
      <w:r w:rsidRPr="006B2F6F">
        <w:rPr>
          <w:rStyle w:val="Emphasis"/>
          <w:highlight w:val="cyan"/>
        </w:rPr>
        <w:t>freedom would be regularly exercised</w:t>
      </w:r>
      <w:r w:rsidRPr="005D452E">
        <w:t xml:space="preserve">. Power in such assemblies would pass by democratic election from the bottom up rather than from the top down. </w:t>
      </w:r>
      <w:r w:rsidRPr="006B2F6F">
        <w:rPr>
          <w:rStyle w:val="StyleUnderline"/>
          <w:highlight w:val="cyan"/>
        </w:rPr>
        <w:t>Democratically elected bodies</w:t>
      </w:r>
      <w:r w:rsidRPr="005D452E">
        <w:t xml:space="preserve"> representing each branch of commerce or production </w:t>
      </w:r>
      <w:r w:rsidRPr="006B2F6F">
        <w:rPr>
          <w:rStyle w:val="StyleUnderline"/>
          <w:highlight w:val="cyan"/>
        </w:rPr>
        <w:t>would negotiate</w:t>
      </w:r>
      <w:r w:rsidRPr="005D452E">
        <w:rPr>
          <w:rStyle w:val="StyleUnderline"/>
        </w:rPr>
        <w:t xml:space="preserve"> with a national</w:t>
      </w:r>
      <w:r w:rsidRPr="005D452E">
        <w:rPr>
          <w:rStyle w:val="StyleUnderline"/>
          <w:sz w:val="12"/>
        </w:rPr>
        <w:t xml:space="preserve"> </w:t>
      </w:r>
      <w:r w:rsidRPr="005D452E">
        <w:rPr>
          <w:rStyle w:val="StyleUnderline"/>
        </w:rPr>
        <w:t>economic commission</w:t>
      </w:r>
      <w:r w:rsidRPr="005D452E">
        <w:t xml:space="preserve"> </w:t>
      </w:r>
      <w:r w:rsidRPr="006B2F6F">
        <w:rPr>
          <w:rStyle w:val="StyleUnderline"/>
          <w:highlight w:val="cyan"/>
        </w:rPr>
        <w:t>to achieve</w:t>
      </w:r>
      <w:r w:rsidRPr="005D452E">
        <w:rPr>
          <w:rStyle w:val="StyleUnderline"/>
        </w:rPr>
        <w:t xml:space="preserve"> an agreed set of </w:t>
      </w:r>
      <w:r w:rsidRPr="006B2F6F">
        <w:rPr>
          <w:rStyle w:val="StyleUnderline"/>
          <w:highlight w:val="cyan"/>
        </w:rPr>
        <w:t>investment</w:t>
      </w:r>
      <w:r w:rsidRPr="006B2F6F">
        <w:rPr>
          <w:rStyle w:val="StyleUnderline"/>
          <w:sz w:val="12"/>
          <w:highlight w:val="cyan"/>
        </w:rPr>
        <w:t xml:space="preserve"> </w:t>
      </w:r>
      <w:r w:rsidRPr="006B2F6F">
        <w:rPr>
          <w:rStyle w:val="StyleUnderline"/>
          <w:highlight w:val="cyan"/>
        </w:rPr>
        <w:t>decisions</w:t>
      </w:r>
      <w:r w:rsidRPr="006B2F6F">
        <w:rPr>
          <w:highlight w:val="cyan"/>
        </w:rPr>
        <w:t xml:space="preserve">. </w:t>
      </w:r>
      <w:r w:rsidRPr="006B2F6F">
        <w:rPr>
          <w:rStyle w:val="StyleUnderline"/>
          <w:highlight w:val="cyan"/>
        </w:rPr>
        <w:t>Prices would be determined</w:t>
      </w:r>
      <w:r w:rsidRPr="005D452E">
        <w:rPr>
          <w:rStyle w:val="StyleUnderline"/>
        </w:rPr>
        <w:t xml:space="preserve"> not centrally</w:t>
      </w:r>
      <w:r w:rsidRPr="005D452E">
        <w:t xml:space="preserve">, </w:t>
      </w:r>
      <w:r w:rsidRPr="005D452E">
        <w:rPr>
          <w:rStyle w:val="StyleUnderline"/>
        </w:rPr>
        <w:t xml:space="preserve">but </w:t>
      </w:r>
      <w:r w:rsidRPr="006B2F6F">
        <w:rPr>
          <w:rStyle w:val="StyleUnderline"/>
          <w:highlight w:val="cyan"/>
        </w:rPr>
        <w:t>by</w:t>
      </w:r>
      <w:r w:rsidRPr="006B2F6F">
        <w:rPr>
          <w:rStyle w:val="StyleUnderline"/>
          <w:sz w:val="12"/>
          <w:highlight w:val="cyan"/>
        </w:rPr>
        <w:t xml:space="preserve"> </w:t>
      </w:r>
      <w:r w:rsidRPr="006B2F6F">
        <w:rPr>
          <w:rStyle w:val="StyleUnderline"/>
          <w:highlight w:val="cyan"/>
        </w:rPr>
        <w:t xml:space="preserve">production units on the </w:t>
      </w:r>
      <w:r w:rsidRPr="006B2F6F">
        <w:rPr>
          <w:rStyle w:val="Emphasis"/>
          <w:highlight w:val="cyan"/>
        </w:rPr>
        <w:t>basis of input from consumers</w:t>
      </w:r>
      <w:r w:rsidRPr="005D452E">
        <w:t xml:space="preserve">, users, interest groups and so on. </w:t>
      </w:r>
    </w:p>
    <w:p w14:paraId="26A560BA" w14:textId="77777777" w:rsidR="008813AB" w:rsidRDefault="008813AB" w:rsidP="008813AB"/>
    <w:p w14:paraId="317C7F90" w14:textId="77777777" w:rsidR="008813AB" w:rsidRPr="00332050" w:rsidRDefault="008813AB" w:rsidP="008813AB"/>
    <w:p w14:paraId="10367AF0" w14:textId="77777777" w:rsidR="008813AB" w:rsidRPr="0032747F" w:rsidRDefault="008813AB" w:rsidP="008813AB"/>
    <w:p w14:paraId="15170D30" w14:textId="77777777" w:rsidR="008813AB" w:rsidRDefault="008813AB" w:rsidP="008813AB">
      <w:pPr>
        <w:rPr>
          <w:sz w:val="16"/>
        </w:rPr>
      </w:pPr>
    </w:p>
    <w:p w14:paraId="3A54F53B" w14:textId="5FF3817B" w:rsidR="00F611CA" w:rsidRDefault="001724C4" w:rsidP="00F611CA">
      <w:pPr>
        <w:pStyle w:val="Heading2"/>
      </w:pPr>
      <w:r>
        <w:t>Aff Answers</w:t>
      </w:r>
    </w:p>
    <w:p w14:paraId="4A6502AC" w14:textId="77777777" w:rsidR="001724C4" w:rsidRPr="00B63B8C" w:rsidRDefault="001724C4" w:rsidP="001724C4">
      <w:pPr>
        <w:pStyle w:val="Heading3"/>
      </w:pPr>
      <w:r>
        <w:t>Cap 2AC---General Template</w:t>
      </w:r>
    </w:p>
    <w:p w14:paraId="20245C46" w14:textId="77777777" w:rsidR="001724C4" w:rsidRDefault="001724C4" w:rsidP="001724C4">
      <w:pPr>
        <w:pStyle w:val="Heading4"/>
      </w:pPr>
      <w:r>
        <w:t>The ballot is a referendum on the plan’s desirability vs squo or competitive alt – key to predictable clash per the resolution – arbitrary &amp; self-serving roles of the ballot jettison this stasis point, shifting the goalposts in the neg’s favor – competitive equity comes first</w:t>
      </w:r>
    </w:p>
    <w:p w14:paraId="2DF4B077" w14:textId="77777777" w:rsidR="001724C4" w:rsidRPr="003A3F32" w:rsidRDefault="001724C4" w:rsidP="001724C4"/>
    <w:p w14:paraId="1F228034" w14:textId="77777777" w:rsidR="001724C4" w:rsidRDefault="001724C4" w:rsidP="001724C4">
      <w:pPr>
        <w:pStyle w:val="Heading4"/>
      </w:pPr>
      <w:r>
        <w:t>Capitalism</w:t>
      </w:r>
      <w:r w:rsidRPr="007657CC">
        <w:t xml:space="preserve"> is </w:t>
      </w:r>
      <w:r w:rsidRPr="007657CC">
        <w:rPr>
          <w:u w:val="single"/>
        </w:rPr>
        <w:t>inevitable</w:t>
      </w:r>
      <w:r w:rsidRPr="007657CC">
        <w:t>----</w:t>
      </w:r>
      <w:r>
        <w:t>every other capitalist institution, like the IMF and World Bank</w:t>
      </w:r>
    </w:p>
    <w:p w14:paraId="099CFC7F" w14:textId="77777777" w:rsidR="001724C4" w:rsidRPr="007657CC" w:rsidRDefault="001724C4" w:rsidP="001724C4"/>
    <w:p w14:paraId="668F510D" w14:textId="77777777" w:rsidR="001724C4" w:rsidRPr="00BC3BA7" w:rsidRDefault="001724C4" w:rsidP="001724C4">
      <w:pPr>
        <w:pStyle w:val="Heading4"/>
      </w:pPr>
      <w:r>
        <w:t>Perm---do both. If they can sever war impacts, so can we</w:t>
      </w:r>
    </w:p>
    <w:p w14:paraId="2325536A" w14:textId="77777777" w:rsidR="001724C4" w:rsidRDefault="001724C4" w:rsidP="001724C4">
      <w:pPr>
        <w:pStyle w:val="Heading4"/>
      </w:pPr>
      <w:r>
        <w:t>Alt fails</w:t>
      </w:r>
    </w:p>
    <w:p w14:paraId="69FDCE5D" w14:textId="77777777" w:rsidR="001724C4" w:rsidRDefault="001724C4" w:rsidP="001724C4">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 Sage Online]</w:t>
      </w:r>
    </w:p>
    <w:p w14:paraId="48E2C337" w14:textId="77777777" w:rsidR="001724C4" w:rsidRDefault="001724C4" w:rsidP="001724C4">
      <w:r>
        <w:t xml:space="preserve">David Calnitsky, Published August 8, 2021 </w:t>
      </w:r>
    </w:p>
    <w:p w14:paraId="3E67F15E" w14:textId="77777777" w:rsidR="001724C4" w:rsidRDefault="001724C4" w:rsidP="001724C4">
      <w:pPr>
        <w:rPr>
          <w:rStyle w:val="StyleUnderline"/>
        </w:rPr>
      </w:pPr>
      <w:r w:rsidRPr="00FC35D9">
        <w:rPr>
          <w:sz w:val="16"/>
        </w:rPr>
        <w:t xml:space="preserve">I do not, however, think that </w:t>
      </w:r>
      <w:r w:rsidRPr="00FC35D9">
        <w:rPr>
          <w:rStyle w:val="Emphasis"/>
          <w:highlight w:val="cyan"/>
        </w:rPr>
        <w:t>the rev</w:t>
      </w:r>
      <w:r w:rsidRPr="00EF1BCE">
        <w:rPr>
          <w:rStyle w:val="Emphasis"/>
        </w:rPr>
        <w:t xml:space="preserve">olutionary road </w:t>
      </w:r>
      <w:r w:rsidRPr="00FC35D9">
        <w:rPr>
          <w:rStyle w:val="Emphasis"/>
          <w:highlight w:val="cyan"/>
        </w:rPr>
        <w:t>is</w:t>
      </w:r>
      <w:r w:rsidRPr="00FC35D9">
        <w:rPr>
          <w:sz w:val="16"/>
        </w:rPr>
        <w:t xml:space="preserve"> implausible. Rather, it is </w:t>
      </w:r>
      <w:r w:rsidRPr="00FC35D9">
        <w:rPr>
          <w:rStyle w:val="Emphasis"/>
          <w:highlight w:val="cyan"/>
        </w:rPr>
        <w:t>impossible</w:t>
      </w:r>
      <w:r w:rsidRPr="00FC35D9">
        <w:rPr>
          <w:sz w:val="16"/>
        </w:rPr>
        <w:t xml:space="preserve">, at least </w:t>
      </w:r>
      <w:r w:rsidRPr="00EF1BCE">
        <w:rPr>
          <w:rStyle w:val="StyleUnderline"/>
        </w:rPr>
        <w:t>inside the rich capitalist democracies</w:t>
      </w:r>
      <w:r w:rsidRPr="00FC35D9">
        <w:rPr>
          <w:sz w:val="16"/>
        </w:rPr>
        <w:t xml:space="preserve">. </w:t>
      </w:r>
      <w:r w:rsidRPr="00EF1BCE">
        <w:rPr>
          <w:rStyle w:val="StyleUnderline"/>
        </w:rPr>
        <w:t>And between the implausible and the impossible the choice is clear.</w:t>
      </w:r>
    </w:p>
    <w:p w14:paraId="34A37B91" w14:textId="77777777" w:rsidR="001724C4" w:rsidRPr="00FC35D9" w:rsidRDefault="001724C4" w:rsidP="001724C4">
      <w:pPr>
        <w:rPr>
          <w:sz w:val="16"/>
        </w:rPr>
      </w:pPr>
      <w:r w:rsidRPr="00FC35D9">
        <w:rPr>
          <w:sz w:val="16"/>
        </w:rPr>
        <w:t xml:space="preserve">Again, </w:t>
      </w:r>
      <w:r w:rsidRPr="00EF1BCE">
        <w:rPr>
          <w:rStyle w:val="StyleUnderline"/>
        </w:rPr>
        <w:t>this can be framed as an empirical hypothesis</w:t>
      </w:r>
      <w:r w:rsidRPr="00FC35D9">
        <w:rPr>
          <w:sz w:val="16"/>
        </w:rPr>
        <w:t xml:space="preserve">: </w:t>
      </w:r>
      <w:r w:rsidRPr="00FC35D9">
        <w:rPr>
          <w:rStyle w:val="Emphasis"/>
          <w:highlight w:val="cyan"/>
        </w:rPr>
        <w:t>You do not see rev</w:t>
      </w:r>
      <w:r w:rsidRPr="00EF1BCE">
        <w:rPr>
          <w:rStyle w:val="Emphasis"/>
        </w:rPr>
        <w:t>olution</w:t>
      </w:r>
      <w:r w:rsidRPr="00FC35D9">
        <w:rPr>
          <w:rStyle w:val="Emphasis"/>
          <w:highlight w:val="cyan"/>
        </w:rPr>
        <w:t>s</w:t>
      </w:r>
      <w:r w:rsidRPr="00EF1BCE">
        <w:rPr>
          <w:rStyle w:val="Emphasis"/>
        </w:rPr>
        <w:t xml:space="preserve"> </w:t>
      </w:r>
      <w:r w:rsidRPr="00FC35D9">
        <w:rPr>
          <w:rStyle w:val="Emphasis"/>
          <w:highlight w:val="cyan"/>
        </w:rPr>
        <w:t>in developed capitalist democracies</w:t>
      </w:r>
      <w:r w:rsidRPr="00FC35D9">
        <w:rPr>
          <w:sz w:val="16"/>
        </w:rPr>
        <w:t xml:space="preserve">. As Przeworski and Limongi (1997) have written, </w:t>
      </w:r>
      <w:r w:rsidRPr="00EF1BCE">
        <w:rPr>
          <w:rStyle w:val="StyleUnderline"/>
        </w:rPr>
        <w:t xml:space="preserve">there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FC35D9">
        <w:rPr>
          <w:rStyle w:val="StyleUnderline"/>
          <w:highlight w:val="cyan"/>
        </w:rPr>
        <w:t xml:space="preserve">Drawing on a </w:t>
      </w:r>
      <w:r w:rsidRPr="00FC35D9">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FC35D9">
        <w:rPr>
          <w:rStyle w:val="Emphasis"/>
          <w:highlight w:val="cyan"/>
        </w:rPr>
        <w:t>not one had collapsed</w:t>
      </w:r>
      <w:r w:rsidRPr="00FC35D9">
        <w:rPr>
          <w:rStyle w:val="StyleUnderline"/>
          <w:highlight w:val="cyan"/>
        </w:rPr>
        <w:t xml:space="preserve"> with</w:t>
      </w:r>
      <w:r w:rsidRPr="00EF1BCE">
        <w:rPr>
          <w:rStyle w:val="StyleUnderline"/>
        </w:rPr>
        <w:t xml:space="preserve"> a per-capita </w:t>
      </w:r>
      <w:r w:rsidRPr="00FC35D9">
        <w:rPr>
          <w:rStyle w:val="StyleUnderline"/>
          <w:highlight w:val="cyan"/>
        </w:rPr>
        <w:t>GDP higher than</w:t>
      </w:r>
      <w:r w:rsidRPr="00EF1BCE">
        <w:rPr>
          <w:rStyle w:val="StyleUnderline"/>
        </w:rPr>
        <w:t xml:space="preserve"> that of </w:t>
      </w:r>
      <w:r w:rsidRPr="00FC35D9">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GDP brings with it an enormous amount of regime stability. </w:t>
      </w:r>
      <w:r w:rsidRPr="00FC35D9">
        <w:rPr>
          <w:rStyle w:val="StyleUnderline"/>
          <w:highlight w:val="cyan"/>
        </w:rPr>
        <w:t>These</w:t>
      </w:r>
      <w:r w:rsidRPr="00EF1BCE">
        <w:rPr>
          <w:rStyle w:val="StyleUnderline"/>
        </w:rPr>
        <w:t xml:space="preserve"> data in fact </w:t>
      </w:r>
      <w:r w:rsidRPr="00FC35D9">
        <w:rPr>
          <w:rStyle w:val="StyleUnderline"/>
          <w:highlight w:val="cyan"/>
        </w:rPr>
        <w:t xml:space="preserve">include </w:t>
      </w:r>
      <w:r w:rsidRPr="00FC35D9">
        <w:rPr>
          <w:rStyle w:val="Emphasis"/>
          <w:highlight w:val="cyan"/>
        </w:rPr>
        <w:t>any kind of regime collapse</w:t>
      </w:r>
      <w:r w:rsidRPr="00EF1BCE">
        <w:rPr>
          <w:rStyle w:val="StyleUnderline"/>
        </w:rPr>
        <w:t>;</w:t>
      </w:r>
      <w:r w:rsidRPr="00FC35D9">
        <w:rPr>
          <w:sz w:val="16"/>
        </w:rPr>
        <w:t xml:space="preserve"> </w:t>
      </w:r>
      <w:r w:rsidRPr="00FC35D9">
        <w:rPr>
          <w:rStyle w:val="StyleUnderline"/>
        </w:rPr>
        <w:t>narrowing the data to socialist revolution makes the empirical case against it even more impressive.</w:t>
      </w:r>
      <w:r w:rsidRPr="00FC35D9">
        <w:rPr>
          <w:sz w:val="16"/>
        </w:rPr>
        <w:t xml:space="preserve"> Any case for revolution must begin by acknowledging rather than ignoring this evidence.</w:t>
      </w:r>
    </w:p>
    <w:p w14:paraId="7EC82A09" w14:textId="77777777" w:rsidR="001724C4" w:rsidRPr="00FC35D9" w:rsidRDefault="001724C4" w:rsidP="001724C4">
      <w:pPr>
        <w:rPr>
          <w:sz w:val="16"/>
        </w:rPr>
      </w:pPr>
      <w:r w:rsidRPr="00FC35D9">
        <w:rPr>
          <w:sz w:val="16"/>
        </w:rPr>
        <w:t xml:space="preserve">To look at this question in a different way, I draw on the Cross-National Time-Series Data Archive, which contains information on revolutions (rather than government collapse) for over 200 countries since 1919. </w:t>
      </w:r>
      <w:r w:rsidRPr="00EF1BCE">
        <w:rPr>
          <w:rStyle w:val="StyleUnderline"/>
        </w:rPr>
        <w:t>Their definition of revolution is very broad</w:t>
      </w:r>
      <w:r w:rsidRPr="00FC35D9">
        <w:rPr>
          <w:sz w:val="16"/>
        </w:rPr>
        <w:t xml:space="preserve"> (see footnote 7) </w:t>
      </w:r>
      <w:r w:rsidRPr="00EF1BCE">
        <w:rPr>
          <w:rStyle w:val="StyleUnderline"/>
        </w:rPr>
        <w:t>and includes “attempts” to overthrow government as well as “unsuccessful” rebellions</w:t>
      </w:r>
      <w:r w:rsidRPr="00FC35D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60019C98" w14:textId="77777777" w:rsidR="001724C4" w:rsidRPr="00FC35D9" w:rsidRDefault="001724C4" w:rsidP="001724C4">
      <w:pPr>
        <w:rPr>
          <w:sz w:val="16"/>
        </w:rPr>
      </w:pPr>
      <w:r w:rsidRPr="00FC35D9">
        <w:rPr>
          <w:sz w:val="16"/>
        </w:rPr>
        <w:t>figure</w:t>
      </w:r>
    </w:p>
    <w:p w14:paraId="38E160D7" w14:textId="77777777" w:rsidR="001724C4" w:rsidRPr="00FC35D9" w:rsidRDefault="001724C4" w:rsidP="001724C4">
      <w:pPr>
        <w:rPr>
          <w:sz w:val="16"/>
        </w:rPr>
      </w:pPr>
      <w:r w:rsidRPr="00FC35D9">
        <w:rPr>
          <w:sz w:val="16"/>
        </w:rPr>
        <w:t>Figure 9. Histogram of country-years with revolutions.</w:t>
      </w:r>
    </w:p>
    <w:p w14:paraId="394CE7FB" w14:textId="77777777" w:rsidR="001724C4" w:rsidRPr="00FC35D9" w:rsidRDefault="001724C4" w:rsidP="001724C4">
      <w:pPr>
        <w:rPr>
          <w:sz w:val="16"/>
        </w:rPr>
      </w:pPr>
      <w:r w:rsidRPr="00FC35D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566C53C9" w14:textId="77777777" w:rsidR="001724C4" w:rsidRDefault="001724C4" w:rsidP="001724C4">
      <w:pPr>
        <w:rPr>
          <w:rStyle w:val="StyleUnderline"/>
        </w:rPr>
      </w:pPr>
      <w:r w:rsidRPr="00FC35D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14D72A6D" w14:textId="77777777" w:rsidR="001724C4" w:rsidRDefault="001724C4" w:rsidP="001724C4">
      <w:pPr>
        <w:rPr>
          <w:rStyle w:val="Emphasis"/>
        </w:rPr>
      </w:pPr>
      <w:r w:rsidRPr="00FC35D9">
        <w:rPr>
          <w:sz w:val="16"/>
        </w:rPr>
        <w:t>(1) </w:t>
      </w:r>
      <w:r w:rsidRPr="00EF1BCE">
        <w:rPr>
          <w:rStyle w:val="Emphasis"/>
        </w:rPr>
        <w:t>Workers do not want it</w:t>
      </w:r>
    </w:p>
    <w:p w14:paraId="1D835A5C" w14:textId="77777777" w:rsidR="001724C4" w:rsidRDefault="001724C4" w:rsidP="001724C4">
      <w:pPr>
        <w:rPr>
          <w:rStyle w:val="Emphasis"/>
        </w:rPr>
      </w:pPr>
      <w:r w:rsidRPr="00FC35D9">
        <w:rPr>
          <w:sz w:val="16"/>
        </w:rPr>
        <w:t>(2) </w:t>
      </w:r>
      <w:r w:rsidRPr="00EF1BCE">
        <w:rPr>
          <w:rStyle w:val="Emphasis"/>
        </w:rPr>
        <w:t>Capitalists would sooner grant reforms</w:t>
      </w:r>
    </w:p>
    <w:p w14:paraId="532E4F31" w14:textId="77777777" w:rsidR="001724C4" w:rsidRPr="00FC35D9" w:rsidRDefault="001724C4" w:rsidP="001724C4">
      <w:pPr>
        <w:rPr>
          <w:sz w:val="16"/>
        </w:rPr>
      </w:pPr>
      <w:r w:rsidRPr="00FC35D9">
        <w:rPr>
          <w:sz w:val="16"/>
        </w:rPr>
        <w:t>(3) </w:t>
      </w:r>
      <w:r w:rsidRPr="00FC35D9">
        <w:rPr>
          <w:rStyle w:val="Emphasis"/>
          <w:highlight w:val="cyan"/>
        </w:rPr>
        <w:t>A smashed state is</w:t>
      </w:r>
      <w:r w:rsidRPr="00EF1BCE">
        <w:rPr>
          <w:rStyle w:val="Emphasis"/>
        </w:rPr>
        <w:t xml:space="preserve"> more </w:t>
      </w:r>
      <w:r w:rsidRPr="00FC35D9">
        <w:rPr>
          <w:rStyle w:val="Emphasis"/>
          <w:highlight w:val="cyan"/>
        </w:rPr>
        <w:t>likely to result in tyranny</w:t>
      </w:r>
      <w:r w:rsidRPr="00FC35D9">
        <w:rPr>
          <w:sz w:val="16"/>
        </w:rPr>
        <w:t xml:space="preserve"> than deep democracy</w:t>
      </w:r>
    </w:p>
    <w:p w14:paraId="32A0E77D" w14:textId="77777777" w:rsidR="001724C4" w:rsidRPr="00FC35D9" w:rsidRDefault="001724C4" w:rsidP="001724C4">
      <w:pPr>
        <w:rPr>
          <w:sz w:val="16"/>
        </w:rPr>
      </w:pPr>
      <w:r w:rsidRPr="00FC35D9">
        <w:rPr>
          <w:rStyle w:val="StyleUnderline"/>
          <w:highlight w:val="cyan"/>
        </w:rPr>
        <w:t>Not only has there never been a successful revolution</w:t>
      </w:r>
      <w:r w:rsidRPr="00EF1BCE">
        <w:rPr>
          <w:rStyle w:val="StyleUnderline"/>
        </w:rPr>
        <w:t xml:space="preserve"> in a developed democracy, </w:t>
      </w:r>
      <w:r w:rsidRPr="00FC35D9">
        <w:rPr>
          <w:rStyle w:val="Emphasis"/>
          <w:highlight w:val="cyan"/>
        </w:rPr>
        <w:t>there has never</w:t>
      </w:r>
      <w:r w:rsidRPr="00EF1BCE">
        <w:rPr>
          <w:rStyle w:val="Emphasis"/>
        </w:rPr>
        <w:t xml:space="preserve"> been </w:t>
      </w:r>
      <w:r w:rsidRPr="00FC35D9">
        <w:rPr>
          <w:rStyle w:val="Emphasis"/>
          <w:highlight w:val="cyan"/>
        </w:rPr>
        <w:t>a working class that</w:t>
      </w:r>
      <w:r w:rsidRPr="00EF1BCE">
        <w:rPr>
          <w:rStyle w:val="Emphasis"/>
        </w:rPr>
        <w:t xml:space="preserve"> has </w:t>
      </w:r>
      <w:r w:rsidRPr="00FC35D9">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61DD7455" w14:textId="77777777" w:rsidR="001724C4" w:rsidRDefault="001724C4" w:rsidP="001724C4">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FC35D9">
        <w:rPr>
          <w:rStyle w:val="Emphasis"/>
          <w:highlight w:val="cyan"/>
        </w:rPr>
        <w:t>rev</w:t>
      </w:r>
      <w:r w:rsidRPr="00EF1BCE">
        <w:rPr>
          <w:rStyle w:val="Emphasis"/>
        </w:rPr>
        <w:t xml:space="preserve">olution </w:t>
      </w:r>
      <w:r w:rsidRPr="00FC35D9">
        <w:rPr>
          <w:rStyle w:val="Emphasis"/>
          <w:highlight w:val="cyan"/>
        </w:rPr>
        <w:t>involves</w:t>
      </w:r>
      <w:r w:rsidRPr="00EF1BCE">
        <w:rPr>
          <w:rStyle w:val="Emphasis"/>
        </w:rPr>
        <w:t xml:space="preserve"> taking on </w:t>
      </w:r>
      <w:r w:rsidRPr="00FC35D9">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FC35D9">
        <w:rPr>
          <w:rStyle w:val="Emphasis"/>
          <w:highlight w:val="cyan"/>
        </w:rPr>
        <w:t>people have a lot to lose</w:t>
      </w:r>
      <w:r w:rsidRPr="00EF1BCE">
        <w:rPr>
          <w:rStyle w:val="Emphasis"/>
        </w:rPr>
        <w:t>.</w:t>
      </w:r>
    </w:p>
    <w:p w14:paraId="07C4DD7D" w14:textId="77777777" w:rsidR="001724C4" w:rsidRPr="00FC35D9" w:rsidRDefault="001724C4" w:rsidP="001724C4">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2671BA83" w14:textId="77777777" w:rsidR="001724C4" w:rsidRPr="00FC35D9" w:rsidRDefault="001724C4" w:rsidP="001724C4">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740CEC9C" w14:textId="77777777" w:rsidR="001724C4" w:rsidRPr="00FC35D9" w:rsidRDefault="001724C4" w:rsidP="001724C4">
      <w:pPr>
        <w:rPr>
          <w:sz w:val="16"/>
        </w:rPr>
      </w:pPr>
      <w:r w:rsidRPr="00FC35D9">
        <w:rPr>
          <w:sz w:val="16"/>
        </w:rPr>
        <w:t xml:space="preserve">To my mind, these factors explain why </w:t>
      </w:r>
      <w:r w:rsidRPr="00FC35D9">
        <w:rPr>
          <w:rStyle w:val="Emphasis"/>
          <w:highlight w:val="cyan"/>
        </w:rPr>
        <w:t>all working classes</w:t>
      </w:r>
      <w:r w:rsidRPr="00EF1BCE">
        <w:rPr>
          <w:rStyle w:val="Emphasis"/>
        </w:rPr>
        <w:t xml:space="preserve"> in all developed democracies </w:t>
      </w:r>
      <w:r w:rsidRPr="00FC35D9">
        <w:rPr>
          <w:rStyle w:val="Emphasis"/>
          <w:highlight w:val="cyan"/>
        </w:rPr>
        <w:t>have been</w:t>
      </w:r>
      <w:r w:rsidRPr="00EF1BCE">
        <w:rPr>
          <w:rStyle w:val="Emphasis"/>
        </w:rPr>
        <w:t xml:space="preserve"> decidedly </w:t>
      </w:r>
      <w:r w:rsidRPr="00FC35D9">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2EDDFF47" w14:textId="77777777" w:rsidR="001724C4" w:rsidRPr="00FC35D9" w:rsidRDefault="001724C4" w:rsidP="001724C4">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15972222" w14:textId="77777777" w:rsidR="001724C4" w:rsidRDefault="001724C4" w:rsidP="001724C4">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sufficiently developed to make socialism </w:t>
      </w:r>
      <w:r w:rsidRPr="00FC35D9">
        <w:rPr>
          <w:sz w:val="16"/>
        </w:rPr>
        <w:t xml:space="preserve">(or communism) </w:t>
      </w:r>
      <w:r w:rsidRPr="00FC35D9">
        <w:rPr>
          <w:rStyle w:val="StyleUnderline"/>
        </w:rPr>
        <w:t>objectively viable</w:t>
      </w:r>
      <w:r w:rsidRPr="00FC35D9">
        <w:rPr>
          <w:sz w:val="16"/>
        </w:rPr>
        <w:t xml:space="preserve">.27 As Elster (1986) has argued, </w:t>
      </w:r>
      <w:r w:rsidRPr="00FC35D9">
        <w:rPr>
          <w:rStyle w:val="StyleUnderline"/>
        </w:rPr>
        <w:t xml:space="preserve">the circumstances under which revolutions </w:t>
      </w:r>
      <w:r w:rsidRPr="00FC35D9">
        <w:rPr>
          <w:rStyle w:val="Emphasis"/>
        </w:rPr>
        <w:t>spark and succeed never coincide</w:t>
      </w:r>
      <w:r w:rsidRPr="00EF1BCE">
        <w:rPr>
          <w:rStyle w:val="StyleUnderline"/>
        </w:rPr>
        <w:t>.</w:t>
      </w:r>
    </w:p>
    <w:p w14:paraId="620535EF" w14:textId="77777777" w:rsidR="001724C4" w:rsidRPr="00FC35D9" w:rsidRDefault="001724C4" w:rsidP="001724C4">
      <w:pPr>
        <w:rPr>
          <w:sz w:val="16"/>
        </w:rPr>
      </w:pPr>
      <w:r w:rsidRPr="00FC35D9">
        <w:rPr>
          <w:sz w:val="16"/>
        </w:rPr>
        <w:t xml:space="preserve">What about the </w:t>
      </w:r>
      <w:r w:rsidRPr="00FC35D9">
        <w:rPr>
          <w:rStyle w:val="Emphasis"/>
          <w:highlight w:val="cyan"/>
        </w:rPr>
        <w:t>capitalists</w:t>
      </w:r>
      <w:r w:rsidRPr="00FC35D9">
        <w:rPr>
          <w:sz w:val="16"/>
        </w:rPr>
        <w:t xml:space="preserve">? Under these circumstances, it is reasonable to expect that they </w:t>
      </w:r>
      <w:r w:rsidRPr="00342425">
        <w:rPr>
          <w:rStyle w:val="StyleUnderline"/>
        </w:rPr>
        <w:t xml:space="preserve">will </w:t>
      </w:r>
      <w:r w:rsidRPr="00FC35D9">
        <w:rPr>
          <w:rStyle w:val="StyleUnderline"/>
          <w:highlight w:val="cyan"/>
        </w:rPr>
        <w:t>fight</w:t>
      </w:r>
      <w:r w:rsidRPr="00342425">
        <w:rPr>
          <w:rStyle w:val="StyleUnderline"/>
        </w:rPr>
        <w:t xml:space="preserve"> </w:t>
      </w:r>
      <w:r w:rsidRPr="00FC35D9">
        <w:rPr>
          <w:rStyle w:val="Emphasis"/>
          <w:highlight w:val="cyan"/>
        </w:rPr>
        <w:t>far harder</w:t>
      </w:r>
      <w:r w:rsidRPr="00FC35D9">
        <w:rPr>
          <w:rStyle w:val="StyleUnderline"/>
          <w:highlight w:val="cyan"/>
        </w:rPr>
        <w:t xml:space="preserve"> against a revolution than</w:t>
      </w:r>
      <w:r w:rsidRPr="00342425">
        <w:rPr>
          <w:rStyle w:val="StyleUnderline"/>
        </w:rPr>
        <w:t xml:space="preserve"> they would against </w:t>
      </w:r>
      <w:r w:rsidRPr="00FC35D9">
        <w:rPr>
          <w:rStyle w:val="StyleUnderline"/>
          <w:highlight w:val="cyan"/>
        </w:rPr>
        <w:t>reformist drives</w:t>
      </w:r>
      <w:r w:rsidRPr="00FC35D9">
        <w:rPr>
          <w:sz w:val="16"/>
        </w:rPr>
        <w:t xml:space="preserve">. Indeed, </w:t>
      </w:r>
      <w:r w:rsidRPr="00342425">
        <w:rPr>
          <w:rStyle w:val="StyleUnderline"/>
        </w:rPr>
        <w:t xml:space="preserve">ignoring the response from capitalists violates Elster’s first law of political rationality: Never assume your opponent is less rational than you. </w:t>
      </w:r>
      <w:r w:rsidRPr="00FC35D9">
        <w:rPr>
          <w:rStyle w:val="StyleUnderline"/>
          <w:highlight w:val="cyan"/>
        </w:rPr>
        <w:t>If revolution were the alt</w:t>
      </w:r>
      <w:r w:rsidRPr="00342425">
        <w:rPr>
          <w:rStyle w:val="StyleUnderline"/>
        </w:rPr>
        <w:t>ernative</w:t>
      </w:r>
      <w:r w:rsidRPr="00FC35D9">
        <w:rPr>
          <w:sz w:val="16"/>
        </w:rPr>
        <w:t xml:space="preserve">, </w:t>
      </w:r>
      <w:r w:rsidRPr="00FC35D9">
        <w:rPr>
          <w:rStyle w:val="StyleUnderline"/>
          <w:highlight w:val="cyan"/>
        </w:rPr>
        <w:t>employers would grant every</w:t>
      </w:r>
      <w:r w:rsidRPr="00342425">
        <w:rPr>
          <w:rStyle w:val="StyleUnderline"/>
        </w:rPr>
        <w:t xml:space="preserve"> imaginable </w:t>
      </w:r>
      <w:r w:rsidRPr="00FC35D9">
        <w:rPr>
          <w:rStyle w:val="Emphasis"/>
          <w:highlight w:val="cyan"/>
        </w:rPr>
        <w:t>reform</w:t>
      </w:r>
      <w:r w:rsidRPr="00FC35D9">
        <w:rPr>
          <w:sz w:val="16"/>
        </w:rPr>
        <w:t>, from far higher taxes to the rejiggering of power relations in the workplace. In a mugging, most people will surrender their wallet before their life.</w:t>
      </w:r>
    </w:p>
    <w:p w14:paraId="7CF30BE1" w14:textId="77777777" w:rsidR="001724C4" w:rsidRPr="00FC35D9" w:rsidRDefault="001724C4" w:rsidP="001724C4">
      <w:pPr>
        <w:rPr>
          <w:sz w:val="16"/>
        </w:rPr>
      </w:pPr>
      <w:r w:rsidRPr="00FC35D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131BB2D3" w14:textId="77777777" w:rsidR="001724C4" w:rsidRPr="00FC35D9" w:rsidRDefault="001724C4" w:rsidP="001724C4">
      <w:pPr>
        <w:rPr>
          <w:sz w:val="16"/>
        </w:rPr>
      </w:pPr>
      <w:r w:rsidRPr="00FC35D9">
        <w:rPr>
          <w:sz w:val="16"/>
        </w:rPr>
        <w:t>Thus far, the main reason revolution is off the table is because no one wants it—not workers, nor employers, nor the state.</w:t>
      </w:r>
    </w:p>
    <w:p w14:paraId="28A7F456" w14:textId="77777777" w:rsidR="001724C4" w:rsidRPr="00FC35D9" w:rsidRDefault="001724C4" w:rsidP="001724C4">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FC35D9">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FC35D9">
        <w:rPr>
          <w:rStyle w:val="StyleUnderline"/>
          <w:highlight w:val="cyan"/>
        </w:rPr>
        <w:t>has never</w:t>
      </w:r>
      <w:r w:rsidRPr="00342425">
        <w:rPr>
          <w:rStyle w:val="StyleUnderline"/>
        </w:rPr>
        <w:t xml:space="preserve"> before </w:t>
      </w:r>
      <w:r w:rsidRPr="00FC35D9">
        <w:rPr>
          <w:rStyle w:val="StyleUnderline"/>
          <w:highlight w:val="cyan"/>
        </w:rPr>
        <w:t>emerged in the</w:t>
      </w:r>
      <w:r w:rsidRPr="00342425">
        <w:rPr>
          <w:rStyle w:val="StyleUnderline"/>
        </w:rPr>
        <w:t xml:space="preserve"> </w:t>
      </w:r>
      <w:r w:rsidRPr="00FC35D9">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4E555D1C" w14:textId="77777777" w:rsidR="001724C4" w:rsidRPr="00FC35D9" w:rsidRDefault="001724C4" w:rsidP="001724C4">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3BE1DB28" w14:textId="77777777" w:rsidR="001724C4" w:rsidRPr="00FC35D9" w:rsidRDefault="001724C4" w:rsidP="001724C4">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62A15B28" w14:textId="77777777" w:rsidR="001724C4" w:rsidRPr="00FC35D9" w:rsidRDefault="001724C4" w:rsidP="001724C4">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6332EE43" w14:textId="77777777" w:rsidR="001724C4" w:rsidRDefault="001724C4" w:rsidP="001724C4">
      <w:pPr>
        <w:rPr>
          <w:rStyle w:val="StyleUnderline"/>
        </w:rPr>
      </w:pPr>
      <w:r w:rsidRPr="00FC35D9">
        <w:rPr>
          <w:sz w:val="16"/>
        </w:rPr>
        <w:t xml:space="preserve">There is a final reason to be skeptical of non-evolutionary strategies: The highly dubious premise that the system we erect the morning after will actually work. </w:t>
      </w:r>
      <w:r w:rsidRPr="00342425">
        <w:rPr>
          <w:rStyle w:val="StyleUnderline"/>
        </w:rPr>
        <w:t xml:space="preserve">A </w:t>
      </w:r>
      <w:r w:rsidRPr="00FC35D9">
        <w:rPr>
          <w:rStyle w:val="StyleUnderline"/>
          <w:highlight w:val="cyan"/>
        </w:rPr>
        <w:t>socialist economy</w:t>
      </w:r>
      <w:r w:rsidRPr="00FC35D9">
        <w:rPr>
          <w:sz w:val="16"/>
        </w:rPr>
        <w:t xml:space="preserve">, if plopped down tomorrow, </w:t>
      </w:r>
      <w:r w:rsidRPr="00FC35D9">
        <w:rPr>
          <w:rStyle w:val="StyleUnderline"/>
          <w:highlight w:val="cyan"/>
        </w:rPr>
        <w:t>would be</w:t>
      </w:r>
      <w:r w:rsidRPr="00342425">
        <w:rPr>
          <w:rStyle w:val="StyleUnderline"/>
        </w:rPr>
        <w:t xml:space="preserve"> so </w:t>
      </w:r>
      <w:r w:rsidRPr="00FC35D9">
        <w:rPr>
          <w:rStyle w:val="StyleUnderline"/>
          <w:highlight w:val="cyan"/>
        </w:rPr>
        <w:t xml:space="preserve">rife with </w:t>
      </w:r>
      <w:r w:rsidRPr="00FC35D9">
        <w:rPr>
          <w:rStyle w:val="Emphasis"/>
          <w:highlight w:val="cyan"/>
        </w:rPr>
        <w:t>unintended consequences</w:t>
      </w:r>
      <w:r w:rsidRPr="00FC35D9">
        <w:rPr>
          <w:sz w:val="16"/>
        </w:rPr>
        <w:t xml:space="preserve"> and pathologies that </w:t>
      </w:r>
      <w:r w:rsidRPr="00342425">
        <w:rPr>
          <w:rStyle w:val="StyleUnderline"/>
        </w:rPr>
        <w:t>it is easy to imagine a democracy voting its way back into capitalism</w:t>
      </w:r>
      <w:r w:rsidRPr="00FC35D9">
        <w:rPr>
          <w:sz w:val="16"/>
        </w:rPr>
        <w:t xml:space="preserve">. </w:t>
      </w:r>
      <w:r w:rsidRPr="00342425">
        <w:rPr>
          <w:rStyle w:val="StyleUnderline"/>
        </w:rPr>
        <w:t>This is true even if we believe</w:t>
      </w:r>
      <w:r w:rsidRPr="00FC35D9">
        <w:rPr>
          <w:sz w:val="16"/>
        </w:rPr>
        <w:t xml:space="preserve"> (mistakenly, in my view) </w:t>
      </w:r>
      <w:r w:rsidRPr="00342425">
        <w:rPr>
          <w:rStyle w:val="StyleUnderline"/>
        </w:rPr>
        <w:t xml:space="preserve">that the socialist calculation debate is solvable in the age of big data </w:t>
      </w:r>
      <w:r w:rsidRPr="00FC35D9">
        <w:rPr>
          <w:sz w:val="16"/>
        </w:rPr>
        <w:t xml:space="preserve">(Morozov, 2019). Interlocutors in the calculation debate have had very little to say about the politics of transition. Indeed, </w:t>
      </w:r>
      <w:r w:rsidRPr="00FC35D9">
        <w:rPr>
          <w:rStyle w:val="StyleUnderline"/>
          <w:highlight w:val="cyan"/>
        </w:rPr>
        <w:t xml:space="preserve">it is hard to </w:t>
      </w:r>
      <w:r w:rsidRPr="00FC35D9">
        <w:rPr>
          <w:rStyle w:val="Emphasis"/>
          <w:highlight w:val="cyan"/>
        </w:rPr>
        <w:t>imagine success</w:t>
      </w:r>
      <w:r w:rsidRPr="00FC35D9">
        <w:rPr>
          <w:sz w:val="16"/>
        </w:rPr>
        <w:t xml:space="preserve"> of any kind </w:t>
      </w:r>
      <w:r w:rsidRPr="00FC35D9">
        <w:rPr>
          <w:rStyle w:val="StyleUnderline"/>
          <w:highlight w:val="cyan"/>
        </w:rPr>
        <w:t>without</w:t>
      </w:r>
      <w:r w:rsidRPr="00342425">
        <w:rPr>
          <w:rStyle w:val="StyleUnderline"/>
        </w:rPr>
        <w:t xml:space="preserve"> a </w:t>
      </w:r>
      <w:r w:rsidRPr="00342425">
        <w:rPr>
          <w:rStyle w:val="Emphasis"/>
        </w:rPr>
        <w:t xml:space="preserve">slow and </w:t>
      </w:r>
      <w:r w:rsidRPr="00FC35D9">
        <w:rPr>
          <w:rStyle w:val="Emphasis"/>
          <w:highlight w:val="cyan"/>
        </w:rPr>
        <w:t>incremental</w:t>
      </w:r>
      <w:r w:rsidRPr="00342425">
        <w:rPr>
          <w:rStyle w:val="Emphasis"/>
        </w:rPr>
        <w:t xml:space="preserve"> </w:t>
      </w:r>
      <w:r w:rsidRPr="00FC35D9">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FC35D9">
        <w:rPr>
          <w:rStyle w:val="StyleUnderline"/>
          <w:highlight w:val="cyan"/>
        </w:rPr>
        <w:t xml:space="preserve">the only way to avoid </w:t>
      </w:r>
      <w:r w:rsidRPr="00FC35D9">
        <w:rPr>
          <w:rStyle w:val="Emphasis"/>
        </w:rPr>
        <w:t xml:space="preserve">devastating </w:t>
      </w:r>
      <w:r w:rsidRPr="00FC35D9">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p>
    <w:p w14:paraId="33EB6D49" w14:textId="77777777" w:rsidR="001724C4" w:rsidRDefault="001724C4" w:rsidP="001724C4">
      <w:pPr>
        <w:pStyle w:val="Heading4"/>
      </w:pPr>
      <w:r>
        <w:t xml:space="preserve">BUT---if they </w:t>
      </w:r>
      <w:r>
        <w:rPr>
          <w:u w:val="single"/>
        </w:rPr>
        <w:t>fiat</w:t>
      </w:r>
      <w:r>
        <w:t xml:space="preserve"> out if it, that’s a </w:t>
      </w:r>
      <w:r>
        <w:rPr>
          <w:u w:val="single"/>
        </w:rPr>
        <w:t>voter</w:t>
      </w:r>
      <w:r>
        <w:t>---p</w:t>
      </w:r>
      <w:r w:rsidRPr="00FB3BDD">
        <w:t xml:space="preserve">rivate actor and international fiat </w:t>
      </w:r>
      <w:r>
        <w:rPr>
          <w:u w:val="single"/>
        </w:rPr>
        <w:t>destroys</w:t>
      </w:r>
      <w:r>
        <w:t xml:space="preserve"> debate</w:t>
      </w:r>
      <w:r w:rsidRPr="00FB3BDD">
        <w:t xml:space="preserve">---there are </w:t>
      </w:r>
      <w:r w:rsidRPr="00FB3BDD">
        <w:rPr>
          <w:u w:val="single"/>
        </w:rPr>
        <w:t>billions</w:t>
      </w:r>
      <w:r w:rsidRPr="00FB3BDD">
        <w:t xml:space="preserve"> of possible actors, justifies </w:t>
      </w:r>
      <w:r w:rsidRPr="00FB3BDD">
        <w:rPr>
          <w:u w:val="single"/>
        </w:rPr>
        <w:t>object fiat</w:t>
      </w:r>
      <w:r w:rsidRPr="00FB3BDD">
        <w:t xml:space="preserve">, and obliterates </w:t>
      </w:r>
      <w:r w:rsidRPr="00FB3BDD">
        <w:rPr>
          <w:u w:val="single"/>
        </w:rPr>
        <w:t>both</w:t>
      </w:r>
      <w:r w:rsidRPr="00FB3BDD">
        <w:t xml:space="preserve"> fairness and clash</w:t>
      </w:r>
    </w:p>
    <w:p w14:paraId="69CC6767" w14:textId="77777777" w:rsidR="001724C4" w:rsidRDefault="001724C4" w:rsidP="001724C4">
      <w:pPr>
        <w:pStyle w:val="Heading4"/>
      </w:pPr>
      <w:r>
        <w:t xml:space="preserve">No ‘environment’ impact---zero ev says extinction, we’d adapt </w:t>
      </w:r>
    </w:p>
    <w:p w14:paraId="61A7CB1C" w14:textId="77777777" w:rsidR="001724C4" w:rsidRDefault="001724C4" w:rsidP="001724C4">
      <w:pPr>
        <w:pStyle w:val="Heading4"/>
      </w:pPr>
      <w:r>
        <w:t xml:space="preserve">There’s no root cause of war, but capitalism reduces conflict </w:t>
      </w:r>
    </w:p>
    <w:p w14:paraId="7D27D233" w14:textId="77777777" w:rsidR="001724C4" w:rsidRDefault="001724C4" w:rsidP="001724C4">
      <w:r w:rsidRPr="006F6BB7">
        <w:rPr>
          <w:rStyle w:val="Style13ptBold"/>
        </w:rPr>
        <w:t>Zitelmann ’23</w:t>
      </w:r>
      <w:r>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C108D1">
        <w:rPr>
          <w:i/>
          <w:iCs/>
        </w:rPr>
        <w:t>In Defense of Capitalism</w:t>
      </w:r>
      <w:r>
        <w:t>, Chapter 9, published in the United States by Republic Book Publishers]</w:t>
      </w:r>
    </w:p>
    <w:p w14:paraId="7BB7F758" w14:textId="77777777" w:rsidR="001724C4" w:rsidRDefault="001724C4" w:rsidP="001724C4">
      <w:pPr>
        <w:rPr>
          <w:rStyle w:val="StyleUnderline"/>
        </w:rPr>
      </w:pPr>
      <w:r w:rsidRPr="006B5210">
        <w:rPr>
          <w:sz w:val="16"/>
        </w:rPr>
        <w:t xml:space="preserve">First of all, it can be stated that even on the basis of pure statistics, the thesis of war-mongering capitalism does not stand up to scrutiny. </w:t>
      </w:r>
      <w:r w:rsidRPr="00587C7C">
        <w:rPr>
          <w:rStyle w:val="StyleUnderline"/>
          <w:highlight w:val="cyan"/>
        </w:rPr>
        <w:t xml:space="preserve">With the </w:t>
      </w:r>
      <w:r w:rsidRPr="00587C7C">
        <w:rPr>
          <w:rStyle w:val="Emphasis"/>
          <w:highlight w:val="cyan"/>
        </w:rPr>
        <w:t>rise</w:t>
      </w:r>
      <w:r w:rsidRPr="00587C7C">
        <w:rPr>
          <w:rStyle w:val="StyleUnderline"/>
          <w:highlight w:val="cyan"/>
        </w:rPr>
        <w:t xml:space="preserve"> of cap</w:t>
      </w:r>
      <w:r w:rsidRPr="006F6BB7">
        <w:rPr>
          <w:rStyle w:val="StyleUnderline"/>
        </w:rPr>
        <w:t xml:space="preserve">italism 200 years ago, </w:t>
      </w:r>
      <w:r w:rsidRPr="00587C7C">
        <w:rPr>
          <w:rStyle w:val="StyleUnderline"/>
          <w:highlight w:val="cyan"/>
        </w:rPr>
        <w:t>the frequency of wars</w:t>
      </w:r>
      <w:r w:rsidRPr="006F6BB7">
        <w:rPr>
          <w:rStyle w:val="StyleUnderline"/>
        </w:rPr>
        <w:t xml:space="preserve"> did not increase; it significantly </w:t>
      </w:r>
      <w:r w:rsidRPr="00587C7C">
        <w:rPr>
          <w:rStyle w:val="StyleUnderline"/>
          <w:highlight w:val="cyan"/>
        </w:rPr>
        <w:t>decreased</w:t>
      </w:r>
      <w:r w:rsidRPr="006F6BB7">
        <w:rPr>
          <w:rStyle w:val="StyleUnderline"/>
        </w:rPr>
        <w:t>.</w:t>
      </w:r>
    </w:p>
    <w:p w14:paraId="5B98DEE2" w14:textId="77777777" w:rsidR="001724C4" w:rsidRPr="006B5210" w:rsidRDefault="001724C4" w:rsidP="001724C4">
      <w:pPr>
        <w:rPr>
          <w:sz w:val="16"/>
        </w:rPr>
      </w:pPr>
      <w:r w:rsidRPr="006B5210">
        <w:rPr>
          <w:sz w:val="16"/>
        </w:rPr>
        <w:t>I would like to devote this chapter to an examination of three wars by way of example: the First and Second World Wars and the Iraq War of 2003. I will pursue the question of the extent to which these wars were “capitalist wars,” that is, were triggered exclusively or predominantly by capitalist interests.</w:t>
      </w:r>
    </w:p>
    <w:p w14:paraId="12AB5DF2" w14:textId="77777777" w:rsidR="001724C4" w:rsidRPr="006B5210" w:rsidRDefault="001724C4" w:rsidP="001724C4">
      <w:pPr>
        <w:rPr>
          <w:sz w:val="16"/>
        </w:rPr>
      </w:pPr>
      <w:r w:rsidRPr="006B5210">
        <w:rPr>
          <w:sz w:val="16"/>
        </w:rPr>
        <w:t>Before we turn to these examples, however, I would like to present some of the findings of war and conflict research. For many years, a majority of researchers maintained that democratic countries do not wage war against each other, or at least very infrequently.482 Some researchers qualified this finding somewhat and applied it only to democracies that also happen to be developed, industrialized nations. But overall, there was broad consensus on this finding, and the thesis was tested statistically by forming so-called dyads, pairs of states. These dyads represent the units of investigation to examine how often and for what reason such states engaged in military conflict with each other.</w:t>
      </w:r>
    </w:p>
    <w:p w14:paraId="533FB839" w14:textId="77777777" w:rsidR="001724C4" w:rsidRPr="006B5210" w:rsidRDefault="001724C4" w:rsidP="001724C4">
      <w:pPr>
        <w:rPr>
          <w:sz w:val="16"/>
        </w:rPr>
      </w:pPr>
      <w:r w:rsidRPr="006B5210">
        <w:rPr>
          <w:sz w:val="16"/>
        </w:rPr>
        <w:t xml:space="preserve">There was and is no agreement among researchers as to why democracies rarely—or perhaps never, given a narrow definition of democracy—wage war against each other.483 The German sociologist Erich </w:t>
      </w:r>
      <w:r w:rsidRPr="006F6BB7">
        <w:rPr>
          <w:rStyle w:val="StyleUnderline"/>
        </w:rPr>
        <w:t>Weede</w:t>
      </w:r>
      <w:r w:rsidRPr="006B5210">
        <w:rPr>
          <w:sz w:val="16"/>
        </w:rPr>
        <w:t xml:space="preserve">, who has conducted extensive research on these issues, </w:t>
      </w:r>
      <w:r w:rsidRPr="006F6BB7">
        <w:rPr>
          <w:rStyle w:val="StyleUnderline"/>
        </w:rPr>
        <w:t>stated</w:t>
      </w:r>
      <w:r w:rsidRPr="006B5210">
        <w:rPr>
          <w:sz w:val="16"/>
        </w:rPr>
        <w:t xml:space="preserve"> in 2005 that “</w:t>
      </w:r>
      <w:r w:rsidRPr="006F6BB7">
        <w:rPr>
          <w:rStyle w:val="StyleUnderline"/>
        </w:rPr>
        <w:t xml:space="preserve">the danger of </w:t>
      </w:r>
      <w:r w:rsidRPr="00587C7C">
        <w:rPr>
          <w:rStyle w:val="Emphasis"/>
          <w:highlight w:val="cyan"/>
        </w:rPr>
        <w:t>conflict</w:t>
      </w:r>
      <w:r w:rsidRPr="00587C7C">
        <w:rPr>
          <w:sz w:val="16"/>
          <w:highlight w:val="cyan"/>
        </w:rPr>
        <w:t xml:space="preserve"> </w:t>
      </w:r>
      <w:r w:rsidRPr="00587C7C">
        <w:rPr>
          <w:rStyle w:val="StyleUnderline"/>
          <w:highlight w:val="cyan"/>
        </w:rPr>
        <w:t>is</w:t>
      </w:r>
      <w:r w:rsidRPr="006B5210">
        <w:rPr>
          <w:sz w:val="16"/>
        </w:rPr>
        <w:t xml:space="preserve"> particularly </w:t>
      </w:r>
      <w:r w:rsidRPr="00587C7C">
        <w:rPr>
          <w:rStyle w:val="StyleUnderline"/>
          <w:highlight w:val="cyan"/>
        </w:rPr>
        <w:t xml:space="preserve">low in </w:t>
      </w:r>
      <w:r w:rsidRPr="00587C7C">
        <w:rPr>
          <w:rStyle w:val="Emphasis"/>
          <w:highlight w:val="cyan"/>
        </w:rPr>
        <w:t>dyads</w:t>
      </w:r>
      <w:r w:rsidRPr="00587C7C">
        <w:rPr>
          <w:sz w:val="16"/>
          <w:highlight w:val="cyan"/>
        </w:rPr>
        <w:t xml:space="preserve"> </w:t>
      </w:r>
      <w:r w:rsidRPr="00587C7C">
        <w:rPr>
          <w:rStyle w:val="StyleUnderline"/>
          <w:highlight w:val="cyan"/>
        </w:rPr>
        <w:t>where</w:t>
      </w:r>
      <w:r w:rsidRPr="006B5210">
        <w:rPr>
          <w:sz w:val="16"/>
        </w:rPr>
        <w:t xml:space="preserve"> </w:t>
      </w:r>
      <w:r w:rsidRPr="006F6BB7">
        <w:rPr>
          <w:rStyle w:val="StyleUnderline"/>
        </w:rPr>
        <w:t xml:space="preserve">both </w:t>
      </w:r>
      <w:r w:rsidRPr="00587C7C">
        <w:rPr>
          <w:rStyle w:val="StyleUnderline"/>
          <w:highlight w:val="cyan"/>
        </w:rPr>
        <w:t>states</w:t>
      </w:r>
      <w:r w:rsidRPr="006F6BB7">
        <w:rPr>
          <w:rStyle w:val="StyleUnderline"/>
        </w:rPr>
        <w:t xml:space="preserve"> are</w:t>
      </w:r>
      <w:r w:rsidRPr="006B5210">
        <w:rPr>
          <w:sz w:val="16"/>
        </w:rPr>
        <w:t xml:space="preserve"> governed democratically and </w:t>
      </w:r>
      <w:r w:rsidRPr="00587C7C">
        <w:rPr>
          <w:rStyle w:val="Emphasis"/>
          <w:highlight w:val="cyan"/>
        </w:rPr>
        <w:t>trade</w:t>
      </w:r>
      <w:r w:rsidRPr="006B5210">
        <w:rPr>
          <w:sz w:val="16"/>
        </w:rPr>
        <w:t xml:space="preserve"> significantly with each other or are otherwise economically </w:t>
      </w:r>
      <w:r w:rsidRPr="006F6BB7">
        <w:rPr>
          <w:rStyle w:val="StyleUnderline"/>
        </w:rPr>
        <w:t>interdependent</w:t>
      </w:r>
      <w:r w:rsidRPr="006B5210">
        <w:rPr>
          <w:sz w:val="16"/>
        </w:rPr>
        <w:t>.”484</w:t>
      </w:r>
    </w:p>
    <w:p w14:paraId="4E8B3C19" w14:textId="77777777" w:rsidR="001724C4" w:rsidRPr="006B5210" w:rsidRDefault="001724C4" w:rsidP="001724C4">
      <w:pPr>
        <w:rPr>
          <w:sz w:val="16"/>
        </w:rPr>
      </w:pPr>
      <w:r w:rsidRPr="006B5210">
        <w:rPr>
          <w:sz w:val="16"/>
        </w:rPr>
        <w:t>Since throughout history most democratic states have, at the same time, been capitalist and most capitalist states have, at the same time, been democracies, it has never been easy to decide which is more important for peace: whether a country had a democratic order or whether it had a capitalist system. As I said, both have typically existed simultaneously, although there have always been exceptions. Chile under Pinochet, for example, was capitalist but a dictatorship. Today, China, too, is increasingly adopting features of capitalism, but it is still a dictatorship.</w:t>
      </w:r>
    </w:p>
    <w:p w14:paraId="4E8D594E" w14:textId="77777777" w:rsidR="001724C4" w:rsidRPr="006B5210" w:rsidRDefault="001724C4" w:rsidP="001724C4">
      <w:pPr>
        <w:rPr>
          <w:sz w:val="16"/>
        </w:rPr>
      </w:pPr>
      <w:r w:rsidRPr="006B5210">
        <w:rPr>
          <w:sz w:val="16"/>
        </w:rPr>
        <w:t xml:space="preserve">In 2007, the American political scientist Erik </w:t>
      </w:r>
      <w:r w:rsidRPr="006F6BB7">
        <w:rPr>
          <w:rStyle w:val="StyleUnderline"/>
        </w:rPr>
        <w:t xml:space="preserve">Gartzke published an extensive </w:t>
      </w:r>
      <w:r w:rsidRPr="00587C7C">
        <w:rPr>
          <w:rStyle w:val="StyleUnderline"/>
          <w:highlight w:val="cyan"/>
        </w:rPr>
        <w:t>empirical analysis</w:t>
      </w:r>
      <w:r w:rsidRPr="006B5210">
        <w:rPr>
          <w:sz w:val="16"/>
        </w:rPr>
        <w:t xml:space="preserve"> in which he explored precisely this question: </w:t>
      </w:r>
      <w:r w:rsidRPr="006F6BB7">
        <w:rPr>
          <w:rStyle w:val="StyleUnderline"/>
        </w:rPr>
        <w:t>Which plays the greater role in ensuring that there are fewer wars</w:t>
      </w:r>
      <w:r w:rsidRPr="006B5210">
        <w:rPr>
          <w:sz w:val="16"/>
        </w:rPr>
        <w:t xml:space="preserve">: democracy or capitalism? Gartzke </w:t>
      </w:r>
      <w:r w:rsidRPr="001B2616">
        <w:rPr>
          <w:rStyle w:val="StyleUnderline"/>
        </w:rPr>
        <w:t>analyzed dyads from 1</w:t>
      </w:r>
      <w:r w:rsidRPr="006F6BB7">
        <w:rPr>
          <w:rStyle w:val="StyleUnderline"/>
        </w:rPr>
        <w:t xml:space="preserve">950 to 1992 and </w:t>
      </w:r>
      <w:r w:rsidRPr="00587C7C">
        <w:rPr>
          <w:rStyle w:val="StyleUnderline"/>
          <w:highlight w:val="cyan"/>
        </w:rPr>
        <w:t>examined</w:t>
      </w:r>
      <w:r w:rsidRPr="006F6BB7">
        <w:rPr>
          <w:rStyle w:val="StyleUnderline"/>
        </w:rPr>
        <w:t xml:space="preserve"> </w:t>
      </w:r>
      <w:r w:rsidRPr="001B2616">
        <w:rPr>
          <w:rStyle w:val="StyleUnderline"/>
        </w:rPr>
        <w:t xml:space="preserve">a total of </w:t>
      </w:r>
      <w:r w:rsidRPr="00587C7C">
        <w:rPr>
          <w:rStyle w:val="StyleUnderline"/>
          <w:highlight w:val="cyan"/>
        </w:rPr>
        <w:t>222</w:t>
      </w:r>
      <w:r w:rsidRPr="006F6BB7">
        <w:rPr>
          <w:rStyle w:val="StyleUnderline"/>
        </w:rPr>
        <w:t xml:space="preserve"> wars</w:t>
      </w:r>
      <w:r w:rsidRPr="006B5210">
        <w:rPr>
          <w:sz w:val="16"/>
        </w:rPr>
        <w:t xml:space="preserve">.485 He employed metrics for all of the countries to show to what extent they were democratic (politically) or capitalist (economically). </w:t>
      </w:r>
      <w:r w:rsidRPr="006F6BB7">
        <w:rPr>
          <w:rStyle w:val="StyleUnderline"/>
        </w:rPr>
        <w:t>Using these ratios</w:t>
      </w:r>
      <w:r w:rsidRPr="006B5210">
        <w:rPr>
          <w:sz w:val="16"/>
        </w:rPr>
        <w:t xml:space="preserve">, </w:t>
      </w:r>
      <w:r w:rsidRPr="006F6BB7">
        <w:rPr>
          <w:rStyle w:val="StyleUnderline"/>
        </w:rPr>
        <w:t xml:space="preserve">Gartzke </w:t>
      </w:r>
      <w:r w:rsidRPr="00587C7C">
        <w:rPr>
          <w:rStyle w:val="StyleUnderline"/>
          <w:highlight w:val="cyan"/>
        </w:rPr>
        <w:t>then applied</w:t>
      </w:r>
      <w:r w:rsidRPr="006F6BB7">
        <w:rPr>
          <w:rStyle w:val="StyleUnderline"/>
        </w:rPr>
        <w:t xml:space="preserve"> a </w:t>
      </w:r>
      <w:r w:rsidRPr="00587C7C">
        <w:rPr>
          <w:rStyle w:val="Emphasis"/>
          <w:highlight w:val="cyan"/>
        </w:rPr>
        <w:t>regression</w:t>
      </w:r>
      <w:r w:rsidRPr="006F6BB7">
        <w:rPr>
          <w:rStyle w:val="Emphasis"/>
        </w:rPr>
        <w:t xml:space="preserve"> analysis</w:t>
      </w:r>
      <w:r w:rsidRPr="006F6BB7">
        <w:rPr>
          <w:rStyle w:val="StyleUnderline"/>
        </w:rPr>
        <w:t xml:space="preserve"> relating to whether or not the country was engaged in a military conflict.</w:t>
      </w:r>
      <w:r w:rsidRPr="006B5210">
        <w:rPr>
          <w:sz w:val="16"/>
        </w:rPr>
        <w:t xml:space="preserve"> He concludes: “This study offers evidence suggesting that </w:t>
      </w:r>
      <w:r w:rsidRPr="00587C7C">
        <w:rPr>
          <w:rStyle w:val="Emphasis"/>
          <w:highlight w:val="cyan"/>
        </w:rPr>
        <w:t>capitalism</w:t>
      </w:r>
      <w:r w:rsidRPr="006B5210">
        <w:rPr>
          <w:sz w:val="16"/>
        </w:rPr>
        <w:t xml:space="preserve">, and not democracy, </w:t>
      </w:r>
      <w:r w:rsidRPr="00587C7C">
        <w:rPr>
          <w:rStyle w:val="StyleUnderline"/>
          <w:highlight w:val="cyan"/>
        </w:rPr>
        <w:t>leads to peace</w:t>
      </w:r>
      <w:r w:rsidRPr="00587C7C">
        <w:rPr>
          <w:sz w:val="16"/>
          <w:highlight w:val="cyan"/>
        </w:rPr>
        <w:t>.”</w:t>
      </w:r>
      <w:r w:rsidRPr="006B5210">
        <w:rPr>
          <w:sz w:val="16"/>
        </w:rPr>
        <w:t>486</w:t>
      </w:r>
    </w:p>
    <w:p w14:paraId="1FA7F774" w14:textId="77777777" w:rsidR="001724C4" w:rsidRPr="006B5210" w:rsidRDefault="001724C4" w:rsidP="001724C4">
      <w:pPr>
        <w:rPr>
          <w:sz w:val="16"/>
        </w:rPr>
      </w:pPr>
      <w:r w:rsidRPr="006B5210">
        <w:rPr>
          <w:sz w:val="16"/>
        </w:rPr>
        <w:t xml:space="preserve">In a further study in 2010, Gartzke and Joseph Hewitt also analyzed military conflicts from 1950 to 1992, this time examining only those conflicts “that elicit decisions from a state’s highest ranking foreign policy leaders.” Conflicts that may have resulted “from clashes between frontline forces not directly authorized by leading officials” were not considered.487 This analysis once again focused on the question of whether a country’s democratic political order or its capitalist economic order was more likely to prevent military conflicts. Once again, the result was that </w:t>
      </w:r>
      <w:r w:rsidRPr="00587C7C">
        <w:rPr>
          <w:rStyle w:val="StyleUnderline"/>
          <w:highlight w:val="cyan"/>
        </w:rPr>
        <w:t>capitalism</w:t>
      </w:r>
      <w:r w:rsidRPr="006B5210">
        <w:rPr>
          <w:sz w:val="16"/>
        </w:rPr>
        <w:t xml:space="preserve">, not democracy, </w:t>
      </w:r>
      <w:r w:rsidRPr="00587C7C">
        <w:rPr>
          <w:rStyle w:val="StyleUnderline"/>
          <w:highlight w:val="cyan"/>
        </w:rPr>
        <w:t xml:space="preserve">was the </w:t>
      </w:r>
      <w:r w:rsidRPr="00587C7C">
        <w:rPr>
          <w:rStyle w:val="Emphasis"/>
          <w:highlight w:val="cyan"/>
        </w:rPr>
        <w:t>most important factor</w:t>
      </w:r>
      <w:r w:rsidRPr="006B5210">
        <w:rPr>
          <w:sz w:val="16"/>
        </w:rPr>
        <w:t xml:space="preserve"> </w:t>
      </w:r>
      <w:r w:rsidRPr="00587C7C">
        <w:rPr>
          <w:rStyle w:val="StyleUnderline"/>
          <w:highlight w:val="cyan"/>
        </w:rPr>
        <w:t xml:space="preserve">in the absence </w:t>
      </w:r>
      <w:r w:rsidRPr="006B5210">
        <w:rPr>
          <w:sz w:val="16"/>
        </w:rPr>
        <w:t xml:space="preserve">or reduced frequency </w:t>
      </w:r>
      <w:r w:rsidRPr="00587C7C">
        <w:rPr>
          <w:rStyle w:val="StyleUnderline"/>
          <w:highlight w:val="cyan"/>
        </w:rPr>
        <w:t xml:space="preserve">of </w:t>
      </w:r>
      <w:r w:rsidRPr="009B0962">
        <w:rPr>
          <w:rStyle w:val="StyleUnderline"/>
        </w:rPr>
        <w:t xml:space="preserve">military </w:t>
      </w:r>
      <w:r w:rsidRPr="00587C7C">
        <w:rPr>
          <w:rStyle w:val="StyleUnderline"/>
          <w:highlight w:val="cyan"/>
        </w:rPr>
        <w:t>conflicts</w:t>
      </w:r>
      <w:r w:rsidRPr="006B5210">
        <w:rPr>
          <w:sz w:val="16"/>
        </w:rPr>
        <w:t>. Gartzke and Weede agree “</w:t>
      </w:r>
      <w:r w:rsidRPr="00BE376A">
        <w:rPr>
          <w:rStyle w:val="StyleUnderline"/>
        </w:rPr>
        <w:t>that it is economic development and market freedoms, rather than political liberty, that precipitate interstate peace.”</w:t>
      </w:r>
      <w:r w:rsidRPr="006B5210">
        <w:rPr>
          <w:sz w:val="16"/>
        </w:rPr>
        <w:t>488</w:t>
      </w:r>
    </w:p>
    <w:p w14:paraId="09CCE91F" w14:textId="77777777" w:rsidR="001724C4" w:rsidRPr="006B5210" w:rsidRDefault="001724C4" w:rsidP="001724C4">
      <w:pPr>
        <w:rPr>
          <w:sz w:val="16"/>
        </w:rPr>
      </w:pPr>
      <w:r w:rsidRPr="00BE376A">
        <w:rPr>
          <w:rStyle w:val="StyleUnderline"/>
        </w:rPr>
        <w:t>Supporters of the theory of “</w:t>
      </w:r>
      <w:r w:rsidRPr="00BE376A">
        <w:rPr>
          <w:rStyle w:val="Emphasis"/>
        </w:rPr>
        <w:t>capitalist peace</w:t>
      </w:r>
      <w:r w:rsidRPr="00BE376A">
        <w:rPr>
          <w:rStyle w:val="StyleUnderline"/>
        </w:rPr>
        <w:t>,” however, have different answers as to why capitalism results in less frequent conflicts</w:t>
      </w:r>
      <w:r w:rsidRPr="006B5210">
        <w:rPr>
          <w:sz w:val="16"/>
        </w:rPr>
        <w:t xml:space="preserve">. On this point, </w:t>
      </w:r>
      <w:r w:rsidRPr="00587C7C">
        <w:rPr>
          <w:rStyle w:val="Emphasis"/>
          <w:highlight w:val="cyan"/>
        </w:rPr>
        <w:t>Weede</w:t>
      </w:r>
      <w:r w:rsidRPr="006B5210">
        <w:rPr>
          <w:sz w:val="16"/>
        </w:rPr>
        <w:t xml:space="preserve"> </w:t>
      </w:r>
      <w:r w:rsidRPr="00BE376A">
        <w:rPr>
          <w:rStyle w:val="StyleUnderline"/>
        </w:rPr>
        <w:t xml:space="preserve">more </w:t>
      </w:r>
      <w:r w:rsidRPr="00587C7C">
        <w:rPr>
          <w:rStyle w:val="Emphasis"/>
          <w:highlight w:val="cyan"/>
        </w:rPr>
        <w:t>strongly emphasizes</w:t>
      </w:r>
      <w:r w:rsidRPr="00BE376A">
        <w:rPr>
          <w:rStyle w:val="StyleUnderline"/>
        </w:rPr>
        <w:t xml:space="preserve"> the factor of countries’ </w:t>
      </w:r>
      <w:r w:rsidRPr="00587C7C">
        <w:rPr>
          <w:rStyle w:val="StyleUnderline"/>
          <w:highlight w:val="cyan"/>
        </w:rPr>
        <w:t>interdependence</w:t>
      </w:r>
      <w:r w:rsidRPr="00BE376A">
        <w:rPr>
          <w:rStyle w:val="StyleUnderline"/>
        </w:rPr>
        <w:t xml:space="preserve"> through trade relations, while Gartzke believes that</w:t>
      </w:r>
      <w:r w:rsidRPr="006B5210">
        <w:rPr>
          <w:sz w:val="16"/>
        </w:rPr>
        <w:t xml:space="preserve"> </w:t>
      </w:r>
      <w:r w:rsidRPr="00587C7C">
        <w:rPr>
          <w:rStyle w:val="Emphasis"/>
          <w:highlight w:val="cyan"/>
        </w:rPr>
        <w:t>financial market integration</w:t>
      </w:r>
      <w:r w:rsidRPr="00587C7C">
        <w:rPr>
          <w:sz w:val="16"/>
          <w:highlight w:val="cyan"/>
        </w:rPr>
        <w:t xml:space="preserve"> </w:t>
      </w:r>
      <w:r w:rsidRPr="00587C7C">
        <w:rPr>
          <w:rStyle w:val="StyleUnderline"/>
          <w:highlight w:val="cyan"/>
        </w:rPr>
        <w:t>is</w:t>
      </w:r>
      <w:r w:rsidRPr="006B5210">
        <w:rPr>
          <w:sz w:val="16"/>
        </w:rPr>
        <w:t xml:space="preserve"> more </w:t>
      </w:r>
      <w:r w:rsidRPr="00587C7C">
        <w:rPr>
          <w:rStyle w:val="StyleUnderline"/>
          <w:highlight w:val="cyan"/>
        </w:rPr>
        <w:t>important</w:t>
      </w:r>
      <w:r w:rsidRPr="00DC3F3F">
        <w:rPr>
          <w:rStyle w:val="StyleUnderline"/>
        </w:rPr>
        <w:t xml:space="preserve"> for </w:t>
      </w:r>
      <w:r w:rsidRPr="00BE376A">
        <w:rPr>
          <w:rStyle w:val="Emphasis"/>
        </w:rPr>
        <w:t>peace than trade.</w:t>
      </w:r>
    </w:p>
    <w:p w14:paraId="151804C9" w14:textId="77777777" w:rsidR="001724C4" w:rsidRPr="006B5210" w:rsidRDefault="001724C4" w:rsidP="001724C4">
      <w:pPr>
        <w:rPr>
          <w:sz w:val="16"/>
        </w:rPr>
      </w:pPr>
      <w:r w:rsidRPr="006B5210">
        <w:rPr>
          <w:sz w:val="16"/>
        </w:rPr>
        <w:t>The topic of trade and war is not new. The British manufacturer and political campaigner Richard Cobden (1804–1865), a leading champion of the free trade movement, was at the same time a committed pacifist and emphasized the importance of trade and mutual economic dependence in preventing war. “I believe,” Cobden writes, “that the desire and the motive for large and mighty empires, for gigantic armies and navies, for those materials which are used for the destruction of life and the desolation of the rewards of labour, will die away.”489 Gartzke, on the other hand, argues that trade plays a more ambivalent role in preventing war: “</w:t>
      </w:r>
      <w:r w:rsidRPr="00587C7C">
        <w:rPr>
          <w:rStyle w:val="StyleUnderline"/>
          <w:highlight w:val="cyan"/>
        </w:rPr>
        <w:t>Economic development</w:t>
      </w:r>
      <w:r w:rsidRPr="00BE376A">
        <w:rPr>
          <w:rStyle w:val="StyleUnderline"/>
        </w:rPr>
        <w:t xml:space="preserve">, financial markets, </w:t>
      </w:r>
      <w:r w:rsidRPr="00587C7C">
        <w:rPr>
          <w:rStyle w:val="StyleUnderline"/>
          <w:highlight w:val="cyan"/>
        </w:rPr>
        <w:t>and</w:t>
      </w:r>
      <w:r w:rsidRPr="00BE376A">
        <w:rPr>
          <w:rStyle w:val="StyleUnderline"/>
        </w:rPr>
        <w:t xml:space="preserve"> monetary policy </w:t>
      </w:r>
      <w:r w:rsidRPr="00587C7C">
        <w:rPr>
          <w:rStyle w:val="StyleUnderline"/>
          <w:highlight w:val="cyan"/>
        </w:rPr>
        <w:t>coordination</w:t>
      </w:r>
      <w:r w:rsidRPr="00BE376A">
        <w:rPr>
          <w:rStyle w:val="StyleUnderline"/>
        </w:rPr>
        <w:t xml:space="preserve"> all arguably </w:t>
      </w:r>
      <w:r w:rsidRPr="00587C7C">
        <w:rPr>
          <w:rStyle w:val="StyleUnderline"/>
          <w:highlight w:val="cyan"/>
        </w:rPr>
        <w:t>play a</w:t>
      </w:r>
      <w:r w:rsidRPr="00BE376A">
        <w:rPr>
          <w:rStyle w:val="StyleUnderline"/>
        </w:rPr>
        <w:t xml:space="preserve"> more </w:t>
      </w:r>
      <w:r w:rsidRPr="00587C7C">
        <w:rPr>
          <w:rStyle w:val="Emphasis"/>
          <w:highlight w:val="cyan"/>
        </w:rPr>
        <w:t>critical role</w:t>
      </w:r>
      <w:r w:rsidRPr="00587C7C">
        <w:rPr>
          <w:rStyle w:val="StyleUnderline"/>
          <w:highlight w:val="cyan"/>
        </w:rPr>
        <w:t xml:space="preserve"> in</w:t>
      </w:r>
      <w:r w:rsidRPr="00BE376A">
        <w:rPr>
          <w:rStyle w:val="StyleUnderline"/>
        </w:rPr>
        <w:t xml:space="preserve"> </w:t>
      </w:r>
      <w:r w:rsidRPr="00BE376A">
        <w:rPr>
          <w:rStyle w:val="Emphasis"/>
        </w:rPr>
        <w:t xml:space="preserve">promoting </w:t>
      </w:r>
      <w:r w:rsidRPr="00587C7C">
        <w:rPr>
          <w:rStyle w:val="Emphasis"/>
          <w:highlight w:val="cyan"/>
        </w:rPr>
        <w:t>peace</w:t>
      </w:r>
      <w:r w:rsidRPr="006B5210">
        <w:rPr>
          <w:sz w:val="16"/>
        </w:rPr>
        <w:t>.”490</w:t>
      </w:r>
    </w:p>
    <w:p w14:paraId="557C412D" w14:textId="77777777" w:rsidR="001724C4" w:rsidRDefault="001724C4" w:rsidP="001724C4">
      <w:pPr>
        <w:rPr>
          <w:rStyle w:val="StyleUnderline"/>
        </w:rPr>
      </w:pPr>
      <w:r w:rsidRPr="006B5210">
        <w:rPr>
          <w:sz w:val="16"/>
        </w:rPr>
        <w:t xml:space="preserve">In 2018, </w:t>
      </w:r>
      <w:r w:rsidRPr="00587C7C">
        <w:rPr>
          <w:rStyle w:val="StyleUnderline"/>
          <w:highlight w:val="cyan"/>
        </w:rPr>
        <w:t>Weede questioned</w:t>
      </w:r>
      <w:r w:rsidRPr="00BE376A">
        <w:rPr>
          <w:rStyle w:val="StyleUnderline"/>
        </w:rPr>
        <w:t xml:space="preserve"> the</w:t>
      </w:r>
      <w:r w:rsidRPr="006B5210">
        <w:rPr>
          <w:sz w:val="16"/>
        </w:rPr>
        <w:t xml:space="preserve"> methodological validity of </w:t>
      </w:r>
      <w:r w:rsidRPr="00587C7C">
        <w:rPr>
          <w:rStyle w:val="Emphasis"/>
          <w:highlight w:val="cyan"/>
        </w:rPr>
        <w:t>studies</w:t>
      </w:r>
      <w:r w:rsidRPr="00587C7C">
        <w:rPr>
          <w:sz w:val="16"/>
          <w:highlight w:val="cyan"/>
        </w:rPr>
        <w:t xml:space="preserve"> </w:t>
      </w:r>
      <w:r w:rsidRPr="00587C7C">
        <w:rPr>
          <w:rStyle w:val="StyleUnderline"/>
          <w:highlight w:val="cyan"/>
        </w:rPr>
        <w:t>that conclude</w:t>
      </w:r>
      <w:r w:rsidRPr="00BE376A">
        <w:rPr>
          <w:rStyle w:val="StyleUnderline"/>
        </w:rPr>
        <w:t xml:space="preserve"> that </w:t>
      </w:r>
      <w:r w:rsidRPr="00587C7C">
        <w:rPr>
          <w:rStyle w:val="StyleUnderline"/>
          <w:highlight w:val="cyan"/>
        </w:rPr>
        <w:t xml:space="preserve">trade does not play a </w:t>
      </w:r>
      <w:r w:rsidRPr="00587C7C">
        <w:rPr>
          <w:rStyle w:val="Emphasis"/>
          <w:highlight w:val="cyan"/>
        </w:rPr>
        <w:t>decisive role</w:t>
      </w:r>
      <w:r w:rsidRPr="00BE376A">
        <w:rPr>
          <w:rStyle w:val="StyleUnderline"/>
        </w:rPr>
        <w:t xml:space="preserve"> in whether military conflicts become less likely and “</w:t>
      </w:r>
      <w:r w:rsidRPr="00587C7C">
        <w:rPr>
          <w:rStyle w:val="StyleUnderline"/>
          <w:highlight w:val="cyan"/>
        </w:rPr>
        <w:t>if</w:t>
      </w:r>
      <w:r w:rsidRPr="00BE376A">
        <w:rPr>
          <w:rStyle w:val="StyleUnderline"/>
        </w:rPr>
        <w:t xml:space="preserve"> all of these </w:t>
      </w:r>
      <w:r w:rsidRPr="00587C7C">
        <w:rPr>
          <w:rStyle w:val="Emphasis"/>
          <w:highlight w:val="cyan"/>
        </w:rPr>
        <w:t>shortcomings</w:t>
      </w:r>
      <w:r w:rsidRPr="00587C7C">
        <w:rPr>
          <w:rStyle w:val="StyleUnderline"/>
          <w:highlight w:val="cyan"/>
        </w:rPr>
        <w:t xml:space="preserve"> are avoided</w:t>
      </w:r>
      <w:r w:rsidRPr="006B5210">
        <w:rPr>
          <w:sz w:val="16"/>
        </w:rPr>
        <w:t xml:space="preserve">, </w:t>
      </w:r>
      <w:r w:rsidRPr="00BE376A">
        <w:rPr>
          <w:rStyle w:val="StyleUnderline"/>
        </w:rPr>
        <w:t>then</w:t>
      </w:r>
      <w:r w:rsidRPr="006B5210">
        <w:rPr>
          <w:sz w:val="16"/>
        </w:rPr>
        <w:t xml:space="preserve"> </w:t>
      </w:r>
      <w:r w:rsidRPr="00BE376A">
        <w:rPr>
          <w:rStyle w:val="Emphasis"/>
        </w:rPr>
        <w:t xml:space="preserve">almost </w:t>
      </w:r>
      <w:r w:rsidRPr="00587C7C">
        <w:rPr>
          <w:rStyle w:val="Emphasis"/>
          <w:highlight w:val="cyan"/>
        </w:rPr>
        <w:t>all studies</w:t>
      </w:r>
      <w:r w:rsidRPr="00587C7C">
        <w:rPr>
          <w:rStyle w:val="StyleUnderline"/>
          <w:highlight w:val="cyan"/>
        </w:rPr>
        <w:t xml:space="preserve"> support</w:t>
      </w:r>
      <w:r w:rsidRPr="00DC3F3F">
        <w:rPr>
          <w:rStyle w:val="StyleUnderline"/>
        </w:rPr>
        <w:t xml:space="preserve"> the proposition ‘</w:t>
      </w:r>
      <w:r w:rsidRPr="00587C7C">
        <w:rPr>
          <w:rStyle w:val="Emphasis"/>
          <w:highlight w:val="cyan"/>
        </w:rPr>
        <w:t>peace by free trade</w:t>
      </w:r>
      <w:r w:rsidRPr="00DC3F3F">
        <w:rPr>
          <w:rStyle w:val="StyleUnderline"/>
        </w:rPr>
        <w:t>.’</w:t>
      </w:r>
      <w:r w:rsidRPr="006B5210">
        <w:rPr>
          <w:sz w:val="16"/>
        </w:rPr>
        <w:t xml:space="preserve">”491 Thus, </w:t>
      </w:r>
      <w:r w:rsidRPr="00BE376A">
        <w:rPr>
          <w:rStyle w:val="StyleUnderline"/>
        </w:rPr>
        <w:t>states that are closely linked by trade are significantly le</w:t>
      </w:r>
      <w:r w:rsidRPr="00BE376A">
        <w:rPr>
          <w:rStyle w:val="Emphasis"/>
        </w:rPr>
        <w:t>ss likely</w:t>
      </w:r>
      <w:r w:rsidRPr="00BE376A">
        <w:rPr>
          <w:sz w:val="16"/>
        </w:rPr>
        <w:t xml:space="preserve"> </w:t>
      </w:r>
      <w:r w:rsidRPr="00BE376A">
        <w:rPr>
          <w:rStyle w:val="StyleUnderline"/>
        </w:rPr>
        <w:t>to engage in military conflict with one another.</w:t>
      </w:r>
    </w:p>
    <w:p w14:paraId="1ADD30FE" w14:textId="77777777" w:rsidR="001724C4" w:rsidRPr="006B5210" w:rsidRDefault="001724C4" w:rsidP="001724C4">
      <w:pPr>
        <w:rPr>
          <w:sz w:val="16"/>
        </w:rPr>
      </w:pPr>
      <w:r w:rsidRPr="006B5210">
        <w:rPr>
          <w:sz w:val="16"/>
        </w:rPr>
        <w:t>Although researchers are still debating which characteristics of capitalism play the greatest role in ensuring that there are fewer military conflicts between capitalist states,492 at least researchers such as Weede and Gartzke have presented convincing arguments to support the view that capitalism and not democracy is the decisive factor. “Since democracy depends on capitalism or economic freedom as well as the prosperity generated by it, the democratic peace becomes a mere component of the capitalist peace.”493</w:t>
      </w:r>
    </w:p>
    <w:p w14:paraId="32AD4B5A" w14:textId="77777777" w:rsidR="001724C4" w:rsidRPr="006B5210" w:rsidRDefault="001724C4" w:rsidP="001724C4">
      <w:pPr>
        <w:rPr>
          <w:sz w:val="16"/>
        </w:rPr>
      </w:pPr>
      <w:r w:rsidRPr="006B5210">
        <w:rPr>
          <w:sz w:val="16"/>
        </w:rPr>
        <w:t>Regarding the frequently cited counter-argument of the First World War, in which capitalist countries (including Germany on one side and France and Great Britain on the other) fought each other, Weede argues that trade dependencies were weaker between France and Germany (who fought against each other) than was the case between Great Britain and France (who did not go to war with each other).494 “As far as trade linkages were concerned they were strongest where least needed—between Britain and France, between Britain and the United States, between Germany and Austria-Hungary. These pairs ended up on the same side of the war.”495</w:t>
      </w:r>
    </w:p>
    <w:p w14:paraId="3D3095AF" w14:textId="77777777" w:rsidR="001724C4" w:rsidRPr="006B5210" w:rsidRDefault="001724C4" w:rsidP="001724C4">
      <w:pPr>
        <w:rPr>
          <w:sz w:val="16"/>
        </w:rPr>
      </w:pPr>
      <w:r w:rsidRPr="006B5210">
        <w:rPr>
          <w:sz w:val="16"/>
        </w:rPr>
        <w:t xml:space="preserve">For me, there is another, more fundamental argument that holds more weight: Of course, </w:t>
      </w:r>
      <w:r w:rsidRPr="00DC3F3F">
        <w:rPr>
          <w:rStyle w:val="StyleUnderline"/>
        </w:rPr>
        <w:t xml:space="preserve">capitalist countries can also </w:t>
      </w:r>
      <w:r w:rsidRPr="00DC3F3F">
        <w:rPr>
          <w:rStyle w:val="Emphasis"/>
        </w:rPr>
        <w:t>wage wars</w:t>
      </w:r>
      <w:r w:rsidRPr="00DC3F3F">
        <w:rPr>
          <w:rStyle w:val="StyleUnderline"/>
        </w:rPr>
        <w:t xml:space="preserve"> against each other</w:t>
      </w:r>
      <w:r w:rsidRPr="006B5210">
        <w:rPr>
          <w:sz w:val="16"/>
        </w:rPr>
        <w:t>, and the First World War is just one example of this. Researchers working on the theory of “capitalist peace” have analyzed long lists of military conflicts and then examined whether the countries involved were capitalist or not. However, in my opinion, this method alone does not lead to a satisfactory conclusion. First of all, it is possible for capitalist countries to wage war against non-capitalist countries, and above all, it is conceivable that countries whose economic system is capitalist do wage war against each other—but for reasons that have nothing to do with their economic systems. For by no means is capitalism always ultimately responsible when countries with capitalist economic systems wage war against each other. After all, decisions relating to war and peace are not made by capitalist entrepreneurs, but by politicians, that is, states. In Marxist theory, of course, the state under capitalism is always only an agent and executor of the interests of big business—an argument I refuted in Chapter 5.</w:t>
      </w:r>
    </w:p>
    <w:p w14:paraId="0BEB3A30" w14:textId="77777777" w:rsidR="001724C4" w:rsidRPr="006B5210" w:rsidRDefault="001724C4" w:rsidP="001724C4">
      <w:pPr>
        <w:rPr>
          <w:sz w:val="16"/>
        </w:rPr>
      </w:pPr>
      <w:r w:rsidRPr="006B5210">
        <w:rPr>
          <w:sz w:val="16"/>
        </w:rPr>
        <w:t xml:space="preserve">From my point of view, </w:t>
      </w:r>
      <w:r w:rsidRPr="00587C7C">
        <w:rPr>
          <w:rStyle w:val="StyleUnderline"/>
          <w:highlight w:val="cyan"/>
        </w:rPr>
        <w:t>it is necessary to analyze</w:t>
      </w:r>
      <w:r w:rsidRPr="006B5210">
        <w:rPr>
          <w:sz w:val="16"/>
        </w:rPr>
        <w:t xml:space="preserve"> and determine for </w:t>
      </w:r>
      <w:r w:rsidRPr="00587C7C">
        <w:rPr>
          <w:rStyle w:val="Emphasis"/>
          <w:highlight w:val="cyan"/>
        </w:rPr>
        <w:t>each specific conflict</w:t>
      </w:r>
      <w:r w:rsidRPr="006B5210">
        <w:rPr>
          <w:sz w:val="16"/>
        </w:rPr>
        <w:t xml:space="preserve"> whether and to what extent representatives of the business class exerted a decisive influence in the run-up to the outbreak of war or whether politicians allowed their actions and policies to be directed by business interests. </w:t>
      </w:r>
      <w:r w:rsidRPr="00BE376A">
        <w:rPr>
          <w:rStyle w:val="StyleUnderline"/>
        </w:rPr>
        <w:t>Taking the First World War</w:t>
      </w:r>
      <w:r w:rsidRPr="006B5210">
        <w:rPr>
          <w:sz w:val="16"/>
        </w:rPr>
        <w:t xml:space="preserve"> as an example, I will show that </w:t>
      </w:r>
      <w:r w:rsidRPr="00BE376A">
        <w:rPr>
          <w:rStyle w:val="StyleUnderline"/>
        </w:rPr>
        <w:t xml:space="preserve">this was </w:t>
      </w:r>
      <w:r w:rsidRPr="00BE376A">
        <w:rPr>
          <w:rStyle w:val="Emphasis"/>
        </w:rPr>
        <w:t>not the case</w:t>
      </w:r>
      <w:r w:rsidRPr="00BE376A">
        <w:rPr>
          <w:rStyle w:val="StyleUnderline"/>
        </w:rPr>
        <w:t xml:space="preserve"> and that leading</w:t>
      </w:r>
      <w:r w:rsidRPr="009B0962">
        <w:rPr>
          <w:rStyle w:val="StyleUnderline"/>
        </w:rPr>
        <w:t xml:space="preserve"> </w:t>
      </w:r>
      <w:r w:rsidRPr="00BE376A">
        <w:rPr>
          <w:rStyle w:val="StyleUnderline"/>
        </w:rPr>
        <w:t xml:space="preserve">representatives of the </w:t>
      </w:r>
      <w:r w:rsidRPr="00BE376A">
        <w:rPr>
          <w:rStyle w:val="Emphasis"/>
        </w:rPr>
        <w:t>business communities</w:t>
      </w:r>
      <w:r w:rsidRPr="006B5210">
        <w:rPr>
          <w:sz w:val="16"/>
        </w:rPr>
        <w:t xml:space="preserve"> in </w:t>
      </w:r>
      <w:r w:rsidRPr="00BE376A">
        <w:rPr>
          <w:rStyle w:val="Emphasis"/>
        </w:rPr>
        <w:t>both</w:t>
      </w:r>
      <w:r w:rsidRPr="006B5210">
        <w:rPr>
          <w:sz w:val="16"/>
        </w:rPr>
        <w:t xml:space="preserve"> Germany and Great Britain </w:t>
      </w:r>
      <w:r w:rsidRPr="00BE376A">
        <w:rPr>
          <w:rStyle w:val="StyleUnderline"/>
        </w:rPr>
        <w:t>were opposed to military action and war</w:t>
      </w:r>
      <w:r w:rsidRPr="006B5210">
        <w:rPr>
          <w:sz w:val="16"/>
        </w:rPr>
        <w:t>.</w:t>
      </w:r>
    </w:p>
    <w:p w14:paraId="5A23EE38" w14:textId="77777777" w:rsidR="001724C4" w:rsidRPr="006B5210" w:rsidRDefault="001724C4" w:rsidP="001724C4">
      <w:pPr>
        <w:rPr>
          <w:sz w:val="16"/>
        </w:rPr>
      </w:pPr>
      <w:r w:rsidRPr="006B5210">
        <w:rPr>
          <w:sz w:val="16"/>
        </w:rPr>
        <w:t xml:space="preserve">Obviously, </w:t>
      </w:r>
      <w:r w:rsidRPr="00587C7C">
        <w:rPr>
          <w:rStyle w:val="StyleUnderline"/>
          <w:highlight w:val="cyan"/>
        </w:rPr>
        <w:t xml:space="preserve">there are a </w:t>
      </w:r>
      <w:r w:rsidRPr="00587C7C">
        <w:rPr>
          <w:rStyle w:val="Emphasis"/>
          <w:highlight w:val="cyan"/>
        </w:rPr>
        <w:t>number of reasons</w:t>
      </w:r>
      <w:r w:rsidRPr="00BE376A">
        <w:rPr>
          <w:rStyle w:val="Emphasis"/>
        </w:rPr>
        <w:t xml:space="preserve"> why</w:t>
      </w:r>
      <w:r w:rsidRPr="00BE376A">
        <w:rPr>
          <w:rStyle w:val="StyleUnderline"/>
        </w:rPr>
        <w:t xml:space="preserve"> countries wage wars</w:t>
      </w:r>
      <w:r w:rsidRPr="00BE376A">
        <w:rPr>
          <w:sz w:val="16"/>
        </w:rPr>
        <w:t>.</w:t>
      </w:r>
      <w:r w:rsidRPr="006B5210">
        <w:rPr>
          <w:sz w:val="16"/>
        </w:rPr>
        <w:t xml:space="preserve"> Alongside economic considerations, </w:t>
      </w:r>
      <w:r w:rsidRPr="00BE376A">
        <w:rPr>
          <w:rStyle w:val="StyleUnderline"/>
        </w:rPr>
        <w:t>geopolitical reasons can also play a role</w:t>
      </w:r>
      <w:r w:rsidRPr="006B5210">
        <w:rPr>
          <w:sz w:val="16"/>
        </w:rPr>
        <w:t xml:space="preserve">; sometimes wars are the result of the escalation of diplomatic threats and ultimatums that lead to a military conflict by accident rather than design. The nations of Europe “slithered into war” as a result of blunders and accidents, explained Britain’s First World War Prime Minister David Lloyd George. In some cases, </w:t>
      </w:r>
      <w:r w:rsidRPr="00587C7C">
        <w:rPr>
          <w:rStyle w:val="Emphasis"/>
          <w:highlight w:val="cyan"/>
        </w:rPr>
        <w:t>rulers</w:t>
      </w:r>
      <w:r w:rsidRPr="006B5210">
        <w:rPr>
          <w:sz w:val="16"/>
        </w:rPr>
        <w:t xml:space="preserve"> </w:t>
      </w:r>
      <w:r w:rsidRPr="00BE376A">
        <w:rPr>
          <w:rStyle w:val="StyleUnderline"/>
        </w:rPr>
        <w:t xml:space="preserve">use wars to </w:t>
      </w:r>
      <w:r w:rsidRPr="00587C7C">
        <w:rPr>
          <w:rStyle w:val="Emphasis"/>
          <w:highlight w:val="cyan"/>
        </w:rPr>
        <w:t>divert</w:t>
      </w:r>
      <w:r w:rsidRPr="00BE376A">
        <w:rPr>
          <w:rStyle w:val="Emphasis"/>
        </w:rPr>
        <w:t xml:space="preserve"> attention</w:t>
      </w:r>
      <w:r w:rsidRPr="00BE376A">
        <w:rPr>
          <w:rStyle w:val="StyleUnderline"/>
        </w:rPr>
        <w:t xml:space="preserve"> from conflicts at home,</w:t>
      </w:r>
      <w:r w:rsidRPr="006B5210">
        <w:rPr>
          <w:sz w:val="16"/>
        </w:rPr>
        <w:t xml:space="preserve"> and in centuries gone by</w:t>
      </w:r>
      <w:r w:rsidRPr="00BE376A">
        <w:rPr>
          <w:rStyle w:val="StyleUnderline"/>
        </w:rPr>
        <w:t xml:space="preserve">, a common motive for waging war was a ruler’s need or </w:t>
      </w:r>
      <w:r w:rsidRPr="00587C7C">
        <w:rPr>
          <w:rStyle w:val="Emphasis"/>
          <w:highlight w:val="cyan"/>
        </w:rPr>
        <w:t>thirst</w:t>
      </w:r>
      <w:r w:rsidRPr="00587C7C">
        <w:rPr>
          <w:rStyle w:val="StyleUnderline"/>
          <w:highlight w:val="cyan"/>
        </w:rPr>
        <w:t xml:space="preserve"> for </w:t>
      </w:r>
      <w:r w:rsidRPr="00587C7C">
        <w:rPr>
          <w:rStyle w:val="Emphasis"/>
          <w:highlight w:val="cyan"/>
        </w:rPr>
        <w:t>prestige</w:t>
      </w:r>
      <w:r w:rsidRPr="00BE376A">
        <w:rPr>
          <w:rStyle w:val="StyleUnderline"/>
        </w:rPr>
        <w:t>. And of course</w:t>
      </w:r>
      <w:r w:rsidRPr="006B5210">
        <w:rPr>
          <w:sz w:val="16"/>
        </w:rPr>
        <w:t>—in earlier centuries even more so than today—</w:t>
      </w:r>
      <w:r w:rsidRPr="00587C7C">
        <w:rPr>
          <w:rStyle w:val="Emphasis"/>
          <w:highlight w:val="cyan"/>
        </w:rPr>
        <w:t>religion</w:t>
      </w:r>
      <w:r w:rsidRPr="006B5210">
        <w:rPr>
          <w:sz w:val="16"/>
        </w:rPr>
        <w:t xml:space="preserve"> played a role. </w:t>
      </w:r>
      <w:r w:rsidRPr="00BE376A">
        <w:rPr>
          <w:rStyle w:val="StyleUnderline"/>
        </w:rPr>
        <w:t xml:space="preserve">Wars have </w:t>
      </w:r>
      <w:r w:rsidRPr="00BE376A">
        <w:rPr>
          <w:rStyle w:val="Emphasis"/>
        </w:rPr>
        <w:t>multiple causes</w:t>
      </w:r>
      <w:r w:rsidRPr="00BE376A">
        <w:rPr>
          <w:rStyle w:val="StyleUnderline"/>
        </w:rPr>
        <w:t xml:space="preserve"> and a </w:t>
      </w:r>
      <w:r w:rsidRPr="00587C7C">
        <w:rPr>
          <w:rStyle w:val="StyleUnderline"/>
          <w:highlight w:val="cyan"/>
        </w:rPr>
        <w:t>handbook</w:t>
      </w:r>
      <w:r w:rsidRPr="00BE376A">
        <w:rPr>
          <w:rStyle w:val="StyleUnderline"/>
        </w:rPr>
        <w:t xml:space="preserve"> of theories of war </w:t>
      </w:r>
      <w:r w:rsidRPr="00587C7C">
        <w:rPr>
          <w:rStyle w:val="StyleUnderline"/>
          <w:highlight w:val="cyan"/>
        </w:rPr>
        <w:t xml:space="preserve">contains </w:t>
      </w:r>
      <w:r w:rsidRPr="00587C7C">
        <w:rPr>
          <w:rStyle w:val="Emphasis"/>
          <w:highlight w:val="cyan"/>
        </w:rPr>
        <w:t>ten chapters</w:t>
      </w:r>
      <w:r w:rsidRPr="006B5210">
        <w:rPr>
          <w:sz w:val="16"/>
        </w:rPr>
        <w:t xml:space="preserve"> on anthropological, biological, psychological, socio-psychological, political, geopolitical, social, economic, ecological, and theological theories of war.496</w:t>
      </w:r>
    </w:p>
    <w:p w14:paraId="2F76CFAF" w14:textId="77777777" w:rsidR="001724C4" w:rsidRDefault="001724C4" w:rsidP="001724C4">
      <w:pPr>
        <w:pStyle w:val="Heading4"/>
      </w:pPr>
      <w:r>
        <w:t>Capitalism’s sustainable and key to environmental protection---and alt destroys it</w:t>
      </w:r>
    </w:p>
    <w:p w14:paraId="7C0A3148" w14:textId="77777777" w:rsidR="001724C4" w:rsidRDefault="001724C4" w:rsidP="001724C4">
      <w:r w:rsidRPr="006F6BB7">
        <w:rPr>
          <w:rStyle w:val="Style13ptBold"/>
        </w:rPr>
        <w:t>Zitelmann ’23</w:t>
      </w:r>
      <w:r>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C108D1">
        <w:rPr>
          <w:i/>
          <w:iCs/>
        </w:rPr>
        <w:t>In Defense of Capitalism</w:t>
      </w:r>
      <w:r>
        <w:t>, chapter 3, published in the United States by Republic Book Publishers]</w:t>
      </w:r>
    </w:p>
    <w:p w14:paraId="2E1186A7" w14:textId="77777777" w:rsidR="001724C4" w:rsidRPr="009B0962" w:rsidRDefault="001724C4" w:rsidP="001724C4">
      <w:pPr>
        <w:rPr>
          <w:sz w:val="16"/>
        </w:rPr>
      </w:pPr>
      <w:r w:rsidRPr="009B0962">
        <w:rPr>
          <w:sz w:val="16"/>
        </w:rPr>
        <w:t xml:space="preserve">But </w:t>
      </w:r>
      <w:r w:rsidRPr="009B0962">
        <w:rPr>
          <w:u w:val="single"/>
        </w:rPr>
        <w:t>what is the true relationship between capitalism, environmental destruction and climate change</w:t>
      </w:r>
      <w:r w:rsidRPr="009B0962">
        <w:rPr>
          <w:sz w:val="16"/>
        </w:rPr>
        <w:t>? If we compare the ranking of the countries with the highest environmental standards with the Heritage Foundation’s Index of Economic Freedom, we see a different connection than the one purported by Klein.</w:t>
      </w:r>
    </w:p>
    <w:p w14:paraId="716772EE" w14:textId="77777777" w:rsidR="001724C4" w:rsidRPr="009B0962" w:rsidRDefault="001724C4" w:rsidP="001724C4">
      <w:pPr>
        <w:rPr>
          <w:sz w:val="16"/>
        </w:rPr>
      </w:pPr>
      <w:r w:rsidRPr="009B0962">
        <w:rPr>
          <w:sz w:val="16"/>
        </w:rPr>
        <w:t xml:space="preserve">For more than 20 years, researchers at Yale University have been publishing the Environmental Performance Index (EPI), which ranks countries according to their environmental health and ecosystem vitality. </w:t>
      </w:r>
      <w:r w:rsidRPr="00DC3F3F">
        <w:rPr>
          <w:rStyle w:val="StyleUnderline"/>
        </w:rPr>
        <w:t xml:space="preserve">The EPI uses a total of 32 </w:t>
      </w:r>
      <w:r w:rsidRPr="00587C7C">
        <w:rPr>
          <w:rStyle w:val="StyleUnderline"/>
          <w:highlight w:val="cyan"/>
        </w:rPr>
        <w:t>performance indicators in</w:t>
      </w:r>
      <w:r w:rsidRPr="00DC3F3F">
        <w:rPr>
          <w:rStyle w:val="StyleUnderline"/>
        </w:rPr>
        <w:t xml:space="preserve"> eleven categories</w:t>
      </w:r>
      <w:r w:rsidRPr="009B0962">
        <w:rPr>
          <w:sz w:val="16"/>
        </w:rPr>
        <w:t>:147</w:t>
      </w:r>
    </w:p>
    <w:p w14:paraId="28B1127E" w14:textId="77777777" w:rsidR="001724C4" w:rsidRDefault="001724C4" w:rsidP="001724C4">
      <w:pPr>
        <w:rPr>
          <w:rStyle w:val="StyleUnderline"/>
        </w:rPr>
      </w:pPr>
      <w:r w:rsidRPr="009B0962">
        <w:rPr>
          <w:sz w:val="16"/>
        </w:rPr>
        <w:t>1.</w:t>
      </w:r>
      <w:r w:rsidRPr="00587C7C">
        <w:rPr>
          <w:rStyle w:val="StyleUnderline"/>
          <w:highlight w:val="cyan"/>
        </w:rPr>
        <w:t>Air</w:t>
      </w:r>
      <w:r w:rsidRPr="00DC3F3F">
        <w:rPr>
          <w:rStyle w:val="StyleUnderline"/>
        </w:rPr>
        <w:t xml:space="preserve"> Quality</w:t>
      </w:r>
    </w:p>
    <w:p w14:paraId="2C1F3355" w14:textId="77777777" w:rsidR="001724C4" w:rsidRPr="009B0962" w:rsidRDefault="001724C4" w:rsidP="001724C4">
      <w:pPr>
        <w:rPr>
          <w:sz w:val="16"/>
        </w:rPr>
      </w:pPr>
      <w:r w:rsidRPr="009B0962">
        <w:rPr>
          <w:sz w:val="16"/>
        </w:rPr>
        <w:t xml:space="preserve">2.Sanitation and Drinking </w:t>
      </w:r>
      <w:r w:rsidRPr="00587C7C">
        <w:rPr>
          <w:rStyle w:val="StyleUnderline"/>
          <w:highlight w:val="cyan"/>
        </w:rPr>
        <w:t>Water</w:t>
      </w:r>
    </w:p>
    <w:p w14:paraId="44010943" w14:textId="77777777" w:rsidR="001724C4" w:rsidRPr="009B0962" w:rsidRDefault="001724C4" w:rsidP="001724C4">
      <w:pPr>
        <w:rPr>
          <w:sz w:val="16"/>
        </w:rPr>
      </w:pPr>
      <w:r w:rsidRPr="009B0962">
        <w:rPr>
          <w:sz w:val="16"/>
        </w:rPr>
        <w:t>3.Heavy Metals</w:t>
      </w:r>
    </w:p>
    <w:p w14:paraId="76CD30D2" w14:textId="77777777" w:rsidR="001724C4" w:rsidRPr="009B0962" w:rsidRDefault="001724C4" w:rsidP="001724C4">
      <w:pPr>
        <w:rPr>
          <w:sz w:val="16"/>
        </w:rPr>
      </w:pPr>
      <w:r w:rsidRPr="009B0962">
        <w:rPr>
          <w:sz w:val="16"/>
        </w:rPr>
        <w:t>4.</w:t>
      </w:r>
      <w:r w:rsidRPr="00587C7C">
        <w:rPr>
          <w:rStyle w:val="StyleUnderline"/>
          <w:highlight w:val="cyan"/>
        </w:rPr>
        <w:t>Waste</w:t>
      </w:r>
      <w:r w:rsidRPr="009B0962">
        <w:rPr>
          <w:sz w:val="16"/>
        </w:rPr>
        <w:t xml:space="preserve"> Management</w:t>
      </w:r>
    </w:p>
    <w:p w14:paraId="38D6CE31" w14:textId="77777777" w:rsidR="001724C4" w:rsidRPr="009B0962" w:rsidRDefault="001724C4" w:rsidP="001724C4">
      <w:pPr>
        <w:rPr>
          <w:sz w:val="16"/>
        </w:rPr>
      </w:pPr>
      <w:r w:rsidRPr="009B0962">
        <w:rPr>
          <w:sz w:val="16"/>
        </w:rPr>
        <w:t>5.</w:t>
      </w:r>
      <w:r w:rsidRPr="00587C7C">
        <w:rPr>
          <w:rStyle w:val="Emphasis"/>
          <w:highlight w:val="cyan"/>
        </w:rPr>
        <w:t>Biod</w:t>
      </w:r>
      <w:r w:rsidRPr="009B0962">
        <w:rPr>
          <w:sz w:val="16"/>
        </w:rPr>
        <w:t>iversity and Habitat</w:t>
      </w:r>
    </w:p>
    <w:p w14:paraId="23B108D7" w14:textId="77777777" w:rsidR="001724C4" w:rsidRPr="009B0962" w:rsidRDefault="001724C4" w:rsidP="001724C4">
      <w:pPr>
        <w:rPr>
          <w:sz w:val="16"/>
        </w:rPr>
      </w:pPr>
      <w:r w:rsidRPr="009B0962">
        <w:rPr>
          <w:sz w:val="16"/>
        </w:rPr>
        <w:t>6.Ecosystem Services</w:t>
      </w:r>
    </w:p>
    <w:p w14:paraId="59ACEE2E" w14:textId="77777777" w:rsidR="001724C4" w:rsidRDefault="001724C4" w:rsidP="001724C4">
      <w:pPr>
        <w:rPr>
          <w:rStyle w:val="StyleUnderline"/>
        </w:rPr>
      </w:pPr>
      <w:r w:rsidRPr="009B0962">
        <w:rPr>
          <w:sz w:val="16"/>
        </w:rPr>
        <w:t>7.</w:t>
      </w:r>
      <w:r w:rsidRPr="00587C7C">
        <w:rPr>
          <w:rStyle w:val="StyleUnderline"/>
          <w:highlight w:val="cyan"/>
        </w:rPr>
        <w:t>Fisheries</w:t>
      </w:r>
    </w:p>
    <w:p w14:paraId="5A3A3EE4" w14:textId="77777777" w:rsidR="001724C4" w:rsidRPr="009B0962" w:rsidRDefault="001724C4" w:rsidP="001724C4">
      <w:pPr>
        <w:rPr>
          <w:sz w:val="16"/>
        </w:rPr>
      </w:pPr>
      <w:r w:rsidRPr="009B0962">
        <w:rPr>
          <w:sz w:val="16"/>
        </w:rPr>
        <w:t>8.</w:t>
      </w:r>
      <w:r w:rsidRPr="00587C7C">
        <w:rPr>
          <w:rStyle w:val="StyleUnderline"/>
          <w:highlight w:val="cyan"/>
        </w:rPr>
        <w:t>Climate</w:t>
      </w:r>
      <w:r w:rsidRPr="009B0962">
        <w:rPr>
          <w:sz w:val="16"/>
        </w:rPr>
        <w:t xml:space="preserve"> Change</w:t>
      </w:r>
    </w:p>
    <w:p w14:paraId="078B850D" w14:textId="77777777" w:rsidR="001724C4" w:rsidRPr="009B0962" w:rsidRDefault="001724C4" w:rsidP="001724C4">
      <w:pPr>
        <w:rPr>
          <w:sz w:val="16"/>
        </w:rPr>
      </w:pPr>
      <w:r w:rsidRPr="009B0962">
        <w:rPr>
          <w:sz w:val="16"/>
        </w:rPr>
        <w:t>9.</w:t>
      </w:r>
      <w:r w:rsidRPr="00587C7C">
        <w:rPr>
          <w:rStyle w:val="StyleUnderline"/>
          <w:highlight w:val="cyan"/>
        </w:rPr>
        <w:t>Pollution</w:t>
      </w:r>
      <w:r w:rsidRPr="009B0962">
        <w:rPr>
          <w:sz w:val="16"/>
        </w:rPr>
        <w:t xml:space="preserve"> Emissions</w:t>
      </w:r>
    </w:p>
    <w:p w14:paraId="0E7BFD7F" w14:textId="77777777" w:rsidR="001724C4" w:rsidRPr="009B0962" w:rsidRDefault="001724C4" w:rsidP="001724C4">
      <w:pPr>
        <w:rPr>
          <w:sz w:val="16"/>
        </w:rPr>
      </w:pPr>
      <w:r w:rsidRPr="009B0962">
        <w:rPr>
          <w:sz w:val="16"/>
        </w:rPr>
        <w:t>10.Water Resources</w:t>
      </w:r>
    </w:p>
    <w:p w14:paraId="45B8A656" w14:textId="77777777" w:rsidR="001724C4" w:rsidRPr="009B0962" w:rsidRDefault="001724C4" w:rsidP="001724C4">
      <w:pPr>
        <w:rPr>
          <w:sz w:val="16"/>
        </w:rPr>
      </w:pPr>
      <w:r w:rsidRPr="009B0962">
        <w:rPr>
          <w:sz w:val="16"/>
        </w:rPr>
        <w:t>11.</w:t>
      </w:r>
      <w:r w:rsidRPr="00587C7C">
        <w:rPr>
          <w:rStyle w:val="Emphasis"/>
          <w:highlight w:val="cyan"/>
        </w:rPr>
        <w:t>Ag</w:t>
      </w:r>
      <w:r w:rsidRPr="009B0962">
        <w:rPr>
          <w:sz w:val="16"/>
        </w:rPr>
        <w:t>riculture</w:t>
      </w:r>
    </w:p>
    <w:p w14:paraId="57D209BB" w14:textId="77777777" w:rsidR="001724C4" w:rsidRPr="009B0962" w:rsidRDefault="001724C4" w:rsidP="001724C4">
      <w:pPr>
        <w:rPr>
          <w:sz w:val="16"/>
        </w:rPr>
      </w:pPr>
      <w:r w:rsidRPr="009B0962">
        <w:rPr>
          <w:sz w:val="16"/>
        </w:rPr>
        <w:t>According to Yale University’s analyses, Denmark, Luxembourg, Switzerland, the United Kingdom and France are the highest-ranked countries, followed by Austria, Finland, Sweden, Norway and Germany. The 2020 report states, “One of the consistent lessons of the EPI is that achieving sustainability requires sufficient economic prosperity to fund public health and environmental infrastructure.”</w:t>
      </w:r>
    </w:p>
    <w:p w14:paraId="2FCC38A1" w14:textId="77777777" w:rsidR="001724C4" w:rsidRPr="009B0962" w:rsidRDefault="001724C4" w:rsidP="001724C4">
      <w:pPr>
        <w:rPr>
          <w:sz w:val="16"/>
        </w:rPr>
      </w:pPr>
      <w:r w:rsidRPr="009B0962">
        <w:rPr>
          <w:sz w:val="16"/>
        </w:rPr>
        <w:t xml:space="preserve">The researchers </w:t>
      </w:r>
      <w:r w:rsidRPr="00587C7C">
        <w:rPr>
          <w:rStyle w:val="StyleUnderline"/>
          <w:highlight w:val="cyan"/>
        </w:rPr>
        <w:t>find</w:t>
      </w:r>
      <w:r w:rsidRPr="009B0962">
        <w:rPr>
          <w:sz w:val="16"/>
        </w:rPr>
        <w:t xml:space="preserve"> that there is a </w:t>
      </w:r>
      <w:r w:rsidRPr="00587C7C">
        <w:rPr>
          <w:rStyle w:val="Emphasis"/>
          <w:highlight w:val="cyan"/>
        </w:rPr>
        <w:t>clear positive correlation</w:t>
      </w:r>
      <w:r w:rsidRPr="009B0962">
        <w:rPr>
          <w:sz w:val="16"/>
        </w:rPr>
        <w:t xml:space="preserve"> </w:t>
      </w:r>
      <w:r w:rsidRPr="00587C7C">
        <w:rPr>
          <w:rStyle w:val="StyleUnderline"/>
          <w:highlight w:val="cyan"/>
        </w:rPr>
        <w:t>between environ</w:t>
      </w:r>
      <w:r w:rsidRPr="009B0962">
        <w:rPr>
          <w:sz w:val="16"/>
        </w:rPr>
        <w:t xml:space="preserve">mental </w:t>
      </w:r>
      <w:r w:rsidRPr="00587C7C">
        <w:rPr>
          <w:rStyle w:val="StyleUnderline"/>
          <w:highlight w:val="cyan"/>
        </w:rPr>
        <w:t>performance and</w:t>
      </w:r>
      <w:r w:rsidRPr="009B0962">
        <w:rPr>
          <w:sz w:val="16"/>
        </w:rPr>
        <w:t xml:space="preserve"> per capita </w:t>
      </w:r>
      <w:r w:rsidRPr="00587C7C">
        <w:rPr>
          <w:rStyle w:val="StyleUnderline"/>
          <w:highlight w:val="cyan"/>
        </w:rPr>
        <w:t>GDP</w:t>
      </w:r>
      <w:r w:rsidRPr="009B0962">
        <w:rPr>
          <w:sz w:val="16"/>
        </w:rPr>
        <w:t>.148</w:t>
      </w:r>
    </w:p>
    <w:p w14:paraId="48A54F54" w14:textId="77777777" w:rsidR="001724C4" w:rsidRPr="009B0962" w:rsidRDefault="001724C4" w:rsidP="001724C4">
      <w:pPr>
        <w:rPr>
          <w:sz w:val="16"/>
        </w:rPr>
      </w:pPr>
      <w:r w:rsidRPr="009B0962">
        <w:rPr>
          <w:sz w:val="16"/>
        </w:rPr>
        <w:t>An interesting comparison can be made between the EPI and the Heritage Foundation’s Index of Economic Freedom, which has been measuring economic freedom around the globe since 1995. The Index, which is also referred to as the capitalism index by the sociologist Erich Weede,149 analyzes the level of economic freedom in 178 countries and applies twelve criteria, all of which are weighted equally:</w:t>
      </w:r>
    </w:p>
    <w:p w14:paraId="08E1375D" w14:textId="77777777" w:rsidR="001724C4" w:rsidRPr="009B0962" w:rsidRDefault="001724C4" w:rsidP="001724C4">
      <w:pPr>
        <w:rPr>
          <w:sz w:val="16"/>
        </w:rPr>
      </w:pPr>
      <w:r w:rsidRPr="009B0962">
        <w:rPr>
          <w:sz w:val="16"/>
        </w:rPr>
        <w:t>1.Property Rights</w:t>
      </w:r>
    </w:p>
    <w:p w14:paraId="4315A933" w14:textId="77777777" w:rsidR="001724C4" w:rsidRPr="009B0962" w:rsidRDefault="001724C4" w:rsidP="001724C4">
      <w:pPr>
        <w:rPr>
          <w:sz w:val="16"/>
        </w:rPr>
      </w:pPr>
      <w:r w:rsidRPr="009B0962">
        <w:rPr>
          <w:sz w:val="16"/>
        </w:rPr>
        <w:t>2.Judicial Effectiveness</w:t>
      </w:r>
    </w:p>
    <w:p w14:paraId="3108EF22" w14:textId="77777777" w:rsidR="001724C4" w:rsidRPr="009B0962" w:rsidRDefault="001724C4" w:rsidP="001724C4">
      <w:pPr>
        <w:rPr>
          <w:sz w:val="16"/>
        </w:rPr>
      </w:pPr>
      <w:r w:rsidRPr="009B0962">
        <w:rPr>
          <w:sz w:val="16"/>
        </w:rPr>
        <w:t>3.Government Integrity</w:t>
      </w:r>
    </w:p>
    <w:p w14:paraId="3ECAAA84" w14:textId="77777777" w:rsidR="001724C4" w:rsidRPr="009B0962" w:rsidRDefault="001724C4" w:rsidP="001724C4">
      <w:pPr>
        <w:rPr>
          <w:sz w:val="16"/>
        </w:rPr>
      </w:pPr>
      <w:r w:rsidRPr="009B0962">
        <w:rPr>
          <w:sz w:val="16"/>
        </w:rPr>
        <w:t>4.Tax Burden</w:t>
      </w:r>
    </w:p>
    <w:p w14:paraId="7FFC6882" w14:textId="77777777" w:rsidR="001724C4" w:rsidRPr="009B0962" w:rsidRDefault="001724C4" w:rsidP="001724C4">
      <w:pPr>
        <w:rPr>
          <w:sz w:val="16"/>
        </w:rPr>
      </w:pPr>
      <w:r w:rsidRPr="009B0962">
        <w:rPr>
          <w:sz w:val="16"/>
        </w:rPr>
        <w:t>5.Government Spending</w:t>
      </w:r>
    </w:p>
    <w:p w14:paraId="11424C46" w14:textId="77777777" w:rsidR="001724C4" w:rsidRPr="009B0962" w:rsidRDefault="001724C4" w:rsidP="001724C4">
      <w:pPr>
        <w:rPr>
          <w:sz w:val="16"/>
        </w:rPr>
      </w:pPr>
      <w:r w:rsidRPr="009B0962">
        <w:rPr>
          <w:sz w:val="16"/>
        </w:rPr>
        <w:t>6.Fiscal Health</w:t>
      </w:r>
    </w:p>
    <w:p w14:paraId="3774D573" w14:textId="77777777" w:rsidR="001724C4" w:rsidRPr="009B0962" w:rsidRDefault="001724C4" w:rsidP="001724C4">
      <w:pPr>
        <w:rPr>
          <w:sz w:val="16"/>
        </w:rPr>
      </w:pPr>
      <w:r w:rsidRPr="009B0962">
        <w:rPr>
          <w:sz w:val="16"/>
        </w:rPr>
        <w:t>7.Business Freedom</w:t>
      </w:r>
    </w:p>
    <w:p w14:paraId="182D6336" w14:textId="77777777" w:rsidR="001724C4" w:rsidRPr="009B0962" w:rsidRDefault="001724C4" w:rsidP="001724C4">
      <w:pPr>
        <w:rPr>
          <w:sz w:val="16"/>
        </w:rPr>
      </w:pPr>
      <w:r w:rsidRPr="009B0962">
        <w:rPr>
          <w:sz w:val="16"/>
        </w:rPr>
        <w:t>8.Labor Freedom</w:t>
      </w:r>
    </w:p>
    <w:p w14:paraId="2043DE91" w14:textId="77777777" w:rsidR="001724C4" w:rsidRPr="009B0962" w:rsidRDefault="001724C4" w:rsidP="001724C4">
      <w:pPr>
        <w:rPr>
          <w:sz w:val="16"/>
        </w:rPr>
      </w:pPr>
      <w:r w:rsidRPr="009B0962">
        <w:rPr>
          <w:sz w:val="16"/>
        </w:rPr>
        <w:t>9.Monetary Freedom</w:t>
      </w:r>
    </w:p>
    <w:p w14:paraId="66BE333F" w14:textId="77777777" w:rsidR="001724C4" w:rsidRPr="009B0962" w:rsidRDefault="001724C4" w:rsidP="001724C4">
      <w:pPr>
        <w:rPr>
          <w:sz w:val="16"/>
        </w:rPr>
      </w:pPr>
      <w:r w:rsidRPr="009B0962">
        <w:rPr>
          <w:sz w:val="16"/>
        </w:rPr>
        <w:t>10.Trade Freedom</w:t>
      </w:r>
    </w:p>
    <w:p w14:paraId="29C0D82C" w14:textId="77777777" w:rsidR="001724C4" w:rsidRPr="009B0962" w:rsidRDefault="001724C4" w:rsidP="001724C4">
      <w:pPr>
        <w:rPr>
          <w:sz w:val="16"/>
        </w:rPr>
      </w:pPr>
      <w:r w:rsidRPr="009B0962">
        <w:rPr>
          <w:sz w:val="16"/>
        </w:rPr>
        <w:t>11.Investment Freedom</w:t>
      </w:r>
    </w:p>
    <w:p w14:paraId="6631D31E" w14:textId="77777777" w:rsidR="001724C4" w:rsidRPr="009B0962" w:rsidRDefault="001724C4" w:rsidP="001724C4">
      <w:pPr>
        <w:rPr>
          <w:sz w:val="16"/>
        </w:rPr>
      </w:pPr>
      <w:r w:rsidRPr="009B0962">
        <w:rPr>
          <w:sz w:val="16"/>
        </w:rPr>
        <w:t>12.Financial Freedom</w:t>
      </w:r>
    </w:p>
    <w:p w14:paraId="207D1C83" w14:textId="77777777" w:rsidR="001724C4" w:rsidRPr="009B0962" w:rsidRDefault="001724C4" w:rsidP="001724C4">
      <w:pPr>
        <w:rPr>
          <w:sz w:val="16"/>
        </w:rPr>
      </w:pPr>
      <w:r w:rsidRPr="009B0962">
        <w:rPr>
          <w:sz w:val="16"/>
        </w:rPr>
        <w:t>The ten most economically free countries in the world in the 2021 Index are:</w:t>
      </w:r>
    </w:p>
    <w:p w14:paraId="7ABB95AB" w14:textId="77777777" w:rsidR="001724C4" w:rsidRPr="009B0962" w:rsidRDefault="001724C4" w:rsidP="001724C4">
      <w:pPr>
        <w:rPr>
          <w:sz w:val="16"/>
        </w:rPr>
      </w:pPr>
      <w:r w:rsidRPr="009B0962">
        <w:rPr>
          <w:sz w:val="16"/>
        </w:rPr>
        <w:t>1.Singapore</w:t>
      </w:r>
    </w:p>
    <w:p w14:paraId="0969B749" w14:textId="77777777" w:rsidR="001724C4" w:rsidRPr="009B0962" w:rsidRDefault="001724C4" w:rsidP="001724C4">
      <w:pPr>
        <w:rPr>
          <w:sz w:val="16"/>
        </w:rPr>
      </w:pPr>
      <w:r w:rsidRPr="009B0962">
        <w:rPr>
          <w:sz w:val="16"/>
        </w:rPr>
        <w:t>2.New Zealand</w:t>
      </w:r>
    </w:p>
    <w:p w14:paraId="37A9303B" w14:textId="77777777" w:rsidR="001724C4" w:rsidRPr="009B0962" w:rsidRDefault="001724C4" w:rsidP="001724C4">
      <w:pPr>
        <w:rPr>
          <w:sz w:val="16"/>
        </w:rPr>
      </w:pPr>
      <w:r w:rsidRPr="009B0962">
        <w:rPr>
          <w:sz w:val="16"/>
        </w:rPr>
        <w:t>3.Australia</w:t>
      </w:r>
    </w:p>
    <w:p w14:paraId="70AC1090" w14:textId="77777777" w:rsidR="001724C4" w:rsidRPr="009B0962" w:rsidRDefault="001724C4" w:rsidP="001724C4">
      <w:pPr>
        <w:rPr>
          <w:sz w:val="16"/>
        </w:rPr>
      </w:pPr>
      <w:r w:rsidRPr="009B0962">
        <w:rPr>
          <w:sz w:val="16"/>
        </w:rPr>
        <w:t>4.Switzerland</w:t>
      </w:r>
    </w:p>
    <w:p w14:paraId="140448F2" w14:textId="77777777" w:rsidR="001724C4" w:rsidRPr="009B0962" w:rsidRDefault="001724C4" w:rsidP="001724C4">
      <w:pPr>
        <w:rPr>
          <w:sz w:val="16"/>
        </w:rPr>
      </w:pPr>
      <w:r w:rsidRPr="009B0962">
        <w:rPr>
          <w:sz w:val="16"/>
        </w:rPr>
        <w:t>5.Ireland</w:t>
      </w:r>
    </w:p>
    <w:p w14:paraId="036F1D4C" w14:textId="77777777" w:rsidR="001724C4" w:rsidRPr="009B0962" w:rsidRDefault="001724C4" w:rsidP="001724C4">
      <w:pPr>
        <w:rPr>
          <w:sz w:val="16"/>
        </w:rPr>
      </w:pPr>
      <w:r w:rsidRPr="009B0962">
        <w:rPr>
          <w:sz w:val="16"/>
        </w:rPr>
        <w:t>6.Taiwan</w:t>
      </w:r>
    </w:p>
    <w:p w14:paraId="58C3949F" w14:textId="77777777" w:rsidR="001724C4" w:rsidRPr="009B0962" w:rsidRDefault="001724C4" w:rsidP="001724C4">
      <w:pPr>
        <w:rPr>
          <w:sz w:val="16"/>
        </w:rPr>
      </w:pPr>
      <w:r w:rsidRPr="009B0962">
        <w:rPr>
          <w:sz w:val="16"/>
        </w:rPr>
        <w:t>7.United Kingdom</w:t>
      </w:r>
    </w:p>
    <w:p w14:paraId="62297173" w14:textId="77777777" w:rsidR="001724C4" w:rsidRPr="009B0962" w:rsidRDefault="001724C4" w:rsidP="001724C4">
      <w:pPr>
        <w:rPr>
          <w:sz w:val="16"/>
        </w:rPr>
      </w:pPr>
      <w:r w:rsidRPr="009B0962">
        <w:rPr>
          <w:sz w:val="16"/>
        </w:rPr>
        <w:t>8.Estonia</w:t>
      </w:r>
    </w:p>
    <w:p w14:paraId="6AF232E0" w14:textId="77777777" w:rsidR="001724C4" w:rsidRPr="009B0962" w:rsidRDefault="001724C4" w:rsidP="001724C4">
      <w:pPr>
        <w:rPr>
          <w:sz w:val="16"/>
        </w:rPr>
      </w:pPr>
      <w:r w:rsidRPr="009B0962">
        <w:rPr>
          <w:sz w:val="16"/>
        </w:rPr>
        <w:t>9.Canada</w:t>
      </w:r>
    </w:p>
    <w:p w14:paraId="68969D01" w14:textId="77777777" w:rsidR="001724C4" w:rsidRPr="009B0962" w:rsidRDefault="001724C4" w:rsidP="001724C4">
      <w:pPr>
        <w:rPr>
          <w:sz w:val="16"/>
        </w:rPr>
      </w:pPr>
      <w:r w:rsidRPr="009B0962">
        <w:rPr>
          <w:sz w:val="16"/>
        </w:rPr>
        <w:t>10.Denmark</w:t>
      </w:r>
    </w:p>
    <w:p w14:paraId="75122346" w14:textId="77777777" w:rsidR="001724C4" w:rsidRPr="009B0962" w:rsidRDefault="001724C4" w:rsidP="001724C4">
      <w:pPr>
        <w:rPr>
          <w:sz w:val="16"/>
        </w:rPr>
      </w:pPr>
      <w:r w:rsidRPr="009B0962">
        <w:rPr>
          <w:sz w:val="16"/>
        </w:rPr>
        <w:t xml:space="preserve">According to the 2021 Index, </w:t>
      </w:r>
      <w:r w:rsidRPr="00DC3F3F">
        <w:rPr>
          <w:rStyle w:val="StyleUnderline"/>
        </w:rPr>
        <w:t xml:space="preserve">the countries with the </w:t>
      </w:r>
      <w:r w:rsidRPr="00DC3F3F">
        <w:rPr>
          <w:rStyle w:val="Emphasis"/>
        </w:rPr>
        <w:t>lowest levels</w:t>
      </w:r>
      <w:r w:rsidRPr="00DC3F3F">
        <w:rPr>
          <w:rStyle w:val="StyleUnderline"/>
        </w:rPr>
        <w:t xml:space="preserve"> of </w:t>
      </w:r>
      <w:r w:rsidRPr="00DC3F3F">
        <w:rPr>
          <w:rStyle w:val="Emphasis"/>
        </w:rPr>
        <w:t>economic freedom</w:t>
      </w:r>
      <w:r w:rsidRPr="009B0962">
        <w:rPr>
          <w:sz w:val="16"/>
        </w:rPr>
        <w:t xml:space="preserve"> are North Korea, Venezuela, Cuba, Sudan and Zimbabwe. The 178 countries are all grouped into five categories: “Free,” “Mostly Free,” “Moderately Free,” “Mostly Unfree” and “Repressed.” The Heritage Foundation’s researchers compared the two indices—Yale University’s Environmental Performance Index and their own Index of Economic Freedom—</w:t>
      </w:r>
      <w:r w:rsidRPr="00DC3F3F">
        <w:rPr>
          <w:rStyle w:val="StyleUnderline"/>
        </w:rPr>
        <w:t>for</w:t>
      </w:r>
      <w:r w:rsidRPr="009B0962">
        <w:rPr>
          <w:sz w:val="16"/>
        </w:rPr>
        <w:t xml:space="preserve"> the year </w:t>
      </w:r>
      <w:r w:rsidRPr="00DC3F3F">
        <w:rPr>
          <w:rStyle w:val="StyleUnderline"/>
        </w:rPr>
        <w:t>2020</w:t>
      </w:r>
      <w:r w:rsidRPr="009B0962">
        <w:rPr>
          <w:sz w:val="16"/>
        </w:rPr>
        <w:t xml:space="preserve"> and found that the </w:t>
      </w:r>
      <w:r w:rsidRPr="00587C7C">
        <w:rPr>
          <w:rStyle w:val="StyleUnderline"/>
          <w:highlight w:val="cyan"/>
        </w:rPr>
        <w:t xml:space="preserve">countries with the </w:t>
      </w:r>
      <w:r w:rsidRPr="00587C7C">
        <w:rPr>
          <w:rStyle w:val="Emphasis"/>
          <w:highlight w:val="cyan"/>
        </w:rPr>
        <w:t>highest levels</w:t>
      </w:r>
      <w:r w:rsidRPr="00587C7C">
        <w:rPr>
          <w:rStyle w:val="StyleUnderline"/>
          <w:highlight w:val="cyan"/>
        </w:rPr>
        <w:t xml:space="preserve"> of</w:t>
      </w:r>
      <w:r w:rsidRPr="009B0962">
        <w:rPr>
          <w:sz w:val="16"/>
        </w:rPr>
        <w:t xml:space="preserve"> </w:t>
      </w:r>
      <w:r w:rsidRPr="00587C7C">
        <w:rPr>
          <w:rStyle w:val="Emphasis"/>
          <w:highlight w:val="cyan"/>
        </w:rPr>
        <w:t>economic freedom</w:t>
      </w:r>
      <w:r w:rsidRPr="009B0962">
        <w:rPr>
          <w:sz w:val="16"/>
        </w:rPr>
        <w:t xml:space="preserve"> also </w:t>
      </w:r>
      <w:r w:rsidRPr="00587C7C">
        <w:rPr>
          <w:rStyle w:val="StyleUnderline"/>
          <w:highlight w:val="cyan"/>
        </w:rPr>
        <w:t>had the highest EPI scores</w:t>
      </w:r>
      <w:r w:rsidRPr="009B0962">
        <w:rPr>
          <w:sz w:val="16"/>
        </w:rPr>
        <w:t>, averaging 76.1, while the “Mostly Free” countries averaged 70.2. There is then a big gap to the “Moderately Free” countries, which were rated much lower (59.6 points) for their environmental performance. The “Mostly Unfree” and “Repressed” countries registered by far the worst environmental performance (46.7 and 50.3 points in the EPI, respectively).150</w:t>
      </w:r>
    </w:p>
    <w:p w14:paraId="53E0348E" w14:textId="77777777" w:rsidR="001724C4" w:rsidRPr="009B0962" w:rsidRDefault="001724C4" w:rsidP="001724C4">
      <w:pPr>
        <w:rPr>
          <w:sz w:val="16"/>
        </w:rPr>
      </w:pPr>
      <w:r w:rsidRPr="009B0962">
        <w:rPr>
          <w:sz w:val="16"/>
        </w:rPr>
        <w:t xml:space="preserve">To smooth out the dynamic developments in the Index of Economic Freedom, it makes sense to take each country’s average score over the 15 years from 2006 to 2020. This compensates for the kind of one-off effects that can result from short-term policy measures. These averages can then be compared with the Environmental Performance Index scores from 2020. </w:t>
      </w:r>
      <w:r w:rsidRPr="009B0962">
        <w:rPr>
          <w:rStyle w:val="StyleUnderline"/>
        </w:rPr>
        <w:t xml:space="preserve">The </w:t>
      </w:r>
      <w:r w:rsidRPr="00587C7C">
        <w:rPr>
          <w:rStyle w:val="StyleUnderline"/>
          <w:highlight w:val="cyan"/>
        </w:rPr>
        <w:t xml:space="preserve">data reveal a </w:t>
      </w:r>
      <w:r w:rsidRPr="00587C7C">
        <w:rPr>
          <w:rStyle w:val="Emphasis"/>
          <w:highlight w:val="cyan"/>
        </w:rPr>
        <w:t>clear positive correlation</w:t>
      </w:r>
      <w:r w:rsidRPr="009B0962">
        <w:rPr>
          <w:sz w:val="16"/>
        </w:rPr>
        <w:t xml:space="preserve"> (the correlation coefficient is 0.67). A regression analysis also confirms that for every one-point increase in the Economic Freedom Index, there is a 1.06-point increase in the Environmental Performance Index. Such a high coefficient, combined with the very strong correlation between the indexes, suggests a clear statistical relationship. This correlation can be explained by the causality between increased capitalism and greater technological progress and prosperity.</w:t>
      </w:r>
    </w:p>
    <w:p w14:paraId="5B4D1CCD" w14:textId="77777777" w:rsidR="001724C4" w:rsidRPr="009B0962" w:rsidRDefault="001724C4" w:rsidP="001724C4">
      <w:pPr>
        <w:rPr>
          <w:sz w:val="16"/>
        </w:rPr>
      </w:pPr>
      <w:r w:rsidRPr="009B0962">
        <w:rPr>
          <w:sz w:val="16"/>
        </w:rPr>
        <w:t>The economist Daniel Fernández Méndez addressed the potential objection that countries with greater economic freedom “are ‘exporting’ their polluting industries to the less free third world, while keeping non-polluting industries in their country.”151 However, this is clearly not the case. His analysis of the investments made by countries with high environmental standards reveals that only 0.1 percent of their foreign investments flow to countries with low environmental standards. Méndez’s conclusions are clear: “With the data analyzed, we can see that capitalism suits the environment. The greater the economic freedom, the better the environmental quality indexes. The ‘cleaner’ countries do not export their pollution by relocating companies.”152</w:t>
      </w:r>
    </w:p>
    <w:p w14:paraId="3856CFEC" w14:textId="77777777" w:rsidR="001724C4" w:rsidRPr="009B0962" w:rsidRDefault="001724C4" w:rsidP="001724C4">
      <w:pPr>
        <w:rPr>
          <w:sz w:val="16"/>
        </w:rPr>
      </w:pPr>
      <w:r w:rsidRPr="009B0962">
        <w:rPr>
          <w:sz w:val="16"/>
        </w:rPr>
        <w:t>In 2016, researchers published a study in the journal Sustainability that included an evaluation of the correlation between the EPI and the Open Market Index (OMI) compiled by the International Chamber of Commerce (ICC).153 The OMI measures a country’s openness to free trade and is thus an important indicator of economic freedom. The researchers found a high degree of overlap between the OMI and the EPI: 19 of the OMI’s 27 highest-scoring countries also appear in the top 27 of the EPI. The survey covered a total of 75 countries, including all G20 and EU members. Together, these countries account for more than 90 percent of international trade and investment. The researchers conclude: “It is evident that there is a strong connection between OMI and EPI scores, supporting our hypothesis that countries with an open economy score higher in environmental performance. Overall, our evidence shows that the level of the openness of an economy is associated with a country’s environmental protection.”154</w:t>
      </w:r>
    </w:p>
    <w:p w14:paraId="75735657" w14:textId="77777777" w:rsidR="001724C4" w:rsidRPr="009B0962" w:rsidRDefault="001724C4" w:rsidP="001724C4">
      <w:pPr>
        <w:rPr>
          <w:sz w:val="16"/>
        </w:rPr>
      </w:pPr>
      <w:r w:rsidRPr="009B0962">
        <w:rPr>
          <w:sz w:val="16"/>
        </w:rPr>
        <w:t>Another study, “Is Free Trade Good for the Environment?” by Antweiler, Copeland and Taylor, uses sophisticated mathematical modeling to explore the correlation between free trade—a key feature of capitalism—and environmental pollution. The study finds: “Our estimates of the scale and technique elasticities indicate that if openness to international markets raises both output and income by 1%, pollution concentrations fall by approximately 1%. Putting this calculation together with our earlier evidence on composition effects yields a somewhat surprising conclusion: freer trade is good for the environment.”155</w:t>
      </w:r>
    </w:p>
    <w:p w14:paraId="64C43DFE" w14:textId="77777777" w:rsidR="001724C4" w:rsidRPr="009B0962" w:rsidRDefault="001724C4" w:rsidP="001724C4">
      <w:pPr>
        <w:rPr>
          <w:sz w:val="16"/>
        </w:rPr>
      </w:pPr>
      <w:r w:rsidRPr="009B0962">
        <w:rPr>
          <w:sz w:val="16"/>
        </w:rPr>
        <w:t xml:space="preserve">Of course, it can be argued that </w:t>
      </w:r>
      <w:r w:rsidRPr="00587C7C">
        <w:rPr>
          <w:rStyle w:val="StyleUnderline"/>
          <w:highlight w:val="cyan"/>
        </w:rPr>
        <w:t>cap</w:t>
      </w:r>
      <w:r w:rsidRPr="009B0962">
        <w:rPr>
          <w:sz w:val="16"/>
        </w:rPr>
        <w:t xml:space="preserve">italism </w:t>
      </w:r>
      <w:r w:rsidRPr="00587C7C">
        <w:rPr>
          <w:rStyle w:val="StyleUnderline"/>
          <w:highlight w:val="cyan"/>
        </w:rPr>
        <w:t xml:space="preserve">leads to </w:t>
      </w:r>
      <w:r w:rsidRPr="00587C7C">
        <w:rPr>
          <w:rStyle w:val="Emphasis"/>
          <w:highlight w:val="cyan"/>
        </w:rPr>
        <w:t>stronger</w:t>
      </w:r>
      <w:r w:rsidRPr="009B0962">
        <w:rPr>
          <w:sz w:val="16"/>
        </w:rPr>
        <w:t xml:space="preserve"> economic </w:t>
      </w:r>
      <w:r w:rsidRPr="00587C7C">
        <w:rPr>
          <w:rStyle w:val="StyleUnderline"/>
          <w:highlight w:val="cyan"/>
        </w:rPr>
        <w:t>growth</w:t>
      </w:r>
      <w:r w:rsidRPr="009B0962">
        <w:rPr>
          <w:sz w:val="16"/>
        </w:rPr>
        <w:t xml:space="preserve">, </w:t>
      </w:r>
      <w:r w:rsidRPr="00587C7C">
        <w:rPr>
          <w:rStyle w:val="StyleUnderline"/>
          <w:highlight w:val="cyan"/>
        </w:rPr>
        <w:t>which</w:t>
      </w:r>
      <w:r w:rsidRPr="009B0962">
        <w:rPr>
          <w:sz w:val="16"/>
        </w:rPr>
        <w:t xml:space="preserve"> in turn </w:t>
      </w:r>
      <w:r w:rsidRPr="00587C7C">
        <w:rPr>
          <w:rStyle w:val="StyleUnderline"/>
          <w:highlight w:val="cyan"/>
        </w:rPr>
        <w:t>leads to</w:t>
      </w:r>
      <w:r w:rsidRPr="009B0962">
        <w:rPr>
          <w:sz w:val="16"/>
        </w:rPr>
        <w:t xml:space="preserve"> an increase in </w:t>
      </w:r>
      <w:r w:rsidRPr="00587C7C">
        <w:rPr>
          <w:rStyle w:val="StyleUnderline"/>
          <w:highlight w:val="cyan"/>
        </w:rPr>
        <w:t>resource consumption</w:t>
      </w:r>
      <w:r w:rsidRPr="009B0962">
        <w:rPr>
          <w:sz w:val="16"/>
        </w:rPr>
        <w:t>. Following this logic, the most economically inefficient systems should actually be best for the environment since they result in slower growth. However, the above analyses show “that, at an early stage of a country’s economic growth, a high level of environmental degradation is observed, while, after a critical point of economic growth, a gradual decline in environmental degradation is reported.”156</w:t>
      </w:r>
    </w:p>
    <w:p w14:paraId="578B12D0" w14:textId="77777777" w:rsidR="001724C4" w:rsidRPr="009B0962" w:rsidRDefault="001724C4" w:rsidP="001724C4">
      <w:pPr>
        <w:rPr>
          <w:sz w:val="16"/>
        </w:rPr>
      </w:pPr>
      <w:r w:rsidRPr="009B0962">
        <w:rPr>
          <w:sz w:val="16"/>
        </w:rPr>
        <w:t>In addition, there are two real-world observations that also disprove the argument that stronger economic growth automatically leads to greater environmental pollution:</w:t>
      </w:r>
    </w:p>
    <w:p w14:paraId="0D5D91BA" w14:textId="77777777" w:rsidR="001724C4" w:rsidRPr="009B0962" w:rsidRDefault="001724C4" w:rsidP="001724C4">
      <w:pPr>
        <w:rPr>
          <w:sz w:val="16"/>
        </w:rPr>
      </w:pPr>
      <w:r w:rsidRPr="009B0962">
        <w:rPr>
          <w:sz w:val="16"/>
        </w:rPr>
        <w:t>1.</w:t>
      </w:r>
      <w:r w:rsidRPr="00587C7C">
        <w:rPr>
          <w:rStyle w:val="StyleUnderline"/>
          <w:highlight w:val="cyan"/>
        </w:rPr>
        <w:t xml:space="preserve">In non-capitalist countries, environmental degradation has been a </w:t>
      </w:r>
      <w:r w:rsidRPr="00587C7C">
        <w:rPr>
          <w:rStyle w:val="Emphasis"/>
          <w:highlight w:val="cyan"/>
        </w:rPr>
        <w:t>far more serious problem</w:t>
      </w:r>
      <w:r w:rsidRPr="009B0962">
        <w:rPr>
          <w:sz w:val="16"/>
        </w:rPr>
        <w:t xml:space="preserve"> than in capitalist countries.</w:t>
      </w:r>
    </w:p>
    <w:p w14:paraId="59AC5014" w14:textId="77777777" w:rsidR="001724C4" w:rsidRPr="009B0962" w:rsidRDefault="001724C4" w:rsidP="001724C4">
      <w:pPr>
        <w:rPr>
          <w:sz w:val="16"/>
        </w:rPr>
      </w:pPr>
      <w:r w:rsidRPr="009B0962">
        <w:rPr>
          <w:sz w:val="16"/>
        </w:rPr>
        <w:t>2.</w:t>
      </w:r>
      <w:r w:rsidRPr="00587C7C">
        <w:rPr>
          <w:rStyle w:val="StyleUnderline"/>
          <w:highlight w:val="cyan"/>
        </w:rPr>
        <w:t>The correlation between econ</w:t>
      </w:r>
      <w:r w:rsidRPr="009B0962">
        <w:rPr>
          <w:sz w:val="16"/>
        </w:rPr>
        <w:t xml:space="preserve">omic </w:t>
      </w:r>
      <w:r w:rsidRPr="00587C7C">
        <w:rPr>
          <w:rStyle w:val="StyleUnderline"/>
          <w:highlight w:val="cyan"/>
        </w:rPr>
        <w:t>growth and</w:t>
      </w:r>
      <w:r w:rsidRPr="000A6345">
        <w:rPr>
          <w:rStyle w:val="StyleUnderline"/>
        </w:rPr>
        <w:t xml:space="preserve"> </w:t>
      </w:r>
      <w:r w:rsidRPr="009B0962">
        <w:rPr>
          <w:sz w:val="16"/>
        </w:rPr>
        <w:t xml:space="preserve">increasing </w:t>
      </w:r>
      <w:r w:rsidRPr="00587C7C">
        <w:rPr>
          <w:rStyle w:val="StyleUnderline"/>
          <w:highlight w:val="cyan"/>
        </w:rPr>
        <w:t>resource consumption is</w:t>
      </w:r>
      <w:r w:rsidRPr="009B0962">
        <w:rPr>
          <w:sz w:val="16"/>
        </w:rPr>
        <w:t xml:space="preserve"> becoming ever </w:t>
      </w:r>
      <w:r w:rsidRPr="00587C7C">
        <w:rPr>
          <w:rStyle w:val="Emphasis"/>
          <w:highlight w:val="cyan"/>
        </w:rPr>
        <w:t>weaker</w:t>
      </w:r>
      <w:r w:rsidRPr="00587C7C">
        <w:rPr>
          <w:rStyle w:val="StyleUnderline"/>
          <w:highlight w:val="cyan"/>
        </w:rPr>
        <w:t xml:space="preserve"> in the age of </w:t>
      </w:r>
      <w:r w:rsidRPr="00587C7C">
        <w:rPr>
          <w:rStyle w:val="Emphasis"/>
          <w:highlight w:val="cyan"/>
        </w:rPr>
        <w:t>dematerialization</w:t>
      </w:r>
      <w:r w:rsidRPr="009B0962">
        <w:rPr>
          <w:sz w:val="16"/>
        </w:rPr>
        <w:t>.</w:t>
      </w:r>
    </w:p>
    <w:p w14:paraId="4289025B" w14:textId="77777777" w:rsidR="001724C4" w:rsidRPr="009B0962" w:rsidRDefault="001724C4" w:rsidP="001724C4">
      <w:pPr>
        <w:rPr>
          <w:sz w:val="16"/>
        </w:rPr>
      </w:pPr>
      <w:r w:rsidRPr="009B0962">
        <w:rPr>
          <w:sz w:val="16"/>
        </w:rPr>
        <w:t>Let’s begin with the first point. Nowhere has environmental degradation been as bad as in the former socialist states. Is this a relevant argument? Yes, because if an economic order based on private property, competition, and freely set prices were the cause of environmental pollution, then, logically, there would have to be significantly less pollution in countries that do not have these characteristics—which is not the case. Moreover, as we have seen, anti-capitalist climate activists, such as Naomi Klein, want to establish an economic order in which the state has disproportionately greater power than under capitalism. Their prescription against climate change and pollution is more state planning. However, in countries where the state has held the most power over the economy, levels of environmental degradation were not lower. On the contrary, they were far higher than in other countries. Of course, it is not beyond human imagination to dream up numerous ideal systems in which the state commands the economy and solves all of the problems of pollution and climate change. However, you already know that I refuse to address such pure thought constructs or utopian models because I believe it is more instructive to deal with history and learn from it. Therefore, I will now proceed to show in detail that non-capitalist states and state-planned economies have not only failed to solve environmental problems, but have made them much worse than in capitalist countries.</w:t>
      </w:r>
    </w:p>
    <w:p w14:paraId="1D2C36E6" w14:textId="77777777" w:rsidR="001724C4" w:rsidRPr="009B0962" w:rsidRDefault="001724C4" w:rsidP="001724C4">
      <w:pPr>
        <w:rPr>
          <w:sz w:val="16"/>
        </w:rPr>
      </w:pPr>
      <w:r w:rsidRPr="009B0962">
        <w:rPr>
          <w:sz w:val="16"/>
        </w:rPr>
        <w:t>In 1990, Zhores A. Medvedev took stock for the Soviet Union: “</w:t>
      </w:r>
      <w:r w:rsidRPr="00587C7C">
        <w:rPr>
          <w:rStyle w:val="StyleUnderline"/>
          <w:highlight w:val="cyan"/>
        </w:rPr>
        <w:t>The Soviet Union</w:t>
      </w:r>
      <w:r w:rsidRPr="009B0962">
        <w:rPr>
          <w:sz w:val="16"/>
        </w:rPr>
        <w:t xml:space="preserve"> has </w:t>
      </w:r>
      <w:r w:rsidRPr="00587C7C">
        <w:rPr>
          <w:rStyle w:val="StyleUnderline"/>
          <w:highlight w:val="cyan"/>
        </w:rPr>
        <w:t>lost more</w:t>
      </w:r>
      <w:r w:rsidRPr="009B0962">
        <w:rPr>
          <w:sz w:val="16"/>
        </w:rPr>
        <w:t xml:space="preserve"> pasture and agricultural </w:t>
      </w:r>
      <w:r w:rsidRPr="00587C7C">
        <w:rPr>
          <w:rStyle w:val="StyleUnderline"/>
          <w:highlight w:val="cyan"/>
        </w:rPr>
        <w:t>land</w:t>
      </w:r>
      <w:r w:rsidRPr="009B0962">
        <w:rPr>
          <w:sz w:val="16"/>
        </w:rPr>
        <w:t xml:space="preserve"> to radioactive contamination than the total acreage of cultivated land in Switzerland. More land has been flooded by hydroelectric dams than the total area of the Netherlands. More land was lost between 1960 and 1989 through salinization, changes in the water table, and dust and salt storms than the total areas of cultivated land in Ireland and Belgium put together. Amidst acute food shortages, the total acreage of cultivated land has declined by one million hectares a year since 1975. The Soviet Union is losing its forests at the same rate as rainforests are disappearing in Brazil. In Uzbekistan and Moldavia, chemical poisoning with pesticides has led to such high rates of mental retardation that the educational curricula in secondary schools and universities have had to be modified and simplified.”157 In their 1992 book, Ecocide in the USSR, Murray Feshbach and Alfred Friendly Jr. concluded that “no other industrial civilization so systematically and so long poisoned its land, air, and people.”158</w:t>
      </w:r>
    </w:p>
    <w:p w14:paraId="4442E73A" w14:textId="77777777" w:rsidR="001724C4" w:rsidRPr="009B0962" w:rsidRDefault="001724C4" w:rsidP="001724C4">
      <w:pPr>
        <w:rPr>
          <w:sz w:val="16"/>
        </w:rPr>
      </w:pPr>
      <w:r w:rsidRPr="000A6345">
        <w:rPr>
          <w:rStyle w:val="StyleUnderline"/>
        </w:rPr>
        <w:t>A well-known example of the</w:t>
      </w:r>
      <w:r w:rsidRPr="009B0962">
        <w:rPr>
          <w:sz w:val="16"/>
        </w:rPr>
        <w:t xml:space="preserve"> parlous and perilous state of </w:t>
      </w:r>
      <w:r w:rsidRPr="000A6345">
        <w:rPr>
          <w:rStyle w:val="StyleUnderline"/>
        </w:rPr>
        <w:t xml:space="preserve">environmental protection in the USSR is the </w:t>
      </w:r>
      <w:r w:rsidRPr="00587C7C">
        <w:rPr>
          <w:rStyle w:val="StyleUnderline"/>
          <w:highlight w:val="cyan"/>
        </w:rPr>
        <w:t>Chernobyl</w:t>
      </w:r>
      <w:r w:rsidRPr="009B0962">
        <w:rPr>
          <w:sz w:val="16"/>
        </w:rPr>
        <w:t xml:space="preserve"> nuclear disaster, which occurred on April 26, 1986, in reactor four of the Chernobyl Nuclear Power Plant. What most people probably don’t know is that this nuclear power plant proudly bore the official name Vladimir Lenin Nuclear Power Plant (Чернобыльская АЭС им. В. И. Ленина) in honor of the communist figurehead and state founder because, after the accident, Chernobyl became synonymous with the general dangers of nuclear energy rather than the environmental hazards allowed to run rampant under socialism.</w:t>
      </w:r>
    </w:p>
    <w:p w14:paraId="55AD7575" w14:textId="77777777" w:rsidR="001724C4" w:rsidRPr="009B0962" w:rsidRDefault="001724C4" w:rsidP="001724C4">
      <w:pPr>
        <w:rPr>
          <w:sz w:val="16"/>
        </w:rPr>
      </w:pPr>
      <w:r w:rsidRPr="009B0962">
        <w:rPr>
          <w:sz w:val="16"/>
        </w:rPr>
        <w:t>In his definitive, 560-page work, Midnight in Chernobyl, the British journalist and author Adam Higginbotham demonstrates that the world’s greatest-ever nuclear disaster was a direct result of endemic problems at almost every level of the Soviet economic system. This fact was clear from the moment construction of the plant commenced: “Key mechanical parts and building materials often turned up late, or not at all, and those that did were often defective. Steel and zirconium—essential for the miles of tubing and hundreds of fuel assemblies that would be plumbed through the heart of the giant reactors—were both in short supply; pipework and reinforced concrete intended for nuclear use often turned out to be so poorly made it had to be thrown away.”159</w:t>
      </w:r>
    </w:p>
    <w:p w14:paraId="7A7FFE17" w14:textId="77777777" w:rsidR="001724C4" w:rsidRPr="009B0962" w:rsidRDefault="001724C4" w:rsidP="001724C4">
      <w:pPr>
        <w:rPr>
          <w:sz w:val="4"/>
          <w:szCs w:val="4"/>
        </w:rPr>
      </w:pPr>
      <w:r w:rsidRPr="009B0962">
        <w:rPr>
          <w:sz w:val="4"/>
          <w:szCs w:val="4"/>
        </w:rPr>
        <w:t>The roof of the turbine hall of the power plant was covered with highly flammable bitumen, although this was contrary to the regulations. The reason: the more flame-retardant material that was supposed to be used was not even being manufactured in the USSR.160 The concrete was defective and the workers lacked power tools—a team of KGB agents and informants at the plant reported a continuous series of building faults.161 As the plant’s fourth reactor approached completion, a time-consuming safety test on the unit turbines had not been completed by Moscow’s deadline for completion on the last day of December 1983.162</w:t>
      </w:r>
    </w:p>
    <w:p w14:paraId="1B43AA79" w14:textId="77777777" w:rsidR="001724C4" w:rsidRPr="009B0962" w:rsidRDefault="001724C4" w:rsidP="001724C4">
      <w:pPr>
        <w:rPr>
          <w:sz w:val="4"/>
          <w:szCs w:val="4"/>
        </w:rPr>
      </w:pPr>
      <w:r w:rsidRPr="009B0962">
        <w:rPr>
          <w:sz w:val="4"/>
          <w:szCs w:val="4"/>
        </w:rPr>
        <w:t>Investigations in the Soviet Union after the accident confirmed that the RBMK reactor type was not up to modern safety standards and even before the accident would never have been allowed to operate beyond the borders of the USSR.163 “The accident was inevitable … If it hadn’t happened here and now, it would have happened somewhere else,” conceded Prime Minister of the USSR Nikolai Ryzhkov.164</w:t>
      </w:r>
    </w:p>
    <w:p w14:paraId="0DEFB003" w14:textId="77777777" w:rsidR="001724C4" w:rsidRPr="009B0962" w:rsidRDefault="001724C4" w:rsidP="001724C4">
      <w:pPr>
        <w:rPr>
          <w:sz w:val="4"/>
          <w:szCs w:val="4"/>
        </w:rPr>
      </w:pPr>
      <w:r w:rsidRPr="009B0962">
        <w:rPr>
          <w:sz w:val="4"/>
          <w:szCs w:val="4"/>
        </w:rPr>
        <w:t>Soviet authorities initially tried to cover up the full scale of the accident, just as they had covered up a long chain of previous accidents at nuclear power plants. As one of the twelve founding members of the International Atomic Energy Agency (IAEA), since 1957 the Soviet Union had been obliged to report any nuclear accident that took place within its borders. Nevertheless, none of the dozens of dangerous accidents that occurred inside Soviet nuclear facilities over the decades that followed were ever mentioned to the IAEA. “For almost thirty years, both the Soviet public and the world at large were encouraged to believe that the USSR operated the safest nuclear industry in the world.”165 In contrast, the comparatively harmless accident at the Three Mile Island nuclear power station near Harrisburg, Pennsylvania, on March 28, 1979, was exploited by Soviet officials as an example of how unsafe nuclear power plants are under capitalism.166 Many media outlets in Western Europe uncritically adopted this distortion of the facts.</w:t>
      </w:r>
    </w:p>
    <w:p w14:paraId="3F402494" w14:textId="77777777" w:rsidR="001724C4" w:rsidRPr="009B0962" w:rsidRDefault="001724C4" w:rsidP="001724C4">
      <w:pPr>
        <w:rPr>
          <w:sz w:val="4"/>
          <w:szCs w:val="4"/>
        </w:rPr>
      </w:pPr>
      <w:r w:rsidRPr="009B0962">
        <w:rPr>
          <w:sz w:val="4"/>
          <w:szCs w:val="4"/>
        </w:rPr>
        <w:t>After the accident at the Vladimir Lenin Nuclear Plant in Chernobyl, Soviet officials stuck to the cover-up and claimed that the cause of the disaster was nothing more than human error. In a high-profile show trial, a number of the power plant’s employees were sentenced. But Valery Legasov, deputy director of the Soviet Institute of Atomic Energy, finally came to the conclusion that it was the “profound failure of the Soviet social experiment, and not merely a handful of reckless reactor operators, that … was to blame for the catastrophe.”167 In an interview with the literary journal Novy Mir, he warned that another Chernobyl catastrophe could occur at any of the USSR’s other RMBK nuclear power plants at any time.168</w:t>
      </w:r>
    </w:p>
    <w:p w14:paraId="1AC8122B" w14:textId="77777777" w:rsidR="001724C4" w:rsidRPr="009B0962" w:rsidRDefault="001724C4" w:rsidP="001724C4">
      <w:pPr>
        <w:rPr>
          <w:sz w:val="4"/>
          <w:szCs w:val="4"/>
        </w:rPr>
      </w:pPr>
      <w:r w:rsidRPr="009B0962">
        <w:rPr>
          <w:sz w:val="4"/>
          <w:szCs w:val="4"/>
        </w:rPr>
        <w:t>The expert, wracked by illness and despair over what had happened, having studied the accident and its causes more intensively than probably anyone else, recorded a memoir on tape, which was published in Pravda soon after his death (this was possible at the time because it was the peak of the freedoms afforded to the editors of the Party-controlled media by Gorbachev’s glasnost in early 1986). In the September 1988 article, Legasov stated: “After I had visited Chernobyl NPP, I came to the conclusion that the accident was the inevitable apotheosis of the economic system which had been developed in the USSR over many decades … It’s My Duty To Say This.”169</w:t>
      </w:r>
    </w:p>
    <w:p w14:paraId="086DAB47" w14:textId="77777777" w:rsidR="001724C4" w:rsidRPr="009B0962" w:rsidRDefault="001724C4" w:rsidP="001724C4">
      <w:pPr>
        <w:rPr>
          <w:sz w:val="4"/>
          <w:szCs w:val="4"/>
        </w:rPr>
      </w:pPr>
      <w:r w:rsidRPr="009B0962">
        <w:rPr>
          <w:sz w:val="4"/>
          <w:szCs w:val="4"/>
        </w:rPr>
        <w:t>The causes were so deeply rooted in the structure of the planned economic system that efforts by Soviet politicians and scientists to change things after the disaster were unsuccessful. An internal report to the Central Committee of the CPSU, prepared a year after the accident at Chernobyl, noted that in the twelve months since the disaster, 320 equipment failures had occurred at Soviet nuclear power plants, and that 160 of them led to emergency reactor shutdowns.170 All of these—like the numerous accidents before them—were concealed. In the GDR, the central organ of the communist youth organization FDJ, Junge Welt, ran the following headline on May 2, 1986: “Western Scaremongering Seeks to Distract from Peace Initiatives.”171</w:t>
      </w:r>
    </w:p>
    <w:p w14:paraId="72508A59" w14:textId="77777777" w:rsidR="001724C4" w:rsidRPr="009B0962" w:rsidRDefault="001724C4" w:rsidP="001724C4">
      <w:pPr>
        <w:rPr>
          <w:sz w:val="4"/>
          <w:szCs w:val="4"/>
        </w:rPr>
      </w:pPr>
      <w:r w:rsidRPr="009B0962">
        <w:rPr>
          <w:sz w:val="4"/>
          <w:szCs w:val="4"/>
        </w:rPr>
        <w:t>Not only was the Soviet Union’s environmental record disastrous, but so was that of the second major socialist country, the People’s Republic of China. Steven Pinker’s book Enlightenment Now includes a chart that tracks carbon intensity, or CO2 emissions per dollar of GDP, from 1820 to 2014.172 As countries such as the United States and the United Kingdom began to industrialize, they emitted more and more CO2 per dollar of GDP. From the 1950s onward, however, the graph clearly confirms that emissions per dollar of GDP have been falling and falling.</w:t>
      </w:r>
    </w:p>
    <w:p w14:paraId="16D86415" w14:textId="77777777" w:rsidR="001724C4" w:rsidRPr="009B0962" w:rsidRDefault="001724C4" w:rsidP="001724C4">
      <w:pPr>
        <w:rPr>
          <w:sz w:val="4"/>
          <w:szCs w:val="4"/>
        </w:rPr>
      </w:pPr>
      <w:r w:rsidRPr="009B0962">
        <w:rPr>
          <w:sz w:val="4"/>
          <w:szCs w:val="4"/>
        </w:rPr>
        <w:t>A closer analysis of the graph confirms that China was an extreme outlier in the late 1950s, with carbon intensity rising more dramatically than in any other country and at any other time since 1820. This was entirely due to the greatest socialist experiment in human history, Mao’s Great Leap Forward. Not only did this experiment cause the greatest famine in history and kill 45 million people,173 it was also an ecological disaster. To the outside world, Mao’s propaganda constantly trumpeted new record figures in all fields as China sought to prove the progress and superiority of socialism. In particular, steel production was held up as a measure by which to demonstrate the country’s progress under socialism. Mao was obsessed with steel and could recite the steel production figures for all of the world’s major economies. In 1957, China’s steel production was 5.35 million tons; in January 1958, Mao issued a target of 6.2 million tons; and in September, the target was doubled to 12 million.174 These colossal goals were to be achieved primarily with small blast furnaces operated by villagers in the backyards of the people’s communes. Many of these furnaces did not work properly, which is why they mainly produced low-grade material. Iron ingots produced by rural communes were piled up everywhere, and they were so small and brittle that they were unsuitable for modern rolling mills.175 In late December 1958, even Mao was forced to admit to a top official that 40 percent of the steel was unusable. The steel that could be used had all been produced in conventional steel mills, and the worthless 40 percent came from the small furnaces.176 At the same time, because of the backyard furnaces, emissions increased massively and economic output declined, which explains China’s position as an absolute outlier in Pinker’s graph on carbon intensity.</w:t>
      </w:r>
    </w:p>
    <w:p w14:paraId="068434E7" w14:textId="77777777" w:rsidR="001724C4" w:rsidRPr="009B0962" w:rsidRDefault="001724C4" w:rsidP="001724C4">
      <w:pPr>
        <w:rPr>
          <w:sz w:val="4"/>
          <w:szCs w:val="4"/>
        </w:rPr>
      </w:pPr>
      <w:r w:rsidRPr="009B0962">
        <w:rPr>
          <w:sz w:val="4"/>
          <w:szCs w:val="4"/>
        </w:rPr>
        <w:t>It is not the “unrestrained pursuit of profit” by capitalists, but planned economics and socialism that have caused the greatest environmental destruction—not only in the Soviet Union and China, but in all socialist countries.</w:t>
      </w:r>
    </w:p>
    <w:p w14:paraId="18EE2909" w14:textId="77777777" w:rsidR="001724C4" w:rsidRPr="009B0962" w:rsidRDefault="001724C4" w:rsidP="001724C4">
      <w:pPr>
        <w:rPr>
          <w:sz w:val="4"/>
          <w:szCs w:val="4"/>
        </w:rPr>
      </w:pPr>
      <w:r w:rsidRPr="009B0962">
        <w:rPr>
          <w:sz w:val="4"/>
          <w:szCs w:val="4"/>
        </w:rPr>
        <w:t>China is following Western countries on the decarbonization pathway, although it did take a bit more time to get started. The same, incidentally, is true of India. In China, CO2 emissions per dollar of GDP peaked in the late 1970s, while India’s were highest in the mid-1990s, after which the previously dirigiste subcontinent moved toward a market economy. The result: carbon intensity for the world as a whole has been declining for half a century.177</w:t>
      </w:r>
    </w:p>
    <w:p w14:paraId="03A8EAB5" w14:textId="77777777" w:rsidR="001724C4" w:rsidRPr="009B0962" w:rsidRDefault="001724C4" w:rsidP="001724C4">
      <w:pPr>
        <w:rPr>
          <w:sz w:val="4"/>
          <w:szCs w:val="4"/>
        </w:rPr>
      </w:pPr>
      <w:r w:rsidRPr="009B0962">
        <w:rPr>
          <w:sz w:val="4"/>
          <w:szCs w:val="4"/>
        </w:rPr>
        <w:t>After the collapse of socialism, it was finally possible to take stock. The socialist countries had long boasted of their pioneering role in environmental protection. As early as 1968, East Germany (also referred to as the German Democratic Republic or GDR) added protecting the environment to its constitution as a state objective. Then, in 1972—beating West Germany by 15 years—it established its own Ministry of the Environment.178 East German propaganda constantly claimed that capitalism was to blame for environmental destruction and that only socialism, with its state-run, planned economy, could ensure a clean environment. But how did reality stack up against such claims?</w:t>
      </w:r>
    </w:p>
    <w:p w14:paraId="0240CA38" w14:textId="77777777" w:rsidR="001724C4" w:rsidRPr="009B0962" w:rsidRDefault="001724C4" w:rsidP="001724C4">
      <w:pPr>
        <w:rPr>
          <w:sz w:val="4"/>
          <w:szCs w:val="4"/>
        </w:rPr>
      </w:pPr>
      <w:r w:rsidRPr="009B0962">
        <w:rPr>
          <w:sz w:val="4"/>
          <w:szCs w:val="4"/>
        </w:rPr>
        <w:t>In 1990, a report was published by the Federal Foundation set up to come to terms with the GDR’s past. The report stated: “The ecological problems … are devastating. The population of the GDR encounters environmental pollution almost everywhere. Particularly serious is the air pollution caused by sulfur dioxide and carbon dioxide created by the burning of lignite. Lignite is the largest source of energy in the GDR, but the power plants are outdated; there is a lack of desulfurization equipment. The pollution is so severe that many people in the most affected regions, e.g. around the industrial centers of Leipzig, Halle, Karl-Marx-Stadt and Dresden, suffer above-average respiratory diseases and eczema. The ‘industrial fog’ regularly triggers smog alarms in towns and villages, leaving layers of dust on cars, windowsills and laundry hung out to dry in the open. Water bodies are also highly polluted. The chemical industry discharges untreated wastewater that pollutes rivers and lakes. The joke ‘Everything is gray in the GDR, except the rivers,’ which was often bandied about in the GDR, reflects this. ‘Silver Lake’ near Bitterfeld/Wolfen is representative of particularly drastic water pollution. The former open-cast quarry served as a wastewater pit for the Wolfen film factory, into which sludge and waste were dumped. In 1990, the layer of sludge contaminated with heavy metals was up to 12 meters thick in some places. However, it is not only industrial wastewater that contributes to water pollution, but also the generous use of fertilizers in agricultural production. Overall, many rivers and lakes in the GDR were ecologically decimated in 1990.”179</w:t>
      </w:r>
    </w:p>
    <w:p w14:paraId="0A9A7D1F" w14:textId="77777777" w:rsidR="001724C4" w:rsidRPr="009B0962" w:rsidRDefault="001724C4" w:rsidP="001724C4">
      <w:pPr>
        <w:rPr>
          <w:sz w:val="4"/>
          <w:szCs w:val="4"/>
        </w:rPr>
      </w:pPr>
      <w:r w:rsidRPr="009B0962">
        <w:rPr>
          <w:sz w:val="4"/>
          <w:szCs w:val="4"/>
        </w:rPr>
        <w:t>According to the report, the soil in many areas of the former GDR was also contaminated with a wide variety of pollutants, whether through intensive agriculture or factory farming or the uncontrolled dumping of toxic industrial and municipal waste in “wild” landfills.180</w:t>
      </w:r>
    </w:p>
    <w:p w14:paraId="63BEB945" w14:textId="77777777" w:rsidR="001724C4" w:rsidRPr="009B0962" w:rsidRDefault="001724C4" w:rsidP="001724C4">
      <w:pPr>
        <w:rPr>
          <w:sz w:val="4"/>
          <w:szCs w:val="4"/>
        </w:rPr>
      </w:pPr>
      <w:r w:rsidRPr="009B0962">
        <w:rPr>
          <w:sz w:val="4"/>
          <w:szCs w:val="4"/>
        </w:rPr>
        <w:t>Elsewhere in the GDR, uranium miners in Wismut were working under conditions that were extremely hazardous to their health. In compensation, they received up to seven liters of schnapps a month. No one was allowed to mention the word “uranium,” and even the brochures used to advertise the area in and around Wismut strictly avoided the word.181 This tactic of silence was designed to prevent public fears about the health risks associated with uranium.</w:t>
      </w:r>
    </w:p>
    <w:p w14:paraId="26D686F1" w14:textId="77777777" w:rsidR="001724C4" w:rsidRPr="009B0962" w:rsidRDefault="001724C4" w:rsidP="001724C4">
      <w:pPr>
        <w:rPr>
          <w:sz w:val="4"/>
          <w:szCs w:val="4"/>
        </w:rPr>
      </w:pPr>
      <w:r w:rsidRPr="009B0962">
        <w:rPr>
          <w:sz w:val="4"/>
          <w:szCs w:val="4"/>
        </w:rPr>
        <w:t>Data on environmental performance became classified information in the GDR on March 19, 1974 at the latest, when a ministerial decision gave Günther Mittag, Secretary of the Central Committee of the State Party SED for Economics, authority over the distribution of the GDR’s annual environmental assessments. From 1982, only he, State Council Chairman Willi Stoph, and Erich Mielke, the head of the Stasi (East Germany’s state security service) were allowed to receive the annual environmental report. Many citizens only learned the full truth about the catastrophic state of the environment in the GDR after reunification.</w:t>
      </w:r>
    </w:p>
    <w:p w14:paraId="0F0391E9" w14:textId="77777777" w:rsidR="001724C4" w:rsidRPr="009B0962" w:rsidRDefault="001724C4" w:rsidP="001724C4">
      <w:pPr>
        <w:rPr>
          <w:sz w:val="4"/>
          <w:szCs w:val="4"/>
        </w:rPr>
      </w:pPr>
      <w:r w:rsidRPr="009B0962">
        <w:rPr>
          <w:sz w:val="4"/>
          <w:szCs w:val="4"/>
        </w:rPr>
        <w:t>Here are a few facts for the purpose of comparison:</w:t>
      </w:r>
    </w:p>
    <w:p w14:paraId="170160A1" w14:textId="77777777" w:rsidR="001724C4" w:rsidRPr="009B0962" w:rsidRDefault="001724C4" w:rsidP="001724C4">
      <w:pPr>
        <w:rPr>
          <w:sz w:val="4"/>
          <w:szCs w:val="4"/>
        </w:rPr>
      </w:pPr>
      <w:r w:rsidRPr="009B0962">
        <w:rPr>
          <w:sz w:val="4"/>
          <w:szCs w:val="4"/>
        </w:rPr>
        <w:t>Climate threat: The historian Hubertus Knabe, a leading expert on GDR history, states: “One of the world’s biggest climate killers was, in fact, a country that had abolished capitalism—the GDR.”182 In 1989, the GDR emitted more than three times as much CO2 for each unit of GDP than the Federal Republic.183</w:t>
      </w:r>
    </w:p>
    <w:p w14:paraId="2AE4B0D2" w14:textId="77777777" w:rsidR="001724C4" w:rsidRPr="009B0962" w:rsidRDefault="001724C4" w:rsidP="001724C4">
      <w:pPr>
        <w:rPr>
          <w:sz w:val="4"/>
          <w:szCs w:val="4"/>
        </w:rPr>
      </w:pPr>
      <w:r w:rsidRPr="009B0962">
        <w:rPr>
          <w:sz w:val="4"/>
          <w:szCs w:val="4"/>
        </w:rPr>
        <w:t>Air pollution, sulfur dioxide: In 1988, the GDR emitted 10 times as much sulfur dioxide per km2 as the Federal Republic (48.1 tons/km2 vs. 4.6 tons/km2).184</w:t>
      </w:r>
    </w:p>
    <w:p w14:paraId="226021D6" w14:textId="77777777" w:rsidR="001724C4" w:rsidRPr="009B0962" w:rsidRDefault="001724C4" w:rsidP="001724C4">
      <w:pPr>
        <w:rPr>
          <w:sz w:val="4"/>
          <w:szCs w:val="4"/>
        </w:rPr>
      </w:pPr>
      <w:r w:rsidRPr="009B0962">
        <w:rPr>
          <w:sz w:val="4"/>
          <w:szCs w:val="4"/>
        </w:rPr>
        <w:t>Air pollution, airborne particles: The average load of 20.3 tons per square kilometer in the GDR was more than ten times higher than the Federal Republic (1.8 tons/km2).185</w:t>
      </w:r>
    </w:p>
    <w:p w14:paraId="5CFED566" w14:textId="77777777" w:rsidR="001724C4" w:rsidRPr="009B0962" w:rsidRDefault="001724C4" w:rsidP="001724C4">
      <w:pPr>
        <w:rPr>
          <w:sz w:val="4"/>
          <w:szCs w:val="4"/>
        </w:rPr>
      </w:pPr>
      <w:r w:rsidRPr="009B0962">
        <w:rPr>
          <w:sz w:val="4"/>
          <w:szCs w:val="4"/>
        </w:rPr>
        <w:t>Coal-fired stoves: In private households, almost two-thirds of the apartments in the GDR were heated with solid fuels such as lignite briquettes at the time of reunification.186</w:t>
      </w:r>
    </w:p>
    <w:p w14:paraId="374D8EE9" w14:textId="77777777" w:rsidR="001724C4" w:rsidRPr="009B0962" w:rsidRDefault="001724C4" w:rsidP="001724C4">
      <w:pPr>
        <w:rPr>
          <w:sz w:val="4"/>
          <w:szCs w:val="4"/>
        </w:rPr>
      </w:pPr>
      <w:r w:rsidRPr="009B0962">
        <w:rPr>
          <w:sz w:val="4"/>
          <w:szCs w:val="4"/>
        </w:rPr>
        <w:t>Pollution of rivers: Almost half of the GDR’s major rivers were biologically dead in 1989, and 70 percent were no longer allowed to be used for drinking water.187</w:t>
      </w:r>
    </w:p>
    <w:p w14:paraId="357046DA" w14:textId="77777777" w:rsidR="001724C4" w:rsidRPr="009B0962" w:rsidRDefault="001724C4" w:rsidP="001724C4">
      <w:pPr>
        <w:rPr>
          <w:sz w:val="4"/>
          <w:szCs w:val="4"/>
        </w:rPr>
      </w:pPr>
      <w:r w:rsidRPr="009B0962">
        <w:rPr>
          <w:sz w:val="4"/>
          <w:szCs w:val="4"/>
        </w:rPr>
        <w:t>Nearly half of the GDR’s residents received no clean drinking water temporarily or permanently when they turned on the faucet. This was due to the high input of nitrogen, phosphorus, heavy metals and other pollutants into the waters.188</w:t>
      </w:r>
    </w:p>
    <w:p w14:paraId="2F5AFA9A" w14:textId="77777777" w:rsidR="001724C4" w:rsidRPr="009B0962" w:rsidRDefault="001724C4" w:rsidP="001724C4">
      <w:pPr>
        <w:rPr>
          <w:sz w:val="4"/>
          <w:szCs w:val="4"/>
        </w:rPr>
      </w:pPr>
      <w:r w:rsidRPr="009B0962">
        <w:rPr>
          <w:sz w:val="4"/>
          <w:szCs w:val="4"/>
        </w:rPr>
        <w:t>The historian Knabe states: “Like many climate activists today, the GDR’s leadership held the view that only by abolishing capitalism could environmental problems be solved. They believed that it was the greed of corporations that led to the ruthless destruction of nature. By this logic, the profit motive needed to be replaced by reason and planning for society as a whole. And, as they saw things, this is only possible under socialism.”189</w:t>
      </w:r>
    </w:p>
    <w:p w14:paraId="504CC4E1" w14:textId="77777777" w:rsidR="001724C4" w:rsidRPr="009B0962" w:rsidRDefault="001724C4" w:rsidP="001724C4">
      <w:pPr>
        <w:rPr>
          <w:sz w:val="4"/>
          <w:szCs w:val="4"/>
        </w:rPr>
      </w:pPr>
      <w:r w:rsidRPr="009B0962">
        <w:rPr>
          <w:sz w:val="4"/>
          <w:szCs w:val="4"/>
        </w:rPr>
        <w:t>Many people will concede that socialism is even worse for the environment than capitalism, but they are still left with reasonable doubts: Isn’t economic growth in general bad for the environment? There is one argument in particular that seems logical, at least at first glance: Because the earth’s raw materials are finite, infinite growth is impossible. This leads many to conclude that, somehow, growth must be curtailed.</w:t>
      </w:r>
    </w:p>
    <w:p w14:paraId="2C29CAE6" w14:textId="77777777" w:rsidR="001724C4" w:rsidRPr="009B0962" w:rsidRDefault="001724C4" w:rsidP="001724C4">
      <w:pPr>
        <w:rPr>
          <w:sz w:val="4"/>
          <w:szCs w:val="4"/>
        </w:rPr>
      </w:pPr>
      <w:r w:rsidRPr="009B0962">
        <w:rPr>
          <w:sz w:val="4"/>
          <w:szCs w:val="4"/>
        </w:rPr>
        <w:t>Warnings about the limits to growth are not new; they have been around for centuries. Here are just a few examples from the last 80 years: In 1939, the U.S. Department of the Interior declared that U.S. oil reserves would last only 13 more years. In 1949, the U.S. Secretary of the Interior announced America’s oil supplies would soon run out. Having learned nothing from its earlier false claims, in 1974, the U.S. Geological Survey said that the U.S. had only 10 years of natural gas left.</w:t>
      </w:r>
    </w:p>
    <w:p w14:paraId="5A59A741" w14:textId="77777777" w:rsidR="001724C4" w:rsidRPr="009B0962" w:rsidRDefault="001724C4" w:rsidP="001724C4">
      <w:pPr>
        <w:rPr>
          <w:sz w:val="4"/>
          <w:szCs w:val="4"/>
        </w:rPr>
      </w:pPr>
      <w:r w:rsidRPr="009B0962">
        <w:rPr>
          <w:sz w:val="4"/>
          <w:szCs w:val="4"/>
        </w:rPr>
        <w:t>In 1970, the scientist Harrison Brown published a graph in Scientific American in which he estimated that humanity would run out of copper shortly after the year 2000. Lead, zinc, tin, gold and silver were expected to disappear before 1990.190 Also in 1970, the ecologist Kenneth Watt predicted that the world would run out of oil: “You’ll drive up to the pump and say, ‘Fill ’er up, buddy,’ and he’ll say, ‘I am very sorry, there isn’t any.’”191</w:t>
      </w:r>
    </w:p>
    <w:p w14:paraId="3C725051" w14:textId="77777777" w:rsidR="001724C4" w:rsidRPr="009B0962" w:rsidRDefault="001724C4" w:rsidP="001724C4">
      <w:pPr>
        <w:rPr>
          <w:sz w:val="4"/>
          <w:szCs w:val="4"/>
        </w:rPr>
      </w:pPr>
      <w:r w:rsidRPr="009B0962">
        <w:rPr>
          <w:sz w:val="4"/>
          <w:szCs w:val="4"/>
        </w:rPr>
        <w:t>Published that same year, the Club of Rome’s Limits to Growth study attracted a great deal of attention. To date, more than 30 million copies of the study have been sold in 30 languages. The book warned people to change their ways and offered a stark message: the planet’s raw materials would soon be depleted, especially oil. In 20 years, the scientists predicted, the last drop of oil would be used up. And it wasn’t only in relation to oil but for almost all relevant raw materials that the Club of Rome’s report completely misjudged the date by which they would be exhausted. Natural gas, copper, lead, aluminum, tungsten: According to the predictions issued at the time, none of these natural resources would still be found in the earth today—based on forecasts for continued economic growth between the 1970s and the present day. Everything should have been used up by now; in some cases, decades ago. Silver was supposed to be depleted in 1985. In fact, in January 2020, the United States Geological Survey (USGS) estimated silver reserves worldwide at 560,000 tons.</w:t>
      </w:r>
    </w:p>
    <w:p w14:paraId="087FF5E4" w14:textId="77777777" w:rsidR="001724C4" w:rsidRPr="009B0962" w:rsidRDefault="001724C4" w:rsidP="001724C4">
      <w:pPr>
        <w:rPr>
          <w:sz w:val="4"/>
          <w:szCs w:val="4"/>
        </w:rPr>
      </w:pPr>
      <w:r w:rsidRPr="009B0962">
        <w:rPr>
          <w:sz w:val="4"/>
          <w:szCs w:val="4"/>
        </w:rPr>
        <w:t>Before anyone starts shaking their head at all these false predictions, it is worth pointing out that from the beginning of industrialization until about the 1970s, there was indeed a close correlation between economic growth on the one hand and energy and raw material consumption on the other.192</w:t>
      </w:r>
    </w:p>
    <w:p w14:paraId="3008E3BA" w14:textId="77777777" w:rsidR="001724C4" w:rsidRPr="009B0962" w:rsidRDefault="001724C4" w:rsidP="001724C4">
      <w:pPr>
        <w:rPr>
          <w:sz w:val="4"/>
          <w:szCs w:val="4"/>
        </w:rPr>
      </w:pPr>
      <w:r w:rsidRPr="009B0962">
        <w:rPr>
          <w:sz w:val="4"/>
          <w:szCs w:val="4"/>
        </w:rPr>
        <w:t>But based on numerous data series, the American scientist Andrew McAfee proves in his book More from Less, which was published in 2020, that economic growth has decoupled itself from the consumption of raw materials. Data for the U.S. show that of 72 commodities, only six have not yet reached their consumption maximum. Although the U.S. economy has grown strongly in recent years, consumption of many commodities is declining.193</w:t>
      </w:r>
    </w:p>
    <w:p w14:paraId="60151D60" w14:textId="77777777" w:rsidR="001724C4" w:rsidRPr="009B0962" w:rsidRDefault="001724C4" w:rsidP="001724C4">
      <w:pPr>
        <w:rPr>
          <w:sz w:val="4"/>
          <w:szCs w:val="4"/>
        </w:rPr>
      </w:pPr>
      <w:r w:rsidRPr="009B0962">
        <w:rPr>
          <w:sz w:val="4"/>
          <w:szCs w:val="4"/>
        </w:rPr>
        <w:t>As long ago as 2015, the American environmental scientist Jesse H. Ausubel confirmed in his paper “The Return of Nature: How Technology Liberates the Environment” that Americans are consuming fewer and fewer raw materials per capita. Total consumption of steel, copper, fertilizer, wood and paper, which had previously always risen in tandem with economic growth, had peaked and had been declining ever since.</w:t>
      </w:r>
    </w:p>
    <w:p w14:paraId="2514DEAB" w14:textId="77777777" w:rsidR="001724C4" w:rsidRPr="009B0962" w:rsidRDefault="001724C4" w:rsidP="001724C4">
      <w:pPr>
        <w:rPr>
          <w:sz w:val="4"/>
          <w:szCs w:val="4"/>
        </w:rPr>
      </w:pPr>
      <w:r w:rsidRPr="009B0962">
        <w:rPr>
          <w:sz w:val="4"/>
          <w:szCs w:val="4"/>
        </w:rPr>
        <w:t>Such developments are all due to the laws of much-maligned capitalism: companies are constantly looking for new ways to produce more efficiently, that is, to get by with fewer raw materials. They do this, of course, not primarily to protect the environment, but to cut costs.</w:t>
      </w:r>
    </w:p>
    <w:p w14:paraId="2CAF0417" w14:textId="77777777" w:rsidR="001724C4" w:rsidRDefault="001724C4" w:rsidP="001724C4">
      <w:pPr>
        <w:rPr>
          <w:rStyle w:val="StyleUnderline"/>
        </w:rPr>
      </w:pPr>
      <w:r w:rsidRPr="009B0962">
        <w:rPr>
          <w:sz w:val="16"/>
        </w:rPr>
        <w:t xml:space="preserve">What’s more, innovation has promoted a trend we call miniaturization or </w:t>
      </w:r>
      <w:r w:rsidRPr="00587C7C">
        <w:rPr>
          <w:rStyle w:val="Emphasis"/>
          <w:highlight w:val="cyan"/>
        </w:rPr>
        <w:t>dematerialization</w:t>
      </w:r>
      <w:r w:rsidRPr="009B0962">
        <w:rPr>
          <w:sz w:val="16"/>
        </w:rPr>
        <w:t xml:space="preserve">. </w:t>
      </w:r>
      <w:r w:rsidRPr="000A6345">
        <w:rPr>
          <w:rStyle w:val="StyleUnderline"/>
        </w:rPr>
        <w:t xml:space="preserve">One example of this trend is the smartphone. Just </w:t>
      </w:r>
      <w:r w:rsidRPr="00587C7C">
        <w:rPr>
          <w:rStyle w:val="StyleUnderline"/>
          <w:highlight w:val="cyan"/>
        </w:rPr>
        <w:t>consider</w:t>
      </w:r>
      <w:r w:rsidRPr="000A6345">
        <w:rPr>
          <w:rStyle w:val="StyleUnderline"/>
        </w:rPr>
        <w:t xml:space="preserve"> how many </w:t>
      </w:r>
      <w:r w:rsidRPr="00587C7C">
        <w:rPr>
          <w:rStyle w:val="StyleUnderline"/>
          <w:highlight w:val="cyan"/>
        </w:rPr>
        <w:t>devices</w:t>
      </w:r>
      <w:r w:rsidRPr="000A6345">
        <w:rPr>
          <w:rStyle w:val="StyleUnderline"/>
        </w:rPr>
        <w:t xml:space="preserve"> are </w:t>
      </w:r>
      <w:r w:rsidRPr="00587C7C">
        <w:rPr>
          <w:rStyle w:val="StyleUnderline"/>
          <w:highlight w:val="cyan"/>
        </w:rPr>
        <w:t>contained</w:t>
      </w:r>
      <w:r w:rsidRPr="000A6345">
        <w:rPr>
          <w:rStyle w:val="StyleUnderline"/>
        </w:rPr>
        <w:t xml:space="preserve"> in your smartphone and how many raw materials they used to consume:</w:t>
      </w:r>
    </w:p>
    <w:p w14:paraId="513CA226" w14:textId="77777777" w:rsidR="001724C4" w:rsidRPr="009B0962" w:rsidRDefault="001724C4" w:rsidP="001724C4">
      <w:pPr>
        <w:rPr>
          <w:sz w:val="16"/>
        </w:rPr>
      </w:pPr>
      <w:r w:rsidRPr="009B0962">
        <w:rPr>
          <w:sz w:val="16"/>
        </w:rPr>
        <w:t>Calculator</w:t>
      </w:r>
    </w:p>
    <w:p w14:paraId="1E2563B3" w14:textId="77777777" w:rsidR="001724C4" w:rsidRPr="009B0962" w:rsidRDefault="001724C4" w:rsidP="001724C4">
      <w:pPr>
        <w:rPr>
          <w:sz w:val="16"/>
        </w:rPr>
      </w:pPr>
      <w:r w:rsidRPr="009B0962">
        <w:rPr>
          <w:sz w:val="16"/>
        </w:rPr>
        <w:t>Telephone</w:t>
      </w:r>
    </w:p>
    <w:p w14:paraId="1B6E7FFA" w14:textId="77777777" w:rsidR="001724C4" w:rsidRPr="009B0962" w:rsidRDefault="001724C4" w:rsidP="001724C4">
      <w:pPr>
        <w:rPr>
          <w:sz w:val="16"/>
        </w:rPr>
      </w:pPr>
      <w:r w:rsidRPr="009B0962">
        <w:rPr>
          <w:sz w:val="16"/>
        </w:rPr>
        <w:t>Video camera</w:t>
      </w:r>
    </w:p>
    <w:p w14:paraId="79306B44" w14:textId="77777777" w:rsidR="001724C4" w:rsidRPr="009B0962" w:rsidRDefault="001724C4" w:rsidP="001724C4">
      <w:pPr>
        <w:rPr>
          <w:sz w:val="16"/>
        </w:rPr>
      </w:pPr>
      <w:r w:rsidRPr="009B0962">
        <w:rPr>
          <w:sz w:val="16"/>
        </w:rPr>
        <w:t>Alarm clock</w:t>
      </w:r>
    </w:p>
    <w:p w14:paraId="518FFA8D" w14:textId="77777777" w:rsidR="001724C4" w:rsidRPr="009B0962" w:rsidRDefault="001724C4" w:rsidP="001724C4">
      <w:pPr>
        <w:rPr>
          <w:sz w:val="16"/>
        </w:rPr>
      </w:pPr>
      <w:r w:rsidRPr="009B0962">
        <w:rPr>
          <w:sz w:val="16"/>
        </w:rPr>
        <w:t>Voice recorder</w:t>
      </w:r>
    </w:p>
    <w:p w14:paraId="1B8BCDF7" w14:textId="77777777" w:rsidR="001724C4" w:rsidRPr="009B0962" w:rsidRDefault="001724C4" w:rsidP="001724C4">
      <w:pPr>
        <w:rPr>
          <w:sz w:val="16"/>
        </w:rPr>
      </w:pPr>
      <w:r w:rsidRPr="009B0962">
        <w:rPr>
          <w:sz w:val="16"/>
        </w:rPr>
        <w:t>Navigation system</w:t>
      </w:r>
    </w:p>
    <w:p w14:paraId="5D692EEE" w14:textId="77777777" w:rsidR="001724C4" w:rsidRPr="009B0962" w:rsidRDefault="001724C4" w:rsidP="001724C4">
      <w:pPr>
        <w:rPr>
          <w:sz w:val="16"/>
        </w:rPr>
      </w:pPr>
      <w:r w:rsidRPr="009B0962">
        <w:rPr>
          <w:sz w:val="16"/>
        </w:rPr>
        <w:t>Camera</w:t>
      </w:r>
    </w:p>
    <w:p w14:paraId="273A5520" w14:textId="77777777" w:rsidR="001724C4" w:rsidRPr="009B0962" w:rsidRDefault="001724C4" w:rsidP="001724C4">
      <w:pPr>
        <w:rPr>
          <w:sz w:val="16"/>
        </w:rPr>
      </w:pPr>
      <w:r w:rsidRPr="009B0962">
        <w:rPr>
          <w:sz w:val="16"/>
        </w:rPr>
        <w:t>MP3 player (replacing the cassette / CD player)</w:t>
      </w:r>
    </w:p>
    <w:p w14:paraId="03E07F5A" w14:textId="77777777" w:rsidR="001724C4" w:rsidRPr="009B0962" w:rsidRDefault="001724C4" w:rsidP="001724C4">
      <w:pPr>
        <w:rPr>
          <w:sz w:val="16"/>
        </w:rPr>
      </w:pPr>
      <w:r w:rsidRPr="009B0962">
        <w:rPr>
          <w:sz w:val="16"/>
        </w:rPr>
        <w:t>Compass</w:t>
      </w:r>
    </w:p>
    <w:p w14:paraId="56824130" w14:textId="77777777" w:rsidR="001724C4" w:rsidRPr="009B0962" w:rsidRDefault="001724C4" w:rsidP="001724C4">
      <w:pPr>
        <w:rPr>
          <w:sz w:val="16"/>
        </w:rPr>
      </w:pPr>
      <w:r w:rsidRPr="009B0962">
        <w:rPr>
          <w:sz w:val="16"/>
        </w:rPr>
        <w:t>Answering machine</w:t>
      </w:r>
    </w:p>
    <w:p w14:paraId="5E0BAFB1" w14:textId="77777777" w:rsidR="001724C4" w:rsidRPr="009B0962" w:rsidRDefault="001724C4" w:rsidP="001724C4">
      <w:pPr>
        <w:rPr>
          <w:sz w:val="16"/>
        </w:rPr>
      </w:pPr>
      <w:r w:rsidRPr="009B0962">
        <w:rPr>
          <w:sz w:val="16"/>
        </w:rPr>
        <w:t>Scanner</w:t>
      </w:r>
    </w:p>
    <w:p w14:paraId="016010AA" w14:textId="77777777" w:rsidR="001724C4" w:rsidRPr="009B0962" w:rsidRDefault="001724C4" w:rsidP="001724C4">
      <w:pPr>
        <w:rPr>
          <w:sz w:val="16"/>
        </w:rPr>
      </w:pPr>
      <w:r w:rsidRPr="009B0962">
        <w:rPr>
          <w:sz w:val="16"/>
        </w:rPr>
        <w:t>Measuring tape</w:t>
      </w:r>
    </w:p>
    <w:p w14:paraId="5D6C0ACB" w14:textId="77777777" w:rsidR="001724C4" w:rsidRPr="009B0962" w:rsidRDefault="001724C4" w:rsidP="001724C4">
      <w:pPr>
        <w:rPr>
          <w:sz w:val="16"/>
        </w:rPr>
      </w:pPr>
      <w:r w:rsidRPr="009B0962">
        <w:rPr>
          <w:sz w:val="16"/>
        </w:rPr>
        <w:t>Radio</w:t>
      </w:r>
    </w:p>
    <w:p w14:paraId="14E70111" w14:textId="77777777" w:rsidR="001724C4" w:rsidRPr="009B0962" w:rsidRDefault="001724C4" w:rsidP="001724C4">
      <w:pPr>
        <w:rPr>
          <w:sz w:val="16"/>
        </w:rPr>
      </w:pPr>
      <w:r w:rsidRPr="009B0962">
        <w:rPr>
          <w:sz w:val="16"/>
        </w:rPr>
        <w:t>Flashlight</w:t>
      </w:r>
    </w:p>
    <w:p w14:paraId="7D2096A7" w14:textId="77777777" w:rsidR="001724C4" w:rsidRPr="009B0962" w:rsidRDefault="001724C4" w:rsidP="001724C4">
      <w:pPr>
        <w:rPr>
          <w:sz w:val="16"/>
        </w:rPr>
      </w:pPr>
      <w:r w:rsidRPr="009B0962">
        <w:rPr>
          <w:sz w:val="16"/>
        </w:rPr>
        <w:t>Calendar</w:t>
      </w:r>
    </w:p>
    <w:p w14:paraId="66408EAF" w14:textId="77777777" w:rsidR="001724C4" w:rsidRPr="009B0962" w:rsidRDefault="001724C4" w:rsidP="001724C4">
      <w:pPr>
        <w:rPr>
          <w:sz w:val="16"/>
        </w:rPr>
      </w:pPr>
      <w:r w:rsidRPr="009B0962">
        <w:rPr>
          <w:sz w:val="16"/>
        </w:rPr>
        <w:t>Encyclopedia</w:t>
      </w:r>
    </w:p>
    <w:p w14:paraId="55AEBFE4" w14:textId="77777777" w:rsidR="001724C4" w:rsidRPr="009B0962" w:rsidRDefault="001724C4" w:rsidP="001724C4">
      <w:pPr>
        <w:rPr>
          <w:sz w:val="16"/>
        </w:rPr>
      </w:pPr>
      <w:r w:rsidRPr="009B0962">
        <w:rPr>
          <w:sz w:val="16"/>
        </w:rPr>
        <w:t>Dictionary</w:t>
      </w:r>
    </w:p>
    <w:p w14:paraId="2C047262" w14:textId="77777777" w:rsidR="001724C4" w:rsidRPr="009B0962" w:rsidRDefault="001724C4" w:rsidP="001724C4">
      <w:pPr>
        <w:rPr>
          <w:sz w:val="16"/>
        </w:rPr>
      </w:pPr>
      <w:r w:rsidRPr="009B0962">
        <w:rPr>
          <w:sz w:val="16"/>
        </w:rPr>
        <w:t>Foreign language dictionaries</w:t>
      </w:r>
    </w:p>
    <w:p w14:paraId="41A4EA4D" w14:textId="77777777" w:rsidR="001724C4" w:rsidRPr="000A6345" w:rsidRDefault="001724C4" w:rsidP="001724C4">
      <w:pPr>
        <w:rPr>
          <w:rStyle w:val="StyleUnderline"/>
        </w:rPr>
      </w:pPr>
      <w:r w:rsidRPr="009B0962">
        <w:rPr>
          <w:sz w:val="16"/>
        </w:rPr>
        <w:t>Address book</w:t>
      </w:r>
    </w:p>
    <w:p w14:paraId="6EBD577F" w14:textId="77777777" w:rsidR="001724C4" w:rsidRPr="009B0962" w:rsidRDefault="001724C4" w:rsidP="001724C4">
      <w:pPr>
        <w:rPr>
          <w:sz w:val="16"/>
        </w:rPr>
      </w:pPr>
      <w:r w:rsidRPr="000A6345">
        <w:rPr>
          <w:rStyle w:val="StyleUnderline"/>
        </w:rPr>
        <w:t>Many people today no longer have a fax or use paper road maps because they have everything at their fingertips in their smartphone, a</w:t>
      </w:r>
      <w:r w:rsidRPr="009B0962">
        <w:rPr>
          <w:sz w:val="16"/>
        </w:rPr>
        <w:t>nd some even do without a wristwatch. In the past, you had four separate microphones in your telephone, audio cassette recorder, Dictaphone and video camera. Today, the single microphone in your smartphone has replaced all of these devices.</w:t>
      </w:r>
    </w:p>
    <w:p w14:paraId="70D2A6EF" w14:textId="77777777" w:rsidR="001724C4" w:rsidRPr="009B0962" w:rsidRDefault="001724C4" w:rsidP="001724C4">
      <w:pPr>
        <w:rPr>
          <w:sz w:val="16"/>
        </w:rPr>
      </w:pPr>
      <w:r w:rsidRPr="009B0962">
        <w:rPr>
          <w:sz w:val="16"/>
        </w:rPr>
        <w:t>I used to be proud of my large record collection, which spanned several shelves. As technology advanced, I bought CDs that all fit on a single shelf—and consumed far fewer raw materials. Today, my girlfriend teases me because I still buy CDs—all of her music is in digital files, which don’t take up any space at all. I admit I’m a bit old-fashioned and own several thousand books. I don’t have enough shelf space for them all, so most of my books are in storage. My father, despite being 93 years old, is more modern than I am and reads lots of books as e-books on his Kindle.</w:t>
      </w:r>
    </w:p>
    <w:p w14:paraId="5C5B0C25" w14:textId="77777777" w:rsidR="001724C4" w:rsidRPr="009B0962" w:rsidRDefault="001724C4" w:rsidP="001724C4">
      <w:pPr>
        <w:rPr>
          <w:sz w:val="16"/>
        </w:rPr>
      </w:pPr>
      <w:r w:rsidRPr="009B0962">
        <w:rPr>
          <w:sz w:val="16"/>
        </w:rPr>
        <w:t>These are just a few of many examples of a trend toward dematerialization.194 The reality is more complex than it might seem at first glance when people say, “Our planet has limited resources, so we can’t grow indefinitely.”</w:t>
      </w:r>
    </w:p>
    <w:p w14:paraId="2BEDC1E2" w14:textId="77777777" w:rsidR="001724C4" w:rsidRPr="009B0962" w:rsidRDefault="001724C4" w:rsidP="001724C4">
      <w:pPr>
        <w:rPr>
          <w:sz w:val="16"/>
        </w:rPr>
      </w:pPr>
      <w:r w:rsidRPr="009B0962">
        <w:rPr>
          <w:sz w:val="16"/>
        </w:rPr>
        <w:t xml:space="preserve">So, does this all mean that the world can dispense with government regulations to protect the environment? Of course not. Even such staunch supporters of capitalism as the two Nobel Prize winners for economics Friedrich August von Hayek and Milton Friedman have always stated that </w:t>
      </w:r>
      <w:r w:rsidRPr="000A6345">
        <w:rPr>
          <w:rStyle w:val="StyleUnderline"/>
        </w:rPr>
        <w:t>the state should set the rules</w:t>
      </w:r>
      <w:r w:rsidRPr="009B0962">
        <w:rPr>
          <w:sz w:val="16"/>
        </w:rPr>
        <w:t xml:space="preserve">—the legal framework conditions—of the economic game. Hayek emphasized that </w:t>
      </w:r>
      <w:r w:rsidRPr="000A6345">
        <w:rPr>
          <w:rStyle w:val="StyleUnderline"/>
        </w:rPr>
        <w:t>free-market thinking should not be confused with a “laissez-faire” policy</w:t>
      </w:r>
      <w:r w:rsidRPr="009B0962">
        <w:rPr>
          <w:sz w:val="16"/>
        </w:rPr>
        <w:t>.195</w:t>
      </w:r>
    </w:p>
    <w:p w14:paraId="5B33B7CB" w14:textId="77777777" w:rsidR="001724C4" w:rsidRPr="009B0962" w:rsidRDefault="001724C4" w:rsidP="001724C4">
      <w:pPr>
        <w:rPr>
          <w:sz w:val="16"/>
        </w:rPr>
      </w:pPr>
      <w:r w:rsidRPr="009B0962">
        <w:rPr>
          <w:sz w:val="16"/>
        </w:rPr>
        <w:t xml:space="preserve">And it was some of the most enthusiastic </w:t>
      </w:r>
      <w:r w:rsidRPr="00587C7C">
        <w:rPr>
          <w:rStyle w:val="StyleUnderline"/>
          <w:highlight w:val="cyan"/>
        </w:rPr>
        <w:t>proponents of capitalism</w:t>
      </w:r>
      <w:r w:rsidRPr="009B0962">
        <w:rPr>
          <w:sz w:val="16"/>
        </w:rPr>
        <w:t xml:space="preserve">, who </w:t>
      </w:r>
      <w:r w:rsidRPr="00587C7C">
        <w:rPr>
          <w:rStyle w:val="StyleUnderline"/>
          <w:highlight w:val="cyan"/>
        </w:rPr>
        <w:t>solved</w:t>
      </w:r>
      <w:r w:rsidRPr="009B0962">
        <w:rPr>
          <w:sz w:val="16"/>
        </w:rPr>
        <w:t xml:space="preserve"> one of the world’s greatest ever environmental problems: </w:t>
      </w:r>
      <w:r w:rsidRPr="00587C7C">
        <w:rPr>
          <w:rStyle w:val="StyleUnderline"/>
          <w:highlight w:val="cyan"/>
        </w:rPr>
        <w:t>the “hole in the ozone layer</w:t>
      </w:r>
      <w:r w:rsidRPr="009B0962">
        <w:rPr>
          <w:sz w:val="16"/>
        </w:rPr>
        <w:t>.” Here’s the story: In the mid-1970s, U.S. scientists Mario Molina and Sherwood Rowland warned that long-lived chemicals, such as chlorofluorocarbons (CFCs), had the potential to destroy Earth’s protective ozone layer. And depletion of the ozone layer, they warned, would lead to a sharp increase in skin cancers and affect terrestrial and aquatic ecosystems. At the time, CFCs were found in many household items, including refrigerators, deodorants and hair sprays.</w:t>
      </w:r>
    </w:p>
    <w:p w14:paraId="6A1EC587" w14:textId="77777777" w:rsidR="001724C4" w:rsidRDefault="001724C4" w:rsidP="001724C4">
      <w:pPr>
        <w:rPr>
          <w:rStyle w:val="StyleUnderline"/>
        </w:rPr>
      </w:pPr>
      <w:r w:rsidRPr="009B0962">
        <w:rPr>
          <w:sz w:val="16"/>
        </w:rPr>
        <w:t>In the mid-1980s, the American researcher Susan Solomon discovered that CFCs were responsible for a hole in the ozone layer over Antarctica. Then-U.S. President Ronald Reagan (a fan of Milton Friedman) and British Prime Minister Margaret Thatcher (an admirer of Friedrich August von Hayek) took the initiative and called on the global community to work together. On September 16, 1987, more than 30 countries agreed to phase out CFCs. The resulting “Montreal Protocol” remains an outstanding example of global environmental protection and has helped to ensure that the hole in the ozone layer has become significantly smaller. Ex-UN Secretary-General Kofi Annan later described the “Montreal Protocol” as “Perhaps the single most successful international environmental agreement to date.” In one fell swoop, Reagan and Thatcher, the two arch-</w:t>
      </w:r>
      <w:r w:rsidRPr="00587C7C">
        <w:rPr>
          <w:rStyle w:val="StyleUnderline"/>
          <w:highlight w:val="cyan"/>
        </w:rPr>
        <w:t>capitalists</w:t>
      </w:r>
      <w:r w:rsidRPr="009B0962">
        <w:rPr>
          <w:sz w:val="16"/>
        </w:rPr>
        <w:t xml:space="preserve">, thus </w:t>
      </w:r>
      <w:r w:rsidRPr="00587C7C">
        <w:rPr>
          <w:rStyle w:val="StyleUnderline"/>
          <w:highlight w:val="cyan"/>
        </w:rPr>
        <w:t>did more to protect the environment than Greenpeace</w:t>
      </w:r>
      <w:r w:rsidRPr="009B0962">
        <w:rPr>
          <w:sz w:val="16"/>
        </w:rPr>
        <w:t xml:space="preserve"> and all the other left-wing “environmental activists” </w:t>
      </w:r>
      <w:r w:rsidRPr="00587C7C">
        <w:rPr>
          <w:rStyle w:val="StyleUnderline"/>
          <w:highlight w:val="cyan"/>
        </w:rPr>
        <w:t>ever had.</w:t>
      </w:r>
    </w:p>
    <w:p w14:paraId="398CC3A1" w14:textId="77777777" w:rsidR="001724C4" w:rsidRPr="009B0962" w:rsidRDefault="001724C4" w:rsidP="001724C4">
      <w:pPr>
        <w:rPr>
          <w:sz w:val="16"/>
        </w:rPr>
      </w:pPr>
      <w:r w:rsidRPr="009B0962">
        <w:rPr>
          <w:sz w:val="16"/>
        </w:rPr>
        <w:t xml:space="preserve">Government </w:t>
      </w:r>
      <w:r w:rsidRPr="00587C7C">
        <w:rPr>
          <w:rStyle w:val="StyleUnderline"/>
          <w:highlight w:val="cyan"/>
        </w:rPr>
        <w:t>reg</w:t>
      </w:r>
      <w:r w:rsidRPr="009B0962">
        <w:rPr>
          <w:sz w:val="16"/>
        </w:rPr>
        <w:t>ulation</w:t>
      </w:r>
      <w:r w:rsidRPr="00587C7C">
        <w:rPr>
          <w:rStyle w:val="StyleUnderline"/>
          <w:highlight w:val="cyan"/>
        </w:rPr>
        <w:t>s</w:t>
      </w:r>
      <w:r w:rsidRPr="009B0962">
        <w:rPr>
          <w:sz w:val="16"/>
        </w:rPr>
        <w:t xml:space="preserve"> </w:t>
      </w:r>
      <w:r w:rsidRPr="00587C7C">
        <w:rPr>
          <w:rStyle w:val="StyleUnderline"/>
          <w:highlight w:val="cyan"/>
        </w:rPr>
        <w:t>are</w:t>
      </w:r>
      <w:r w:rsidRPr="009B0962">
        <w:rPr>
          <w:sz w:val="16"/>
        </w:rPr>
        <w:t xml:space="preserve"> therefore </w:t>
      </w:r>
      <w:r w:rsidRPr="00587C7C">
        <w:rPr>
          <w:rStyle w:val="StyleUnderline"/>
          <w:highlight w:val="cyan"/>
        </w:rPr>
        <w:t>not bad</w:t>
      </w:r>
      <w:r w:rsidRPr="009B0962">
        <w:rPr>
          <w:sz w:val="16"/>
        </w:rPr>
        <w:t xml:space="preserve"> per se, but often government guidelines on environmental protection do not achieve their well-intentioned goals and instead end up doing the exact opposite. German environmental and energy policy is a case in point: Between 1957 and 2004, about 110 nuclear power stations were commissioned. In the 1970s and 1980s, the primary focus of environmentalists in Germany was to demand a phase-out of nuclear power. No issue was as important to the country’s environmental activists as the decommissioning of every single nuclear power plant.</w:t>
      </w:r>
    </w:p>
    <w:p w14:paraId="6839CD6E" w14:textId="77777777" w:rsidR="001724C4" w:rsidRPr="009B0962" w:rsidRDefault="001724C4" w:rsidP="001724C4">
      <w:pPr>
        <w:rPr>
          <w:sz w:val="2"/>
          <w:szCs w:val="2"/>
        </w:rPr>
      </w:pPr>
      <w:r w:rsidRPr="009B0962">
        <w:rPr>
          <w:sz w:val="2"/>
          <w:szCs w:val="2"/>
        </w:rPr>
        <w:t>A coalition government of Social Democrats and Greens was formed in 1998 and, two years later in 2000, regulated the end of nuclear energy for the first time in a contract between the Federal Republic and the nuclear power plant operating companies. In 2002, the German Atomic Energy Act was amended on the basis of this contract. A decision was made to extend the operating lives of nuclear power plants in 2010, but this decision was reversed in 2011 following the natural disaster at Fukushima. The last German nuclear power plant is scheduled to be decommissioned in 2022.</w:t>
      </w:r>
    </w:p>
    <w:p w14:paraId="0C8ADBEA" w14:textId="77777777" w:rsidR="001724C4" w:rsidRPr="009B0962" w:rsidRDefault="001724C4" w:rsidP="001724C4">
      <w:pPr>
        <w:rPr>
          <w:sz w:val="2"/>
          <w:szCs w:val="2"/>
        </w:rPr>
      </w:pPr>
      <w:r w:rsidRPr="009B0962">
        <w:rPr>
          <w:sz w:val="2"/>
          <w:szCs w:val="2"/>
        </w:rPr>
        <w:t>It was the Fukushima disaster in 2011 that prompted Angela Merkel’s government, in a lightning-swift move, to decide to shut down Germany’s nuclear power plants much earlier than originally agreed. And yet it was not the accident itself (which did not even cause Japan to turn its back on nuclear power), but the fact that there were elections in the German state of Baden-Württemberg roughly two weeks afterward that led to Angela Merkel’s swift policy shift. In the heated pre-election atmosphere, Merkel wanted to rob the Greens of one of their key election issues. But even that did not work, and the Greens attracted a record number of votes and, for the first time in German politics, a German state elected a Green politician as minister president.</w:t>
      </w:r>
    </w:p>
    <w:p w14:paraId="46236983" w14:textId="77777777" w:rsidR="001724C4" w:rsidRPr="009B0962" w:rsidRDefault="001724C4" w:rsidP="001724C4">
      <w:pPr>
        <w:rPr>
          <w:sz w:val="2"/>
          <w:szCs w:val="2"/>
        </w:rPr>
      </w:pPr>
      <w:r w:rsidRPr="009B0962">
        <w:rPr>
          <w:sz w:val="2"/>
          <w:szCs w:val="2"/>
        </w:rPr>
        <w:t>One of the main reasons Germany has not made greater progress in the fight against climate change, despite its extensive efforts, is this decision to phase out nuclear power. It has resulted in the country failing to reduce its CO2 emissions by as much as it could have. In terms of environmental protection, France, for example, is in many respects no better than Germany, but while Germany has successively shut down its nuclear power plants, France’s share of nuclear power in its national energy mix is higher than any other country at about 70 percent (2019). Germany ranks 10th in the overall Environmental Protection Index 2020, while France ranks 5th. And this is mainly due to nuclear energy, because in the EPI’s separate Climate Protection Index 2020, Germany ranks just 14th, with France in 4th place.</w:t>
      </w:r>
    </w:p>
    <w:p w14:paraId="5793A7B2" w14:textId="77777777" w:rsidR="001724C4" w:rsidRPr="009B0962" w:rsidRDefault="001724C4" w:rsidP="001724C4">
      <w:pPr>
        <w:rPr>
          <w:sz w:val="2"/>
          <w:szCs w:val="2"/>
        </w:rPr>
      </w:pPr>
      <w:r w:rsidRPr="009B0962">
        <w:rPr>
          <w:sz w:val="2"/>
          <w:szCs w:val="2"/>
        </w:rPr>
        <w:t>In their 2020 EPI report, Yale researchers cautiously and diplomatically explain that “some analysts” may be of the opinion that Germany’s nuclear phase-out could harm the country’s progress in environmental performance. Less diplomatic, but more accurate, the Wall Street Journal claimed that Germany is pursuing the world’s dumbest energy policy.196</w:t>
      </w:r>
    </w:p>
    <w:p w14:paraId="56954116" w14:textId="77777777" w:rsidR="001724C4" w:rsidRPr="009B0962" w:rsidRDefault="001724C4" w:rsidP="001724C4">
      <w:pPr>
        <w:rPr>
          <w:sz w:val="16"/>
        </w:rPr>
      </w:pPr>
      <w:r w:rsidRPr="009B0962">
        <w:rPr>
          <w:sz w:val="16"/>
        </w:rPr>
        <w:t>The main justification for Germany’s nuclear shut-down is the risks associated with using nuclear energy. But these risks are exaggerated beyond measure. A comparison of deaths per unit of energy generated (TWh) shows that nuclear energy kills 0.07 people, oil 18.4 and coal 24.6.197 Even hydropower is significantly more dangerous than nuclear energy. And the “kill ratio” is actually higher for wind power, photovoltaics and renewable fuels than for nuclear power.198</w:t>
      </w:r>
    </w:p>
    <w:p w14:paraId="36EED8A3" w14:textId="77777777" w:rsidR="001724C4" w:rsidRPr="009B0962" w:rsidRDefault="001724C4" w:rsidP="001724C4">
      <w:pPr>
        <w:rPr>
          <w:sz w:val="16"/>
        </w:rPr>
      </w:pPr>
      <w:r w:rsidRPr="009B0962">
        <w:rPr>
          <w:sz w:val="16"/>
        </w:rPr>
        <w:t>Bill Gates makes a strong case for nuclear power in his book on climate change, insisting that “it’s hard to foresee a future where we decarbonize our power grid affordably without using more nuclear power.”199 That’s because “</w:t>
      </w:r>
      <w:r w:rsidRPr="00587C7C">
        <w:rPr>
          <w:rStyle w:val="StyleUnderline"/>
          <w:highlight w:val="cyan"/>
        </w:rPr>
        <w:t>Nuclear is the only carbon-free energy source we can use</w:t>
      </w:r>
      <w:r w:rsidRPr="009B0962">
        <w:rPr>
          <w:sz w:val="16"/>
        </w:rPr>
        <w:t xml:space="preserve"> almost anywhere, </w:t>
      </w:r>
      <w:r w:rsidRPr="00587C7C">
        <w:rPr>
          <w:rStyle w:val="Emphasis"/>
          <w:highlight w:val="cyan"/>
        </w:rPr>
        <w:t>24</w:t>
      </w:r>
      <w:r w:rsidRPr="009B0962">
        <w:rPr>
          <w:sz w:val="16"/>
        </w:rPr>
        <w:t xml:space="preserve"> hours a day, </w:t>
      </w:r>
      <w:r w:rsidRPr="00587C7C">
        <w:rPr>
          <w:rStyle w:val="Emphasis"/>
          <w:highlight w:val="cyan"/>
        </w:rPr>
        <w:t>7</w:t>
      </w:r>
      <w:r w:rsidRPr="009B0962">
        <w:rPr>
          <w:sz w:val="16"/>
        </w:rPr>
        <w:t xml:space="preserve"> days a week.”200</w:t>
      </w:r>
    </w:p>
    <w:p w14:paraId="03F9B16C" w14:textId="77777777" w:rsidR="001724C4" w:rsidRPr="009B0962" w:rsidRDefault="001724C4" w:rsidP="001724C4">
      <w:pPr>
        <w:rPr>
          <w:sz w:val="16"/>
        </w:rPr>
      </w:pPr>
      <w:r w:rsidRPr="009B0962">
        <w:rPr>
          <w:sz w:val="16"/>
        </w:rPr>
        <w:t>Opponents of nuclear power have repeatedly implied, either directly or by employing vague formulations, that 20,000 people died as a result of the reactor meltdown in Fukushima in 2011. The number 20,000 is approximately correct, but these people died as a result of an earthquake and subsequent tsunami, but by no means due to radioactivity.201</w:t>
      </w:r>
    </w:p>
    <w:p w14:paraId="1D18254C" w14:textId="77777777" w:rsidR="001724C4" w:rsidRPr="009B0962" w:rsidRDefault="001724C4" w:rsidP="001724C4">
      <w:pPr>
        <w:rPr>
          <w:sz w:val="16"/>
        </w:rPr>
      </w:pPr>
      <w:r w:rsidRPr="009B0962">
        <w:rPr>
          <w:sz w:val="16"/>
        </w:rPr>
        <w:t xml:space="preserve">You’ll hardly ever hear about the fact that </w:t>
      </w:r>
      <w:r w:rsidRPr="00587C7C">
        <w:rPr>
          <w:rStyle w:val="StyleUnderline"/>
          <w:highlight w:val="cyan"/>
        </w:rPr>
        <w:t>the latest gen</w:t>
      </w:r>
      <w:r w:rsidRPr="009B0962">
        <w:rPr>
          <w:sz w:val="16"/>
        </w:rPr>
        <w:t xml:space="preserve">eration </w:t>
      </w:r>
      <w:r w:rsidRPr="00587C7C">
        <w:rPr>
          <w:rStyle w:val="StyleUnderline"/>
          <w:highlight w:val="cyan"/>
        </w:rPr>
        <w:t>of nuclear</w:t>
      </w:r>
      <w:r w:rsidRPr="009B0962">
        <w:rPr>
          <w:sz w:val="16"/>
        </w:rPr>
        <w:t xml:space="preserve"> </w:t>
      </w:r>
      <w:r w:rsidRPr="00C72395">
        <w:rPr>
          <w:rStyle w:val="StyleUnderline"/>
        </w:rPr>
        <w:t xml:space="preserve">power plants </w:t>
      </w:r>
      <w:r w:rsidRPr="00587C7C">
        <w:rPr>
          <w:rStyle w:val="StyleUnderline"/>
          <w:highlight w:val="cyan"/>
        </w:rPr>
        <w:t>is</w:t>
      </w:r>
      <w:r w:rsidRPr="009B0962">
        <w:rPr>
          <w:sz w:val="16"/>
        </w:rPr>
        <w:t xml:space="preserve"> </w:t>
      </w:r>
      <w:r w:rsidRPr="00587C7C">
        <w:rPr>
          <w:rStyle w:val="Emphasis"/>
          <w:highlight w:val="cyan"/>
        </w:rPr>
        <w:t>safe</w:t>
      </w:r>
      <w:r w:rsidRPr="009B0962">
        <w:rPr>
          <w:sz w:val="16"/>
        </w:rPr>
        <w:t>r than its predecessors—most people aren’t even aware of the advances that have been made. In addition, the problems with the final disposal of radioactive waste are hugely exaggerated,202 and little publicity is given to the new reactors, which have almost entirely dispensed with this problem.203</w:t>
      </w:r>
    </w:p>
    <w:p w14:paraId="425B9CC4" w14:textId="77777777" w:rsidR="001724C4" w:rsidRPr="009B0962" w:rsidRDefault="001724C4" w:rsidP="001724C4">
      <w:pPr>
        <w:rPr>
          <w:sz w:val="16"/>
        </w:rPr>
      </w:pPr>
      <w:r w:rsidRPr="009B0962">
        <w:rPr>
          <w:sz w:val="16"/>
        </w:rPr>
        <w:t>As the climate scientist Kerry Emanuel from the Massachusetts Institute of Technology (MIT) in Cambridge succinctly observes: “They can’t have it both ways. If they say this [climate change] is apocalyptic or it’s an unacceptable risk, and then they turn around and rule out one of the most obvious ways of avoiding it [nuclear power], they’re not only inconsistent, they’re insincere.”204</w:t>
      </w:r>
    </w:p>
    <w:p w14:paraId="4F99E1F8" w14:textId="77777777" w:rsidR="001724C4" w:rsidRPr="009B0962" w:rsidRDefault="001724C4" w:rsidP="001724C4">
      <w:pPr>
        <w:rPr>
          <w:sz w:val="16"/>
        </w:rPr>
      </w:pPr>
      <w:r w:rsidRPr="00587C7C">
        <w:rPr>
          <w:rStyle w:val="Emphasis"/>
          <w:highlight w:val="cyan"/>
        </w:rPr>
        <w:t>In the U</w:t>
      </w:r>
      <w:r w:rsidRPr="009B0962">
        <w:rPr>
          <w:sz w:val="16"/>
        </w:rPr>
        <w:t xml:space="preserve">nited </w:t>
      </w:r>
      <w:r w:rsidRPr="00587C7C">
        <w:rPr>
          <w:rStyle w:val="Emphasis"/>
          <w:highlight w:val="cyan"/>
        </w:rPr>
        <w:t>S</w:t>
      </w:r>
      <w:r w:rsidRPr="009B0962">
        <w:rPr>
          <w:sz w:val="16"/>
        </w:rPr>
        <w:t xml:space="preserve">tates (as elsewhere), </w:t>
      </w:r>
      <w:r w:rsidRPr="00587C7C">
        <w:rPr>
          <w:rStyle w:val="StyleUnderline"/>
          <w:highlight w:val="cyan"/>
        </w:rPr>
        <w:t xml:space="preserve">there was a </w:t>
      </w:r>
      <w:r w:rsidRPr="00587C7C">
        <w:rPr>
          <w:rStyle w:val="Emphasis"/>
          <w:highlight w:val="cyan"/>
        </w:rPr>
        <w:t>long period</w:t>
      </w:r>
      <w:r w:rsidRPr="00587C7C">
        <w:rPr>
          <w:rStyle w:val="StyleUnderline"/>
          <w:highlight w:val="cyan"/>
        </w:rPr>
        <w:t xml:space="preserve"> during</w:t>
      </w:r>
      <w:r w:rsidRPr="009B0962">
        <w:rPr>
          <w:sz w:val="16"/>
        </w:rPr>
        <w:t xml:space="preserve"> </w:t>
      </w:r>
      <w:r w:rsidRPr="00587C7C">
        <w:rPr>
          <w:rStyle w:val="StyleUnderline"/>
          <w:highlight w:val="cyan"/>
        </w:rPr>
        <w:t>which no new nuclear power plants were built</w:t>
      </w:r>
      <w:r w:rsidRPr="009B0962">
        <w:rPr>
          <w:sz w:val="16"/>
        </w:rPr>
        <w:t xml:space="preserve">—but this had nothing to do with capitalism. On the contrary, the anti-capitalist movement around the U.S. lawyer Ralph Nader led a massive campaign that deliberately stoked people’s fears and led to an almost complete stop in the construction of new power plants.205 Over the last few years, discussions about nuclear power have become more objective in some countries. As a result, a growing number of environmental activists have even come out in favor of building new nuclear power plants. </w:t>
      </w:r>
      <w:r w:rsidRPr="00C72395">
        <w:rPr>
          <w:rStyle w:val="StyleUnderline"/>
        </w:rPr>
        <w:t>In California</w:t>
      </w:r>
      <w:r w:rsidRPr="009B0962">
        <w:rPr>
          <w:sz w:val="16"/>
        </w:rPr>
        <w:t xml:space="preserve">, a good </w:t>
      </w:r>
      <w:r w:rsidRPr="00587C7C">
        <w:rPr>
          <w:rStyle w:val="Emphasis"/>
          <w:highlight w:val="cyan"/>
        </w:rPr>
        <w:t>50 start-ups</w:t>
      </w:r>
      <w:r w:rsidRPr="009B0962">
        <w:rPr>
          <w:sz w:val="16"/>
        </w:rPr>
        <w:t xml:space="preserve"> </w:t>
      </w:r>
      <w:r w:rsidRPr="00587C7C">
        <w:rPr>
          <w:rStyle w:val="StyleUnderline"/>
          <w:highlight w:val="cyan"/>
        </w:rPr>
        <w:t>are</w:t>
      </w:r>
      <w:r w:rsidRPr="009B0962">
        <w:rPr>
          <w:sz w:val="16"/>
        </w:rPr>
        <w:t xml:space="preserve"> currently </w:t>
      </w:r>
      <w:r w:rsidRPr="00587C7C">
        <w:rPr>
          <w:rStyle w:val="StyleUnderline"/>
          <w:highlight w:val="cyan"/>
        </w:rPr>
        <w:t>working on</w:t>
      </w:r>
      <w:r w:rsidRPr="009B0962">
        <w:rPr>
          <w:sz w:val="16"/>
        </w:rPr>
        <w:t xml:space="preserve"> the development of </w:t>
      </w:r>
      <w:r w:rsidRPr="00587C7C">
        <w:rPr>
          <w:rStyle w:val="StyleUnderline"/>
          <w:highlight w:val="cyan"/>
        </w:rPr>
        <w:t>new nuclear tech</w:t>
      </w:r>
      <w:r w:rsidRPr="009B0962">
        <w:rPr>
          <w:sz w:val="16"/>
        </w:rPr>
        <w:t xml:space="preserve">nologies. Experts are already talking about “Nuclear Valley” as an offshoot of “Silicon Valley.”206 Bill Gates founded the company TerraPower in 2008 and, if it is successful, reactors could be </w:t>
      </w:r>
      <w:r w:rsidRPr="00587C7C">
        <w:rPr>
          <w:rStyle w:val="StyleUnderline"/>
          <w:highlight w:val="cyan"/>
        </w:rPr>
        <w:t>operated with</w:t>
      </w:r>
      <w:r w:rsidRPr="00C72395">
        <w:rPr>
          <w:rStyle w:val="StyleUnderline"/>
        </w:rPr>
        <w:t xml:space="preserve"> </w:t>
      </w:r>
      <w:r w:rsidRPr="009B0962">
        <w:rPr>
          <w:sz w:val="16"/>
        </w:rPr>
        <w:t xml:space="preserve">nuclear </w:t>
      </w:r>
      <w:r w:rsidRPr="00587C7C">
        <w:rPr>
          <w:rStyle w:val="Emphasis"/>
          <w:highlight w:val="cyan"/>
        </w:rPr>
        <w:t>waste</w:t>
      </w:r>
      <w:r w:rsidRPr="00587C7C">
        <w:rPr>
          <w:rStyle w:val="StyleUnderline"/>
          <w:highlight w:val="cyan"/>
        </w:rPr>
        <w:t xml:space="preserve"> from other</w:t>
      </w:r>
      <w:r w:rsidRPr="009B0962">
        <w:rPr>
          <w:sz w:val="16"/>
        </w:rPr>
        <w:t xml:space="preserve"> nuclear </w:t>
      </w:r>
      <w:r w:rsidRPr="00587C7C">
        <w:rPr>
          <w:rStyle w:val="StyleUnderline"/>
          <w:highlight w:val="cyan"/>
        </w:rPr>
        <w:t>facilities</w:t>
      </w:r>
      <w:r w:rsidRPr="009B0962">
        <w:rPr>
          <w:sz w:val="16"/>
        </w:rPr>
        <w:t>.207</w:t>
      </w:r>
    </w:p>
    <w:p w14:paraId="5D7ECDF8" w14:textId="77777777" w:rsidR="001724C4" w:rsidRPr="009B0962" w:rsidRDefault="001724C4" w:rsidP="001724C4">
      <w:pPr>
        <w:rPr>
          <w:sz w:val="16"/>
        </w:rPr>
      </w:pPr>
      <w:r w:rsidRPr="009B0962">
        <w:rPr>
          <w:sz w:val="16"/>
        </w:rPr>
        <w:t>The example of nuclear energy shows that government intervention in the economy, even when environmental protection is given as a motive, is often not driven by rational environmental considerations but by populism and ideology. Nuclear energy is not the only example. The author Alexander Neubauer cites dozens of examples of government environmental regulations that have achieved the opposite of what was intended. Deutsches Ärzteblatt (the German medical journal) has published numerous articles reporting that the use of thermal insulation to hermetically seal homes has caused a significant increase in mold infestations in apartments, causing asthma, pneumonia and other life-threatening conditions. Some U.S. states have already banned this kind of insulation because of the associated health risks—in Germany, it is mandatory.208 This does not, however, mean that we should get rid of all government regulations for environmental protection, but it does prove that economic freedom as a whole is far better at protecting our environment than government edict.</w:t>
      </w:r>
    </w:p>
    <w:p w14:paraId="64B08BFE" w14:textId="77777777" w:rsidR="001724C4" w:rsidRDefault="001724C4" w:rsidP="001724C4">
      <w:r w:rsidRPr="009B0962">
        <w:rPr>
          <w:sz w:val="16"/>
        </w:rPr>
        <w:t xml:space="preserve">For many so-called “climate activists,” environmentalism is little more than a pretext for their fight against capitalism. Some advocate extremely radical solutions that would in fact lead to an eco-dictatorship. They argue that when the survival of mankind is at stake, there should be no taboos. By this logic, we should entertain even the most radical solutions and dispense with values, such as freedom and democracy. When it comes to survival, the argument goes, we can’t afford the luxury of being squeamish. However, as I have shown above, </w:t>
      </w:r>
      <w:r w:rsidRPr="00587C7C">
        <w:rPr>
          <w:rStyle w:val="StyleUnderline"/>
          <w:highlight w:val="cyan"/>
        </w:rPr>
        <w:t xml:space="preserve">planned economies have </w:t>
      </w:r>
      <w:r w:rsidRPr="00587C7C">
        <w:rPr>
          <w:rStyle w:val="Emphasis"/>
          <w:highlight w:val="cyan"/>
        </w:rPr>
        <w:t>always failed</w:t>
      </w:r>
      <w:r w:rsidRPr="009B0962">
        <w:rPr>
          <w:sz w:val="16"/>
        </w:rPr>
        <w:t xml:space="preserve">, especially </w:t>
      </w:r>
      <w:r w:rsidRPr="00587C7C">
        <w:rPr>
          <w:rStyle w:val="StyleUnderline"/>
          <w:highlight w:val="cyan"/>
        </w:rPr>
        <w:t>on</w:t>
      </w:r>
      <w:r w:rsidRPr="009B0962">
        <w:rPr>
          <w:sz w:val="16"/>
        </w:rPr>
        <w:t xml:space="preserve"> the issue of </w:t>
      </w:r>
      <w:r w:rsidRPr="00587C7C">
        <w:rPr>
          <w:rStyle w:val="StyleUnderline"/>
          <w:highlight w:val="cyan"/>
        </w:rPr>
        <w:t>enviro</w:t>
      </w:r>
      <w:r w:rsidRPr="009B0962">
        <w:rPr>
          <w:sz w:val="16"/>
        </w:rPr>
        <w:t xml:space="preserve">nmental </w:t>
      </w:r>
      <w:r w:rsidRPr="00587C7C">
        <w:rPr>
          <w:rStyle w:val="StyleUnderline"/>
          <w:highlight w:val="cyan"/>
        </w:rPr>
        <w:t>protection</w:t>
      </w:r>
      <w:r w:rsidRPr="009B0962">
        <w:rPr>
          <w:sz w:val="16"/>
        </w:rPr>
        <w:t>.</w:t>
      </w:r>
    </w:p>
    <w:p w14:paraId="63F77480" w14:textId="77777777" w:rsidR="001724C4" w:rsidRPr="009C5778" w:rsidRDefault="001724C4" w:rsidP="001724C4"/>
    <w:p w14:paraId="273D3B8D" w14:textId="77777777" w:rsidR="001724C4" w:rsidRDefault="001724C4" w:rsidP="001724C4">
      <w:pPr>
        <w:pStyle w:val="Heading3"/>
      </w:pPr>
      <w:r>
        <w:t>AT: Alt---2AC</w:t>
      </w:r>
    </w:p>
    <w:p w14:paraId="73225D05" w14:textId="77777777" w:rsidR="001724C4" w:rsidRDefault="001724C4" w:rsidP="001724C4">
      <w:pPr>
        <w:pStyle w:val="Heading4"/>
      </w:pPr>
      <w:r>
        <w:t xml:space="preserve">Aff has </w:t>
      </w:r>
      <w:r w:rsidRPr="00A16AE1">
        <w:rPr>
          <w:u w:val="single"/>
        </w:rPr>
        <w:t>zero chance</w:t>
      </w:r>
      <w:r>
        <w:t xml:space="preserve"> of success---prefer quantitative studies that analyze </w:t>
      </w:r>
      <w:r w:rsidRPr="00A16AE1">
        <w:rPr>
          <w:u w:val="single"/>
        </w:rPr>
        <w:t>one-thousand years</w:t>
      </w:r>
      <w:r>
        <w:t xml:space="preserve"> of data</w:t>
      </w:r>
    </w:p>
    <w:p w14:paraId="08578FFE" w14:textId="77777777" w:rsidR="001724C4" w:rsidRDefault="001724C4" w:rsidP="001724C4">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 Sage Online]</w:t>
      </w:r>
    </w:p>
    <w:p w14:paraId="223BAA77" w14:textId="77777777" w:rsidR="001724C4" w:rsidRDefault="001724C4" w:rsidP="001724C4">
      <w:r>
        <w:t xml:space="preserve">David Calnitsky, Published August 8, 2021 </w:t>
      </w:r>
    </w:p>
    <w:p w14:paraId="66074AA1" w14:textId="77777777" w:rsidR="001724C4" w:rsidRDefault="001724C4" w:rsidP="001724C4">
      <w:pPr>
        <w:rPr>
          <w:rStyle w:val="StyleUnderline"/>
        </w:rPr>
      </w:pPr>
      <w:r w:rsidRPr="00FC35D9">
        <w:rPr>
          <w:sz w:val="16"/>
        </w:rPr>
        <w:t xml:space="preserve">I do not, however, think that </w:t>
      </w:r>
      <w:r w:rsidRPr="00FC35D9">
        <w:rPr>
          <w:rStyle w:val="Emphasis"/>
          <w:highlight w:val="cyan"/>
        </w:rPr>
        <w:t>the rev</w:t>
      </w:r>
      <w:r w:rsidRPr="00EF1BCE">
        <w:rPr>
          <w:rStyle w:val="Emphasis"/>
        </w:rPr>
        <w:t xml:space="preserve">olutionary road </w:t>
      </w:r>
      <w:r w:rsidRPr="00FC35D9">
        <w:rPr>
          <w:rStyle w:val="Emphasis"/>
          <w:highlight w:val="cyan"/>
        </w:rPr>
        <w:t>is</w:t>
      </w:r>
      <w:r w:rsidRPr="00FC35D9">
        <w:rPr>
          <w:sz w:val="16"/>
        </w:rPr>
        <w:t xml:space="preserve"> implausible. Rather, it is </w:t>
      </w:r>
      <w:r w:rsidRPr="00FC35D9">
        <w:rPr>
          <w:rStyle w:val="Emphasis"/>
          <w:highlight w:val="cyan"/>
        </w:rPr>
        <w:t>impossible</w:t>
      </w:r>
      <w:r w:rsidRPr="00FC35D9">
        <w:rPr>
          <w:sz w:val="16"/>
        </w:rPr>
        <w:t xml:space="preserve">, at least </w:t>
      </w:r>
      <w:r w:rsidRPr="00EF1BCE">
        <w:rPr>
          <w:rStyle w:val="StyleUnderline"/>
        </w:rPr>
        <w:t>inside the rich capitalist democracies</w:t>
      </w:r>
      <w:r w:rsidRPr="00FC35D9">
        <w:rPr>
          <w:sz w:val="16"/>
        </w:rPr>
        <w:t xml:space="preserve">. </w:t>
      </w:r>
      <w:r w:rsidRPr="00EF1BCE">
        <w:rPr>
          <w:rStyle w:val="StyleUnderline"/>
        </w:rPr>
        <w:t>And between the implausible and the impossible the choice is clear.</w:t>
      </w:r>
    </w:p>
    <w:p w14:paraId="40C6F38E" w14:textId="77777777" w:rsidR="001724C4" w:rsidRPr="00FC35D9" w:rsidRDefault="001724C4" w:rsidP="001724C4">
      <w:pPr>
        <w:rPr>
          <w:sz w:val="16"/>
        </w:rPr>
      </w:pPr>
      <w:r w:rsidRPr="00FC35D9">
        <w:rPr>
          <w:sz w:val="16"/>
        </w:rPr>
        <w:t xml:space="preserve">Again, </w:t>
      </w:r>
      <w:r w:rsidRPr="00EF1BCE">
        <w:rPr>
          <w:rStyle w:val="StyleUnderline"/>
        </w:rPr>
        <w:t>this can be framed as an empirical hypothesis</w:t>
      </w:r>
      <w:r w:rsidRPr="00FC35D9">
        <w:rPr>
          <w:sz w:val="16"/>
        </w:rPr>
        <w:t xml:space="preserve">: </w:t>
      </w:r>
      <w:r w:rsidRPr="00FC35D9">
        <w:rPr>
          <w:rStyle w:val="Emphasis"/>
          <w:highlight w:val="cyan"/>
        </w:rPr>
        <w:t>You do not see rev</w:t>
      </w:r>
      <w:r w:rsidRPr="00EF1BCE">
        <w:rPr>
          <w:rStyle w:val="Emphasis"/>
        </w:rPr>
        <w:t>olution</w:t>
      </w:r>
      <w:r w:rsidRPr="00FC35D9">
        <w:rPr>
          <w:rStyle w:val="Emphasis"/>
          <w:highlight w:val="cyan"/>
        </w:rPr>
        <w:t>s</w:t>
      </w:r>
      <w:r w:rsidRPr="00EF1BCE">
        <w:rPr>
          <w:rStyle w:val="Emphasis"/>
        </w:rPr>
        <w:t xml:space="preserve"> </w:t>
      </w:r>
      <w:r w:rsidRPr="00FC35D9">
        <w:rPr>
          <w:rStyle w:val="Emphasis"/>
          <w:highlight w:val="cyan"/>
        </w:rPr>
        <w:t>in developed capitalist democracies</w:t>
      </w:r>
      <w:r w:rsidRPr="00FC35D9">
        <w:rPr>
          <w:sz w:val="16"/>
        </w:rPr>
        <w:t xml:space="preserve">. As Przeworski and Limongi (1997) have written, </w:t>
      </w:r>
      <w:r w:rsidRPr="00EF1BCE">
        <w:rPr>
          <w:rStyle w:val="StyleUnderline"/>
        </w:rPr>
        <w:t xml:space="preserve">there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FC35D9">
        <w:rPr>
          <w:rStyle w:val="StyleUnderline"/>
          <w:highlight w:val="cyan"/>
        </w:rPr>
        <w:t xml:space="preserve">Drawing on a </w:t>
      </w:r>
      <w:r w:rsidRPr="00FC35D9">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FC35D9">
        <w:rPr>
          <w:rStyle w:val="Emphasis"/>
          <w:highlight w:val="cyan"/>
        </w:rPr>
        <w:t>not one had collapsed</w:t>
      </w:r>
      <w:r w:rsidRPr="00FC35D9">
        <w:rPr>
          <w:rStyle w:val="StyleUnderline"/>
          <w:highlight w:val="cyan"/>
        </w:rPr>
        <w:t xml:space="preserve"> with</w:t>
      </w:r>
      <w:r w:rsidRPr="00EF1BCE">
        <w:rPr>
          <w:rStyle w:val="StyleUnderline"/>
        </w:rPr>
        <w:t xml:space="preserve"> a per-capita </w:t>
      </w:r>
      <w:r w:rsidRPr="00FC35D9">
        <w:rPr>
          <w:rStyle w:val="StyleUnderline"/>
          <w:highlight w:val="cyan"/>
        </w:rPr>
        <w:t>GDP higher than</w:t>
      </w:r>
      <w:r w:rsidRPr="00EF1BCE">
        <w:rPr>
          <w:rStyle w:val="StyleUnderline"/>
        </w:rPr>
        <w:t xml:space="preserve"> that of </w:t>
      </w:r>
      <w:r w:rsidRPr="00FC35D9">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GDP brings with it an enormous amount of regime stability. </w:t>
      </w:r>
      <w:r w:rsidRPr="00FC35D9">
        <w:rPr>
          <w:rStyle w:val="StyleUnderline"/>
          <w:highlight w:val="cyan"/>
        </w:rPr>
        <w:t>These</w:t>
      </w:r>
      <w:r w:rsidRPr="00EF1BCE">
        <w:rPr>
          <w:rStyle w:val="StyleUnderline"/>
        </w:rPr>
        <w:t xml:space="preserve"> data in fact </w:t>
      </w:r>
      <w:r w:rsidRPr="00FC35D9">
        <w:rPr>
          <w:rStyle w:val="StyleUnderline"/>
          <w:highlight w:val="cyan"/>
        </w:rPr>
        <w:t xml:space="preserve">include </w:t>
      </w:r>
      <w:r w:rsidRPr="00FC35D9">
        <w:rPr>
          <w:rStyle w:val="Emphasis"/>
          <w:highlight w:val="cyan"/>
        </w:rPr>
        <w:t>any kind of regime collapse</w:t>
      </w:r>
      <w:r w:rsidRPr="00EF1BCE">
        <w:rPr>
          <w:rStyle w:val="StyleUnderline"/>
        </w:rPr>
        <w:t>;</w:t>
      </w:r>
      <w:r w:rsidRPr="00FC35D9">
        <w:rPr>
          <w:sz w:val="16"/>
        </w:rPr>
        <w:t xml:space="preserve"> </w:t>
      </w:r>
      <w:r w:rsidRPr="00FC35D9">
        <w:rPr>
          <w:rStyle w:val="StyleUnderline"/>
        </w:rPr>
        <w:t>narrowing the data to socialist revolution makes the empirical case against it even more impressive.</w:t>
      </w:r>
      <w:r w:rsidRPr="00FC35D9">
        <w:rPr>
          <w:sz w:val="16"/>
        </w:rPr>
        <w:t xml:space="preserve"> Any case for revolution must begin by acknowledging rather than ignoring this evidence.</w:t>
      </w:r>
    </w:p>
    <w:p w14:paraId="2B7A6C19" w14:textId="77777777" w:rsidR="001724C4" w:rsidRPr="00FC35D9" w:rsidRDefault="001724C4" w:rsidP="001724C4">
      <w:pPr>
        <w:rPr>
          <w:sz w:val="16"/>
        </w:rPr>
      </w:pPr>
      <w:r w:rsidRPr="00FC35D9">
        <w:rPr>
          <w:sz w:val="16"/>
        </w:rPr>
        <w:t xml:space="preserve">To look at this question in a different way, I draw on the Cross-National Time-Series Data Archive, which contains information on revolutions (rather than government collapse) for over 200 countries since 1919. </w:t>
      </w:r>
      <w:r w:rsidRPr="00EF1BCE">
        <w:rPr>
          <w:rStyle w:val="StyleUnderline"/>
        </w:rPr>
        <w:t>Their definition of revolution is very broad</w:t>
      </w:r>
      <w:r w:rsidRPr="00FC35D9">
        <w:rPr>
          <w:sz w:val="16"/>
        </w:rPr>
        <w:t xml:space="preserve"> (see footnote 7) </w:t>
      </w:r>
      <w:r w:rsidRPr="00EF1BCE">
        <w:rPr>
          <w:rStyle w:val="StyleUnderline"/>
        </w:rPr>
        <w:t>and includes “attempts” to overthrow government as well as “unsuccessful” rebellions</w:t>
      </w:r>
      <w:r w:rsidRPr="00FC35D9">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1291C8F0" w14:textId="77777777" w:rsidR="001724C4" w:rsidRPr="00FC35D9" w:rsidRDefault="001724C4" w:rsidP="001724C4">
      <w:pPr>
        <w:rPr>
          <w:sz w:val="16"/>
        </w:rPr>
      </w:pPr>
      <w:r w:rsidRPr="00FC35D9">
        <w:rPr>
          <w:sz w:val="16"/>
        </w:rPr>
        <w:t>figure</w:t>
      </w:r>
    </w:p>
    <w:p w14:paraId="7DD64818" w14:textId="77777777" w:rsidR="001724C4" w:rsidRPr="00FC35D9" w:rsidRDefault="001724C4" w:rsidP="001724C4">
      <w:pPr>
        <w:rPr>
          <w:sz w:val="16"/>
        </w:rPr>
      </w:pPr>
      <w:r w:rsidRPr="00FC35D9">
        <w:rPr>
          <w:sz w:val="16"/>
        </w:rPr>
        <w:t>Figure 9. Histogram of country-years with revolutions.</w:t>
      </w:r>
    </w:p>
    <w:p w14:paraId="2098C7AB" w14:textId="77777777" w:rsidR="001724C4" w:rsidRPr="00FC35D9" w:rsidRDefault="001724C4" w:rsidP="001724C4">
      <w:pPr>
        <w:rPr>
          <w:sz w:val="16"/>
        </w:rPr>
      </w:pPr>
      <w:r w:rsidRPr="00FC35D9">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2030A3D8" w14:textId="77777777" w:rsidR="001724C4" w:rsidRDefault="001724C4" w:rsidP="001724C4">
      <w:pPr>
        <w:rPr>
          <w:rStyle w:val="StyleUnderline"/>
        </w:rPr>
      </w:pPr>
      <w:r w:rsidRPr="00FC35D9">
        <w:rPr>
          <w:sz w:val="16"/>
        </w:rPr>
        <w:t xml:space="preserve">Why exactly is this true and what are the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050A5C34" w14:textId="77777777" w:rsidR="001724C4" w:rsidRDefault="001724C4" w:rsidP="001724C4">
      <w:pPr>
        <w:rPr>
          <w:rStyle w:val="Emphasis"/>
        </w:rPr>
      </w:pPr>
      <w:r w:rsidRPr="00FC35D9">
        <w:rPr>
          <w:sz w:val="16"/>
        </w:rPr>
        <w:t>(1) </w:t>
      </w:r>
      <w:r w:rsidRPr="00EF1BCE">
        <w:rPr>
          <w:rStyle w:val="Emphasis"/>
        </w:rPr>
        <w:t>Workers do not want it</w:t>
      </w:r>
    </w:p>
    <w:p w14:paraId="797FFC59" w14:textId="77777777" w:rsidR="001724C4" w:rsidRDefault="001724C4" w:rsidP="001724C4">
      <w:pPr>
        <w:rPr>
          <w:rStyle w:val="Emphasis"/>
        </w:rPr>
      </w:pPr>
      <w:r w:rsidRPr="00FC35D9">
        <w:rPr>
          <w:sz w:val="16"/>
        </w:rPr>
        <w:t>(2) </w:t>
      </w:r>
      <w:r w:rsidRPr="00EF1BCE">
        <w:rPr>
          <w:rStyle w:val="Emphasis"/>
        </w:rPr>
        <w:t>Capitalists would sooner grant reforms</w:t>
      </w:r>
    </w:p>
    <w:p w14:paraId="3E00CAC8" w14:textId="77777777" w:rsidR="001724C4" w:rsidRPr="00FC35D9" w:rsidRDefault="001724C4" w:rsidP="001724C4">
      <w:pPr>
        <w:rPr>
          <w:sz w:val="16"/>
        </w:rPr>
      </w:pPr>
      <w:r w:rsidRPr="00FC35D9">
        <w:rPr>
          <w:sz w:val="16"/>
        </w:rPr>
        <w:t>(3) </w:t>
      </w:r>
      <w:r w:rsidRPr="00FC35D9">
        <w:rPr>
          <w:rStyle w:val="Emphasis"/>
          <w:highlight w:val="cyan"/>
        </w:rPr>
        <w:t>A smashed state is</w:t>
      </w:r>
      <w:r w:rsidRPr="00EF1BCE">
        <w:rPr>
          <w:rStyle w:val="Emphasis"/>
        </w:rPr>
        <w:t xml:space="preserve"> more </w:t>
      </w:r>
      <w:r w:rsidRPr="00FC35D9">
        <w:rPr>
          <w:rStyle w:val="Emphasis"/>
          <w:highlight w:val="cyan"/>
        </w:rPr>
        <w:t>likely to result in tyranny</w:t>
      </w:r>
      <w:r w:rsidRPr="00FC35D9">
        <w:rPr>
          <w:sz w:val="16"/>
        </w:rPr>
        <w:t xml:space="preserve"> than deep democracy</w:t>
      </w:r>
    </w:p>
    <w:p w14:paraId="3F703C96" w14:textId="77777777" w:rsidR="001724C4" w:rsidRPr="00FC35D9" w:rsidRDefault="001724C4" w:rsidP="001724C4">
      <w:pPr>
        <w:rPr>
          <w:sz w:val="16"/>
        </w:rPr>
      </w:pPr>
      <w:r w:rsidRPr="00FC35D9">
        <w:rPr>
          <w:rStyle w:val="StyleUnderline"/>
          <w:highlight w:val="cyan"/>
        </w:rPr>
        <w:t>Not only has there never been a successful revolution</w:t>
      </w:r>
      <w:r w:rsidRPr="00EF1BCE">
        <w:rPr>
          <w:rStyle w:val="StyleUnderline"/>
        </w:rPr>
        <w:t xml:space="preserve"> in a developed democracy, </w:t>
      </w:r>
      <w:r w:rsidRPr="00FC35D9">
        <w:rPr>
          <w:rStyle w:val="Emphasis"/>
          <w:highlight w:val="cyan"/>
        </w:rPr>
        <w:t>there has never</w:t>
      </w:r>
      <w:r w:rsidRPr="00EF1BCE">
        <w:rPr>
          <w:rStyle w:val="Emphasis"/>
        </w:rPr>
        <w:t xml:space="preserve"> been </w:t>
      </w:r>
      <w:r w:rsidRPr="00FC35D9">
        <w:rPr>
          <w:rStyle w:val="Emphasis"/>
          <w:highlight w:val="cyan"/>
        </w:rPr>
        <w:t>a working class that</w:t>
      </w:r>
      <w:r w:rsidRPr="00EF1BCE">
        <w:rPr>
          <w:rStyle w:val="Emphasis"/>
        </w:rPr>
        <w:t xml:space="preserve"> has </w:t>
      </w:r>
      <w:r w:rsidRPr="00FC35D9">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4FD12FD7" w14:textId="77777777" w:rsidR="001724C4" w:rsidRDefault="001724C4" w:rsidP="001724C4">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FC35D9">
        <w:rPr>
          <w:rStyle w:val="Emphasis"/>
          <w:highlight w:val="cyan"/>
        </w:rPr>
        <w:t>rev</w:t>
      </w:r>
      <w:r w:rsidRPr="00EF1BCE">
        <w:rPr>
          <w:rStyle w:val="Emphasis"/>
        </w:rPr>
        <w:t xml:space="preserve">olution </w:t>
      </w:r>
      <w:r w:rsidRPr="00FC35D9">
        <w:rPr>
          <w:rStyle w:val="Emphasis"/>
          <w:highlight w:val="cyan"/>
        </w:rPr>
        <w:t>involves</w:t>
      </w:r>
      <w:r w:rsidRPr="00EF1BCE">
        <w:rPr>
          <w:rStyle w:val="Emphasis"/>
        </w:rPr>
        <w:t xml:space="preserve"> taking on </w:t>
      </w:r>
      <w:r w:rsidRPr="00FC35D9">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FC35D9">
        <w:rPr>
          <w:rStyle w:val="Emphasis"/>
          <w:highlight w:val="cyan"/>
        </w:rPr>
        <w:t>people have a lot to lose</w:t>
      </w:r>
      <w:r w:rsidRPr="00EF1BCE">
        <w:rPr>
          <w:rStyle w:val="Emphasis"/>
        </w:rPr>
        <w:t>.</w:t>
      </w:r>
    </w:p>
    <w:p w14:paraId="272533C8" w14:textId="77777777" w:rsidR="001724C4" w:rsidRPr="00FC35D9" w:rsidRDefault="001724C4" w:rsidP="001724C4">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59404FFA" w14:textId="77777777" w:rsidR="001724C4" w:rsidRPr="00FC35D9" w:rsidRDefault="001724C4" w:rsidP="001724C4">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13491F3C" w14:textId="77777777" w:rsidR="001724C4" w:rsidRPr="00FC35D9" w:rsidRDefault="001724C4" w:rsidP="001724C4">
      <w:pPr>
        <w:rPr>
          <w:sz w:val="16"/>
        </w:rPr>
      </w:pPr>
      <w:r w:rsidRPr="00FC35D9">
        <w:rPr>
          <w:sz w:val="16"/>
        </w:rPr>
        <w:t xml:space="preserve">To my mind, these factors explain why </w:t>
      </w:r>
      <w:r w:rsidRPr="00FC35D9">
        <w:rPr>
          <w:rStyle w:val="Emphasis"/>
          <w:highlight w:val="cyan"/>
        </w:rPr>
        <w:t>all working classes</w:t>
      </w:r>
      <w:r w:rsidRPr="00EF1BCE">
        <w:rPr>
          <w:rStyle w:val="Emphasis"/>
        </w:rPr>
        <w:t xml:space="preserve"> in all developed democracies </w:t>
      </w:r>
      <w:r w:rsidRPr="00FC35D9">
        <w:rPr>
          <w:rStyle w:val="Emphasis"/>
          <w:highlight w:val="cyan"/>
        </w:rPr>
        <w:t>have been</w:t>
      </w:r>
      <w:r w:rsidRPr="00EF1BCE">
        <w:rPr>
          <w:rStyle w:val="Emphasis"/>
        </w:rPr>
        <w:t xml:space="preserve"> decidedly </w:t>
      </w:r>
      <w:r w:rsidRPr="00FC35D9">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77400C79" w14:textId="77777777" w:rsidR="001724C4" w:rsidRPr="00FC35D9" w:rsidRDefault="001724C4" w:rsidP="001724C4">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6F2B6954" w14:textId="77777777" w:rsidR="001724C4" w:rsidRDefault="001724C4" w:rsidP="001724C4">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sufficiently developed to make socialism </w:t>
      </w:r>
      <w:r w:rsidRPr="00FC35D9">
        <w:rPr>
          <w:sz w:val="16"/>
        </w:rPr>
        <w:t xml:space="preserve">(or communism) </w:t>
      </w:r>
      <w:r w:rsidRPr="00FC35D9">
        <w:rPr>
          <w:rStyle w:val="StyleUnderline"/>
        </w:rPr>
        <w:t>objectively viable</w:t>
      </w:r>
      <w:r w:rsidRPr="00FC35D9">
        <w:rPr>
          <w:sz w:val="16"/>
        </w:rPr>
        <w:t xml:space="preserve">.27 As Elster (1986) has argued, </w:t>
      </w:r>
      <w:r w:rsidRPr="00FC35D9">
        <w:rPr>
          <w:rStyle w:val="StyleUnderline"/>
        </w:rPr>
        <w:t xml:space="preserve">the circumstances under which revolutions </w:t>
      </w:r>
      <w:r w:rsidRPr="00FC35D9">
        <w:rPr>
          <w:rStyle w:val="Emphasis"/>
        </w:rPr>
        <w:t>spark and succeed never coincide</w:t>
      </w:r>
      <w:r w:rsidRPr="00EF1BCE">
        <w:rPr>
          <w:rStyle w:val="StyleUnderline"/>
        </w:rPr>
        <w:t>.</w:t>
      </w:r>
    </w:p>
    <w:p w14:paraId="6F74A097" w14:textId="77777777" w:rsidR="001724C4" w:rsidRPr="00FC35D9" w:rsidRDefault="001724C4" w:rsidP="001724C4">
      <w:pPr>
        <w:rPr>
          <w:sz w:val="16"/>
        </w:rPr>
      </w:pPr>
      <w:r w:rsidRPr="00FC35D9">
        <w:rPr>
          <w:sz w:val="16"/>
        </w:rPr>
        <w:t xml:space="preserve">What about the </w:t>
      </w:r>
      <w:r w:rsidRPr="00FC35D9">
        <w:rPr>
          <w:rStyle w:val="Emphasis"/>
          <w:highlight w:val="cyan"/>
        </w:rPr>
        <w:t>capitalists</w:t>
      </w:r>
      <w:r w:rsidRPr="00FC35D9">
        <w:rPr>
          <w:sz w:val="16"/>
        </w:rPr>
        <w:t xml:space="preserve">? Under these circumstances, it is reasonable to expect that they </w:t>
      </w:r>
      <w:r w:rsidRPr="00342425">
        <w:rPr>
          <w:rStyle w:val="StyleUnderline"/>
        </w:rPr>
        <w:t xml:space="preserve">will </w:t>
      </w:r>
      <w:r w:rsidRPr="00FC35D9">
        <w:rPr>
          <w:rStyle w:val="StyleUnderline"/>
          <w:highlight w:val="cyan"/>
        </w:rPr>
        <w:t>fight</w:t>
      </w:r>
      <w:r w:rsidRPr="00342425">
        <w:rPr>
          <w:rStyle w:val="StyleUnderline"/>
        </w:rPr>
        <w:t xml:space="preserve"> </w:t>
      </w:r>
      <w:r w:rsidRPr="00FC35D9">
        <w:rPr>
          <w:rStyle w:val="Emphasis"/>
          <w:highlight w:val="cyan"/>
        </w:rPr>
        <w:t>far harder</w:t>
      </w:r>
      <w:r w:rsidRPr="00FC35D9">
        <w:rPr>
          <w:rStyle w:val="StyleUnderline"/>
          <w:highlight w:val="cyan"/>
        </w:rPr>
        <w:t xml:space="preserve"> against a revolution than</w:t>
      </w:r>
      <w:r w:rsidRPr="00342425">
        <w:rPr>
          <w:rStyle w:val="StyleUnderline"/>
        </w:rPr>
        <w:t xml:space="preserve"> they would against </w:t>
      </w:r>
      <w:r w:rsidRPr="00FC35D9">
        <w:rPr>
          <w:rStyle w:val="StyleUnderline"/>
          <w:highlight w:val="cyan"/>
        </w:rPr>
        <w:t>reformist drives</w:t>
      </w:r>
      <w:r w:rsidRPr="00FC35D9">
        <w:rPr>
          <w:sz w:val="16"/>
        </w:rPr>
        <w:t xml:space="preserve">. Indeed, </w:t>
      </w:r>
      <w:r w:rsidRPr="00342425">
        <w:rPr>
          <w:rStyle w:val="StyleUnderline"/>
        </w:rPr>
        <w:t xml:space="preserve">ignoring the response from capitalists violates Elster’s first law of political rationality: Never assume your opponent is less rational than you. </w:t>
      </w:r>
      <w:r w:rsidRPr="00FC35D9">
        <w:rPr>
          <w:rStyle w:val="StyleUnderline"/>
          <w:highlight w:val="cyan"/>
        </w:rPr>
        <w:t>If revolution were the alt</w:t>
      </w:r>
      <w:r w:rsidRPr="00342425">
        <w:rPr>
          <w:rStyle w:val="StyleUnderline"/>
        </w:rPr>
        <w:t>ernative</w:t>
      </w:r>
      <w:r w:rsidRPr="00FC35D9">
        <w:rPr>
          <w:sz w:val="16"/>
        </w:rPr>
        <w:t xml:space="preserve">, </w:t>
      </w:r>
      <w:r w:rsidRPr="00FC35D9">
        <w:rPr>
          <w:rStyle w:val="StyleUnderline"/>
          <w:highlight w:val="cyan"/>
        </w:rPr>
        <w:t>employers would grant every</w:t>
      </w:r>
      <w:r w:rsidRPr="00342425">
        <w:rPr>
          <w:rStyle w:val="StyleUnderline"/>
        </w:rPr>
        <w:t xml:space="preserve"> imaginable </w:t>
      </w:r>
      <w:r w:rsidRPr="00FC35D9">
        <w:rPr>
          <w:rStyle w:val="Emphasis"/>
          <w:highlight w:val="cyan"/>
        </w:rPr>
        <w:t>reform</w:t>
      </w:r>
      <w:r w:rsidRPr="00FC35D9">
        <w:rPr>
          <w:sz w:val="16"/>
        </w:rPr>
        <w:t>, from far higher taxes to the rejiggering of power relations in the workplace. In a mugging, most people will surrender their wallet before their life.</w:t>
      </w:r>
    </w:p>
    <w:p w14:paraId="6841C268" w14:textId="77777777" w:rsidR="001724C4" w:rsidRPr="00FC35D9" w:rsidRDefault="001724C4" w:rsidP="001724C4">
      <w:pPr>
        <w:rPr>
          <w:sz w:val="16"/>
        </w:rPr>
      </w:pPr>
      <w:r w:rsidRPr="00FC35D9">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3DCBEBDE" w14:textId="77777777" w:rsidR="001724C4" w:rsidRPr="00FC35D9" w:rsidRDefault="001724C4" w:rsidP="001724C4">
      <w:pPr>
        <w:rPr>
          <w:sz w:val="16"/>
        </w:rPr>
      </w:pPr>
      <w:r w:rsidRPr="00FC35D9">
        <w:rPr>
          <w:sz w:val="16"/>
        </w:rPr>
        <w:t>Thus far, the main reason revolution is off the table is because no one wants it—not workers, nor employers, nor the state.</w:t>
      </w:r>
    </w:p>
    <w:p w14:paraId="5324868E" w14:textId="77777777" w:rsidR="001724C4" w:rsidRPr="00FC35D9" w:rsidRDefault="001724C4" w:rsidP="001724C4">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FC35D9">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FC35D9">
        <w:rPr>
          <w:rStyle w:val="StyleUnderline"/>
          <w:highlight w:val="cyan"/>
        </w:rPr>
        <w:t>has never</w:t>
      </w:r>
      <w:r w:rsidRPr="00342425">
        <w:rPr>
          <w:rStyle w:val="StyleUnderline"/>
        </w:rPr>
        <w:t xml:space="preserve"> before </w:t>
      </w:r>
      <w:r w:rsidRPr="00FC35D9">
        <w:rPr>
          <w:rStyle w:val="StyleUnderline"/>
          <w:highlight w:val="cyan"/>
        </w:rPr>
        <w:t>emerged in the</w:t>
      </w:r>
      <w:r w:rsidRPr="00342425">
        <w:rPr>
          <w:rStyle w:val="StyleUnderline"/>
        </w:rPr>
        <w:t xml:space="preserve"> </w:t>
      </w:r>
      <w:r w:rsidRPr="00FC35D9">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3B4AC66F" w14:textId="77777777" w:rsidR="001724C4" w:rsidRPr="00FC35D9" w:rsidRDefault="001724C4" w:rsidP="001724C4">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3EAB69CA" w14:textId="77777777" w:rsidR="001724C4" w:rsidRPr="00FC35D9" w:rsidRDefault="001724C4" w:rsidP="001724C4">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51063F93" w14:textId="77777777" w:rsidR="001724C4" w:rsidRPr="00FC35D9" w:rsidRDefault="001724C4" w:rsidP="001724C4">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(1980: 124) argues, the general interests of society do not secrete the conditions for their fulfillment. Interests and capacities need not overlap.</w:t>
      </w:r>
    </w:p>
    <w:p w14:paraId="77C1D865" w14:textId="77777777" w:rsidR="001724C4" w:rsidRDefault="001724C4" w:rsidP="001724C4">
      <w:pPr>
        <w:rPr>
          <w:rStyle w:val="StyleUnderline"/>
        </w:rPr>
      </w:pPr>
      <w:r w:rsidRPr="00FC35D9">
        <w:rPr>
          <w:sz w:val="16"/>
        </w:rPr>
        <w:t xml:space="preserve">There is a final reason to be skeptical of non-evolutionary strategies: The highly dubious premise that the system we erect the morning after will actually work. </w:t>
      </w:r>
      <w:r w:rsidRPr="00342425">
        <w:rPr>
          <w:rStyle w:val="StyleUnderline"/>
        </w:rPr>
        <w:t xml:space="preserve">A </w:t>
      </w:r>
      <w:r w:rsidRPr="00FC35D9">
        <w:rPr>
          <w:rStyle w:val="StyleUnderline"/>
          <w:highlight w:val="cyan"/>
        </w:rPr>
        <w:t>socialist economy</w:t>
      </w:r>
      <w:r w:rsidRPr="00FC35D9">
        <w:rPr>
          <w:sz w:val="16"/>
        </w:rPr>
        <w:t xml:space="preserve">, if plopped down tomorrow, </w:t>
      </w:r>
      <w:r w:rsidRPr="00FC35D9">
        <w:rPr>
          <w:rStyle w:val="StyleUnderline"/>
          <w:highlight w:val="cyan"/>
        </w:rPr>
        <w:t>would be</w:t>
      </w:r>
      <w:r w:rsidRPr="00342425">
        <w:rPr>
          <w:rStyle w:val="StyleUnderline"/>
        </w:rPr>
        <w:t xml:space="preserve"> so </w:t>
      </w:r>
      <w:r w:rsidRPr="00FC35D9">
        <w:rPr>
          <w:rStyle w:val="StyleUnderline"/>
          <w:highlight w:val="cyan"/>
        </w:rPr>
        <w:t xml:space="preserve">rife with </w:t>
      </w:r>
      <w:r w:rsidRPr="00FC35D9">
        <w:rPr>
          <w:rStyle w:val="Emphasis"/>
          <w:highlight w:val="cyan"/>
        </w:rPr>
        <w:t>unintended consequences</w:t>
      </w:r>
      <w:r w:rsidRPr="00FC35D9">
        <w:rPr>
          <w:sz w:val="16"/>
        </w:rPr>
        <w:t xml:space="preserve"> and pathologies that </w:t>
      </w:r>
      <w:r w:rsidRPr="00342425">
        <w:rPr>
          <w:rStyle w:val="StyleUnderline"/>
        </w:rPr>
        <w:t>it is easy to imagine a democracy voting its way back into capitalism</w:t>
      </w:r>
      <w:r w:rsidRPr="00FC35D9">
        <w:rPr>
          <w:sz w:val="16"/>
        </w:rPr>
        <w:t xml:space="preserve">. </w:t>
      </w:r>
      <w:r w:rsidRPr="00342425">
        <w:rPr>
          <w:rStyle w:val="StyleUnderline"/>
        </w:rPr>
        <w:t>This is true even if we believe</w:t>
      </w:r>
      <w:r w:rsidRPr="00FC35D9">
        <w:rPr>
          <w:sz w:val="16"/>
        </w:rPr>
        <w:t xml:space="preserve"> (mistakenly, in my view) </w:t>
      </w:r>
      <w:r w:rsidRPr="00342425">
        <w:rPr>
          <w:rStyle w:val="StyleUnderline"/>
        </w:rPr>
        <w:t xml:space="preserve">that the socialist calculation debate is solvable in the age of big data </w:t>
      </w:r>
      <w:r w:rsidRPr="00FC35D9">
        <w:rPr>
          <w:sz w:val="16"/>
        </w:rPr>
        <w:t xml:space="preserve">(Morozov, 2019). Interlocutors in the calculation debate have had very little to say about the politics of transition. Indeed, </w:t>
      </w:r>
      <w:r w:rsidRPr="00FC35D9">
        <w:rPr>
          <w:rStyle w:val="StyleUnderline"/>
          <w:highlight w:val="cyan"/>
        </w:rPr>
        <w:t xml:space="preserve">it is hard to </w:t>
      </w:r>
      <w:r w:rsidRPr="00FC35D9">
        <w:rPr>
          <w:rStyle w:val="Emphasis"/>
          <w:highlight w:val="cyan"/>
        </w:rPr>
        <w:t>imagine success</w:t>
      </w:r>
      <w:r w:rsidRPr="00FC35D9">
        <w:rPr>
          <w:sz w:val="16"/>
        </w:rPr>
        <w:t xml:space="preserve"> of any kind </w:t>
      </w:r>
      <w:r w:rsidRPr="00FC35D9">
        <w:rPr>
          <w:rStyle w:val="StyleUnderline"/>
          <w:highlight w:val="cyan"/>
        </w:rPr>
        <w:t>without</w:t>
      </w:r>
      <w:r w:rsidRPr="00342425">
        <w:rPr>
          <w:rStyle w:val="StyleUnderline"/>
        </w:rPr>
        <w:t xml:space="preserve"> a </w:t>
      </w:r>
      <w:r w:rsidRPr="00342425">
        <w:rPr>
          <w:rStyle w:val="Emphasis"/>
        </w:rPr>
        <w:t xml:space="preserve">slow and </w:t>
      </w:r>
      <w:r w:rsidRPr="00FC35D9">
        <w:rPr>
          <w:rStyle w:val="Emphasis"/>
          <w:highlight w:val="cyan"/>
        </w:rPr>
        <w:t>incremental</w:t>
      </w:r>
      <w:r w:rsidRPr="00342425">
        <w:rPr>
          <w:rStyle w:val="Emphasis"/>
        </w:rPr>
        <w:t xml:space="preserve"> </w:t>
      </w:r>
      <w:r w:rsidRPr="00FC35D9">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FC35D9">
        <w:rPr>
          <w:rStyle w:val="StyleUnderline"/>
          <w:highlight w:val="cyan"/>
        </w:rPr>
        <w:t xml:space="preserve">the only way to avoid </w:t>
      </w:r>
      <w:r w:rsidRPr="00FC35D9">
        <w:rPr>
          <w:rStyle w:val="Emphasis"/>
        </w:rPr>
        <w:t xml:space="preserve">devastating </w:t>
      </w:r>
      <w:r w:rsidRPr="00FC35D9">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p>
    <w:p w14:paraId="62978D68" w14:textId="77777777" w:rsidR="001724C4" w:rsidRDefault="001724C4" w:rsidP="001724C4">
      <w:pPr>
        <w:pStyle w:val="Heading4"/>
      </w:pPr>
      <w:r>
        <w:t xml:space="preserve">BUT---if they </w:t>
      </w:r>
      <w:r>
        <w:rPr>
          <w:u w:val="single"/>
        </w:rPr>
        <w:t>fiat</w:t>
      </w:r>
      <w:r>
        <w:t xml:space="preserve"> out if it, that’s a </w:t>
      </w:r>
      <w:r>
        <w:rPr>
          <w:u w:val="single"/>
        </w:rPr>
        <w:t>voter</w:t>
      </w:r>
      <w:r>
        <w:t>---p</w:t>
      </w:r>
      <w:r w:rsidRPr="00FB3BDD">
        <w:t xml:space="preserve">rivate actor and international fiat </w:t>
      </w:r>
      <w:r>
        <w:rPr>
          <w:u w:val="single"/>
        </w:rPr>
        <w:t>destroys</w:t>
      </w:r>
      <w:r>
        <w:t xml:space="preserve"> debate</w:t>
      </w:r>
      <w:r w:rsidRPr="00FB3BDD">
        <w:t xml:space="preserve">---there are </w:t>
      </w:r>
      <w:r w:rsidRPr="00FB3BDD">
        <w:rPr>
          <w:u w:val="single"/>
        </w:rPr>
        <w:t>billions</w:t>
      </w:r>
      <w:r w:rsidRPr="00FB3BDD">
        <w:t xml:space="preserve"> of possible actors, justifies </w:t>
      </w:r>
      <w:r w:rsidRPr="00FB3BDD">
        <w:rPr>
          <w:u w:val="single"/>
        </w:rPr>
        <w:t>object fiat</w:t>
      </w:r>
      <w:r w:rsidRPr="00FB3BDD">
        <w:t xml:space="preserve">, and obliterates </w:t>
      </w:r>
      <w:r w:rsidRPr="00FB3BDD">
        <w:rPr>
          <w:u w:val="single"/>
        </w:rPr>
        <w:t>both</w:t>
      </w:r>
      <w:r w:rsidRPr="00FB3BDD">
        <w:t xml:space="preserve"> fairness and clash. </w:t>
      </w:r>
    </w:p>
    <w:p w14:paraId="6B18AC37" w14:textId="77777777" w:rsidR="001724C4" w:rsidRPr="000617FE" w:rsidRDefault="001724C4" w:rsidP="001724C4">
      <w:pPr>
        <w:pStyle w:val="Heading4"/>
      </w:pPr>
      <w:r>
        <w:t xml:space="preserve">The alt </w:t>
      </w:r>
      <w:r>
        <w:rPr>
          <w:u w:val="single"/>
        </w:rPr>
        <w:t>guarantees</w:t>
      </w:r>
      <w:r>
        <w:t xml:space="preserve"> transition wars---extinction---only gradualist reforms can facilitate any solution.</w:t>
      </w:r>
    </w:p>
    <w:p w14:paraId="2C93A73A" w14:textId="77777777" w:rsidR="001724C4" w:rsidRDefault="001724C4" w:rsidP="001724C4">
      <w:r w:rsidRPr="00DE38E2">
        <w:rPr>
          <w:rStyle w:val="Style13ptBold"/>
        </w:rPr>
        <w:t>Harvey ’20</w:t>
      </w:r>
      <w:r>
        <w:t xml:space="preserve"> [David; 2020; Distinguished Professor of Anthropology &amp; Geography at the Graduate Center of the City University of New York; </w:t>
      </w:r>
      <w:r>
        <w:rPr>
          <w:i/>
          <w:iCs/>
        </w:rPr>
        <w:t>The Anti-Capitalist Chronicles</w:t>
      </w:r>
      <w:r>
        <w:t xml:space="preserve">, Pluto Press: London] </w:t>
      </w:r>
    </w:p>
    <w:p w14:paraId="37832F9E" w14:textId="77777777" w:rsidR="001724C4" w:rsidRDefault="001724C4" w:rsidP="001724C4">
      <w:r>
        <w:t>Global Unrest</w:t>
      </w:r>
    </w:p>
    <w:p w14:paraId="3EC6882E" w14:textId="77777777" w:rsidR="001724C4" w:rsidRPr="00342425" w:rsidRDefault="001724C4" w:rsidP="001724C4">
      <w:pPr>
        <w:rPr>
          <w:sz w:val="16"/>
        </w:rPr>
      </w:pPr>
      <w:r w:rsidRPr="00342425">
        <w:rPr>
          <w:sz w:val="16"/>
        </w:rPr>
        <w:t xml:space="preserve">There are many contradictions in the capitalist system, and some are more salient than others. The incredible class and social inequalities and collapsing environmental conditions are obvious priorities. But then comes the “too big to fail, too monstrous to survive” contradiction. Neither the social inequality nor environmental degradation issues can be addressed without taking on this underlying contradiction. </w:t>
      </w:r>
      <w:r w:rsidRPr="005C0BCF">
        <w:rPr>
          <w:rStyle w:val="StyleUnderline"/>
        </w:rPr>
        <w:t>A socialist</w:t>
      </w:r>
      <w:r w:rsidRPr="00FC63ED">
        <w:rPr>
          <w:rStyle w:val="StyleUnderline"/>
        </w:rPr>
        <w:t xml:space="preserve"> and anti-capitalist program will have to negotiate a knife-edge path between preserving that which services the world’s population and which appears too big and foundational to fail while confronting the fact that </w:t>
      </w:r>
      <w:r w:rsidRPr="005C0BCF">
        <w:rPr>
          <w:rStyle w:val="StyleUnderline"/>
        </w:rPr>
        <w:t xml:space="preserve">it is becoming </w:t>
      </w:r>
      <w:r w:rsidRPr="005C0BCF">
        <w:rPr>
          <w:rStyle w:val="Emphasis"/>
        </w:rPr>
        <w:t>too monstrous</w:t>
      </w:r>
      <w:r w:rsidRPr="00FC63ED">
        <w:rPr>
          <w:rStyle w:val="StyleUnderline"/>
        </w:rPr>
        <w:t xml:space="preserve"> to survive without sparking geopolitical </w:t>
      </w:r>
      <w:r w:rsidRPr="00342425">
        <w:rPr>
          <w:rStyle w:val="StyleUnderline"/>
        </w:rPr>
        <w:t xml:space="preserve">conflicts that will likely turn the innumerable small wars and internal struggles already raging across the planet into a </w:t>
      </w:r>
      <w:r w:rsidRPr="00342425">
        <w:rPr>
          <w:rStyle w:val="Emphasis"/>
        </w:rPr>
        <w:t>global conflagration</w:t>
      </w:r>
      <w:r w:rsidRPr="00342425">
        <w:rPr>
          <w:sz w:val="16"/>
        </w:rPr>
        <w:t>.</w:t>
      </w:r>
    </w:p>
    <w:p w14:paraId="616326FF" w14:textId="77777777" w:rsidR="001724C4" w:rsidRPr="00342425" w:rsidRDefault="001724C4" w:rsidP="001724C4">
      <w:pPr>
        <w:rPr>
          <w:sz w:val="16"/>
        </w:rPr>
      </w:pPr>
      <w:r w:rsidRPr="00342425">
        <w:rPr>
          <w:sz w:val="16"/>
        </w:rPr>
        <w:t xml:space="preserve">This is the core of the problem. </w:t>
      </w:r>
      <w:r w:rsidRPr="00571A13">
        <w:rPr>
          <w:rStyle w:val="Emphasis"/>
          <w:highlight w:val="cyan"/>
        </w:rPr>
        <w:t>In Marx’s time</w:t>
      </w:r>
      <w:r w:rsidRPr="00571A13">
        <w:rPr>
          <w:sz w:val="16"/>
          <w:highlight w:val="cyan"/>
        </w:rPr>
        <w:t xml:space="preserve">, </w:t>
      </w:r>
      <w:r w:rsidRPr="00571A13">
        <w:rPr>
          <w:rStyle w:val="StyleUnderline"/>
          <w:highlight w:val="cyan"/>
        </w:rPr>
        <w:t xml:space="preserve">if there was a </w:t>
      </w:r>
      <w:r w:rsidRPr="00571A13">
        <w:rPr>
          <w:rStyle w:val="Emphasis"/>
          <w:highlight w:val="cyan"/>
        </w:rPr>
        <w:t>sudden collapse</w:t>
      </w:r>
      <w:r w:rsidRPr="00FC63ED">
        <w:rPr>
          <w:rStyle w:val="Emphasis"/>
        </w:rPr>
        <w:t xml:space="preserve"> of capitalism</w:t>
      </w:r>
      <w:r w:rsidRPr="00342425">
        <w:rPr>
          <w:sz w:val="16"/>
        </w:rPr>
        <w:t xml:space="preserve">, </w:t>
      </w:r>
      <w:r w:rsidRPr="00571A13">
        <w:rPr>
          <w:rStyle w:val="StyleUnderline"/>
          <w:highlight w:val="cyan"/>
        </w:rPr>
        <w:t>most people</w:t>
      </w:r>
      <w:r w:rsidRPr="00FC63ED">
        <w:rPr>
          <w:rStyle w:val="StyleUnderline"/>
        </w:rPr>
        <w:t xml:space="preserve"> in the world </w:t>
      </w:r>
      <w:r w:rsidRPr="00571A13">
        <w:rPr>
          <w:rStyle w:val="StyleUnderline"/>
          <w:highlight w:val="cyan"/>
        </w:rPr>
        <w:t>would</w:t>
      </w:r>
      <w:r w:rsidRPr="00FC63ED">
        <w:rPr>
          <w:rStyle w:val="StyleUnderline"/>
        </w:rPr>
        <w:t xml:space="preserve"> still </w:t>
      </w:r>
      <w:r w:rsidRPr="00571A13">
        <w:rPr>
          <w:rStyle w:val="StyleUnderline"/>
          <w:highlight w:val="cyan"/>
        </w:rPr>
        <w:t>have been able to feed</w:t>
      </w:r>
      <w:r w:rsidRPr="00FC63ED">
        <w:rPr>
          <w:rStyle w:val="StyleUnderline"/>
        </w:rPr>
        <w:t xml:space="preserve"> </w:t>
      </w:r>
      <w:r w:rsidRPr="00C02C4F">
        <w:rPr>
          <w:rStyle w:val="StyleUnderline"/>
        </w:rPr>
        <w:t>themselves and reproduce.</w:t>
      </w:r>
      <w:r w:rsidRPr="00C02C4F">
        <w:rPr>
          <w:sz w:val="16"/>
        </w:rPr>
        <w:t xml:space="preserve"> They were reasonably self-sufficient in their local area procuring the kinds of things they needed to live and reproduce. </w:t>
      </w:r>
      <w:r w:rsidRPr="00C02C4F">
        <w:rPr>
          <w:rStyle w:val="StyleUnderline"/>
        </w:rPr>
        <w:t xml:space="preserve">People could put some sort of breakfast on their table irrespective of what was going on in the </w:t>
      </w:r>
      <w:r w:rsidRPr="00C02C4F">
        <w:rPr>
          <w:rStyle w:val="Emphasis"/>
        </w:rPr>
        <w:t>global economy</w:t>
      </w:r>
      <w:r w:rsidRPr="00C02C4F">
        <w:rPr>
          <w:rStyle w:val="StyleUnderline"/>
        </w:rPr>
        <w:t xml:space="preserve"> and in </w:t>
      </w:r>
      <w:r w:rsidRPr="00C02C4F">
        <w:rPr>
          <w:rStyle w:val="Emphasis"/>
        </w:rPr>
        <w:t>global markets</w:t>
      </w:r>
      <w:r w:rsidRPr="00C02C4F">
        <w:rPr>
          <w:sz w:val="16"/>
        </w:rPr>
        <w:t xml:space="preserve">. </w:t>
      </w:r>
      <w:r w:rsidRPr="00C02C4F">
        <w:rPr>
          <w:rStyle w:val="StyleUnderline"/>
        </w:rPr>
        <w:t>Right now</w:t>
      </w:r>
      <w:r w:rsidRPr="00342425">
        <w:rPr>
          <w:sz w:val="16"/>
        </w:rPr>
        <w:t xml:space="preserve">, </w:t>
      </w:r>
      <w:r w:rsidRPr="00571A13">
        <w:rPr>
          <w:rStyle w:val="StyleUnderline"/>
          <w:highlight w:val="cyan"/>
        </w:rPr>
        <w:t>that’s no longer the case</w:t>
      </w:r>
      <w:r w:rsidRPr="00342425">
        <w:rPr>
          <w:sz w:val="16"/>
        </w:rPr>
        <w:t xml:space="preserve"> in many parts of the world. </w:t>
      </w:r>
      <w:r w:rsidRPr="00571A13">
        <w:rPr>
          <w:rStyle w:val="StyleUnderline"/>
          <w:highlight w:val="cyan"/>
        </w:rPr>
        <w:t>Most</w:t>
      </w:r>
      <w:r w:rsidRPr="00342425">
        <w:rPr>
          <w:rStyle w:val="StyleUnderline"/>
        </w:rPr>
        <w:t xml:space="preserve"> </w:t>
      </w:r>
      <w:r w:rsidRPr="00571A13">
        <w:rPr>
          <w:rStyle w:val="StyleUnderline"/>
          <w:highlight w:val="cyan"/>
        </w:rPr>
        <w:t xml:space="preserve">people in the </w:t>
      </w:r>
      <w:r w:rsidRPr="005C0BCF">
        <w:rPr>
          <w:rStyle w:val="Emphasis"/>
        </w:rPr>
        <w:t>U</w:t>
      </w:r>
      <w:r w:rsidRPr="005C0BCF">
        <w:rPr>
          <w:rStyle w:val="StyleUnderline"/>
        </w:rPr>
        <w:t xml:space="preserve">nited </w:t>
      </w:r>
      <w:r w:rsidRPr="005C0BCF">
        <w:rPr>
          <w:rStyle w:val="Emphasis"/>
        </w:rPr>
        <w:t>S</w:t>
      </w:r>
      <w:r w:rsidRPr="005C0BCF">
        <w:rPr>
          <w:rStyle w:val="StyleUnderline"/>
        </w:rPr>
        <w:t>tates, in</w:t>
      </w:r>
      <w:r w:rsidRPr="00342425">
        <w:rPr>
          <w:rStyle w:val="StyleUnderline"/>
        </w:rPr>
        <w:t xml:space="preserve"> much of </w:t>
      </w:r>
      <w:r w:rsidRPr="00571A13">
        <w:rPr>
          <w:rStyle w:val="StyleUnderline"/>
          <w:highlight w:val="cyan"/>
        </w:rPr>
        <w:t>Europe</w:t>
      </w:r>
      <w:r w:rsidRPr="00342425">
        <w:rPr>
          <w:rStyle w:val="StyleUnderline"/>
        </w:rPr>
        <w:t xml:space="preserve">, in Japan, and now increasingly in </w:t>
      </w:r>
      <w:r w:rsidRPr="00571A13">
        <w:rPr>
          <w:rStyle w:val="StyleUnderline"/>
          <w:highlight w:val="cyan"/>
        </w:rPr>
        <w:t>China</w:t>
      </w:r>
      <w:r w:rsidRPr="00342425">
        <w:rPr>
          <w:rStyle w:val="StyleUnderline"/>
        </w:rPr>
        <w:t xml:space="preserve">, </w:t>
      </w:r>
      <w:r w:rsidRPr="00571A13">
        <w:rPr>
          <w:rStyle w:val="StyleUnderline"/>
          <w:highlight w:val="cyan"/>
        </w:rPr>
        <w:t>India</w:t>
      </w:r>
      <w:r w:rsidRPr="00342425">
        <w:rPr>
          <w:rStyle w:val="StyleUnderline"/>
        </w:rPr>
        <w:t xml:space="preserve">, Indonesia, </w:t>
      </w:r>
      <w:r w:rsidRPr="00571A13">
        <w:rPr>
          <w:rStyle w:val="StyleUnderline"/>
          <w:highlight w:val="cyan"/>
        </w:rPr>
        <w:t>and</w:t>
      </w:r>
      <w:r w:rsidRPr="00342425">
        <w:rPr>
          <w:rStyle w:val="StyleUnderline"/>
        </w:rPr>
        <w:t xml:space="preserve"> in Latin </w:t>
      </w:r>
      <w:r w:rsidRPr="00571A13">
        <w:rPr>
          <w:rStyle w:val="StyleUnderline"/>
          <w:highlight w:val="cyan"/>
        </w:rPr>
        <w:t>America</w:t>
      </w:r>
      <w:r w:rsidRPr="00342425">
        <w:rPr>
          <w:rStyle w:val="StyleUnderline"/>
        </w:rPr>
        <w:t xml:space="preserve"> are </w:t>
      </w:r>
      <w:r w:rsidRPr="00571A13">
        <w:rPr>
          <w:rStyle w:val="StyleUnderline"/>
          <w:highlight w:val="cyan"/>
        </w:rPr>
        <w:t>depend</w:t>
      </w:r>
      <w:r w:rsidRPr="00342425">
        <w:rPr>
          <w:rStyle w:val="StyleUnderline"/>
        </w:rPr>
        <w:t xml:space="preserve">ing more and more </w:t>
      </w:r>
      <w:r w:rsidRPr="00571A13">
        <w:rPr>
          <w:rStyle w:val="StyleUnderline"/>
          <w:highlight w:val="cyan"/>
        </w:rPr>
        <w:t>on</w:t>
      </w:r>
      <w:r w:rsidRPr="00342425">
        <w:rPr>
          <w:rStyle w:val="StyleUnderline"/>
        </w:rPr>
        <w:t xml:space="preserve"> the delivery of </w:t>
      </w:r>
      <w:r w:rsidRPr="00571A13">
        <w:rPr>
          <w:rStyle w:val="StyleUnderline"/>
          <w:highlight w:val="cyan"/>
        </w:rPr>
        <w:t>food through</w:t>
      </w:r>
      <w:r w:rsidRPr="00342425">
        <w:rPr>
          <w:rStyle w:val="StyleUnderline"/>
        </w:rPr>
        <w:t xml:space="preserve"> the circulation of </w:t>
      </w:r>
      <w:r w:rsidRPr="00571A13">
        <w:rPr>
          <w:rStyle w:val="StyleUnderline"/>
          <w:highlight w:val="cyan"/>
        </w:rPr>
        <w:t>capital</w:t>
      </w:r>
      <w:r w:rsidRPr="00342425">
        <w:rPr>
          <w:rStyle w:val="StyleUnderline"/>
        </w:rPr>
        <w:t>. In</w:t>
      </w:r>
      <w:r w:rsidRPr="00FC63ED">
        <w:rPr>
          <w:rStyle w:val="StyleUnderline"/>
        </w:rPr>
        <w:t xml:space="preserve"> Marx’s time, perhaps 10 percent of the global population was vulnerable to disruptions in the circulation of capital, as opposed to many more who were subject to famines, droughts, epidemics, and other environmental disruptions</w:t>
      </w:r>
      <w:r w:rsidRPr="00342425">
        <w:rPr>
          <w:sz w:val="16"/>
        </w:rPr>
        <w:t xml:space="preserve">. The crisis of European capitalism in 1848 was part a product of harvest failures and part produced by a speculative crash focused on railroad finance. </w:t>
      </w:r>
      <w:r w:rsidRPr="00FC63ED">
        <w:rPr>
          <w:rStyle w:val="StyleUnderline"/>
        </w:rPr>
        <w:t xml:space="preserve">Since then, </w:t>
      </w:r>
      <w:r w:rsidRPr="00571A13">
        <w:rPr>
          <w:rStyle w:val="StyleUnderline"/>
          <w:highlight w:val="cyan"/>
        </w:rPr>
        <w:t>capital</w:t>
      </w:r>
      <w:r w:rsidRPr="00FC63ED">
        <w:rPr>
          <w:rStyle w:val="StyleUnderline"/>
        </w:rPr>
        <w:t xml:space="preserve"> operating in the world market has largely </w:t>
      </w:r>
      <w:r w:rsidRPr="00571A13">
        <w:rPr>
          <w:rStyle w:val="StyleUnderline"/>
          <w:highlight w:val="cyan"/>
        </w:rPr>
        <w:t>eliminated</w:t>
      </w:r>
      <w:r w:rsidRPr="00FC63ED">
        <w:rPr>
          <w:rStyle w:val="StyleUnderline"/>
        </w:rPr>
        <w:t xml:space="preserve"> the prospect of </w:t>
      </w:r>
      <w:r w:rsidRPr="00571A13">
        <w:rPr>
          <w:rStyle w:val="StyleUnderline"/>
          <w:highlight w:val="cyan"/>
        </w:rPr>
        <w:t>starvation</w:t>
      </w:r>
      <w:r w:rsidRPr="00FC63ED">
        <w:rPr>
          <w:rStyle w:val="StyleUnderline"/>
        </w:rPr>
        <w:t xml:space="preserve"> due to supposedly natural </w:t>
      </w:r>
      <w:r w:rsidRPr="005C0BCF">
        <w:rPr>
          <w:rStyle w:val="StyleUnderline"/>
        </w:rPr>
        <w:t>causes. If there is famine the underlying causes</w:t>
      </w:r>
      <w:r w:rsidRPr="005C0BCF">
        <w:rPr>
          <w:sz w:val="16"/>
        </w:rPr>
        <w:t xml:space="preserve"> (as opposed to the immediate triggers) </w:t>
      </w:r>
      <w:r w:rsidRPr="005C0BCF">
        <w:rPr>
          <w:rStyle w:val="StyleUnderline"/>
        </w:rPr>
        <w:t>can invariably be traced to failures in the social and political system of capitalist governance and distribution.</w:t>
      </w:r>
      <w:r w:rsidRPr="005C0BCF">
        <w:rPr>
          <w:sz w:val="16"/>
        </w:rPr>
        <w:t xml:space="preserve"> </w:t>
      </w:r>
      <w:r w:rsidRPr="005C0BCF">
        <w:rPr>
          <w:rStyle w:val="StyleUnderline"/>
        </w:rPr>
        <w:t xml:space="preserve">Much of </w:t>
      </w:r>
      <w:r w:rsidRPr="00571A13">
        <w:rPr>
          <w:rStyle w:val="StyleUnderline"/>
          <w:highlight w:val="cyan"/>
        </w:rPr>
        <w:t>the world</w:t>
      </w:r>
      <w:r w:rsidRPr="005C0BCF">
        <w:rPr>
          <w:rStyle w:val="StyleUnderline"/>
        </w:rPr>
        <w:t xml:space="preserve">’s population </w:t>
      </w:r>
      <w:r w:rsidRPr="00571A13">
        <w:rPr>
          <w:rStyle w:val="StyleUnderline"/>
          <w:highlight w:val="cyan"/>
        </w:rPr>
        <w:t>is</w:t>
      </w:r>
      <w:r w:rsidRPr="005C0BCF">
        <w:rPr>
          <w:rStyle w:val="StyleUnderline"/>
        </w:rPr>
        <w:t xml:space="preserve"> now </w:t>
      </w:r>
      <w:r w:rsidRPr="00571A13">
        <w:rPr>
          <w:rStyle w:val="StyleUnderline"/>
          <w:highlight w:val="cyan"/>
        </w:rPr>
        <w:t>dependent upon</w:t>
      </w:r>
      <w:r w:rsidRPr="005C0BCF">
        <w:rPr>
          <w:rStyle w:val="StyleUnderline"/>
        </w:rPr>
        <w:t xml:space="preserve"> the circulation of capital to procure and ensure its food supply, access the</w:t>
      </w:r>
      <w:r w:rsidRPr="00FC63ED">
        <w:rPr>
          <w:rStyle w:val="StyleUnderline"/>
        </w:rPr>
        <w:t xml:space="preserve"> fuels and the </w:t>
      </w:r>
      <w:r w:rsidRPr="00571A13">
        <w:rPr>
          <w:rStyle w:val="StyleUnderline"/>
          <w:highlight w:val="cyan"/>
        </w:rPr>
        <w:t>energy</w:t>
      </w:r>
      <w:r w:rsidRPr="00FC63ED">
        <w:rPr>
          <w:rStyle w:val="StyleUnderline"/>
        </w:rPr>
        <w:t xml:space="preserve"> required </w:t>
      </w:r>
      <w:r w:rsidRPr="00571A13">
        <w:rPr>
          <w:rStyle w:val="StyleUnderline"/>
          <w:highlight w:val="cyan"/>
        </w:rPr>
        <w:t>to support daily life</w:t>
      </w:r>
      <w:r w:rsidRPr="00FC63ED">
        <w:rPr>
          <w:rStyle w:val="StyleUnderline"/>
        </w:rPr>
        <w:t>, and to maintain the elaborate structures and equipment of communication that facilitate the coordination of basic production requirements</w:t>
      </w:r>
      <w:r w:rsidRPr="00342425">
        <w:rPr>
          <w:sz w:val="16"/>
        </w:rPr>
        <w:t>.</w:t>
      </w:r>
    </w:p>
    <w:p w14:paraId="33DC001F" w14:textId="77777777" w:rsidR="001724C4" w:rsidRPr="00C02C4F" w:rsidRDefault="001724C4" w:rsidP="001724C4">
      <w:pPr>
        <w:rPr>
          <w:sz w:val="16"/>
        </w:rPr>
      </w:pPr>
      <w:r w:rsidRPr="00DE38E2">
        <w:rPr>
          <w:rStyle w:val="StyleUnderline"/>
        </w:rPr>
        <w:t>Capital</w:t>
      </w:r>
      <w:r w:rsidRPr="00342425">
        <w:rPr>
          <w:sz w:val="16"/>
        </w:rPr>
        <w:t xml:space="preserve">, right now, </w:t>
      </w:r>
      <w:r w:rsidRPr="00DE38E2">
        <w:rPr>
          <w:rStyle w:val="StyleUnderline"/>
        </w:rPr>
        <w:t xml:space="preserve">may be too deeply implicated in the </w:t>
      </w:r>
      <w:r w:rsidRPr="00C02C4F">
        <w:rPr>
          <w:rStyle w:val="Emphasis"/>
        </w:rPr>
        <w:t>reproduction of daily life</w:t>
      </w:r>
      <w:r w:rsidRPr="00C02C4F">
        <w:rPr>
          <w:rStyle w:val="StyleUnderline"/>
        </w:rPr>
        <w:t xml:space="preserve"> to fail. The economic consequences and social impacts and costs of a massive and prolonged failure in the continuity of capital circulation will be catastrophic and potentially </w:t>
      </w:r>
      <w:r w:rsidRPr="00C02C4F">
        <w:rPr>
          <w:rStyle w:val="Emphasis"/>
        </w:rPr>
        <w:t>lethal</w:t>
      </w:r>
      <w:r w:rsidRPr="00C02C4F">
        <w:rPr>
          <w:rStyle w:val="StyleUnderline"/>
        </w:rPr>
        <w:t xml:space="preserve"> for a significant portion of the world’s population.</w:t>
      </w:r>
      <w:r w:rsidRPr="00C02C4F">
        <w:rPr>
          <w:sz w:val="16"/>
        </w:rPr>
        <w:t xml:space="preserve"> To be sure, indigenous and peasant populations in the Andean highlands may survive quite well, but </w:t>
      </w:r>
      <w:r w:rsidRPr="00C02C4F">
        <w:rPr>
          <w:rStyle w:val="StyleUnderline"/>
        </w:rPr>
        <w:t>if the flow of capital shuts down</w:t>
      </w:r>
      <w:r w:rsidRPr="00C02C4F">
        <w:rPr>
          <w:sz w:val="16"/>
        </w:rPr>
        <w:t xml:space="preserve"> for any prolonged period, then </w:t>
      </w:r>
      <w:r w:rsidRPr="00C02C4F">
        <w:rPr>
          <w:rStyle w:val="Emphasis"/>
        </w:rPr>
        <w:t>maybe</w:t>
      </w:r>
      <w:r w:rsidRPr="00DE38E2">
        <w:rPr>
          <w:rStyle w:val="Emphasis"/>
        </w:rPr>
        <w:t xml:space="preserve"> </w:t>
      </w:r>
      <w:r w:rsidRPr="00571A13">
        <w:rPr>
          <w:rStyle w:val="Emphasis"/>
          <w:highlight w:val="cyan"/>
        </w:rPr>
        <w:t xml:space="preserve">two-thirds of the </w:t>
      </w:r>
      <w:r w:rsidRPr="00C02C4F">
        <w:rPr>
          <w:rStyle w:val="Emphasis"/>
          <w:highlight w:val="cyan"/>
        </w:rPr>
        <w:t>world’</w:t>
      </w:r>
      <w:r w:rsidRPr="00C02C4F">
        <w:rPr>
          <w:rStyle w:val="Emphasis"/>
        </w:rPr>
        <w:t xml:space="preserve">s population would </w:t>
      </w:r>
      <w:r w:rsidRPr="00571A13">
        <w:rPr>
          <w:rStyle w:val="Emphasis"/>
          <w:highlight w:val="cyan"/>
        </w:rPr>
        <w:t xml:space="preserve">within a few weeks </w:t>
      </w:r>
      <w:r w:rsidRPr="00C02C4F">
        <w:rPr>
          <w:rStyle w:val="Emphasis"/>
        </w:rPr>
        <w:t xml:space="preserve">be threatened with </w:t>
      </w:r>
      <w:r w:rsidRPr="00571A13">
        <w:rPr>
          <w:rStyle w:val="Emphasis"/>
          <w:highlight w:val="cyan"/>
        </w:rPr>
        <w:t>starv</w:t>
      </w:r>
      <w:r w:rsidRPr="00C02C4F">
        <w:rPr>
          <w:rStyle w:val="Emphasis"/>
        </w:rPr>
        <w:t>ation</w:t>
      </w:r>
      <w:r w:rsidRPr="00DE38E2">
        <w:rPr>
          <w:rStyle w:val="Emphasis"/>
        </w:rPr>
        <w:t>,</w:t>
      </w:r>
      <w:r w:rsidRPr="00DE38E2">
        <w:rPr>
          <w:rStyle w:val="StyleUnderline"/>
        </w:rPr>
        <w:t xml:space="preserve"> deprived of fuel and light, while being rendered immobile and deprived of almost all capacity to reproduce their conditions of existence effectively</w:t>
      </w:r>
      <w:r w:rsidRPr="00342425">
        <w:rPr>
          <w:sz w:val="16"/>
        </w:rPr>
        <w:t xml:space="preserve">. </w:t>
      </w:r>
      <w:r w:rsidRPr="00571A13">
        <w:rPr>
          <w:rStyle w:val="Emphasis"/>
          <w:highlight w:val="cyan"/>
        </w:rPr>
        <w:t>We cannot</w:t>
      </w:r>
      <w:r w:rsidRPr="00DE38E2">
        <w:rPr>
          <w:rStyle w:val="Emphasis"/>
        </w:rPr>
        <w:t xml:space="preserve"> now </w:t>
      </w:r>
      <w:r w:rsidRPr="00571A13">
        <w:rPr>
          <w:rStyle w:val="Emphasis"/>
          <w:highlight w:val="cyan"/>
        </w:rPr>
        <w:t>afford</w:t>
      </w:r>
      <w:r w:rsidRPr="00342425">
        <w:rPr>
          <w:sz w:val="16"/>
        </w:rPr>
        <w:t xml:space="preserve"> any kind of </w:t>
      </w:r>
      <w:r w:rsidRPr="00DE38E2">
        <w:rPr>
          <w:rStyle w:val="StyleUnderline"/>
        </w:rPr>
        <w:t xml:space="preserve">sustained and prolonged attack upon or </w:t>
      </w:r>
      <w:r w:rsidRPr="00571A13">
        <w:rPr>
          <w:rStyle w:val="StyleUnderline"/>
          <w:highlight w:val="cyan"/>
        </w:rPr>
        <w:t>disruption</w:t>
      </w:r>
      <w:r w:rsidRPr="00DE38E2">
        <w:rPr>
          <w:rStyle w:val="StyleUnderline"/>
        </w:rPr>
        <w:t xml:space="preserve"> of </w:t>
      </w:r>
      <w:r w:rsidRPr="00C02C4F">
        <w:rPr>
          <w:rStyle w:val="StyleUnderline"/>
        </w:rPr>
        <w:t xml:space="preserve">capital circulation even if the more </w:t>
      </w:r>
      <w:r w:rsidRPr="00C02C4F">
        <w:rPr>
          <w:rStyle w:val="Emphasis"/>
        </w:rPr>
        <w:t>egregious forms of accumulation are strictly curbed</w:t>
      </w:r>
      <w:r w:rsidRPr="00C02C4F">
        <w:rPr>
          <w:rStyle w:val="StyleUnderline"/>
        </w:rPr>
        <w:t>. The kind of fantasy that revolutionaries might once have had – which was that capitalism could be destroyed and burned down</w:t>
      </w:r>
      <w:r w:rsidRPr="00C02C4F">
        <w:rPr>
          <w:sz w:val="16"/>
        </w:rPr>
        <w:t xml:space="preserve"> overnight and that something different could immediately be built upon the ashes – </w:t>
      </w:r>
      <w:r w:rsidRPr="00C02C4F">
        <w:rPr>
          <w:rStyle w:val="Emphasis"/>
        </w:rPr>
        <w:t>is impossible today</w:t>
      </w:r>
      <w:r w:rsidRPr="00C02C4F">
        <w:rPr>
          <w:rStyle w:val="StyleUnderline"/>
        </w:rPr>
        <w:t xml:space="preserve"> even supposing there ever was a time when such a revolutionary overthrow might have happe</w:t>
      </w:r>
      <w:r w:rsidRPr="00C02C4F">
        <w:rPr>
          <w:sz w:val="16"/>
        </w:rPr>
        <w:t xml:space="preserve">ned. Some form of the circulation of commodities and therefore of money capital has to be kept in motion for some considerable time lest most of us starve. It is in this sense that we might say that </w:t>
      </w:r>
      <w:r w:rsidRPr="003469C2">
        <w:rPr>
          <w:rStyle w:val="StyleUnderline"/>
          <w:highlight w:val="cyan"/>
        </w:rPr>
        <w:t>capital appears</w:t>
      </w:r>
      <w:r w:rsidRPr="00C02C4F">
        <w:rPr>
          <w:rStyle w:val="StyleUnderline"/>
        </w:rPr>
        <w:t xml:space="preserve"> to be now </w:t>
      </w:r>
      <w:r w:rsidRPr="003469C2">
        <w:rPr>
          <w:rStyle w:val="Emphasis"/>
          <w:highlight w:val="cyan"/>
        </w:rPr>
        <w:t>too big to fail.</w:t>
      </w:r>
      <w:r w:rsidRPr="00C02C4F">
        <w:rPr>
          <w:sz w:val="16"/>
        </w:rPr>
        <w:t xml:space="preserve"> We </w:t>
      </w:r>
      <w:r w:rsidRPr="00C02C4F">
        <w:rPr>
          <w:rStyle w:val="StyleUnderline"/>
        </w:rPr>
        <w:t>may aspire to make our own history, Marx observed, but this can never be done under conditions of our own choosing. These conditions dictate a politics that is about sustaining many existing commodity chains and flows while socializing and perhaps gradually modifying them to accommodate to human need</w:t>
      </w:r>
      <w:r w:rsidRPr="00C02C4F">
        <w:rPr>
          <w:sz w:val="16"/>
        </w:rPr>
        <w:t>s. As Marx noted in his commentary on the Paris Commune,</w:t>
      </w:r>
    </w:p>
    <w:p w14:paraId="19FD65ED" w14:textId="77777777" w:rsidR="001724C4" w:rsidRPr="00C02C4F" w:rsidRDefault="001724C4" w:rsidP="001724C4">
      <w:pPr>
        <w:rPr>
          <w:sz w:val="16"/>
        </w:rPr>
      </w:pPr>
      <w:r w:rsidRPr="00C02C4F">
        <w:rPr>
          <w:sz w:val="16"/>
        </w:rPr>
        <w:t>in order to work out their own emancipation, and along with it the higher form to which present society is irresistibly tending by its own economical agencies, they [the working classes] will have to pass through long struggles, through a series of historic processes, transforming circumstances and men. They have no ideals to realize, but to set free the elements of the new society with which old collapsing bourgeois society is pregnant.</w:t>
      </w:r>
    </w:p>
    <w:p w14:paraId="293C0593" w14:textId="77777777" w:rsidR="001724C4" w:rsidRDefault="001724C4" w:rsidP="001724C4">
      <w:pPr>
        <w:rPr>
          <w:sz w:val="16"/>
        </w:rPr>
      </w:pPr>
      <w:r w:rsidRPr="003469C2">
        <w:rPr>
          <w:rStyle w:val="StyleUnderline"/>
          <w:highlight w:val="cyan"/>
        </w:rPr>
        <w:t xml:space="preserve">The task is to identify that which </w:t>
      </w:r>
      <w:r w:rsidRPr="003469C2">
        <w:rPr>
          <w:rStyle w:val="Emphasis"/>
          <w:highlight w:val="cyan"/>
        </w:rPr>
        <w:t>lays latent</w:t>
      </w:r>
      <w:r w:rsidRPr="00C02C4F">
        <w:rPr>
          <w:rStyle w:val="Emphasis"/>
        </w:rPr>
        <w:t xml:space="preserve"> in our existing society </w:t>
      </w:r>
      <w:r w:rsidRPr="003469C2">
        <w:rPr>
          <w:rStyle w:val="Emphasis"/>
          <w:highlight w:val="cyan"/>
        </w:rPr>
        <w:t>to find a peaceful transition to a more socialist</w:t>
      </w:r>
      <w:r w:rsidRPr="00C02C4F">
        <w:rPr>
          <w:rStyle w:val="Emphasis"/>
        </w:rPr>
        <w:t xml:space="preserve"> alternative</w:t>
      </w:r>
      <w:r w:rsidRPr="00C02C4F">
        <w:rPr>
          <w:sz w:val="16"/>
        </w:rPr>
        <w:t xml:space="preserve">. </w:t>
      </w:r>
      <w:r w:rsidRPr="00C02C4F">
        <w:rPr>
          <w:rStyle w:val="Emphasis"/>
        </w:rPr>
        <w:t>Revolution is a long process not an event</w:t>
      </w:r>
      <w:r w:rsidRPr="00C02C4F">
        <w:rPr>
          <w:sz w:val="16"/>
        </w:rPr>
        <w:t>.</w:t>
      </w:r>
    </w:p>
    <w:p w14:paraId="7EAE8F06" w14:textId="77777777" w:rsidR="001724C4" w:rsidRPr="00BC3BA7" w:rsidRDefault="001724C4" w:rsidP="001724C4"/>
    <w:p w14:paraId="09B1C2FB" w14:textId="77777777" w:rsidR="001724C4" w:rsidRDefault="001724C4" w:rsidP="001724C4">
      <w:pPr>
        <w:pStyle w:val="Heading3"/>
      </w:pPr>
      <w:r>
        <w:t xml:space="preserve">AT: Alt---1AR </w:t>
      </w:r>
    </w:p>
    <w:p w14:paraId="0391DCF2" w14:textId="77777777" w:rsidR="001724C4" w:rsidRPr="00CA5976" w:rsidRDefault="001724C4" w:rsidP="001724C4">
      <w:pPr>
        <w:pStyle w:val="Heading4"/>
      </w:pPr>
      <w:r>
        <w:t xml:space="preserve">Alt </w:t>
      </w:r>
      <w:r w:rsidRPr="007B1C5F">
        <w:rPr>
          <w:u w:val="single"/>
        </w:rPr>
        <w:t>fails</w:t>
      </w:r>
      <w:r>
        <w:t xml:space="preserve"> and cap </w:t>
      </w:r>
      <w:r w:rsidRPr="007B1C5F">
        <w:rPr>
          <w:u w:val="single"/>
        </w:rPr>
        <w:t>sustainable</w:t>
      </w:r>
      <w:r>
        <w:t xml:space="preserve">. </w:t>
      </w:r>
    </w:p>
    <w:p w14:paraId="0DD5E784" w14:textId="77777777" w:rsidR="001724C4" w:rsidRPr="003F5D89" w:rsidRDefault="001724C4" w:rsidP="001724C4">
      <w:pPr>
        <w:rPr>
          <w:b/>
          <w:bCs/>
          <w:sz w:val="26"/>
          <w:szCs w:val="26"/>
        </w:rPr>
      </w:pPr>
      <w:r w:rsidRPr="0024174F">
        <w:rPr>
          <w:rStyle w:val="Style13ptBold"/>
          <w:szCs w:val="26"/>
        </w:rPr>
        <w:t>Hansen</w:t>
      </w:r>
      <w:r>
        <w:rPr>
          <w:rStyle w:val="Style13ptBold"/>
          <w:szCs w:val="26"/>
        </w:rPr>
        <w:t xml:space="preserve"> ’</w:t>
      </w:r>
      <w:r w:rsidRPr="0024174F">
        <w:rPr>
          <w:rStyle w:val="Style13ptBold"/>
          <w:szCs w:val="26"/>
        </w:rPr>
        <w:t>21</w:t>
      </w:r>
      <w:r w:rsidRPr="00CA5976">
        <w:t xml:space="preserve"> [</w:t>
      </w:r>
      <w:r>
        <w:t>Tyler</w:t>
      </w:r>
      <w:r w:rsidRPr="00CA5976">
        <w:t xml:space="preserve">; </w:t>
      </w:r>
      <w:r>
        <w:t>September 2021</w:t>
      </w:r>
      <w:r w:rsidRPr="00CA5976">
        <w:t xml:space="preserve">; </w:t>
      </w:r>
      <w:r>
        <w:t>Ph.D. Candidate in the Department of Economics at the University of Massachusetts</w:t>
      </w:r>
      <w:r w:rsidRPr="00CA5976">
        <w:t>; "</w:t>
      </w:r>
      <w:r>
        <w:t>Three Essays on the Political Economy of Global Inaction on Climate Change</w:t>
      </w:r>
      <w:r w:rsidRPr="00CA5976">
        <w:t xml:space="preserve">," </w:t>
      </w:r>
      <w:r>
        <w:t>https://doi.org/10.7275/23620313</w:t>
      </w:r>
      <w:r w:rsidRPr="00CA5976">
        <w:t>]</w:t>
      </w:r>
    </w:p>
    <w:p w14:paraId="621F5DE3" w14:textId="77777777" w:rsidR="001724C4" w:rsidRPr="00986284" w:rsidRDefault="001724C4" w:rsidP="001724C4">
      <w:pPr>
        <w:rPr>
          <w:sz w:val="16"/>
        </w:rPr>
      </w:pPr>
      <w:r w:rsidRPr="00986284">
        <w:rPr>
          <w:sz w:val="16"/>
        </w:rPr>
        <w:t>1.2.3 Four Additional Arguments</w:t>
      </w:r>
    </w:p>
    <w:p w14:paraId="6861AA60" w14:textId="77777777" w:rsidR="001724C4" w:rsidRPr="00986284" w:rsidRDefault="001724C4" w:rsidP="001724C4">
      <w:pPr>
        <w:rPr>
          <w:sz w:val="16"/>
        </w:rPr>
      </w:pPr>
      <w:r w:rsidRPr="00986284">
        <w:rPr>
          <w:sz w:val="16"/>
        </w:rPr>
        <w:t xml:space="preserve">There are four additional </w:t>
      </w:r>
      <w:r w:rsidRPr="004E7ED2">
        <w:rPr>
          <w:rStyle w:val="StyleUnderline"/>
        </w:rPr>
        <w:t>arguments made by</w:t>
      </w:r>
      <w:r w:rsidRPr="00986284">
        <w:rPr>
          <w:sz w:val="16"/>
        </w:rPr>
        <w:t xml:space="preserve"> degrowth and </w:t>
      </w:r>
      <w:r w:rsidRPr="004E7ED2">
        <w:rPr>
          <w:rStyle w:val="StyleUnderline"/>
        </w:rPr>
        <w:t>revolution proponents</w:t>
      </w:r>
      <w:r w:rsidRPr="00986284">
        <w:rPr>
          <w:sz w:val="16"/>
        </w:rPr>
        <w:t xml:space="preserve"> that are </w:t>
      </w:r>
      <w:r w:rsidRPr="004E7ED2">
        <w:rPr>
          <w:rStyle w:val="StyleUnderline"/>
        </w:rPr>
        <w:t>worth responding to. (1) Climate change is not the only crisis; (2) The costs of climate stabilization</w:t>
      </w:r>
      <w:r w:rsidRPr="00986284">
        <w:rPr>
          <w:sz w:val="16"/>
        </w:rPr>
        <w:t xml:space="preserve"> will </w:t>
      </w:r>
      <w:r w:rsidRPr="004E7ED2">
        <w:rPr>
          <w:rStyle w:val="StyleUnderline"/>
        </w:rPr>
        <w:t>cancel out economic growth; (3) Sufficient absolute decoupling has</w:t>
      </w:r>
      <w:r w:rsidRPr="00986284">
        <w:rPr>
          <w:sz w:val="16"/>
        </w:rPr>
        <w:t xml:space="preserve"> not </w:t>
      </w:r>
      <w:r w:rsidRPr="004E7ED2">
        <w:rPr>
          <w:rStyle w:val="StyleUnderline"/>
        </w:rPr>
        <w:t>happened</w:t>
      </w:r>
      <w:r w:rsidRPr="00986284">
        <w:rPr>
          <w:sz w:val="16"/>
        </w:rPr>
        <w:t xml:space="preserve"> in the past, </w:t>
      </w:r>
      <w:r w:rsidRPr="004E7ED2">
        <w:rPr>
          <w:rStyle w:val="StyleUnderline"/>
        </w:rPr>
        <w:t>and</w:t>
      </w:r>
      <w:r w:rsidRPr="00986284">
        <w:rPr>
          <w:sz w:val="16"/>
        </w:rPr>
        <w:t xml:space="preserve"> thus </w:t>
      </w:r>
      <w:r w:rsidRPr="004E7ED2">
        <w:rPr>
          <w:rStyle w:val="StyleUnderline"/>
        </w:rPr>
        <w:t>is unlikely to happen</w:t>
      </w:r>
      <w:r w:rsidRPr="00986284">
        <w:rPr>
          <w:sz w:val="16"/>
        </w:rPr>
        <w:t xml:space="preserve"> in the future; </w:t>
      </w:r>
      <w:r w:rsidRPr="004E7ED2">
        <w:rPr>
          <w:rStyle w:val="StyleUnderline"/>
        </w:rPr>
        <w:t>and (4) Developed economies must reach net-zero</w:t>
      </w:r>
      <w:r w:rsidRPr="00986284">
        <w:rPr>
          <w:sz w:val="16"/>
        </w:rPr>
        <w:t xml:space="preserve"> emissions by 2030.</w:t>
      </w:r>
    </w:p>
    <w:p w14:paraId="05D207B6" w14:textId="77777777" w:rsidR="001724C4" w:rsidRPr="00986284" w:rsidRDefault="001724C4" w:rsidP="001724C4">
      <w:pPr>
        <w:rPr>
          <w:sz w:val="16"/>
        </w:rPr>
      </w:pPr>
      <w:r w:rsidRPr="00986284">
        <w:rPr>
          <w:sz w:val="16"/>
        </w:rPr>
        <w:t xml:space="preserve">First, </w:t>
      </w:r>
      <w:r w:rsidRPr="004E7ED2">
        <w:rPr>
          <w:rStyle w:val="StyleUnderline"/>
        </w:rPr>
        <w:t>practically all</w:t>
      </w:r>
      <w:r w:rsidRPr="00986284">
        <w:rPr>
          <w:sz w:val="16"/>
        </w:rPr>
        <w:t xml:space="preserve"> degrowth and revolution proponents </w:t>
      </w:r>
      <w:r w:rsidRPr="004E7ED2">
        <w:rPr>
          <w:rStyle w:val="StyleUnderline"/>
        </w:rPr>
        <w:t xml:space="preserve">point out that </w:t>
      </w:r>
      <w:r w:rsidRPr="004E7ED2">
        <w:rPr>
          <w:rStyle w:val="Emphasis"/>
        </w:rPr>
        <w:t>climate change</w:t>
      </w:r>
      <w:r w:rsidRPr="004E7ED2">
        <w:rPr>
          <w:rStyle w:val="StyleUnderline"/>
        </w:rPr>
        <w:t xml:space="preserve"> is not the only environmental crisis. It is just one of the “nine </w:t>
      </w:r>
      <w:r w:rsidRPr="004E7ED2">
        <w:rPr>
          <w:rStyle w:val="Emphasis"/>
        </w:rPr>
        <w:t>planetary boundaries</w:t>
      </w:r>
      <w:r w:rsidRPr="00986284">
        <w:rPr>
          <w:sz w:val="16"/>
        </w:rPr>
        <w:t>.” The planetary boundaries framework was developed by Earth systems scientists in the late 2000s (Rockström et al. 2009; Steffen et al. 2015). Each boundary represents a natural process or cycle on which humans depend. Together, they define “a safe operating space for humanity for human societies to develop and thrive” (Steffen et al. 2015, 1). “Transgressing a boundary,” according to Will Steffen, lead author of the 2015 update to the framework, “increases the risk that human activities could inadvertently drive the Earth system 1.2.4 Structural Change</w:t>
      </w:r>
    </w:p>
    <w:p w14:paraId="657E74A2" w14:textId="77777777" w:rsidR="001724C4" w:rsidRPr="00986284" w:rsidRDefault="001724C4" w:rsidP="001724C4">
      <w:pPr>
        <w:rPr>
          <w:sz w:val="16"/>
        </w:rPr>
      </w:pPr>
      <w:r w:rsidRPr="004E7ED2">
        <w:rPr>
          <w:rStyle w:val="StyleUnderline"/>
        </w:rPr>
        <w:t xml:space="preserve">Revolution proponents are clear about the need to </w:t>
      </w:r>
      <w:r w:rsidRPr="004E7ED2">
        <w:rPr>
          <w:rStyle w:val="Emphasis"/>
        </w:rPr>
        <w:t>abolish capitalism</w:t>
      </w:r>
      <w:r w:rsidRPr="00986284">
        <w:rPr>
          <w:sz w:val="16"/>
        </w:rPr>
        <w:t>. Degrowth proponents focus less on capitalism and more on economic growth, but most still understand that capitalism is a growth-based system that is inconsistent with degrowth. For example, Jackson (2016) states, “The capitalist model appears to have no easy route towards a steady state position. Its natural dynamics seem to push it towards one of two states: expansion or collapse” (Ch. 4). Hickel (2020) states more explicitly that “we must take steps to evolve beyond capitalism” (Ch. 6).</w:t>
      </w:r>
    </w:p>
    <w:p w14:paraId="3F4D4870" w14:textId="77777777" w:rsidR="001724C4" w:rsidRPr="00986284" w:rsidRDefault="001724C4" w:rsidP="001724C4">
      <w:pPr>
        <w:rPr>
          <w:sz w:val="16"/>
        </w:rPr>
      </w:pPr>
      <w:r w:rsidRPr="007B1C5F">
        <w:rPr>
          <w:rStyle w:val="StyleUnderline"/>
        </w:rPr>
        <w:t xml:space="preserve">Moving </w:t>
      </w:r>
      <w:r w:rsidRPr="007B1C5F">
        <w:rPr>
          <w:rStyle w:val="StyleUnderline"/>
          <w:highlight w:val="cyan"/>
        </w:rPr>
        <w:t>beyond capitalism is</w:t>
      </w:r>
      <w:r w:rsidRPr="004E7ED2">
        <w:rPr>
          <w:rStyle w:val="StyleUnderline"/>
        </w:rPr>
        <w:t xml:space="preserve"> an </w:t>
      </w:r>
      <w:r w:rsidRPr="007B1C5F">
        <w:rPr>
          <w:rStyle w:val="Emphasis"/>
          <w:highlight w:val="cyan"/>
        </w:rPr>
        <w:t>enormous task</w:t>
      </w:r>
      <w:r w:rsidRPr="00986284">
        <w:rPr>
          <w:sz w:val="16"/>
        </w:rPr>
        <w:t xml:space="preserve">. As evidence, </w:t>
      </w:r>
      <w:r w:rsidRPr="004E7ED2">
        <w:rPr>
          <w:rStyle w:val="StyleUnderline"/>
        </w:rPr>
        <w:t xml:space="preserve">one only needs to realize that </w:t>
      </w:r>
      <w:r w:rsidRPr="007B1C5F">
        <w:rPr>
          <w:rStyle w:val="StyleUnderline"/>
          <w:highlight w:val="cyan"/>
        </w:rPr>
        <w:t>the world is</w:t>
      </w:r>
      <w:r w:rsidRPr="004E7ED2">
        <w:rPr>
          <w:rStyle w:val="StyleUnderline"/>
        </w:rPr>
        <w:t xml:space="preserve"> still </w:t>
      </w:r>
      <w:r w:rsidRPr="007B1C5F">
        <w:rPr>
          <w:rStyle w:val="Emphasis"/>
          <w:highlight w:val="cyan"/>
        </w:rPr>
        <w:t>predominantly capitalist</w:t>
      </w:r>
      <w:r w:rsidRPr="007B1C5F">
        <w:rPr>
          <w:rStyle w:val="StyleUnderline"/>
          <w:highlight w:val="cyan"/>
        </w:rPr>
        <w:t>, surviving centuries of</w:t>
      </w:r>
      <w:r w:rsidRPr="004E7ED2">
        <w:rPr>
          <w:rStyle w:val="StyleUnderline"/>
        </w:rPr>
        <w:t xml:space="preserve"> </w:t>
      </w:r>
      <w:r w:rsidRPr="007B1C5F">
        <w:rPr>
          <w:rStyle w:val="Emphasis"/>
          <w:highlight w:val="cyan"/>
        </w:rPr>
        <w:t>attempted revolutions</w:t>
      </w:r>
      <w:r w:rsidRPr="004E7ED2">
        <w:rPr>
          <w:rStyle w:val="StyleUnderline"/>
        </w:rPr>
        <w:t>. Nonetheless,</w:t>
      </w:r>
      <w:r w:rsidRPr="00986284">
        <w:rPr>
          <w:sz w:val="16"/>
        </w:rPr>
        <w:t xml:space="preserve"> both degrowth and revolution </w:t>
      </w:r>
      <w:r w:rsidRPr="004E7ED2">
        <w:rPr>
          <w:rStyle w:val="StyleUnderline"/>
        </w:rPr>
        <w:t>proponents argue</w:t>
      </w:r>
      <w:r w:rsidRPr="00986284">
        <w:rPr>
          <w:sz w:val="16"/>
        </w:rPr>
        <w:t xml:space="preserve"> that </w:t>
      </w:r>
      <w:r w:rsidRPr="004E7ED2">
        <w:rPr>
          <w:rStyle w:val="StyleUnderline"/>
        </w:rPr>
        <w:t>their approaches will make climate stabilization easier</w:t>
      </w:r>
      <w:r w:rsidRPr="00986284">
        <w:rPr>
          <w:sz w:val="16"/>
        </w:rPr>
        <w:t xml:space="preserve">. According to Foster (2017), “There are better and faster ways of addressing the climate crisis through revolutions in social relations themselves.” Any non-revolutionary strategy “represents a failure of nerve.” According to Victor (2012), “A slower rate of economic growth requires a slower and, arguably, more manageable rate of transformation of the economy and society” (208). Hickel (2020) argues similarly: “The less energy we use, the easier it is to achieve a rapid transition to renewables” (Ch. 5). If they are right, then whether or not degrowth or revolution is necessary is a moot point. In this section, I examine degrowth and revolution proponents’ proposed action plans, i.e., what societies should do right now to address climate change, to understand the implied structural change of their plans. In doing so, I demonstrate that </w:t>
      </w:r>
      <w:r w:rsidRPr="004E7ED2">
        <w:rPr>
          <w:rStyle w:val="StyleUnderline"/>
        </w:rPr>
        <w:t xml:space="preserve">their </w:t>
      </w:r>
      <w:r w:rsidRPr="007B1C5F">
        <w:rPr>
          <w:rStyle w:val="StyleUnderline"/>
          <w:highlight w:val="cyan"/>
        </w:rPr>
        <w:t>plans would</w:t>
      </w:r>
      <w:r w:rsidRPr="004E7ED2">
        <w:rPr>
          <w:rStyle w:val="StyleUnderline"/>
        </w:rPr>
        <w:t xml:space="preserve"> in fact </w:t>
      </w:r>
      <w:r w:rsidRPr="007B1C5F">
        <w:rPr>
          <w:rStyle w:val="StyleUnderline"/>
          <w:highlight w:val="cyan"/>
        </w:rPr>
        <w:t>make climate</w:t>
      </w:r>
      <w:r w:rsidRPr="004E7ED2">
        <w:rPr>
          <w:rStyle w:val="StyleUnderline"/>
        </w:rPr>
        <w:t xml:space="preserve"> stabilization </w:t>
      </w:r>
      <w:r w:rsidRPr="004E7ED2">
        <w:rPr>
          <w:rStyle w:val="Emphasis"/>
        </w:rPr>
        <w:t xml:space="preserve">far </w:t>
      </w:r>
      <w:r w:rsidRPr="007B1C5F">
        <w:rPr>
          <w:rStyle w:val="Emphasis"/>
          <w:highlight w:val="cyan"/>
        </w:rPr>
        <w:t>more difficult</w:t>
      </w:r>
      <w:r w:rsidRPr="004E7ED2">
        <w:rPr>
          <w:rStyle w:val="StyleUnderline"/>
        </w:rPr>
        <w:t xml:space="preserve">.a much </w:t>
      </w:r>
      <w:r w:rsidRPr="007B1C5F">
        <w:rPr>
          <w:rStyle w:val="Emphasis"/>
          <w:highlight w:val="cyan"/>
        </w:rPr>
        <w:t>less hospitable</w:t>
      </w:r>
      <w:r w:rsidRPr="004E7ED2">
        <w:rPr>
          <w:rStyle w:val="StyleUnderline"/>
        </w:rPr>
        <w:t xml:space="preserve"> state, </w:t>
      </w:r>
      <w:r w:rsidRPr="004E7ED2">
        <w:rPr>
          <w:rStyle w:val="Emphasis"/>
        </w:rPr>
        <w:t>damaging</w:t>
      </w:r>
      <w:r w:rsidRPr="004E7ED2">
        <w:rPr>
          <w:rStyle w:val="StyleUnderline"/>
        </w:rPr>
        <w:t xml:space="preserve"> efforts to </w:t>
      </w:r>
      <w:r w:rsidRPr="004E7ED2">
        <w:rPr>
          <w:rStyle w:val="Emphasis"/>
        </w:rPr>
        <w:t>reduce poverty</w:t>
      </w:r>
      <w:r w:rsidRPr="004E7ED2">
        <w:rPr>
          <w:rStyle w:val="StyleUnderline"/>
        </w:rPr>
        <w:t xml:space="preserve"> and </w:t>
      </w:r>
      <w:r w:rsidRPr="007B1C5F">
        <w:rPr>
          <w:rStyle w:val="StyleUnderline"/>
          <w:highlight w:val="cyan"/>
        </w:rPr>
        <w:t>leading to</w:t>
      </w:r>
      <w:r w:rsidRPr="007B1C5F">
        <w:rPr>
          <w:rStyle w:val="StyleUnderline"/>
        </w:rPr>
        <w:t xml:space="preserve"> a </w:t>
      </w:r>
      <w:r w:rsidRPr="007B1C5F">
        <w:rPr>
          <w:rStyle w:val="Emphasis"/>
          <w:highlight w:val="cyan"/>
        </w:rPr>
        <w:t>deterioration</w:t>
      </w:r>
      <w:r w:rsidRPr="004E7ED2">
        <w:rPr>
          <w:rStyle w:val="StyleUnderline"/>
        </w:rPr>
        <w:t xml:space="preserve"> of </w:t>
      </w:r>
      <w:r w:rsidRPr="004E7ED2">
        <w:rPr>
          <w:rStyle w:val="Emphasis"/>
        </w:rPr>
        <w:t>human wellbeing</w:t>
      </w:r>
      <w:r w:rsidRPr="00986284">
        <w:rPr>
          <w:sz w:val="16"/>
        </w:rPr>
        <w:t>” (Stockholm 2015). As of 2015, four boundaries have been crossed: climate change, biodiversity loss, biogeochemical flows (i.e., the phosphorous and nitrogen cycles), and land-system change. Climate change and biodiversity loss are considered “core boundaries.” Transgressing one of these boundaries for too long (humanity has transgressed both), “has the potential on its own to drive the Earth system into a new state” (Steffen et al. 2015, 1).</w:t>
      </w:r>
    </w:p>
    <w:p w14:paraId="12E0C582" w14:textId="77777777" w:rsidR="001724C4" w:rsidRPr="00986284" w:rsidRDefault="001724C4" w:rsidP="001724C4">
      <w:pPr>
        <w:rPr>
          <w:sz w:val="16"/>
        </w:rPr>
      </w:pPr>
      <w:r w:rsidRPr="008A3A66">
        <w:rPr>
          <w:rStyle w:val="StyleUnderline"/>
        </w:rPr>
        <w:t>Revolution</w:t>
      </w:r>
      <w:r w:rsidRPr="00986284">
        <w:rPr>
          <w:sz w:val="16"/>
        </w:rPr>
        <w:t xml:space="preserve"> and degrowth </w:t>
      </w:r>
      <w:r w:rsidRPr="008A3A66">
        <w:rPr>
          <w:rStyle w:val="StyleUnderline"/>
        </w:rPr>
        <w:t>proponents argue</w:t>
      </w:r>
      <w:r w:rsidRPr="00986284">
        <w:rPr>
          <w:sz w:val="16"/>
        </w:rPr>
        <w:t xml:space="preserve"> that </w:t>
      </w:r>
      <w:r w:rsidRPr="008A3A66">
        <w:rPr>
          <w:rStyle w:val="StyleUnderline"/>
        </w:rPr>
        <w:t>even if solving climate change is possible within capitalism, doing so will not solve these other crises, and leaving capitalism intact</w:t>
      </w:r>
      <w:r w:rsidRPr="00986284">
        <w:rPr>
          <w:sz w:val="16"/>
        </w:rPr>
        <w:t xml:space="preserve"> will only create more crises in the future. </w:t>
      </w:r>
      <w:r w:rsidRPr="008A3A66">
        <w:rPr>
          <w:rStyle w:val="StyleUnderline"/>
        </w:rPr>
        <w:t xml:space="preserve">At the same time, they focus </w:t>
      </w:r>
      <w:r w:rsidRPr="008A3A66">
        <w:rPr>
          <w:rStyle w:val="Emphasis"/>
        </w:rPr>
        <w:t>mostly</w:t>
      </w:r>
      <w:r w:rsidRPr="008A3A66">
        <w:rPr>
          <w:rStyle w:val="StyleUnderline"/>
        </w:rPr>
        <w:t xml:space="preserve"> on </w:t>
      </w:r>
      <w:r w:rsidRPr="008A3A66">
        <w:rPr>
          <w:rStyle w:val="Emphasis"/>
        </w:rPr>
        <w:t>climate change</w:t>
      </w:r>
      <w:r w:rsidRPr="008A3A66">
        <w:rPr>
          <w:rStyle w:val="StyleUnderline"/>
        </w:rPr>
        <w:t xml:space="preserve"> in their own work.</w:t>
      </w:r>
      <w:r w:rsidRPr="00986284">
        <w:rPr>
          <w:sz w:val="16"/>
        </w:rPr>
        <w:t xml:space="preserve"> This makes sense—climate change is </w:t>
      </w:r>
      <w:r w:rsidRPr="008A3A66">
        <w:rPr>
          <w:rStyle w:val="StyleUnderline"/>
        </w:rPr>
        <w:t>the most urgent and potentially catastrophic of the environmental crises</w:t>
      </w:r>
      <w:r w:rsidRPr="00986284">
        <w:rPr>
          <w:sz w:val="16"/>
        </w:rPr>
        <w:t xml:space="preserve"> facing humanity. In addition, </w:t>
      </w:r>
      <w:r w:rsidRPr="008A3A66">
        <w:rPr>
          <w:rStyle w:val="StyleUnderline"/>
        </w:rPr>
        <w:t xml:space="preserve">climate change overlaps with other crises. Solving climate change will also </w:t>
      </w:r>
      <w:r w:rsidRPr="008A3A66">
        <w:rPr>
          <w:rStyle w:val="Emphasis"/>
        </w:rPr>
        <w:t>make substantial progress</w:t>
      </w:r>
      <w:r w:rsidRPr="008A3A66">
        <w:rPr>
          <w:rStyle w:val="StyleUnderline"/>
        </w:rPr>
        <w:t xml:space="preserve"> towards solving ocean </w:t>
      </w:r>
      <w:r w:rsidRPr="008A3A66">
        <w:rPr>
          <w:rStyle w:val="Emphasis"/>
        </w:rPr>
        <w:t>acidification</w:t>
      </w:r>
      <w:r w:rsidRPr="008A3A66">
        <w:rPr>
          <w:rStyle w:val="StyleUnderline"/>
        </w:rPr>
        <w:t xml:space="preserve"> and slowing the sixth </w:t>
      </w:r>
      <w:r w:rsidRPr="008A3A66">
        <w:rPr>
          <w:rStyle w:val="Emphasis"/>
        </w:rPr>
        <w:t>mass extinction</w:t>
      </w:r>
      <w:r w:rsidRPr="00986284">
        <w:rPr>
          <w:sz w:val="16"/>
        </w:rPr>
        <w:t xml:space="preserve"> (Steffen et al. 2015; Cahill et al. 2013). Thus, </w:t>
      </w:r>
      <w:r w:rsidRPr="008A3A66">
        <w:rPr>
          <w:rStyle w:val="StyleUnderline"/>
        </w:rPr>
        <w:t>humanity should focus disproportionate efforts on the climate crisis</w:t>
      </w:r>
      <w:r w:rsidRPr="00986284">
        <w:rPr>
          <w:sz w:val="16"/>
        </w:rPr>
        <w:t xml:space="preserve"> in particular. While the planetary boundaries framework does not support the claim that climate stabilization in particular requires moving beyond capitalism, it does support the claim that capitalism has a strong tendency towards environmental degradation in general, which outpaces any counter-tendencies. That is, thinking longer-term, to achieve general sustainability, societies will likely have to dismantle and replace capitalism.</w:t>
      </w:r>
    </w:p>
    <w:p w14:paraId="5405D761" w14:textId="77777777" w:rsidR="001724C4" w:rsidRPr="00986284" w:rsidRDefault="001724C4" w:rsidP="001724C4">
      <w:pPr>
        <w:rPr>
          <w:sz w:val="16"/>
        </w:rPr>
      </w:pPr>
      <w:r w:rsidRPr="00986284">
        <w:rPr>
          <w:sz w:val="16"/>
        </w:rPr>
        <w:t xml:space="preserve">Second, the costs of climate stabilization are sometimes treated as pure costs. That is, stabilizing the climate will bring about only climate benefits, not economic benefits, and thus will negatively impact economic growth. Both Victor (2012) and Jackson (2016) express this view. However, </w:t>
      </w:r>
      <w:r w:rsidRPr="007B1C5F">
        <w:rPr>
          <w:rStyle w:val="StyleUnderline"/>
          <w:highlight w:val="cyan"/>
        </w:rPr>
        <w:t xml:space="preserve">investments in </w:t>
      </w:r>
      <w:r w:rsidRPr="007B1C5F">
        <w:rPr>
          <w:rStyle w:val="Emphasis"/>
          <w:highlight w:val="cyan"/>
        </w:rPr>
        <w:t>climate mitigation</w:t>
      </w:r>
      <w:r w:rsidRPr="00E757FF">
        <w:rPr>
          <w:rStyle w:val="StyleUnderline"/>
        </w:rPr>
        <w:t xml:space="preserve"> should be viewed as investments. These investments </w:t>
      </w:r>
      <w:r w:rsidRPr="007B1C5F">
        <w:rPr>
          <w:rStyle w:val="StyleUnderline"/>
          <w:highlight w:val="cyan"/>
        </w:rPr>
        <w:t xml:space="preserve">are </w:t>
      </w:r>
      <w:r w:rsidRPr="007B1C5F">
        <w:rPr>
          <w:rStyle w:val="Emphasis"/>
          <w:highlight w:val="cyan"/>
        </w:rPr>
        <w:t>substantial</w:t>
      </w:r>
      <w:r w:rsidRPr="00986284">
        <w:rPr>
          <w:sz w:val="16"/>
        </w:rPr>
        <w:t xml:space="preserve">—in the range of 2-2.5% of GDP per year to achieve the 1.5 °C target (Pollin 2019b; Jacobson et al. 2019). But </w:t>
      </w:r>
      <w:r w:rsidRPr="00DD529C">
        <w:rPr>
          <w:rStyle w:val="StyleUnderline"/>
        </w:rPr>
        <w:t xml:space="preserve">they can be expected to </w:t>
      </w:r>
      <w:r w:rsidRPr="007B1C5F">
        <w:rPr>
          <w:rStyle w:val="StyleUnderline"/>
          <w:highlight w:val="cyan"/>
        </w:rPr>
        <w:t>generate</w:t>
      </w:r>
      <w:r w:rsidRPr="00DD529C">
        <w:rPr>
          <w:rStyle w:val="StyleUnderline"/>
        </w:rPr>
        <w:t xml:space="preserve"> </w:t>
      </w:r>
      <w:r w:rsidRPr="00DD529C">
        <w:rPr>
          <w:rStyle w:val="Emphasis"/>
        </w:rPr>
        <w:t xml:space="preserve">millions of </w:t>
      </w:r>
      <w:r w:rsidRPr="007B1C5F">
        <w:rPr>
          <w:rStyle w:val="Emphasis"/>
          <w:highlight w:val="cyan"/>
        </w:rPr>
        <w:t>jobs</w:t>
      </w:r>
      <w:r w:rsidRPr="00DD529C">
        <w:rPr>
          <w:rStyle w:val="StyleUnderline"/>
        </w:rPr>
        <w:t xml:space="preserve">, create a more </w:t>
      </w:r>
      <w:r w:rsidRPr="007B1C5F">
        <w:rPr>
          <w:rStyle w:val="Emphasis"/>
          <w:highlight w:val="cyan"/>
        </w:rPr>
        <w:t>efficient energy</w:t>
      </w:r>
      <w:r w:rsidRPr="00DD529C">
        <w:rPr>
          <w:rStyle w:val="Emphasis"/>
        </w:rPr>
        <w:t xml:space="preserve"> system</w:t>
      </w:r>
      <w:r w:rsidRPr="00DD529C">
        <w:rPr>
          <w:rStyle w:val="StyleUnderline"/>
        </w:rPr>
        <w:t xml:space="preserve">, stimulate a </w:t>
      </w:r>
      <w:r w:rsidRPr="007B1C5F">
        <w:rPr>
          <w:rStyle w:val="StyleUnderline"/>
          <w:highlight w:val="cyan"/>
        </w:rPr>
        <w:t>new</w:t>
      </w:r>
      <w:r w:rsidRPr="00DD529C">
        <w:rPr>
          <w:rStyle w:val="StyleUnderline"/>
        </w:rPr>
        <w:t xml:space="preserve"> wave of </w:t>
      </w:r>
      <w:r w:rsidRPr="007B1C5F">
        <w:rPr>
          <w:rStyle w:val="Emphasis"/>
          <w:highlight w:val="cyan"/>
        </w:rPr>
        <w:t>techn</w:t>
      </w:r>
      <w:r w:rsidRPr="00DD529C">
        <w:rPr>
          <w:rStyle w:val="Emphasis"/>
        </w:rPr>
        <w:t>ological innovation</w:t>
      </w:r>
      <w:r w:rsidRPr="00DD529C">
        <w:rPr>
          <w:rStyle w:val="StyleUnderline"/>
        </w:rPr>
        <w:t xml:space="preserve">, </w:t>
      </w:r>
      <w:r w:rsidRPr="007B1C5F">
        <w:rPr>
          <w:rStyle w:val="StyleUnderline"/>
          <w:highlight w:val="cyan"/>
        </w:rPr>
        <w:t xml:space="preserve">and save </w:t>
      </w:r>
      <w:r w:rsidRPr="007B1C5F">
        <w:rPr>
          <w:rStyle w:val="Emphasis"/>
          <w:highlight w:val="cyan"/>
        </w:rPr>
        <w:t>millions</w:t>
      </w:r>
      <w:r w:rsidRPr="00DD529C">
        <w:rPr>
          <w:rStyle w:val="Emphasis"/>
        </w:rPr>
        <w:t xml:space="preserve"> of lives</w:t>
      </w:r>
      <w:r w:rsidRPr="00DD529C">
        <w:rPr>
          <w:rStyle w:val="StyleUnderline"/>
        </w:rPr>
        <w:t xml:space="preserve"> every year from </w:t>
      </w:r>
      <w:r w:rsidRPr="00DD529C">
        <w:rPr>
          <w:rStyle w:val="Emphasis"/>
        </w:rPr>
        <w:t>reduced air pollution</w:t>
      </w:r>
      <w:r w:rsidRPr="00986284">
        <w:rPr>
          <w:sz w:val="16"/>
        </w:rPr>
        <w:t xml:space="preserve">. Jacobson et al. (2019), for example, estimates that a </w:t>
      </w:r>
      <w:r w:rsidRPr="00DD529C">
        <w:rPr>
          <w:rStyle w:val="StyleUnderline"/>
        </w:rPr>
        <w:t>100% clean energy transition will reduce private energy costs</w:t>
      </w:r>
      <w:r w:rsidRPr="00986284">
        <w:rPr>
          <w:sz w:val="16"/>
        </w:rPr>
        <w:t xml:space="preserve"> from $18 trillion to $7 trillion per year. In addition, a substantial portion of clean energy investments will be matched by a decline in fossil fuel investments.</w:t>
      </w:r>
    </w:p>
    <w:p w14:paraId="7F248531" w14:textId="77777777" w:rsidR="001724C4" w:rsidRPr="00986284" w:rsidRDefault="001724C4" w:rsidP="001724C4">
      <w:pPr>
        <w:rPr>
          <w:sz w:val="16"/>
        </w:rPr>
      </w:pPr>
      <w:r w:rsidRPr="00986284">
        <w:rPr>
          <w:sz w:val="16"/>
        </w:rPr>
        <w:t xml:space="preserve">Third, degrowth </w:t>
      </w:r>
      <w:r w:rsidRPr="00DD529C">
        <w:rPr>
          <w:rStyle w:val="StyleUnderline"/>
        </w:rPr>
        <w:t>proponents regularly cite</w:t>
      </w:r>
      <w:r w:rsidRPr="00986284">
        <w:rPr>
          <w:sz w:val="16"/>
        </w:rPr>
        <w:t xml:space="preserve"> the fact </w:t>
      </w:r>
      <w:r w:rsidRPr="00DD529C">
        <w:rPr>
          <w:rStyle w:val="StyleUnderline"/>
        </w:rPr>
        <w:t>that sufficient absolute decoupling has not occurred, and use it to support their claim that it cannot occur</w:t>
      </w:r>
      <w:r w:rsidRPr="00986284">
        <w:rPr>
          <w:sz w:val="16"/>
        </w:rPr>
        <w:t xml:space="preserve"> (e.g., Kallis 2011; Jackson 2016; Schor and Jorgenson 2019a, 2019b). The </w:t>
      </w:r>
      <w:r w:rsidRPr="007B1C5F">
        <w:rPr>
          <w:rStyle w:val="Emphasis"/>
          <w:highlight w:val="cyan"/>
        </w:rPr>
        <w:t>modelling</w:t>
      </w:r>
      <w:r w:rsidRPr="00DD529C">
        <w:rPr>
          <w:rStyle w:val="StyleUnderline"/>
        </w:rPr>
        <w:t xml:space="preserve"> and </w:t>
      </w:r>
      <w:r w:rsidRPr="00DD529C">
        <w:rPr>
          <w:rStyle w:val="Emphasis"/>
        </w:rPr>
        <w:t>evidence</w:t>
      </w:r>
      <w:r w:rsidRPr="00986284">
        <w:rPr>
          <w:sz w:val="16"/>
        </w:rPr>
        <w:t xml:space="preserve"> presented in Sections 1.2.1.2 and 1.2.1.3 </w:t>
      </w:r>
      <w:r w:rsidRPr="007B1C5F">
        <w:rPr>
          <w:rStyle w:val="StyleUnderline"/>
          <w:highlight w:val="cyan"/>
        </w:rPr>
        <w:t>disputes</w:t>
      </w:r>
      <w:r w:rsidRPr="00DD529C">
        <w:rPr>
          <w:rStyle w:val="StyleUnderline"/>
        </w:rPr>
        <w:t xml:space="preserve"> these </w:t>
      </w:r>
      <w:r w:rsidRPr="007B1C5F">
        <w:rPr>
          <w:rStyle w:val="StyleUnderline"/>
          <w:highlight w:val="cyan"/>
        </w:rPr>
        <w:t>claims</w:t>
      </w:r>
      <w:r w:rsidRPr="00DD529C">
        <w:rPr>
          <w:rStyle w:val="StyleUnderline"/>
        </w:rPr>
        <w:t>, showing</w:t>
      </w:r>
      <w:r w:rsidRPr="00986284">
        <w:rPr>
          <w:sz w:val="16"/>
        </w:rPr>
        <w:t xml:space="preserve"> that </w:t>
      </w:r>
      <w:r w:rsidRPr="00DD529C">
        <w:rPr>
          <w:rStyle w:val="StyleUnderline"/>
        </w:rPr>
        <w:t xml:space="preserve">a </w:t>
      </w:r>
      <w:r w:rsidRPr="00DD529C">
        <w:rPr>
          <w:rStyle w:val="Emphasis"/>
        </w:rPr>
        <w:t>global climate stabilization program</w:t>
      </w:r>
      <w:r w:rsidRPr="00DD529C">
        <w:rPr>
          <w:rStyle w:val="StyleUnderline"/>
        </w:rPr>
        <w:t xml:space="preserve"> amounting to </w:t>
      </w:r>
      <w:r w:rsidRPr="007B1C5F">
        <w:rPr>
          <w:rStyle w:val="StyleUnderline"/>
          <w:highlight w:val="cyan"/>
        </w:rPr>
        <w:t>1.5-</w:t>
      </w:r>
      <w:r w:rsidRPr="00DD529C">
        <w:rPr>
          <w:rStyle w:val="StyleUnderline"/>
        </w:rPr>
        <w:t xml:space="preserve">2.5% of global </w:t>
      </w:r>
      <w:r w:rsidRPr="007B1C5F">
        <w:rPr>
          <w:rStyle w:val="StyleUnderline"/>
          <w:highlight w:val="cyan"/>
        </w:rPr>
        <w:t>GDP</w:t>
      </w:r>
      <w:r w:rsidRPr="00DD529C">
        <w:rPr>
          <w:rStyle w:val="StyleUnderline"/>
        </w:rPr>
        <w:t xml:space="preserve"> per year </w:t>
      </w:r>
      <w:r w:rsidRPr="007B1C5F">
        <w:rPr>
          <w:rStyle w:val="StyleUnderline"/>
          <w:highlight w:val="cyan"/>
        </w:rPr>
        <w:t>can achieve</w:t>
      </w:r>
      <w:r w:rsidRPr="00DD529C">
        <w:rPr>
          <w:rStyle w:val="StyleUnderline"/>
        </w:rPr>
        <w:t xml:space="preserve"> </w:t>
      </w:r>
      <w:r w:rsidRPr="00DD529C">
        <w:rPr>
          <w:rStyle w:val="Emphasis"/>
        </w:rPr>
        <w:t xml:space="preserve">sufficient </w:t>
      </w:r>
      <w:r w:rsidRPr="007B1C5F">
        <w:rPr>
          <w:rStyle w:val="Emphasis"/>
          <w:highlight w:val="cyan"/>
        </w:rPr>
        <w:t>absolute decoupling</w:t>
      </w:r>
      <w:r w:rsidRPr="00986284">
        <w:rPr>
          <w:sz w:val="16"/>
        </w:rPr>
        <w:t>.</w:t>
      </w:r>
    </w:p>
    <w:p w14:paraId="3716AAA7" w14:textId="77777777" w:rsidR="001724C4" w:rsidRPr="00986284" w:rsidRDefault="001724C4" w:rsidP="001724C4">
      <w:pPr>
        <w:rPr>
          <w:sz w:val="16"/>
        </w:rPr>
      </w:pPr>
      <w:r w:rsidRPr="00986284">
        <w:rPr>
          <w:sz w:val="16"/>
        </w:rPr>
        <w:t xml:space="preserve">Finally, </w:t>
      </w:r>
      <w:r w:rsidRPr="00986284">
        <w:rPr>
          <w:rStyle w:val="StyleUnderline"/>
        </w:rPr>
        <w:t>revolution</w:t>
      </w:r>
      <w:r w:rsidRPr="00986284">
        <w:rPr>
          <w:sz w:val="16"/>
        </w:rPr>
        <w:t xml:space="preserve"> and degrowth </w:t>
      </w:r>
      <w:r w:rsidRPr="007B1C5F">
        <w:rPr>
          <w:rStyle w:val="StyleUnderline"/>
          <w:highlight w:val="cyan"/>
        </w:rPr>
        <w:t>proponents</w:t>
      </w:r>
      <w:r w:rsidRPr="00986284">
        <w:rPr>
          <w:rStyle w:val="StyleUnderline"/>
        </w:rPr>
        <w:t xml:space="preserve"> tend to </w:t>
      </w:r>
      <w:r w:rsidRPr="007B1C5F">
        <w:rPr>
          <w:rStyle w:val="StyleUnderline"/>
          <w:highlight w:val="cyan"/>
        </w:rPr>
        <w:t xml:space="preserve">use </w:t>
      </w:r>
      <w:r w:rsidRPr="007B1C5F">
        <w:rPr>
          <w:rStyle w:val="Emphasis"/>
          <w:highlight w:val="cyan"/>
        </w:rPr>
        <w:t>extreme</w:t>
      </w:r>
      <w:r w:rsidRPr="00986284">
        <w:rPr>
          <w:rStyle w:val="Emphasis"/>
        </w:rPr>
        <w:t xml:space="preserve"> climate </w:t>
      </w:r>
      <w:r w:rsidRPr="007B1C5F">
        <w:rPr>
          <w:rStyle w:val="Emphasis"/>
          <w:highlight w:val="cyan"/>
        </w:rPr>
        <w:t>projections</w:t>
      </w:r>
      <w:r w:rsidRPr="00986284">
        <w:rPr>
          <w:rStyle w:val="StyleUnderline"/>
        </w:rPr>
        <w:t xml:space="preserve">, especially </w:t>
      </w:r>
      <w:r w:rsidRPr="007B1C5F">
        <w:rPr>
          <w:rStyle w:val="StyleUnderline"/>
          <w:highlight w:val="cyan"/>
        </w:rPr>
        <w:t>for</w:t>
      </w:r>
      <w:r w:rsidRPr="00986284">
        <w:rPr>
          <w:rStyle w:val="StyleUnderline"/>
        </w:rPr>
        <w:t xml:space="preserve"> </w:t>
      </w:r>
      <w:r w:rsidRPr="00986284">
        <w:rPr>
          <w:rStyle w:val="Emphasis"/>
        </w:rPr>
        <w:t>developed economies</w:t>
      </w:r>
      <w:r w:rsidRPr="00986284">
        <w:rPr>
          <w:sz w:val="16"/>
        </w:rPr>
        <w:t xml:space="preserve">. For example, Jackson and Victor (2019) and Kallis (2020) </w:t>
      </w:r>
      <w:r w:rsidRPr="00986284">
        <w:rPr>
          <w:rStyle w:val="StyleUnderline"/>
        </w:rPr>
        <w:t>argue that developed economies must achieve net-zero</w:t>
      </w:r>
      <w:r w:rsidRPr="00986284">
        <w:rPr>
          <w:sz w:val="16"/>
        </w:rPr>
        <w:t xml:space="preserve"> emission </w:t>
      </w:r>
      <w:r w:rsidRPr="00986284">
        <w:rPr>
          <w:rStyle w:val="StyleUnderline"/>
        </w:rPr>
        <w:t>by 2030</w:t>
      </w:r>
      <w:r w:rsidRPr="00986284">
        <w:rPr>
          <w:sz w:val="16"/>
        </w:rPr>
        <w:t xml:space="preserve">. The logic behind this claim is that developing economies should be allowed to continue increasing emissions for years to come. Schor and Jorgenson (2019a) and Malm (2014) cite a 2012 paper by Kevin Anderson </w:t>
      </w:r>
      <w:r w:rsidRPr="007B1C5F">
        <w:rPr>
          <w:sz w:val="16"/>
          <w:highlight w:val="cyan"/>
        </w:rPr>
        <w:t>suggesting</w:t>
      </w:r>
      <w:r w:rsidRPr="00986284">
        <w:rPr>
          <w:sz w:val="16"/>
        </w:rPr>
        <w:t xml:space="preserve"> that for a 50% chance of limiting warming to 2 °C, net-zero emissions must be achieved globally between 2035 and 2045. Foster et al. (2011) quote climate scientist James Hansen, who claims, “the only resolution [to climate change] is for humans to move to a fundamentally different energy system within a decade.” Foster et al. then claim, “this raises the question of more revolutionary social change as an ecological as well as social necessity” (Ch. 6). </w:t>
      </w:r>
      <w:r w:rsidRPr="00986284">
        <w:rPr>
          <w:rStyle w:val="StyleUnderline"/>
        </w:rPr>
        <w:t xml:space="preserve">The </w:t>
      </w:r>
      <w:r w:rsidRPr="007B1C5F">
        <w:rPr>
          <w:rStyle w:val="StyleUnderline"/>
          <w:highlight w:val="cyan"/>
        </w:rPr>
        <w:t>IPCC</w:t>
      </w:r>
      <w:r w:rsidRPr="00986284">
        <w:rPr>
          <w:sz w:val="16"/>
        </w:rPr>
        <w:t xml:space="preserve"> (2018b), </w:t>
      </w:r>
      <w:r w:rsidRPr="00986284">
        <w:rPr>
          <w:rStyle w:val="StyleUnderline"/>
        </w:rPr>
        <w:t xml:space="preserve">widely considered the </w:t>
      </w:r>
      <w:r w:rsidRPr="00986284">
        <w:rPr>
          <w:rStyle w:val="Emphasis"/>
        </w:rPr>
        <w:t>gold standard</w:t>
      </w:r>
      <w:r w:rsidRPr="00986284">
        <w:rPr>
          <w:rStyle w:val="StyleUnderline"/>
        </w:rPr>
        <w:t xml:space="preserve"> for climate science </w:t>
      </w:r>
      <w:r w:rsidRPr="00986284">
        <w:rPr>
          <w:rStyle w:val="Emphasis"/>
        </w:rPr>
        <w:t>research</w:t>
      </w:r>
      <w:r w:rsidRPr="00986284">
        <w:rPr>
          <w:rStyle w:val="StyleUnderline"/>
        </w:rPr>
        <w:t xml:space="preserve">, </w:t>
      </w:r>
      <w:r w:rsidRPr="007B1C5F">
        <w:rPr>
          <w:rStyle w:val="StyleUnderline"/>
          <w:highlight w:val="cyan"/>
        </w:rPr>
        <w:t>disputes</w:t>
      </w:r>
      <w:r w:rsidRPr="00986284">
        <w:rPr>
          <w:rStyle w:val="StyleUnderline"/>
        </w:rPr>
        <w:t xml:space="preserve"> these claims. According to the IPCC, </w:t>
      </w:r>
      <w:r w:rsidRPr="007B1C5F">
        <w:rPr>
          <w:rStyle w:val="StyleUnderline"/>
          <w:highlight w:val="cyan"/>
        </w:rPr>
        <w:t>for</w:t>
      </w:r>
      <w:r w:rsidRPr="00986284">
        <w:rPr>
          <w:rStyle w:val="StyleUnderline"/>
        </w:rPr>
        <w:t xml:space="preserve"> an even chance</w:t>
      </w:r>
      <w:r w:rsidRPr="00986284">
        <w:rPr>
          <w:sz w:val="16"/>
        </w:rPr>
        <w:t xml:space="preserve"> of limiting warming </w:t>
      </w:r>
      <w:r w:rsidRPr="00986284">
        <w:rPr>
          <w:rStyle w:val="StyleUnderline"/>
        </w:rPr>
        <w:t>to 1.5 °C</w:t>
      </w:r>
      <w:r w:rsidRPr="00986284">
        <w:rPr>
          <w:sz w:val="16"/>
        </w:rPr>
        <w:t xml:space="preserve"> above preindustrial levels, </w:t>
      </w:r>
      <w:r w:rsidRPr="00986284">
        <w:rPr>
          <w:rStyle w:val="StyleUnderline"/>
        </w:rPr>
        <w:t xml:space="preserve">humanity must achieve net-zero carbon emissions </w:t>
      </w:r>
      <w:r w:rsidRPr="00986284">
        <w:rPr>
          <w:rStyle w:val="Emphasis"/>
        </w:rPr>
        <w:t>around 2050</w:t>
      </w:r>
      <w:r w:rsidRPr="00986284">
        <w:rPr>
          <w:rStyle w:val="StyleUnderline"/>
        </w:rPr>
        <w:t xml:space="preserve">. For </w:t>
      </w:r>
      <w:r w:rsidRPr="007B1C5F">
        <w:rPr>
          <w:rStyle w:val="StyleUnderline"/>
          <w:highlight w:val="cyan"/>
        </w:rPr>
        <w:t>2 °C</w:t>
      </w:r>
      <w:r w:rsidRPr="00986284">
        <w:rPr>
          <w:rStyle w:val="StyleUnderline"/>
        </w:rPr>
        <w:t>, this is</w:t>
      </w:r>
      <w:r w:rsidRPr="00986284">
        <w:rPr>
          <w:sz w:val="16"/>
        </w:rPr>
        <w:t xml:space="preserve"> pushed </w:t>
      </w:r>
      <w:r w:rsidRPr="007B1C5F">
        <w:rPr>
          <w:rStyle w:val="StyleUnderline"/>
          <w:highlight w:val="cyan"/>
        </w:rPr>
        <w:t xml:space="preserve">back to </w:t>
      </w:r>
      <w:r w:rsidRPr="007B1C5F">
        <w:rPr>
          <w:rStyle w:val="Emphasis"/>
          <w:highlight w:val="cyan"/>
        </w:rPr>
        <w:t>2070</w:t>
      </w:r>
      <w:r w:rsidRPr="00986284">
        <w:rPr>
          <w:sz w:val="16"/>
        </w:rPr>
        <w:t>. Developed economies should certainly be more ambitious, but rather than allowing developing economies to continue to develop on dirty energy, a better approach is to provide them with the necessary resources to develop on clean energy. Finally, even if it turns out that Kevin Anderson is right, attempting to achieve degrowth or a revolution would only add to the challenge. This is shown in the next section.</w:t>
      </w:r>
    </w:p>
    <w:p w14:paraId="7B9D9A43" w14:textId="77777777" w:rsidR="001724C4" w:rsidRPr="003E16C9" w:rsidRDefault="001724C4" w:rsidP="001724C4">
      <w:pPr>
        <w:pStyle w:val="Heading3"/>
      </w:pPr>
      <w:r>
        <w:t xml:space="preserve">AT: Alt---Central Planning </w:t>
      </w:r>
    </w:p>
    <w:p w14:paraId="6833F51F" w14:textId="77777777" w:rsidR="001724C4" w:rsidRPr="008C0EA5" w:rsidRDefault="001724C4" w:rsidP="001724C4">
      <w:pPr>
        <w:pStyle w:val="Heading4"/>
      </w:pPr>
      <w:r>
        <w:t xml:space="preserve">Centralized planning fails, even with perfect tech---but the alt ensures digital authoritarianism that wrecks innovation. </w:t>
      </w:r>
    </w:p>
    <w:p w14:paraId="2C4F9EF9" w14:textId="77777777" w:rsidR="001724C4" w:rsidRDefault="001724C4" w:rsidP="001724C4">
      <w:r w:rsidRPr="008C0EA5">
        <w:rPr>
          <w:rStyle w:val="Style13ptBold"/>
        </w:rPr>
        <w:t>Bennett ’22</w:t>
      </w:r>
      <w:r>
        <w:t xml:space="preserve"> [Michael Timothy and Sean Welsh; Jan 16; PHD student who works in AI research at the ANU; author and PhD in philosophy; Quillette, “Will AI Spell the End of Capitalism?,” https://quillette.com/2022/01/16/ai-and-the-end-of-capitalism/]</w:t>
      </w:r>
    </w:p>
    <w:p w14:paraId="059281D7" w14:textId="77777777" w:rsidR="001724C4" w:rsidRPr="00D54BC9" w:rsidRDefault="001724C4" w:rsidP="001724C4">
      <w:pPr>
        <w:rPr>
          <w:sz w:val="16"/>
        </w:rPr>
      </w:pPr>
      <w:r w:rsidRPr="00D54BC9">
        <w:rPr>
          <w:sz w:val="16"/>
        </w:rPr>
        <w:t>As is commonly said, artificial intelligence is brittle (but fast) whereas human intelligence is robust (but slow). If the task is to land a drone, provide song recommendations, or even predict protein folding, then mimicry can work well, given a sufficiently varied quantity of training data. If, on the other hand, rationality or the ability to provide nuanced reasoning for past decisions is required, mimicry flops. The ability to deal with the unexpected is one of the great strengths of Homo sapiens.</w:t>
      </w:r>
    </w:p>
    <w:p w14:paraId="608BBE3D" w14:textId="77777777" w:rsidR="001724C4" w:rsidRPr="00D54BC9" w:rsidRDefault="001724C4" w:rsidP="001724C4">
      <w:pPr>
        <w:rPr>
          <w:sz w:val="16"/>
        </w:rPr>
      </w:pPr>
      <w:r w:rsidRPr="00D54BC9">
        <w:rPr>
          <w:sz w:val="16"/>
        </w:rPr>
        <w:t xml:space="preserve">Feng’s claim is simply that AI oligarchs are bad and the only credible fix is a “socialist market economy” governed by a Marxist one-party state. This is a false dichotomy; our choice is not between these two extremes. We agree that AI oligarchs are an unattractive prospect. However, </w:t>
      </w:r>
      <w:r w:rsidRPr="00D54BC9">
        <w:rPr>
          <w:rStyle w:val="StyleUnderline"/>
        </w:rPr>
        <w:t>there are existing remedies for cartels, monopolies, and harmful AI products in the pluralist West</w:t>
      </w:r>
      <w:r w:rsidRPr="00D54BC9">
        <w:rPr>
          <w:sz w:val="16"/>
        </w:rPr>
        <w:t xml:space="preserve">. </w:t>
      </w:r>
      <w:r w:rsidRPr="00037FC7">
        <w:rPr>
          <w:rStyle w:val="Emphasis"/>
          <w:highlight w:val="cyan"/>
        </w:rPr>
        <w:t>Targeted</w:t>
      </w:r>
      <w:r w:rsidRPr="00D54BC9">
        <w:rPr>
          <w:rStyle w:val="Emphasis"/>
        </w:rPr>
        <w:t xml:space="preserve"> </w:t>
      </w:r>
      <w:r w:rsidRPr="00037FC7">
        <w:rPr>
          <w:rStyle w:val="Emphasis"/>
          <w:highlight w:val="cyan"/>
        </w:rPr>
        <w:t>regulation is a better fix for capitalism’s defects</w:t>
      </w:r>
      <w:r w:rsidRPr="00D54BC9">
        <w:rPr>
          <w:sz w:val="16"/>
        </w:rPr>
        <w:t xml:space="preserve"> than a revolution led by an alliance of workers and peasants. As a result of Frances Haugen’s testimony, many in the US Congress are looking to clip the wings of social media. The EU has led the world in regulating AI products, introducing rights to explanations, rights to be forgotten, and rights to data privacy. The Australian government has released draft legislation to expose anonymous trolls to defamation actions by removing the “platform” shield of social media and making them “publishers” accountable for the views their users post just like traditional media. The “wild west” days of the information age are over.</w:t>
      </w:r>
    </w:p>
    <w:p w14:paraId="6C0E1FA5" w14:textId="77777777" w:rsidR="001724C4" w:rsidRPr="00D54BC9" w:rsidRDefault="001724C4" w:rsidP="001724C4">
      <w:pPr>
        <w:rPr>
          <w:sz w:val="16"/>
        </w:rPr>
      </w:pPr>
      <w:r w:rsidRPr="00D54BC9">
        <w:rPr>
          <w:sz w:val="16"/>
        </w:rPr>
        <w:t xml:space="preserve">But </w:t>
      </w:r>
      <w:r w:rsidRPr="00D54BC9">
        <w:rPr>
          <w:rStyle w:val="StyleUnderline"/>
        </w:rPr>
        <w:t xml:space="preserve">Feng offers </w:t>
      </w:r>
      <w:r w:rsidRPr="00037FC7">
        <w:rPr>
          <w:rStyle w:val="StyleUnderline"/>
          <w:highlight w:val="cyan"/>
        </w:rPr>
        <w:t>a typical</w:t>
      </w:r>
      <w:r w:rsidRPr="00D54BC9">
        <w:rPr>
          <w:rStyle w:val="StyleUnderline"/>
        </w:rPr>
        <w:t>ly Marxist “</w:t>
      </w:r>
      <w:r w:rsidRPr="00037FC7">
        <w:rPr>
          <w:rStyle w:val="StyleUnderline"/>
          <w:highlight w:val="cyan"/>
        </w:rPr>
        <w:t>all or nothing</w:t>
      </w:r>
      <w:r w:rsidRPr="00D54BC9">
        <w:rPr>
          <w:rStyle w:val="StyleUnderline"/>
        </w:rPr>
        <w:t xml:space="preserve">” </w:t>
      </w:r>
      <w:r w:rsidRPr="00037FC7">
        <w:rPr>
          <w:rStyle w:val="StyleUnderline"/>
          <w:highlight w:val="cyan"/>
        </w:rPr>
        <w:t>arg</w:t>
      </w:r>
      <w:r w:rsidRPr="00D54BC9">
        <w:rPr>
          <w:rStyle w:val="StyleUnderline"/>
        </w:rPr>
        <w:t>ument. To fix the problems of competitive</w:t>
      </w:r>
      <w:r w:rsidRPr="00D54BC9">
        <w:rPr>
          <w:sz w:val="16"/>
        </w:rPr>
        <w:t xml:space="preserve"> </w:t>
      </w:r>
      <w:r w:rsidRPr="00D54BC9">
        <w:rPr>
          <w:rStyle w:val="StyleUnderline"/>
        </w:rPr>
        <w:t>capitalism, his solution is a Marxist political monopoly</w:t>
      </w:r>
      <w:r w:rsidRPr="00D54BC9">
        <w:rPr>
          <w:sz w:val="16"/>
        </w:rPr>
        <w:t xml:space="preserve"> based on the revolutionary expropriation of the expropriators. His argument is unconvincing because it </w:t>
      </w:r>
      <w:r w:rsidRPr="00037FC7">
        <w:rPr>
          <w:rStyle w:val="StyleUnderline"/>
          <w:highlight w:val="cyan"/>
        </w:rPr>
        <w:t>is based on</w:t>
      </w:r>
      <w:r w:rsidRPr="00D54BC9">
        <w:rPr>
          <w:rStyle w:val="StyleUnderline"/>
        </w:rPr>
        <w:t xml:space="preserve"> a hopelessly dated caricature of capitalism.</w:t>
      </w:r>
      <w:r w:rsidRPr="00D54BC9">
        <w:rPr>
          <w:sz w:val="16"/>
        </w:rPr>
        <w:t xml:space="preserve"> “Laissez-faire capitalism as we have known it,” he says, “can lead nowhere but to a dictatorship of AI oligarchs who gather rents because the intellectual property they own rules over the means of production.”</w:t>
      </w:r>
    </w:p>
    <w:p w14:paraId="74E0F5F3" w14:textId="77777777" w:rsidR="001724C4" w:rsidRDefault="001724C4" w:rsidP="001724C4">
      <w:pPr>
        <w:rPr>
          <w:rStyle w:val="StyleUnderline"/>
        </w:rPr>
      </w:pPr>
      <w:r w:rsidRPr="00D54BC9">
        <w:rPr>
          <w:sz w:val="16"/>
        </w:rPr>
        <w:t xml:space="preserve">The obvious problem with this argument is that </w:t>
      </w:r>
      <w:r w:rsidRPr="00037FC7">
        <w:rPr>
          <w:rStyle w:val="Emphasis"/>
          <w:highlight w:val="cyan"/>
        </w:rPr>
        <w:t>laissez-faire cap</w:t>
      </w:r>
      <w:r w:rsidRPr="00D54BC9">
        <w:rPr>
          <w:rStyle w:val="Emphasis"/>
        </w:rPr>
        <w:t xml:space="preserve">italism </w:t>
      </w:r>
      <w:r w:rsidRPr="00037FC7">
        <w:rPr>
          <w:rStyle w:val="Emphasis"/>
          <w:highlight w:val="cyan"/>
        </w:rPr>
        <w:t>is extinct</w:t>
      </w:r>
      <w:r w:rsidRPr="00D54BC9">
        <w:rPr>
          <w:sz w:val="16"/>
        </w:rPr>
        <w:t xml:space="preserve">, </w:t>
      </w:r>
      <w:r w:rsidRPr="00D54BC9">
        <w:rPr>
          <w:rStyle w:val="StyleUnderline"/>
        </w:rPr>
        <w:t>long since abandoned in favour of regulation</w:t>
      </w:r>
      <w:r w:rsidRPr="00D54BC9">
        <w:rPr>
          <w:sz w:val="16"/>
        </w:rPr>
        <w:t xml:space="preserve">, </w:t>
      </w:r>
      <w:r w:rsidRPr="00D54BC9">
        <w:rPr>
          <w:rStyle w:val="Emphasis"/>
        </w:rPr>
        <w:t>anti-trust legislation</w:t>
      </w:r>
      <w:r w:rsidRPr="00D54BC9">
        <w:rPr>
          <w:sz w:val="16"/>
        </w:rPr>
        <w:t xml:space="preserve">, </w:t>
      </w:r>
      <w:r w:rsidRPr="00D54BC9">
        <w:rPr>
          <w:rStyle w:val="StyleUnderline"/>
        </w:rPr>
        <w:t>and redistribution</w:t>
      </w:r>
      <w:r w:rsidRPr="00D54BC9">
        <w:rPr>
          <w:sz w:val="16"/>
        </w:rPr>
        <w:t xml:space="preserve"> through the welfare state. Feng overstates the market power of the </w:t>
      </w:r>
      <w:r w:rsidRPr="00D54BC9">
        <w:rPr>
          <w:rStyle w:val="StyleUnderline"/>
        </w:rPr>
        <w:t>AI oligarchs,</w:t>
      </w:r>
      <w:r w:rsidRPr="00D54BC9">
        <w:rPr>
          <w:sz w:val="16"/>
        </w:rPr>
        <w:t xml:space="preserve"> most of whom </w:t>
      </w:r>
      <w:r w:rsidRPr="00D54BC9">
        <w:rPr>
          <w:rStyle w:val="StyleUnderline"/>
        </w:rPr>
        <w:t xml:space="preserve">make their money selling ads in a competitive market. </w:t>
      </w:r>
      <w:r w:rsidRPr="00D54BC9">
        <w:rPr>
          <w:sz w:val="16"/>
        </w:rPr>
        <w:t xml:space="preserve">He says nothing about </w:t>
      </w:r>
      <w:r w:rsidRPr="00D54BC9">
        <w:rPr>
          <w:rStyle w:val="StyleUnderline"/>
        </w:rPr>
        <w:t>the coercive power of a political monopoly</w:t>
      </w:r>
      <w:r w:rsidRPr="00D54BC9">
        <w:rPr>
          <w:sz w:val="16"/>
        </w:rPr>
        <w:t xml:space="preserve">, that </w:t>
      </w:r>
      <w:r w:rsidRPr="00D54BC9">
        <w:rPr>
          <w:rStyle w:val="StyleUnderline"/>
        </w:rPr>
        <w:t>can silence policy competition by throwing it into the gulag.</w:t>
      </w:r>
    </w:p>
    <w:p w14:paraId="7548529A" w14:textId="77777777" w:rsidR="001724C4" w:rsidRPr="00D54BC9" w:rsidRDefault="001724C4" w:rsidP="001724C4">
      <w:pPr>
        <w:rPr>
          <w:sz w:val="16"/>
        </w:rPr>
      </w:pPr>
      <w:r w:rsidRPr="00037FC7">
        <w:rPr>
          <w:rStyle w:val="StyleUnderline"/>
          <w:highlight w:val="cyan"/>
        </w:rPr>
        <w:t xml:space="preserve">The most </w:t>
      </w:r>
      <w:r w:rsidRPr="00037FC7">
        <w:rPr>
          <w:rStyle w:val="Emphasis"/>
          <w:highlight w:val="cyan"/>
        </w:rPr>
        <w:t>sinister</w:t>
      </w:r>
      <w:r w:rsidRPr="00037FC7">
        <w:rPr>
          <w:rStyle w:val="StyleUnderline"/>
          <w:highlight w:val="cyan"/>
        </w:rPr>
        <w:t xml:space="preserve"> aspect of</w:t>
      </w:r>
      <w:r w:rsidRPr="00D54BC9">
        <w:rPr>
          <w:rStyle w:val="StyleUnderline"/>
        </w:rPr>
        <w:t xml:space="preserve"> current </w:t>
      </w:r>
      <w:r w:rsidRPr="00037FC7">
        <w:rPr>
          <w:rStyle w:val="StyleUnderline"/>
          <w:highlight w:val="cyan"/>
        </w:rPr>
        <w:t xml:space="preserve">AI is what a </w:t>
      </w:r>
      <w:r w:rsidRPr="00037FC7">
        <w:rPr>
          <w:rStyle w:val="Emphasis"/>
          <w:highlight w:val="cyan"/>
        </w:rPr>
        <w:t>one-party state</w:t>
      </w:r>
      <w:r w:rsidRPr="00037FC7">
        <w:rPr>
          <w:rStyle w:val="StyleUnderline"/>
          <w:highlight w:val="cyan"/>
        </w:rPr>
        <w:t xml:space="preserve"> can do with it</w:t>
      </w:r>
      <w:r w:rsidRPr="00D54BC9">
        <w:rPr>
          <w:rStyle w:val="StyleUnderline"/>
        </w:rPr>
        <w:t>.</w:t>
      </w:r>
      <w:r w:rsidRPr="00D54BC9">
        <w:rPr>
          <w:sz w:val="16"/>
        </w:rPr>
        <w:t xml:space="preserve"> </w:t>
      </w:r>
      <w:r w:rsidRPr="00D54BC9">
        <w:rPr>
          <w:rStyle w:val="StyleUnderline"/>
        </w:rPr>
        <w:t xml:space="preserve">Silicon Valley has given China the technical tools to set up the world of 1984. </w:t>
      </w:r>
      <w:r w:rsidRPr="00D54BC9">
        <w:rPr>
          <w:sz w:val="16"/>
        </w:rPr>
        <w:t xml:space="preserve">Now the party telescreen can monitor the likes of Winston Smith 24/7. </w:t>
      </w:r>
      <w:r w:rsidRPr="00D54BC9">
        <w:rPr>
          <w:rStyle w:val="StyleUnderline"/>
        </w:rPr>
        <w:t>Instead of a screen on the wall, it’s the mobile phone in your pocket connected to the Internet that can be used to track you and monitor what you click on,</w:t>
      </w:r>
      <w:r w:rsidRPr="00D54BC9">
        <w:rPr>
          <w:sz w:val="16"/>
        </w:rPr>
        <w:t xml:space="preserve"> who and what you message, and keep you and all your fellow citizens under constant surveillance for “counter-revolutionary” views. In China, the Internet and social media have evolved to be a tyrant’s dream. Comrade political officers in technology firms monitor online posts for “objectionable” material and have unlimited powers of “moderation.”</w:t>
      </w:r>
    </w:p>
    <w:p w14:paraId="7295CA5D" w14:textId="77777777" w:rsidR="001724C4" w:rsidRDefault="001724C4" w:rsidP="001724C4">
      <w:pPr>
        <w:rPr>
          <w:rStyle w:val="StyleUnderline"/>
        </w:rPr>
      </w:pPr>
      <w:r w:rsidRPr="00D54BC9">
        <w:rPr>
          <w:rStyle w:val="StyleUnderline"/>
        </w:rPr>
        <w:t xml:space="preserve">The Achilles heel of this political strategy is that </w:t>
      </w:r>
      <w:r w:rsidRPr="00037FC7">
        <w:rPr>
          <w:rStyle w:val="StyleUnderline"/>
          <w:highlight w:val="cyan"/>
        </w:rPr>
        <w:t xml:space="preserve">it creates a culture in which people are </w:t>
      </w:r>
      <w:r w:rsidRPr="00037FC7">
        <w:rPr>
          <w:rStyle w:val="Emphasis"/>
          <w:highlight w:val="cyan"/>
        </w:rPr>
        <w:t>afraid to think</w:t>
      </w:r>
      <w:r w:rsidRPr="00D54BC9">
        <w:rPr>
          <w:rStyle w:val="Emphasis"/>
        </w:rPr>
        <w:t xml:space="preserve"> and speak freely</w:t>
      </w:r>
      <w:r w:rsidRPr="00D54BC9">
        <w:rPr>
          <w:sz w:val="16"/>
        </w:rPr>
        <w:t xml:space="preserve">. </w:t>
      </w:r>
      <w:r w:rsidRPr="00037FC7">
        <w:rPr>
          <w:rStyle w:val="StyleUnderline"/>
          <w:highlight w:val="cyan"/>
        </w:rPr>
        <w:t>When you</w:t>
      </w:r>
      <w:r w:rsidRPr="00D54BC9">
        <w:rPr>
          <w:rStyle w:val="StyleUnderline"/>
        </w:rPr>
        <w:t xml:space="preserve"> have to </w:t>
      </w:r>
      <w:r w:rsidRPr="00037FC7">
        <w:rPr>
          <w:rStyle w:val="StyleUnderline"/>
          <w:highlight w:val="cyan"/>
        </w:rPr>
        <w:t>filter every</w:t>
      </w:r>
      <w:r w:rsidRPr="00D54BC9">
        <w:rPr>
          <w:rStyle w:val="StyleUnderline"/>
        </w:rPr>
        <w:t xml:space="preserve"> </w:t>
      </w:r>
      <w:r w:rsidRPr="00037FC7">
        <w:rPr>
          <w:rStyle w:val="StyleUnderline"/>
          <w:highlight w:val="cyan"/>
        </w:rPr>
        <w:t>word you say</w:t>
      </w:r>
      <w:r w:rsidRPr="00D54BC9">
        <w:rPr>
          <w:rStyle w:val="StyleUnderline"/>
        </w:rPr>
        <w:t xml:space="preserve"> in case it offends the powers that be, </w:t>
      </w:r>
      <w:r w:rsidRPr="00037FC7">
        <w:rPr>
          <w:rStyle w:val="StyleUnderline"/>
          <w:highlight w:val="cyan"/>
        </w:rPr>
        <w:t>you are</w:t>
      </w:r>
      <w:r w:rsidRPr="00D54BC9">
        <w:rPr>
          <w:rStyle w:val="StyleUnderline"/>
        </w:rPr>
        <w:t xml:space="preserve"> </w:t>
      </w:r>
      <w:r w:rsidRPr="00D54BC9">
        <w:rPr>
          <w:rStyle w:val="Emphasis"/>
        </w:rPr>
        <w:t xml:space="preserve">strongly </w:t>
      </w:r>
      <w:r w:rsidRPr="00037FC7">
        <w:rPr>
          <w:rStyle w:val="Emphasis"/>
          <w:highlight w:val="cyan"/>
        </w:rPr>
        <w:t>motivated to avoid risky creative thinking</w:t>
      </w:r>
      <w:r w:rsidRPr="00D54BC9">
        <w:rPr>
          <w:sz w:val="16"/>
        </w:rPr>
        <w:t xml:space="preserve">. </w:t>
      </w:r>
      <w:r w:rsidRPr="00D54BC9">
        <w:rPr>
          <w:rStyle w:val="StyleUnderline"/>
        </w:rPr>
        <w:t xml:space="preserve">In a society where the state can control everything and purge celebrity and wealth, </w:t>
      </w:r>
      <w:r w:rsidRPr="00037FC7">
        <w:rPr>
          <w:rStyle w:val="StyleUnderline"/>
          <w:highlight w:val="cyan"/>
        </w:rPr>
        <w:t xml:space="preserve">talented people </w:t>
      </w:r>
      <w:r w:rsidRPr="00037FC7">
        <w:rPr>
          <w:rStyle w:val="Emphasis"/>
          <w:highlight w:val="cyan"/>
        </w:rPr>
        <w:t>vote with their feet</w:t>
      </w:r>
      <w:r w:rsidRPr="00037FC7">
        <w:rPr>
          <w:rStyle w:val="StyleUnderline"/>
          <w:highlight w:val="cyan"/>
        </w:rPr>
        <w:t xml:space="preserve"> and</w:t>
      </w:r>
      <w:r w:rsidRPr="00D54BC9">
        <w:rPr>
          <w:sz w:val="16"/>
        </w:rPr>
        <w:t xml:space="preserve"> </w:t>
      </w:r>
      <w:r w:rsidRPr="00D54BC9">
        <w:rPr>
          <w:rStyle w:val="StyleUnderline"/>
        </w:rPr>
        <w:t xml:space="preserve">migrate to places where they can get rich and famous and </w:t>
      </w:r>
      <w:r w:rsidRPr="00D54BC9">
        <w:rPr>
          <w:rStyle w:val="Emphasis"/>
        </w:rPr>
        <w:t>say what they think</w:t>
      </w:r>
      <w:r w:rsidRPr="00D54BC9">
        <w:rPr>
          <w:sz w:val="16"/>
        </w:rPr>
        <w:t xml:space="preserve">. </w:t>
      </w:r>
      <w:r w:rsidRPr="00037FC7">
        <w:rPr>
          <w:rStyle w:val="StyleUnderline"/>
          <w:highlight w:val="cyan"/>
        </w:rPr>
        <w:t>Those that remain settle for</w:t>
      </w:r>
      <w:r w:rsidRPr="00D54BC9">
        <w:rPr>
          <w:rStyle w:val="StyleUnderline"/>
        </w:rPr>
        <w:t xml:space="preserve"> the safety of government-approved </w:t>
      </w:r>
      <w:r w:rsidRPr="00037FC7">
        <w:rPr>
          <w:rStyle w:val="Emphasis"/>
          <w:highlight w:val="cyan"/>
        </w:rPr>
        <w:t>groupthink</w:t>
      </w:r>
      <w:r w:rsidRPr="00D54BC9">
        <w:rPr>
          <w:sz w:val="16"/>
        </w:rPr>
        <w:t xml:space="preserve">. </w:t>
      </w:r>
      <w:r w:rsidRPr="00D54BC9">
        <w:rPr>
          <w:rStyle w:val="StyleUnderline"/>
        </w:rPr>
        <w:t xml:space="preserve">As a result of </w:t>
      </w:r>
      <w:r w:rsidRPr="00037FC7">
        <w:rPr>
          <w:rStyle w:val="StyleUnderline"/>
          <w:highlight w:val="cyan"/>
        </w:rPr>
        <w:t>this</w:t>
      </w:r>
      <w:r w:rsidRPr="00D54BC9">
        <w:rPr>
          <w:rStyle w:val="StyleUnderline"/>
        </w:rPr>
        <w:t xml:space="preserve"> systemic </w:t>
      </w:r>
      <w:r w:rsidRPr="00037FC7">
        <w:rPr>
          <w:rStyle w:val="Emphasis"/>
          <w:highlight w:val="cyan"/>
        </w:rPr>
        <w:t>dampening of creativity</w:t>
      </w:r>
      <w:r w:rsidRPr="00037FC7">
        <w:rPr>
          <w:rStyle w:val="StyleUnderline"/>
          <w:highlight w:val="cyan"/>
        </w:rPr>
        <w:t>,</w:t>
      </w:r>
      <w:r w:rsidRPr="00D54BC9">
        <w:rPr>
          <w:rStyle w:val="StyleUnderline"/>
        </w:rPr>
        <w:t xml:space="preserve"> the economy </w:t>
      </w:r>
      <w:r w:rsidRPr="00037FC7">
        <w:rPr>
          <w:rStyle w:val="Emphasis"/>
          <w:highlight w:val="cyan"/>
        </w:rPr>
        <w:t>stagnates</w:t>
      </w:r>
      <w:r w:rsidRPr="00D54BC9">
        <w:rPr>
          <w:rStyle w:val="StyleUnderline"/>
        </w:rPr>
        <w:t xml:space="preserve"> in the long run.</w:t>
      </w:r>
    </w:p>
    <w:p w14:paraId="77814BB1" w14:textId="77777777" w:rsidR="001724C4" w:rsidRPr="00D54BC9" w:rsidRDefault="001724C4" w:rsidP="001724C4">
      <w:pPr>
        <w:rPr>
          <w:sz w:val="16"/>
        </w:rPr>
      </w:pPr>
      <w:r w:rsidRPr="00D54BC9">
        <w:rPr>
          <w:sz w:val="16"/>
        </w:rPr>
        <w:t>Aspects of contemporary AI theory align with the intuitions of Karl Popper as expressed in The Open Society and Its Enemies. Driven mostly by reaction to the totalitarian horrors of fascism and communism in World War II, Popper intuited that social truth is best served by policy competition and piecemeal social engineering not policy monopoly. Contemporary AI, in the form of discussion of the exploration/exploitation tradeoff in reinforcement learning (a variant of ML), explains why.</w:t>
      </w:r>
    </w:p>
    <w:p w14:paraId="3641B385" w14:textId="77777777" w:rsidR="001724C4" w:rsidRPr="00D54BC9" w:rsidRDefault="001724C4" w:rsidP="001724C4">
      <w:pPr>
        <w:rPr>
          <w:sz w:val="16"/>
        </w:rPr>
      </w:pPr>
      <w:r w:rsidRPr="00D54BC9">
        <w:rPr>
          <w:sz w:val="16"/>
        </w:rPr>
        <w:t>Exploitation is a strategy whereby the AI takes a decision assumed to be optimal based on data observed to date. In essence, it is about trusting past data to be a reliable guide to the future, or at least today. Exploration, by contrast, is a strategy that consists of not taking the decision that seems to be optimal based on existing past data. The AI agent bets on the fact that observed data are not yet sufficient to correctly identify the best option. Obviously, exploitation works better in closed and well-understood systems, but exploration is a better bet in those that are open and poorly understood.</w:t>
      </w:r>
    </w:p>
    <w:p w14:paraId="1190D6A7" w14:textId="77777777" w:rsidR="001724C4" w:rsidRPr="00D54BC9" w:rsidRDefault="001724C4" w:rsidP="001724C4">
      <w:pPr>
        <w:rPr>
          <w:sz w:val="16"/>
        </w:rPr>
      </w:pPr>
      <w:r w:rsidRPr="00D54BC9">
        <w:rPr>
          <w:sz w:val="16"/>
        </w:rPr>
        <w:t xml:space="preserve">Even if decisions are made by the most generally intelligent AI possible, the optimal strategy for that AI is to subdivide tasks, duplicate itself, and specialize for local conditions. In other words, a swarm of individuals each making their own choices can learn from the best of what its population tries. If all individuals are constrained, then the ability of the swarm to learn and change is crippled. There are exceptions, particularly where the cost of an individual failing is so high it is comparable to the whole population failing (for instance, letting more people have access to a button that ends the world is worse than letting fewer people have access to this button). But, generally speaking, </w:t>
      </w:r>
      <w:r w:rsidRPr="00D54BC9">
        <w:rPr>
          <w:rStyle w:val="Emphasis"/>
        </w:rPr>
        <w:t>more distributed control consistently beats more centralised control</w:t>
      </w:r>
      <w:r w:rsidRPr="00D54BC9">
        <w:rPr>
          <w:sz w:val="16"/>
        </w:rPr>
        <w:t xml:space="preserve">. </w:t>
      </w:r>
      <w:r w:rsidRPr="00D54BC9">
        <w:rPr>
          <w:rStyle w:val="StyleUnderline"/>
        </w:rPr>
        <w:t xml:space="preserve">By employing </w:t>
      </w:r>
      <w:r w:rsidRPr="00D54BC9">
        <w:rPr>
          <w:rStyle w:val="Emphasis"/>
        </w:rPr>
        <w:t>many different</w:t>
      </w:r>
      <w:r w:rsidRPr="00D54BC9">
        <w:rPr>
          <w:rStyle w:val="StyleUnderline"/>
        </w:rPr>
        <w:t xml:space="preserve">, often contradictory policies at once, we constantly </w:t>
      </w:r>
      <w:r w:rsidRPr="00D54BC9">
        <w:rPr>
          <w:rStyle w:val="Emphasis"/>
        </w:rPr>
        <w:t>explore as we exploit</w:t>
      </w:r>
      <w:r w:rsidRPr="00D54BC9">
        <w:rPr>
          <w:rStyle w:val="StyleUnderline"/>
        </w:rPr>
        <w:t>.</w:t>
      </w:r>
      <w:r w:rsidRPr="00D54BC9">
        <w:rPr>
          <w:sz w:val="16"/>
        </w:rPr>
        <w:t xml:space="preserve"> Applying this recent technical insight retrospectively to history, </w:t>
      </w:r>
      <w:r w:rsidRPr="00D54BC9">
        <w:rPr>
          <w:rStyle w:val="StyleUnderline"/>
        </w:rPr>
        <w:t>it explains the sustained stagnation of Marxist economies</w:t>
      </w:r>
      <w:r w:rsidRPr="00D54BC9">
        <w:rPr>
          <w:sz w:val="16"/>
        </w:rPr>
        <w:t>.</w:t>
      </w:r>
    </w:p>
    <w:p w14:paraId="7C877644" w14:textId="77777777" w:rsidR="001724C4" w:rsidRPr="00D54BC9" w:rsidRDefault="001724C4" w:rsidP="001724C4">
      <w:pPr>
        <w:rPr>
          <w:sz w:val="16"/>
        </w:rPr>
      </w:pPr>
      <w:r w:rsidRPr="00D54BC9">
        <w:rPr>
          <w:sz w:val="16"/>
        </w:rPr>
        <w:t>Presently, no functioning state has either completely central or distributed control. We are all somewhere in between. In the mid-19th century, when The Communist Manifesto was published, there was hardly any spending on social services. Income tax was three percent in the UK, there was no such thing as company tax, and the welfare state did not exist. What existed was the parish and the poorhouse. In the days of Gladstone and Disraeli, with property-based suffrage and a budget than went mostly on the Army, the Navy, and servicing debt incurred during the Crimean War, one could plausibly claim, as Marx and Engels did, that “the executive of the modern state was nothing but a committee for managing the common affairs of the bourgeoisie.” In the 19th century, spending by the UK government was less than a 10th of GDP. Today it is a third. Half the UK budget, one-sixth of GDP, goes on health, education, and welfare.</w:t>
      </w:r>
    </w:p>
    <w:p w14:paraId="73D11858" w14:textId="77777777" w:rsidR="001724C4" w:rsidRPr="00D54BC9" w:rsidRDefault="001724C4" w:rsidP="001724C4">
      <w:pPr>
        <w:rPr>
          <w:sz w:val="16"/>
        </w:rPr>
      </w:pPr>
      <w:r w:rsidRPr="00D54BC9">
        <w:rPr>
          <w:sz w:val="16"/>
        </w:rPr>
        <w:t>A degree of central planning is desirable to provide infrastructure, to support basic research, and to ensure that everyone has access to education and health services. Regulation is required to enforce contracts, to facilitate cooperation, to provide minimum standards for products and services, and to enforce rules on safety, pollution, and so on. However, as an overall policy, maximising individual autonomy within reason, erring towards computational efficiency and distributed control, will yield dramatically better outcomes than central control by the AI of a one-party state.</w:t>
      </w:r>
    </w:p>
    <w:p w14:paraId="379FDBBC" w14:textId="77777777" w:rsidR="001724C4" w:rsidRPr="00D54BC9" w:rsidRDefault="001724C4" w:rsidP="001724C4">
      <w:pPr>
        <w:rPr>
          <w:sz w:val="16"/>
        </w:rPr>
      </w:pPr>
      <w:r w:rsidRPr="00037FC7">
        <w:rPr>
          <w:rStyle w:val="StyleUnderline"/>
          <w:highlight w:val="cyan"/>
        </w:rPr>
        <w:t>Central planning ignores</w:t>
      </w:r>
      <w:r w:rsidRPr="00D54BC9">
        <w:rPr>
          <w:sz w:val="16"/>
        </w:rPr>
        <w:t xml:space="preserve"> what is arguably </w:t>
      </w:r>
      <w:r w:rsidRPr="00D54BC9">
        <w:rPr>
          <w:rStyle w:val="StyleUnderline"/>
        </w:rPr>
        <w:t>the</w:t>
      </w:r>
      <w:r w:rsidRPr="00D54BC9">
        <w:rPr>
          <w:sz w:val="16"/>
        </w:rPr>
        <w:t xml:space="preserve"> greatest </w:t>
      </w:r>
      <w:r w:rsidRPr="00D54BC9">
        <w:rPr>
          <w:rStyle w:val="StyleUnderline"/>
        </w:rPr>
        <w:t>advantage of distributed control and local</w:t>
      </w:r>
      <w:r w:rsidRPr="00D54BC9">
        <w:rPr>
          <w:sz w:val="16"/>
        </w:rPr>
        <w:t xml:space="preserve"> </w:t>
      </w:r>
      <w:r w:rsidRPr="00D54BC9">
        <w:rPr>
          <w:rStyle w:val="StyleUnderline"/>
        </w:rPr>
        <w:t xml:space="preserve">adaptation: </w:t>
      </w:r>
      <w:r w:rsidRPr="00037FC7">
        <w:rPr>
          <w:rStyle w:val="Emphasis"/>
          <w:highlight w:val="cyan"/>
        </w:rPr>
        <w:t>error correction</w:t>
      </w:r>
      <w:r w:rsidRPr="00D54BC9">
        <w:rPr>
          <w:sz w:val="16"/>
        </w:rPr>
        <w:t xml:space="preserve">. It also ignores the fact that “fairness” is notoriously hard to define in AI terms, assuming resources are to be fairly allocated. </w:t>
      </w:r>
      <w:r w:rsidRPr="00D54BC9">
        <w:rPr>
          <w:rStyle w:val="StyleUnderline"/>
        </w:rPr>
        <w:t xml:space="preserve">A central planner might select what is best for an average human, but what is best is often far from obvious. </w:t>
      </w:r>
      <w:r w:rsidRPr="00037FC7">
        <w:rPr>
          <w:rStyle w:val="StyleUnderline"/>
          <w:highlight w:val="cyan"/>
        </w:rPr>
        <w:t>Humans are</w:t>
      </w:r>
      <w:r w:rsidRPr="00D54BC9">
        <w:rPr>
          <w:rStyle w:val="StyleUnderline"/>
        </w:rPr>
        <w:t xml:space="preserve"> quite </w:t>
      </w:r>
      <w:r w:rsidRPr="00037FC7">
        <w:rPr>
          <w:rStyle w:val="Emphasis"/>
          <w:highlight w:val="cyan"/>
        </w:rPr>
        <w:t>dissimilar</w:t>
      </w:r>
      <w:r w:rsidRPr="00D54BC9">
        <w:rPr>
          <w:rStyle w:val="StyleUnderline"/>
        </w:rPr>
        <w:t xml:space="preserve"> from one another. We share goals only in the most general sense</w:t>
      </w:r>
      <w:r w:rsidRPr="00D54BC9">
        <w:rPr>
          <w:sz w:val="16"/>
        </w:rPr>
        <w:t xml:space="preserve"> (for example, we seek to avoid pain, find food, take shelter, and so forth). </w:t>
      </w:r>
      <w:r w:rsidRPr="00037FC7">
        <w:rPr>
          <w:rStyle w:val="StyleUnderline"/>
          <w:highlight w:val="cyan"/>
        </w:rPr>
        <w:t>We rarely agree on what we want</w:t>
      </w:r>
      <w:r w:rsidRPr="00D54BC9">
        <w:rPr>
          <w:rStyle w:val="StyleUnderline"/>
        </w:rPr>
        <w:t xml:space="preserve"> to do today or any other day</w:t>
      </w:r>
      <w:r w:rsidRPr="00D54BC9">
        <w:rPr>
          <w:sz w:val="16"/>
        </w:rPr>
        <w:t>, and our beliefs about how to achieve things are often inconsistent.</w:t>
      </w:r>
    </w:p>
    <w:p w14:paraId="0ABD8734" w14:textId="77777777" w:rsidR="001724C4" w:rsidRDefault="001724C4" w:rsidP="001724C4">
      <w:pPr>
        <w:rPr>
          <w:rStyle w:val="Emphasis"/>
        </w:rPr>
      </w:pPr>
      <w:r w:rsidRPr="00037FC7">
        <w:rPr>
          <w:highlight w:val="cyan"/>
        </w:rPr>
        <w:t>The best possible central planner</w:t>
      </w:r>
      <w:r w:rsidRPr="00D54BC9">
        <w:rPr>
          <w:rStyle w:val="StyleUnderline"/>
        </w:rPr>
        <w:t xml:space="preserve">, mathematically, </w:t>
      </w:r>
      <w:r w:rsidRPr="00037FC7">
        <w:rPr>
          <w:rStyle w:val="StyleUnderline"/>
          <w:highlight w:val="cyan"/>
        </w:rPr>
        <w:t xml:space="preserve">is </w:t>
      </w:r>
      <w:r w:rsidRPr="00037FC7">
        <w:rPr>
          <w:rStyle w:val="StyleUnderline"/>
        </w:rPr>
        <w:t xml:space="preserve">a </w:t>
      </w:r>
      <w:r w:rsidRPr="00037FC7">
        <w:rPr>
          <w:rStyle w:val="StyleUnderline"/>
          <w:highlight w:val="cyan"/>
        </w:rPr>
        <w:t>pareto-optimal</w:t>
      </w:r>
      <w:r w:rsidRPr="00D54BC9">
        <w:rPr>
          <w:rStyle w:val="StyleUnderline"/>
        </w:rPr>
        <w:t xml:space="preserve"> super-intelligence</w:t>
      </w:r>
      <w:r w:rsidRPr="00D54BC9">
        <w:rPr>
          <w:sz w:val="16"/>
        </w:rPr>
        <w:t xml:space="preserve">. This is a software agent that learns faster to predict more accurately than any other agent, on average across all possible tasks. This is the theoretical upper limit of intelligence (allowing for debate over the exact definition of intelligence itself). However, </w:t>
      </w:r>
      <w:r w:rsidRPr="00037FC7">
        <w:rPr>
          <w:rStyle w:val="StyleUnderline"/>
          <w:highlight w:val="cyan"/>
        </w:rPr>
        <w:t>even this</w:t>
      </w:r>
      <w:r w:rsidRPr="00D54BC9">
        <w:rPr>
          <w:rStyle w:val="StyleUnderline"/>
        </w:rPr>
        <w:t xml:space="preserve"> theoretical perfection </w:t>
      </w:r>
      <w:r w:rsidRPr="00037FC7">
        <w:rPr>
          <w:rStyle w:val="StyleUnderline"/>
          <w:highlight w:val="cyan"/>
        </w:rPr>
        <w:t>will</w:t>
      </w:r>
      <w:r w:rsidRPr="00D54BC9">
        <w:rPr>
          <w:rStyle w:val="StyleUnderline"/>
        </w:rPr>
        <w:t xml:space="preserve"> </w:t>
      </w:r>
      <w:r w:rsidRPr="00037FC7">
        <w:rPr>
          <w:rStyle w:val="StyleUnderline"/>
          <w:highlight w:val="cyan"/>
        </w:rPr>
        <w:t>always be out-performed</w:t>
      </w:r>
      <w:r w:rsidRPr="00D54BC9">
        <w:rPr>
          <w:rStyle w:val="StyleUnderline"/>
        </w:rPr>
        <w:t xml:space="preserve"> by those with a more specifically relevant inductive bias toward a given task</w:t>
      </w:r>
      <w:r w:rsidRPr="00D54BC9">
        <w:rPr>
          <w:sz w:val="16"/>
        </w:rPr>
        <w:t xml:space="preserve"> (those who are less intelligent in general, but more suited to the task at hand). In other words, even the most intelligent being possible would make mistakes when compared with the possibilities presented by distributed control, localised adaptation, and selective evolution. The same goes not just for correcting mistakes, but for improving our lot in life. Every beneficial innovation in history was an instance of an individual breaking ranks to correct a perceived flaw in the norm, to adapt to the specific situation at hand. </w:t>
      </w:r>
      <w:r w:rsidRPr="00037FC7">
        <w:rPr>
          <w:rStyle w:val="Emphasis"/>
          <w:highlight w:val="cyan"/>
        </w:rPr>
        <w:t>Innovation requires disobedience</w:t>
      </w:r>
      <w:r w:rsidRPr="00037FC7">
        <w:rPr>
          <w:sz w:val="16"/>
          <w:highlight w:val="cyan"/>
        </w:rPr>
        <w:t xml:space="preserve">. </w:t>
      </w:r>
      <w:r w:rsidRPr="00037FC7">
        <w:rPr>
          <w:rStyle w:val="Emphasis"/>
          <w:highlight w:val="cyan"/>
        </w:rPr>
        <w:t>To centralise control is</w:t>
      </w:r>
      <w:r w:rsidRPr="00D54BC9">
        <w:rPr>
          <w:rStyle w:val="Emphasis"/>
        </w:rPr>
        <w:t xml:space="preserve"> to encourage </w:t>
      </w:r>
      <w:r w:rsidRPr="00037FC7">
        <w:rPr>
          <w:rStyle w:val="Emphasis"/>
          <w:highlight w:val="cyan"/>
        </w:rPr>
        <w:t>stagnation</w:t>
      </w:r>
      <w:r w:rsidRPr="00D54BC9">
        <w:rPr>
          <w:rStyle w:val="Emphasis"/>
        </w:rPr>
        <w:t>.</w:t>
      </w:r>
    </w:p>
    <w:p w14:paraId="23F88971" w14:textId="77777777" w:rsidR="001724C4" w:rsidRPr="00D54BC9" w:rsidRDefault="001724C4" w:rsidP="001724C4">
      <w:pPr>
        <w:rPr>
          <w:sz w:val="16"/>
        </w:rPr>
      </w:pPr>
      <w:r w:rsidRPr="00D54BC9">
        <w:rPr>
          <w:sz w:val="16"/>
        </w:rPr>
        <w:t xml:space="preserve">The problem with </w:t>
      </w:r>
      <w:r w:rsidRPr="00037FC7">
        <w:rPr>
          <w:rStyle w:val="Emphasis"/>
          <w:highlight w:val="cyan"/>
        </w:rPr>
        <w:t>state-run monopolies</w:t>
      </w:r>
      <w:r w:rsidRPr="00D54BC9">
        <w:rPr>
          <w:sz w:val="16"/>
        </w:rPr>
        <w:t xml:space="preserve"> is that they </w:t>
      </w:r>
      <w:r w:rsidRPr="00D54BC9">
        <w:rPr>
          <w:rStyle w:val="StyleUnderline"/>
        </w:rPr>
        <w:t xml:space="preserve">are inherently inefficient because they </w:t>
      </w:r>
      <w:r w:rsidRPr="00037FC7">
        <w:rPr>
          <w:rStyle w:val="StyleUnderline"/>
          <w:highlight w:val="cyan"/>
        </w:rPr>
        <w:t>lack</w:t>
      </w:r>
      <w:r w:rsidRPr="00D54BC9">
        <w:rPr>
          <w:rStyle w:val="StyleUnderline"/>
        </w:rPr>
        <w:t xml:space="preserve"> the </w:t>
      </w:r>
      <w:r w:rsidRPr="00037FC7">
        <w:rPr>
          <w:rStyle w:val="Emphasis"/>
          <w:highlight w:val="cyan"/>
        </w:rPr>
        <w:t>error correction</w:t>
      </w:r>
      <w:r w:rsidRPr="00D54BC9">
        <w:rPr>
          <w:rStyle w:val="Emphasis"/>
        </w:rPr>
        <w:t xml:space="preserve"> provided by competition</w:t>
      </w:r>
      <w:r w:rsidRPr="00D54BC9">
        <w:rPr>
          <w:sz w:val="16"/>
        </w:rPr>
        <w:t xml:space="preserve">. </w:t>
      </w:r>
      <w:r w:rsidRPr="00D54BC9">
        <w:rPr>
          <w:rStyle w:val="StyleUnderline"/>
        </w:rPr>
        <w:t>Markets provide error correction in the form of people deciding products suck and buying elsewhere</w:t>
      </w:r>
      <w:r w:rsidRPr="00D54BC9">
        <w:rPr>
          <w:sz w:val="16"/>
        </w:rPr>
        <w:t xml:space="preserve">. In the realm of ideas, error correction occurs when people say a party’s policy does not work, but this option is removed when free speech is curtailed. In China, </w:t>
      </w:r>
      <w:r w:rsidRPr="00D54BC9">
        <w:rPr>
          <w:rStyle w:val="StyleUnderline"/>
        </w:rPr>
        <w:t>those who criticise government policy</w:t>
      </w:r>
      <w:r w:rsidRPr="00D54BC9">
        <w:rPr>
          <w:sz w:val="16"/>
        </w:rPr>
        <w:t xml:space="preserve"> (or government officials) </w:t>
      </w:r>
      <w:r w:rsidRPr="00D54BC9">
        <w:rPr>
          <w:rStyle w:val="StyleUnderline"/>
        </w:rPr>
        <w:t>disappear and get silenced.</w:t>
      </w:r>
      <w:r w:rsidRPr="00D54BC9">
        <w:rPr>
          <w:sz w:val="16"/>
        </w:rPr>
        <w:t xml:space="preserve"> Only a lucky few like Peng Shuai have global profiles high enough to get noticed. Notwithstanding their claims about “participatory” democracy, in the one-party state, dissidents and innovators are purged in darkness.</w:t>
      </w:r>
    </w:p>
    <w:p w14:paraId="10BD8CB2" w14:textId="77777777" w:rsidR="001724C4" w:rsidRDefault="001724C4" w:rsidP="001724C4">
      <w:r w:rsidRPr="00D54BC9">
        <w:rPr>
          <w:sz w:val="16"/>
        </w:rPr>
        <w:t xml:space="preserve">The history of the communist world is replete with economic disaster. Millions died as a result of famines caused by Stalin and Mao. Marxist doctrine underlies the economic underperformance of China compared to Taiwan. </w:t>
      </w:r>
      <w:r w:rsidRPr="00037FC7">
        <w:rPr>
          <w:rStyle w:val="StyleUnderline"/>
          <w:highlight w:val="cyan"/>
        </w:rPr>
        <w:t>AI cannot save Marxism, but it can be used by Marxists</w:t>
      </w:r>
      <w:r w:rsidRPr="00D54BC9">
        <w:rPr>
          <w:sz w:val="16"/>
        </w:rPr>
        <w:t xml:space="preserve"> to serve their agendas of surveillance and social control. AI can be used to bring about the death of democracy </w:t>
      </w:r>
      <w:r w:rsidRPr="00037FC7">
        <w:rPr>
          <w:rStyle w:val="StyleUnderline"/>
          <w:highlight w:val="cyan"/>
        </w:rPr>
        <w:t>and enable</w:t>
      </w:r>
      <w:r w:rsidRPr="00D54BC9">
        <w:rPr>
          <w:sz w:val="16"/>
        </w:rPr>
        <w:t xml:space="preserve"> the rule of a </w:t>
      </w:r>
      <w:r w:rsidRPr="00037FC7">
        <w:rPr>
          <w:rStyle w:val="Emphasis"/>
          <w:highlight w:val="cyan"/>
        </w:rPr>
        <w:t>digital Big Brother</w:t>
      </w:r>
      <w:r w:rsidRPr="00D54BC9">
        <w:rPr>
          <w:sz w:val="16"/>
        </w:rPr>
        <w:t>.</w:t>
      </w:r>
    </w:p>
    <w:p w14:paraId="52CB3791" w14:textId="77777777" w:rsidR="001724C4" w:rsidRPr="00C54837" w:rsidRDefault="001724C4" w:rsidP="001724C4">
      <w:pPr>
        <w:pStyle w:val="Heading4"/>
      </w:pPr>
      <w:r>
        <w:t xml:space="preserve">Alt fails in theory </w:t>
      </w:r>
      <w:r>
        <w:rPr>
          <w:u w:val="single"/>
        </w:rPr>
        <w:t>and</w:t>
      </w:r>
      <w:r>
        <w:t xml:space="preserve"> practice.</w:t>
      </w:r>
    </w:p>
    <w:p w14:paraId="591FAAA3" w14:textId="77777777" w:rsidR="001724C4" w:rsidRDefault="001724C4" w:rsidP="001724C4">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2EE21DCF" w14:textId="77777777" w:rsidR="001724C4" w:rsidRPr="00D47EA8" w:rsidRDefault="001724C4" w:rsidP="001724C4">
      <w:pPr>
        <w:rPr>
          <w:sz w:val="14"/>
        </w:rPr>
      </w:pPr>
      <w:r w:rsidRPr="00AF78E4">
        <w:rPr>
          <w:rStyle w:val="StyleUnderline"/>
        </w:rPr>
        <w:t>Critics</w:t>
      </w:r>
      <w:r w:rsidRPr="00D47EA8">
        <w:rPr>
          <w:sz w:val="14"/>
        </w:rPr>
        <w:t xml:space="preserve"> such as Mazzucato </w:t>
      </w:r>
      <w:r w:rsidRPr="00AF78E4">
        <w:rPr>
          <w:rStyle w:val="StyleUnderline"/>
        </w:rPr>
        <w:t>maintain</w:t>
      </w:r>
      <w:r w:rsidRPr="00D47EA8">
        <w:rPr>
          <w:rStyle w:val="StyleUnderline"/>
        </w:rPr>
        <w:t xml:space="preserve"> that</w:t>
      </w:r>
      <w:r w:rsidRPr="00D47EA8">
        <w:rPr>
          <w:sz w:val="14"/>
        </w:rPr>
        <w:t xml:space="preserve">, while economic growth and social welfare is driven by innovation, </w:t>
      </w:r>
      <w:r w:rsidRPr="00AF78E4">
        <w:rPr>
          <w:rStyle w:val="StyleUnderline"/>
        </w:rPr>
        <w:t>the state must intervene</w:t>
      </w:r>
      <w:r w:rsidRPr="00D47EA8">
        <w:rPr>
          <w:rStyle w:val="StyleUnderline"/>
        </w:rPr>
        <w:t xml:space="preserve"> to prevent private actors from </w:t>
      </w:r>
      <w:r w:rsidRPr="00D47EA8">
        <w:rPr>
          <w:rStyle w:val="Emphasis"/>
        </w:rPr>
        <w:t>extracting too much value</w:t>
      </w:r>
      <w:r w:rsidRPr="00D47EA8">
        <w:rPr>
          <w:rStyle w:val="StyleUnderline"/>
        </w:rPr>
        <w:t xml:space="preserve"> from their own innovations</w:t>
      </w:r>
      <w:r w:rsidRPr="00D47EA8">
        <w:rPr>
          <w:sz w:val="14"/>
        </w:rPr>
        <w:t xml:space="preserve">. This argument relies on four important assumptions. First, Mazzucato sees value extracted by private innovators as a rent, not a premium for their efforts and investments. </w:t>
      </w:r>
      <w:r w:rsidRPr="00D47EA8">
        <w:rPr>
          <w:rStyle w:val="StyleUnderline"/>
        </w:rPr>
        <w:t>In this perspective</w:t>
      </w:r>
      <w:r w:rsidRPr="00D47EA8">
        <w:rPr>
          <w:sz w:val="14"/>
        </w:rPr>
        <w:t xml:space="preserve">, </w:t>
      </w:r>
      <w:r w:rsidRPr="00D47EA8">
        <w:rPr>
          <w:rStyle w:val="StyleUnderline"/>
        </w:rPr>
        <w:t xml:space="preserve">entrepreneurs </w:t>
      </w:r>
      <w:r w:rsidRPr="00AF78E4">
        <w:rPr>
          <w:sz w:val="14"/>
        </w:rPr>
        <w:t xml:space="preserve">are myopic and </w:t>
      </w:r>
      <w:r w:rsidRPr="00D47EA8">
        <w:rPr>
          <w:rStyle w:val="StyleUnderline"/>
        </w:rPr>
        <w:t xml:space="preserve">must be </w:t>
      </w:r>
      <w:r w:rsidRPr="00D47EA8">
        <w:rPr>
          <w:rStyle w:val="Emphasis"/>
        </w:rPr>
        <w:t>prodded</w:t>
      </w:r>
      <w:r w:rsidRPr="00D47EA8">
        <w:rPr>
          <w:rStyle w:val="StyleUnderline"/>
        </w:rPr>
        <w:t xml:space="preserve"> by the </w:t>
      </w:r>
      <w:r w:rsidRPr="00D47EA8">
        <w:rPr>
          <w:rStyle w:val="Emphasis"/>
        </w:rPr>
        <w:t>benevolent Leviathan</w:t>
      </w:r>
      <w:r w:rsidRPr="00D47EA8">
        <w:rPr>
          <w:rStyle w:val="StyleUnderline"/>
        </w:rPr>
        <w:t xml:space="preserve"> to take a</w:t>
      </w:r>
      <w:r w:rsidRPr="00D47EA8">
        <w:rPr>
          <w:sz w:val="14"/>
        </w:rPr>
        <w:t xml:space="preserve"> “</w:t>
      </w:r>
      <w:r w:rsidRPr="00D47EA8">
        <w:rPr>
          <w:rStyle w:val="StyleUnderline"/>
        </w:rPr>
        <w:t>patient</w:t>
      </w:r>
      <w:r w:rsidRPr="00D47EA8">
        <w:rPr>
          <w:sz w:val="14"/>
        </w:rPr>
        <w:t xml:space="preserve">,” </w:t>
      </w:r>
      <w:r w:rsidRPr="00D47EA8">
        <w:rPr>
          <w:rStyle w:val="StyleUnderline"/>
        </w:rPr>
        <w:t>long-term perspective</w:t>
      </w:r>
      <w:r w:rsidRPr="00D47EA8">
        <w:rPr>
          <w:sz w:val="14"/>
        </w:rPr>
        <w:t xml:space="preserve">. Even using the Ricardian role of rentiers as responsible of economic stagnation, </w:t>
      </w:r>
      <w:r w:rsidRPr="00AF78E4">
        <w:rPr>
          <w:rStyle w:val="StyleUnderline"/>
          <w:highlight w:val="cyan"/>
        </w:rPr>
        <w:t>the</w:t>
      </w:r>
      <w:r w:rsidRPr="00D47EA8">
        <w:rPr>
          <w:rStyle w:val="StyleUnderline"/>
        </w:rPr>
        <w:t xml:space="preserve"> modern </w:t>
      </w:r>
      <w:r w:rsidRPr="00AF78E4">
        <w:rPr>
          <w:rStyle w:val="StyleUnderline"/>
          <w:highlight w:val="cyan"/>
        </w:rPr>
        <w:t>state is</w:t>
      </w:r>
      <w:r w:rsidRPr="00D47EA8">
        <w:rPr>
          <w:rStyle w:val="StyleUnderline"/>
        </w:rPr>
        <w:t xml:space="preserve"> itself </w:t>
      </w:r>
      <w:r w:rsidRPr="00AF78E4">
        <w:rPr>
          <w:rStyle w:val="StyleUnderline"/>
          <w:highlight w:val="cyan"/>
        </w:rPr>
        <w:t xml:space="preserve">a </w:t>
      </w:r>
      <w:r w:rsidRPr="00AF78E4">
        <w:rPr>
          <w:rStyle w:val="Emphasis"/>
          <w:highlight w:val="cyan"/>
        </w:rPr>
        <w:t>rentier</w:t>
      </w:r>
      <w:r w:rsidRPr="00D47EA8">
        <w:rPr>
          <w:sz w:val="14"/>
        </w:rPr>
        <w:t xml:space="preserve">, </w:t>
      </w:r>
      <w:r w:rsidRPr="00D47EA8">
        <w:rPr>
          <w:rStyle w:val="StyleUnderline"/>
        </w:rPr>
        <w:t xml:space="preserve">a </w:t>
      </w:r>
      <w:r w:rsidRPr="00D47EA8">
        <w:rPr>
          <w:rStyle w:val="Emphasis"/>
        </w:rPr>
        <w:t>much larger one</w:t>
      </w:r>
      <w:r w:rsidRPr="00D47EA8">
        <w:rPr>
          <w:sz w:val="14"/>
        </w:rPr>
        <w:t xml:space="preserve"> than entrepreneurs or large firms and one </w:t>
      </w:r>
      <w:r w:rsidRPr="00AF78E4">
        <w:rPr>
          <w:rStyle w:val="StyleUnderline"/>
          <w:highlight w:val="cyan"/>
        </w:rPr>
        <w:t xml:space="preserve">that bears </w:t>
      </w:r>
      <w:r w:rsidRPr="00AF78E4">
        <w:rPr>
          <w:rStyle w:val="Emphasis"/>
          <w:highlight w:val="cyan"/>
        </w:rPr>
        <w:t>little risk</w:t>
      </w:r>
      <w:r w:rsidRPr="00D47EA8">
        <w:rPr>
          <w:sz w:val="14"/>
        </w:rPr>
        <w:t xml:space="preserve"> (unlike private capital, taxpayers’ money is always available). Moreover, </w:t>
      </w:r>
      <w:r w:rsidRPr="00AF78E4">
        <w:rPr>
          <w:rStyle w:val="StyleUnderline"/>
          <w:highlight w:val="cyan"/>
        </w:rPr>
        <w:t>the claim</w:t>
      </w:r>
      <w:r w:rsidRPr="00D47EA8">
        <w:rPr>
          <w:rStyle w:val="StyleUnderline"/>
        </w:rPr>
        <w:t xml:space="preserve"> that innovators appropriate too much value from innovations with high social benefits </w:t>
      </w:r>
      <w:r w:rsidRPr="00AF78E4">
        <w:rPr>
          <w:rStyle w:val="StyleUnderline"/>
          <w:highlight w:val="cyan"/>
        </w:rPr>
        <w:t xml:space="preserve">is </w:t>
      </w:r>
      <w:r w:rsidRPr="00AF78E4">
        <w:rPr>
          <w:rStyle w:val="Emphasis"/>
          <w:highlight w:val="cyan"/>
        </w:rPr>
        <w:t>hard to square</w:t>
      </w:r>
      <w:r w:rsidRPr="00AF78E4">
        <w:rPr>
          <w:rStyle w:val="StyleUnderline"/>
          <w:highlight w:val="cyan"/>
        </w:rPr>
        <w:t xml:space="preserve"> with</w:t>
      </w:r>
      <w:r w:rsidRPr="00D47EA8">
        <w:rPr>
          <w:rStyle w:val="StyleUnderline"/>
        </w:rPr>
        <w:t xml:space="preserve"> the conventional notion that</w:t>
      </w:r>
      <w:r w:rsidRPr="00D47EA8">
        <w:rPr>
          <w:sz w:val="14"/>
        </w:rPr>
        <w:t xml:space="preserve">, </w:t>
      </w:r>
      <w:r w:rsidRPr="00D47EA8">
        <w:rPr>
          <w:rStyle w:val="StyleUnderline"/>
        </w:rPr>
        <w:t xml:space="preserve">in the face of </w:t>
      </w:r>
      <w:r w:rsidRPr="00AF78E4">
        <w:rPr>
          <w:rStyle w:val="Emphasis"/>
          <w:highlight w:val="cyan"/>
        </w:rPr>
        <w:t>positive spillovers</w:t>
      </w:r>
      <w:r w:rsidRPr="00D47EA8">
        <w:rPr>
          <w:sz w:val="14"/>
        </w:rPr>
        <w:t xml:space="preserve">, </w:t>
      </w:r>
      <w:r w:rsidRPr="00D47EA8">
        <w:rPr>
          <w:rStyle w:val="StyleUnderline"/>
        </w:rPr>
        <w:t xml:space="preserve">there is </w:t>
      </w:r>
      <w:r w:rsidRPr="00D47EA8">
        <w:rPr>
          <w:rStyle w:val="Emphasis"/>
        </w:rPr>
        <w:t>too little innovation</w:t>
      </w:r>
      <w:r w:rsidRPr="00D47EA8">
        <w:rPr>
          <w:rStyle w:val="StyleUnderline"/>
        </w:rPr>
        <w:t xml:space="preserve"> in R&amp;D</w:t>
      </w:r>
      <w:r w:rsidRPr="00D47EA8">
        <w:rPr>
          <w:sz w:val="14"/>
        </w:rPr>
        <w:t xml:space="preserve"> (Arrow, 1962)</w:t>
      </w:r>
      <w:r w:rsidRPr="00D47EA8">
        <w:rPr>
          <w:rStyle w:val="StyleUnderline"/>
        </w:rPr>
        <w:t>!</w:t>
      </w:r>
      <w:r w:rsidRPr="00D47EA8">
        <w:rPr>
          <w:sz w:val="14"/>
        </w:rPr>
        <w:t>.</w:t>
      </w:r>
      <w:r>
        <w:rPr>
          <w:sz w:val="14"/>
        </w:rPr>
        <w:t xml:space="preserve"> </w:t>
      </w:r>
    </w:p>
    <w:p w14:paraId="339E6BF0" w14:textId="77777777" w:rsidR="001724C4" w:rsidRPr="00D47EA8" w:rsidRDefault="001724C4" w:rsidP="001724C4">
      <w:pPr>
        <w:rPr>
          <w:sz w:val="14"/>
        </w:rPr>
      </w:pPr>
      <w:r w:rsidRPr="00D47EA8">
        <w:rPr>
          <w:sz w:val="14"/>
        </w:rPr>
        <w:t xml:space="preserve">Second, </w:t>
      </w:r>
      <w:r w:rsidRPr="00D47EA8">
        <w:rPr>
          <w:rStyle w:val="StyleUnderline"/>
        </w:rPr>
        <w:t xml:space="preserve">these criticisms view the state is </w:t>
      </w:r>
      <w:r w:rsidRPr="00D47EA8">
        <w:rPr>
          <w:rStyle w:val="Emphasis"/>
        </w:rPr>
        <w:t>a priori entitled</w:t>
      </w:r>
      <w:r w:rsidRPr="00D47EA8">
        <w:rPr>
          <w:rStyle w:val="StyleUnderline"/>
        </w:rPr>
        <w:t xml:space="preserve"> to appropriate</w:t>
      </w:r>
      <w:r w:rsidRPr="00D47EA8">
        <w:rPr>
          <w:sz w:val="14"/>
        </w:rPr>
        <w:t xml:space="preserve"> a part (which? Half? 90%? 100%?) of the innovation’s </w:t>
      </w:r>
      <w:r w:rsidRPr="00D47EA8">
        <w:rPr>
          <w:rStyle w:val="StyleUnderline"/>
        </w:rPr>
        <w:t>value because of its</w:t>
      </w:r>
      <w:r w:rsidRPr="00D47EA8">
        <w:rPr>
          <w:sz w:val="14"/>
        </w:rPr>
        <w:t xml:space="preserve"> “</w:t>
      </w:r>
      <w:r w:rsidRPr="00D47EA8">
        <w:rPr>
          <w:rStyle w:val="Emphasis"/>
        </w:rPr>
        <w:t>dirty job</w:t>
      </w:r>
      <w:r w:rsidRPr="00D47EA8">
        <w:rPr>
          <w:sz w:val="14"/>
        </w:rPr>
        <w:t xml:space="preserve">.” An example highlights the inconsistency of this argument. Suppose a firm that produces mobile phones uses a natural resource to create a specific component. The firm can buy the natural resource and make the component in-house or buy from an outside supplier. Either way, this process is facilitated by market transactions, either in the market for the resource or the market for the finished component. Assume the state owns the natural resource or the supplier producing the component is a state-owned firm. In both cases, the firm has paid a price to the state for its contribution to innovation (i.e., owning the natural resource or contracting with the supplier). An entrepreneur or group of </w:t>
      </w:r>
      <w:r w:rsidRPr="00AF78E4">
        <w:rPr>
          <w:rStyle w:val="StyleUnderline"/>
          <w:highlight w:val="cyan"/>
        </w:rPr>
        <w:t xml:space="preserve">entrepreneurs perform the </w:t>
      </w:r>
      <w:r w:rsidRPr="00AF78E4">
        <w:rPr>
          <w:rStyle w:val="Emphasis"/>
          <w:highlight w:val="cyan"/>
        </w:rPr>
        <w:t>central role</w:t>
      </w:r>
      <w:r w:rsidRPr="00D47EA8">
        <w:rPr>
          <w:rStyle w:val="StyleUnderline"/>
        </w:rPr>
        <w:t xml:space="preserve"> of combining resources and bearing</w:t>
      </w:r>
      <w:r w:rsidRPr="00D47EA8">
        <w:rPr>
          <w:sz w:val="14"/>
        </w:rPr>
        <w:t xml:space="preserve"> the </w:t>
      </w:r>
      <w:r w:rsidRPr="00D47EA8">
        <w:rPr>
          <w:rStyle w:val="StyleUnderline"/>
        </w:rPr>
        <w:t>uncertainty</w:t>
      </w:r>
      <w:r w:rsidRPr="00D47EA8">
        <w:rPr>
          <w:sz w:val="14"/>
        </w:rPr>
        <w:t xml:space="preserve"> associated with value creation (production takes place before the product is offered and promoted to consumers, who may or may not buy the product). Why should the state be entitled to a share of the created value? A typical answer is that the entrepreneur is leveraging prior investments, infrastructure, institutions, education, etc. provided by the state. And yet, the entrepreneur, the </w:t>
      </w:r>
      <w:r w:rsidRPr="00AF78E4">
        <w:rPr>
          <w:rStyle w:val="StyleUnderline"/>
        </w:rPr>
        <w:t>investors</w:t>
      </w:r>
      <w:r w:rsidRPr="00D47EA8">
        <w:rPr>
          <w:sz w:val="14"/>
        </w:rPr>
        <w:t xml:space="preserve">, and other stakeholders </w:t>
      </w:r>
      <w:r w:rsidRPr="00D47EA8">
        <w:rPr>
          <w:rStyle w:val="StyleUnderline"/>
        </w:rPr>
        <w:t xml:space="preserve">have </w:t>
      </w:r>
      <w:r w:rsidRPr="00C54837">
        <w:rPr>
          <w:rStyle w:val="Emphasis"/>
        </w:rPr>
        <w:t>already paid</w:t>
      </w:r>
      <w:r w:rsidRPr="00D47EA8">
        <w:rPr>
          <w:sz w:val="14"/>
        </w:rPr>
        <w:t xml:space="preserve"> for these, in the form of taxes, credit expansion, or however else the state funds its expenditures. Why should the innovator pay an additional “tax” on innovation?</w:t>
      </w:r>
    </w:p>
    <w:p w14:paraId="5F9F9294" w14:textId="77777777" w:rsidR="001724C4" w:rsidRPr="00D47EA8" w:rsidRDefault="001724C4" w:rsidP="001724C4">
      <w:pPr>
        <w:rPr>
          <w:sz w:val="14"/>
        </w:rPr>
      </w:pPr>
      <w:r w:rsidRPr="00D47EA8">
        <w:rPr>
          <w:sz w:val="14"/>
        </w:rPr>
        <w:t xml:space="preserve">Third, </w:t>
      </w:r>
      <w:r w:rsidRPr="00D47EA8">
        <w:rPr>
          <w:rStyle w:val="StyleUnderline"/>
        </w:rPr>
        <w:t>critics argue that</w:t>
      </w:r>
      <w:r w:rsidRPr="00D47EA8">
        <w:rPr>
          <w:sz w:val="14"/>
        </w:rPr>
        <w:t xml:space="preserve">, </w:t>
      </w:r>
      <w:r w:rsidRPr="00D47EA8">
        <w:rPr>
          <w:rStyle w:val="StyleUnderline"/>
        </w:rPr>
        <w:t xml:space="preserve">because of the </w:t>
      </w:r>
      <w:r w:rsidRPr="00C54837">
        <w:rPr>
          <w:rStyle w:val="StyleUnderline"/>
        </w:rPr>
        <w:t>background</w:t>
      </w:r>
      <w:r w:rsidRPr="00D47EA8">
        <w:rPr>
          <w:sz w:val="14"/>
        </w:rPr>
        <w:t xml:space="preserve">, </w:t>
      </w:r>
      <w:r w:rsidRPr="00C54837">
        <w:rPr>
          <w:rStyle w:val="StyleUnderline"/>
        </w:rPr>
        <w:t>public investments</w:t>
      </w:r>
      <w:r w:rsidRPr="00D47EA8">
        <w:rPr>
          <w:rStyle w:val="StyleUnderline"/>
        </w:rPr>
        <w:t xml:space="preserve"> </w:t>
      </w:r>
      <w:r w:rsidRPr="00C54837">
        <w:rPr>
          <w:rStyle w:val="Emphasis"/>
        </w:rPr>
        <w:t>allegedly</w:t>
      </w:r>
      <w:r w:rsidRPr="00D47EA8">
        <w:rPr>
          <w:rStyle w:val="StyleUnderline"/>
        </w:rPr>
        <w:t xml:space="preserve"> underlying</w:t>
      </w:r>
      <w:r w:rsidRPr="00D47EA8">
        <w:rPr>
          <w:sz w:val="14"/>
        </w:rPr>
        <w:t xml:space="preserve"> private </w:t>
      </w:r>
      <w:r w:rsidRPr="00D47EA8">
        <w:rPr>
          <w:rStyle w:val="StyleUnderline"/>
        </w:rPr>
        <w:t>innovation</w:t>
      </w:r>
      <w:r w:rsidRPr="00D47EA8">
        <w:rPr>
          <w:sz w:val="14"/>
        </w:rPr>
        <w:t xml:space="preserve"> projects, as well as targeted innovation programs, </w:t>
      </w:r>
      <w:r w:rsidRPr="00D47EA8">
        <w:rPr>
          <w:rStyle w:val="StyleUnderline"/>
        </w:rPr>
        <w:t>the downside risks of innovation are partly socialized</w:t>
      </w:r>
      <w:r w:rsidRPr="00D47EA8">
        <w:rPr>
          <w:sz w:val="14"/>
        </w:rPr>
        <w:t xml:space="preserve">. Shouldn’t the upside benefits be socialized as well? </w:t>
      </w:r>
      <w:r w:rsidRPr="00D47EA8">
        <w:rPr>
          <w:rStyle w:val="StyleUnderline"/>
        </w:rPr>
        <w:t>This</w:t>
      </w:r>
      <w:r w:rsidRPr="00D47EA8">
        <w:rPr>
          <w:sz w:val="14"/>
        </w:rPr>
        <w:t xml:space="preserve"> argument </w:t>
      </w:r>
      <w:r w:rsidRPr="00C54837">
        <w:rPr>
          <w:rStyle w:val="Emphasis"/>
        </w:rPr>
        <w:t>begs the question</w:t>
      </w:r>
      <w:r w:rsidRPr="00D47EA8">
        <w:rPr>
          <w:rStyle w:val="StyleUnderline"/>
        </w:rPr>
        <w:t xml:space="preserve"> of why the state should be financing innovation</w:t>
      </w:r>
      <w:r w:rsidRPr="00D47EA8">
        <w:rPr>
          <w:sz w:val="14"/>
        </w:rPr>
        <w:t xml:space="preserve">, </w:t>
      </w:r>
      <w:r w:rsidRPr="00C54837">
        <w:rPr>
          <w:rStyle w:val="Emphasis"/>
        </w:rPr>
        <w:t>displacing</w:t>
      </w:r>
      <w:r w:rsidRPr="00D47EA8">
        <w:rPr>
          <w:rStyle w:val="StyleUnderline"/>
        </w:rPr>
        <w:t xml:space="preserve"> private and more competent investors</w:t>
      </w:r>
      <w:r w:rsidRPr="00D47EA8">
        <w:rPr>
          <w:sz w:val="14"/>
        </w:rPr>
        <w:t xml:space="preserve">, </w:t>
      </w:r>
      <w:r w:rsidRPr="00D47EA8">
        <w:rPr>
          <w:rStyle w:val="StyleUnderline"/>
        </w:rPr>
        <w:t xml:space="preserve">in the </w:t>
      </w:r>
      <w:r w:rsidRPr="00C54837">
        <w:rPr>
          <w:rStyle w:val="Emphasis"/>
        </w:rPr>
        <w:t>first place</w:t>
      </w:r>
      <w:r w:rsidRPr="00D47EA8">
        <w:rPr>
          <w:sz w:val="14"/>
        </w:rPr>
        <w:t xml:space="preserve">. Fourth and </w:t>
      </w:r>
      <w:r w:rsidRPr="00D47EA8">
        <w:rPr>
          <w:rStyle w:val="StyleUnderline"/>
        </w:rPr>
        <w:t>more worrying</w:t>
      </w:r>
      <w:r w:rsidRPr="00D47EA8">
        <w:rPr>
          <w:sz w:val="14"/>
        </w:rPr>
        <w:t xml:space="preserve">, Mazzucato’s </w:t>
      </w:r>
      <w:r w:rsidRPr="00AF78E4">
        <w:rPr>
          <w:rStyle w:val="StyleUnderline"/>
          <w:highlight w:val="cyan"/>
        </w:rPr>
        <w:t xml:space="preserve">entrepreneurial state is </w:t>
      </w:r>
      <w:r w:rsidRPr="00AF78E4">
        <w:rPr>
          <w:rStyle w:val="Emphasis"/>
          <w:highlight w:val="cyan"/>
        </w:rPr>
        <w:t>picking</w:t>
      </w:r>
      <w:r w:rsidRPr="00C54837">
        <w:rPr>
          <w:rStyle w:val="Emphasis"/>
        </w:rPr>
        <w:t xml:space="preserve"> socially productive </w:t>
      </w:r>
      <w:r w:rsidRPr="00AF78E4">
        <w:rPr>
          <w:rStyle w:val="Emphasis"/>
          <w:highlight w:val="cyan"/>
        </w:rPr>
        <w:t>activities</w:t>
      </w:r>
      <w:r w:rsidRPr="00D47EA8">
        <w:rPr>
          <w:sz w:val="14"/>
        </w:rPr>
        <w:t xml:space="preserve">. </w:t>
      </w:r>
      <w:r w:rsidRPr="00D47EA8">
        <w:rPr>
          <w:rStyle w:val="StyleUnderline"/>
        </w:rPr>
        <w:t xml:space="preserve">The state has to engage in mission-oriented policies and orient private investments towards specific areas and industries </w:t>
      </w:r>
      <w:r w:rsidRPr="00C54837">
        <w:rPr>
          <w:rStyle w:val="Emphasis"/>
        </w:rPr>
        <w:t>decided</w:t>
      </w:r>
      <w:r w:rsidRPr="00D47EA8">
        <w:rPr>
          <w:rStyle w:val="StyleUnderline"/>
        </w:rPr>
        <w:t xml:space="preserve"> and </w:t>
      </w:r>
      <w:r w:rsidRPr="00C54837">
        <w:rPr>
          <w:rStyle w:val="Emphasis"/>
        </w:rPr>
        <w:t>identified</w:t>
      </w:r>
      <w:r w:rsidRPr="00D47EA8">
        <w:rPr>
          <w:rStyle w:val="StyleUnderline"/>
        </w:rPr>
        <w:t xml:space="preserve"> by the government</w:t>
      </w:r>
      <w:r w:rsidRPr="00D47EA8">
        <w:rPr>
          <w:sz w:val="14"/>
        </w:rPr>
        <w:t>—the key message of Mazzucato when she was consultant for the Italian government led by the populist Prime Minister Conte.</w:t>
      </w:r>
    </w:p>
    <w:p w14:paraId="07C7210B" w14:textId="77777777" w:rsidR="001724C4" w:rsidRPr="00D47EA8" w:rsidRDefault="001724C4" w:rsidP="001724C4">
      <w:pPr>
        <w:rPr>
          <w:sz w:val="14"/>
        </w:rPr>
      </w:pPr>
      <w:r w:rsidRPr="00D47EA8">
        <w:rPr>
          <w:sz w:val="14"/>
        </w:rPr>
        <w:t xml:space="preserve">In sum, </w:t>
      </w:r>
      <w:r w:rsidRPr="00D47EA8">
        <w:rPr>
          <w:rStyle w:val="StyleUnderline"/>
        </w:rPr>
        <w:t xml:space="preserve">the purpose of the entrepreneurial state is </w:t>
      </w:r>
      <w:r w:rsidRPr="00AF78E4">
        <w:rPr>
          <w:rStyle w:val="StyleUnderline"/>
          <w:highlight w:val="cyan"/>
        </w:rPr>
        <w:t xml:space="preserve">not just to </w:t>
      </w:r>
      <w:r w:rsidRPr="00AF78E4">
        <w:rPr>
          <w:rStyle w:val="Emphasis"/>
          <w:highlight w:val="cyan"/>
        </w:rPr>
        <w:t>shape</w:t>
      </w:r>
      <w:r w:rsidRPr="00D47EA8">
        <w:rPr>
          <w:rStyle w:val="StyleUnderline"/>
        </w:rPr>
        <w:t xml:space="preserve"> technologies</w:t>
      </w:r>
      <w:r w:rsidRPr="00D47EA8">
        <w:rPr>
          <w:sz w:val="14"/>
        </w:rPr>
        <w:t xml:space="preserve">, </w:t>
      </w:r>
      <w:r w:rsidRPr="00AF78E4">
        <w:rPr>
          <w:rStyle w:val="StyleUnderline"/>
          <w:highlight w:val="cyan"/>
        </w:rPr>
        <w:t>but</w:t>
      </w:r>
      <w:r w:rsidRPr="00D47EA8">
        <w:rPr>
          <w:rStyle w:val="StyleUnderline"/>
        </w:rPr>
        <w:t xml:space="preserve"> also to </w:t>
      </w:r>
      <w:r w:rsidRPr="00AF78E4">
        <w:rPr>
          <w:rStyle w:val="Emphasis"/>
          <w:highlight w:val="cyan"/>
        </w:rPr>
        <w:t>directly control</w:t>
      </w:r>
      <w:r w:rsidRPr="00D47EA8">
        <w:rPr>
          <w:sz w:val="14"/>
        </w:rPr>
        <w:t xml:space="preserve">, </w:t>
      </w:r>
      <w:r w:rsidRPr="00C54837">
        <w:rPr>
          <w:rStyle w:val="Emphasis"/>
        </w:rPr>
        <w:t>create</w:t>
      </w:r>
      <w:r w:rsidRPr="00D47EA8">
        <w:rPr>
          <w:sz w:val="14"/>
        </w:rPr>
        <w:t xml:space="preserve"> and shape new markets (</w:t>
      </w:r>
      <w:r w:rsidRPr="00AF78E4">
        <w:rPr>
          <w:rStyle w:val="StyleUnderline"/>
          <w:highlight w:val="cyan"/>
        </w:rPr>
        <w:t>and</w:t>
      </w:r>
      <w:r w:rsidRPr="00D47EA8">
        <w:rPr>
          <w:rStyle w:val="StyleUnderline"/>
        </w:rPr>
        <w:t xml:space="preserve"> even </w:t>
      </w:r>
      <w:r w:rsidRPr="00AF78E4">
        <w:rPr>
          <w:rStyle w:val="Emphasis"/>
          <w:highlight w:val="cyan"/>
        </w:rPr>
        <w:t>destroy</w:t>
      </w:r>
      <w:r w:rsidRPr="00D47EA8">
        <w:rPr>
          <w:rStyle w:val="StyleUnderline"/>
        </w:rPr>
        <w:t xml:space="preserve"> markets and businesses</w:t>
      </w:r>
      <w:r w:rsidRPr="00D47EA8">
        <w:rPr>
          <w:sz w:val="14"/>
        </w:rPr>
        <w:t xml:space="preserve"> considered as unproductive by the Leviathan). Mazzucato’s work has mainly been influential in Europe, but there are also increasing calls in the US for a more active role for government in the tech sector. It is easy to see that this fits within the Great Reset mélange.</w:t>
      </w:r>
    </w:p>
    <w:p w14:paraId="7D4B5E56" w14:textId="77777777" w:rsidR="001724C4" w:rsidRPr="00D47EA8" w:rsidRDefault="001724C4" w:rsidP="001724C4">
      <w:pPr>
        <w:rPr>
          <w:sz w:val="14"/>
        </w:rPr>
      </w:pPr>
      <w:r w:rsidRPr="00D47EA8">
        <w:rPr>
          <w:sz w:val="14"/>
        </w:rPr>
        <w:t xml:space="preserve">A basic problem with </w:t>
      </w:r>
      <w:r w:rsidRPr="00AF78E4">
        <w:rPr>
          <w:rStyle w:val="StyleUnderline"/>
          <w:highlight w:val="cyan"/>
        </w:rPr>
        <w:t>these</w:t>
      </w:r>
      <w:r w:rsidRPr="00D47EA8">
        <w:rPr>
          <w:rStyle w:val="StyleUnderline"/>
        </w:rPr>
        <w:t xml:space="preserve"> arguments</w:t>
      </w:r>
      <w:r w:rsidRPr="00D47EA8">
        <w:rPr>
          <w:sz w:val="14"/>
        </w:rPr>
        <w:t xml:space="preserve"> is that they </w:t>
      </w:r>
      <w:r w:rsidRPr="00AF78E4">
        <w:rPr>
          <w:rStyle w:val="StyleUnderline"/>
          <w:highlight w:val="cyan"/>
        </w:rPr>
        <w:t xml:space="preserve">fail to confront </w:t>
      </w:r>
      <w:r w:rsidRPr="00AF78E4">
        <w:rPr>
          <w:rStyle w:val="Emphasis"/>
          <w:highlight w:val="cyan"/>
        </w:rPr>
        <w:t>incentive</w:t>
      </w:r>
      <w:r w:rsidRPr="00D47EA8">
        <w:rPr>
          <w:rStyle w:val="StyleUnderline"/>
        </w:rPr>
        <w:t xml:space="preserve"> </w:t>
      </w:r>
      <w:r w:rsidRPr="00AF78E4">
        <w:rPr>
          <w:rStyle w:val="StyleUnderline"/>
          <w:highlight w:val="cyan"/>
        </w:rPr>
        <w:t>and</w:t>
      </w:r>
      <w:r w:rsidRPr="00D47EA8">
        <w:rPr>
          <w:rStyle w:val="StyleUnderline"/>
        </w:rPr>
        <w:t xml:space="preserve"> </w:t>
      </w:r>
      <w:r w:rsidRPr="00AF78E4">
        <w:rPr>
          <w:rStyle w:val="Emphasis"/>
          <w:highlight w:val="cyan"/>
        </w:rPr>
        <w:t>info</w:t>
      </w:r>
      <w:r w:rsidRPr="00C54837">
        <w:rPr>
          <w:rStyle w:val="Emphasis"/>
        </w:rPr>
        <w:t xml:space="preserve">rmation </w:t>
      </w:r>
      <w:r w:rsidRPr="00AF78E4">
        <w:rPr>
          <w:rStyle w:val="Emphasis"/>
          <w:highlight w:val="cyan"/>
        </w:rPr>
        <w:t>problems</w:t>
      </w:r>
      <w:r w:rsidRPr="00D47EA8">
        <w:rPr>
          <w:rStyle w:val="StyleUnderline"/>
        </w:rPr>
        <w:t xml:space="preserve"> facing public </w:t>
      </w:r>
      <w:r w:rsidRPr="00C54837">
        <w:rPr>
          <w:rStyle w:val="StyleUnderline"/>
        </w:rPr>
        <w:t>actors that have been familiar</w:t>
      </w:r>
      <w:r w:rsidRPr="00D47EA8">
        <w:rPr>
          <w:sz w:val="14"/>
        </w:rPr>
        <w:t xml:space="preserve"> to economists in particular (but not exclusively) </w:t>
      </w:r>
      <w:r w:rsidRPr="00D47EA8">
        <w:rPr>
          <w:rStyle w:val="StyleUnderline"/>
        </w:rPr>
        <w:t xml:space="preserve">for </w:t>
      </w:r>
      <w:r w:rsidRPr="00C54837">
        <w:rPr>
          <w:rStyle w:val="Emphasis"/>
        </w:rPr>
        <w:t>decades</w:t>
      </w:r>
      <w:r w:rsidRPr="00D47EA8">
        <w:rPr>
          <w:sz w:val="14"/>
        </w:rPr>
        <w:t xml:space="preserve">. Public actors have historically acted as monopolists in the provision of several products and services and, </w:t>
      </w:r>
      <w:r w:rsidRPr="00D47EA8">
        <w:rPr>
          <w:rStyle w:val="StyleUnderline"/>
        </w:rPr>
        <w:t xml:space="preserve">as a </w:t>
      </w:r>
      <w:r w:rsidRPr="00C54837">
        <w:rPr>
          <w:rStyle w:val="Emphasis"/>
        </w:rPr>
        <w:t>rule</w:t>
      </w:r>
      <w:r w:rsidRPr="00D47EA8">
        <w:rPr>
          <w:sz w:val="14"/>
        </w:rPr>
        <w:t xml:space="preserve">, </w:t>
      </w:r>
      <w:r w:rsidRPr="00AF78E4">
        <w:rPr>
          <w:rStyle w:val="StyleUnderline"/>
          <w:highlight w:val="cyan"/>
        </w:rPr>
        <w:t>government</w:t>
      </w:r>
      <w:r w:rsidRPr="00D47EA8">
        <w:rPr>
          <w:rStyle w:val="StyleUnderline"/>
        </w:rPr>
        <w:t xml:space="preserve"> decision maker</w:t>
      </w:r>
      <w:r w:rsidRPr="00AF78E4">
        <w:rPr>
          <w:rStyle w:val="StyleUnderline"/>
          <w:highlight w:val="cyan"/>
        </w:rPr>
        <w:t>s</w:t>
      </w:r>
      <w:r w:rsidRPr="00D47EA8">
        <w:rPr>
          <w:rStyle w:val="StyleUnderline"/>
        </w:rPr>
        <w:t xml:space="preserve"> </w:t>
      </w:r>
      <w:r w:rsidRPr="00AF78E4">
        <w:rPr>
          <w:rStyle w:val="StyleUnderline"/>
          <w:highlight w:val="cyan"/>
        </w:rPr>
        <w:t>lack</w:t>
      </w:r>
      <w:r w:rsidRPr="00D47EA8">
        <w:rPr>
          <w:rStyle w:val="StyleUnderline"/>
        </w:rPr>
        <w:t xml:space="preserve"> the </w:t>
      </w:r>
      <w:r w:rsidRPr="00C54837">
        <w:rPr>
          <w:rStyle w:val="Emphasis"/>
        </w:rPr>
        <w:t xml:space="preserve">high-powered </w:t>
      </w:r>
      <w:r w:rsidRPr="00AF78E4">
        <w:rPr>
          <w:rStyle w:val="Emphasis"/>
          <w:highlight w:val="cyan"/>
        </w:rPr>
        <w:t>incentives</w:t>
      </w:r>
      <w:r w:rsidRPr="00AF78E4">
        <w:rPr>
          <w:rStyle w:val="StyleUnderline"/>
          <w:highlight w:val="cyan"/>
        </w:rPr>
        <w:t xml:space="preserve"> and access to</w:t>
      </w:r>
      <w:r w:rsidRPr="00D47EA8">
        <w:rPr>
          <w:rStyle w:val="StyleUnderline"/>
        </w:rPr>
        <w:t xml:space="preserve"> the </w:t>
      </w:r>
      <w:r w:rsidRPr="00C54837">
        <w:rPr>
          <w:rStyle w:val="Emphasis"/>
        </w:rPr>
        <w:t xml:space="preserve">specialized </w:t>
      </w:r>
      <w:r w:rsidRPr="00AF78E4">
        <w:rPr>
          <w:rStyle w:val="Emphasis"/>
          <w:highlight w:val="cyan"/>
        </w:rPr>
        <w:t>knowledge</w:t>
      </w:r>
      <w:r w:rsidRPr="00D47EA8">
        <w:rPr>
          <w:rStyle w:val="StyleUnderline"/>
        </w:rPr>
        <w:t xml:space="preserve"> held by market participants</w:t>
      </w:r>
      <w:r w:rsidRPr="00D47EA8">
        <w:rPr>
          <w:sz w:val="14"/>
        </w:rPr>
        <w:t xml:space="preserve">, </w:t>
      </w:r>
      <w:r w:rsidRPr="00D47EA8">
        <w:rPr>
          <w:rStyle w:val="StyleUnderline"/>
        </w:rPr>
        <w:t xml:space="preserve">making it </w:t>
      </w:r>
      <w:r w:rsidRPr="00C54837">
        <w:rPr>
          <w:rStyle w:val="Emphasis"/>
        </w:rPr>
        <w:t>difficult</w:t>
      </w:r>
      <w:r w:rsidRPr="00D47EA8">
        <w:rPr>
          <w:sz w:val="14"/>
        </w:rPr>
        <w:t xml:space="preserve"> for them </w:t>
      </w:r>
      <w:r w:rsidRPr="00D47EA8">
        <w:rPr>
          <w:rStyle w:val="StyleUnderline"/>
        </w:rPr>
        <w:t>to choose</w:t>
      </w:r>
      <w:r w:rsidRPr="00D47EA8">
        <w:rPr>
          <w:sz w:val="14"/>
        </w:rPr>
        <w:t xml:space="preserve"> among competitive technologies. Moreover, </w:t>
      </w:r>
      <w:r w:rsidRPr="00AF78E4">
        <w:rPr>
          <w:rStyle w:val="StyleUnderline"/>
          <w:highlight w:val="cyan"/>
        </w:rPr>
        <w:t>public actors do not</w:t>
      </w:r>
      <w:r w:rsidRPr="00D47EA8">
        <w:rPr>
          <w:rStyle w:val="StyleUnderline"/>
        </w:rPr>
        <w:t xml:space="preserve"> </w:t>
      </w:r>
      <w:r w:rsidRPr="00C54837">
        <w:rPr>
          <w:rStyle w:val="Emphasis"/>
        </w:rPr>
        <w:t xml:space="preserve">directly </w:t>
      </w:r>
      <w:r w:rsidRPr="00AF78E4">
        <w:rPr>
          <w:rStyle w:val="Emphasis"/>
          <w:highlight w:val="cyan"/>
        </w:rPr>
        <w:t>bear</w:t>
      </w:r>
      <w:r w:rsidRPr="00C54837">
        <w:rPr>
          <w:rStyle w:val="Emphasis"/>
        </w:rPr>
        <w:t xml:space="preserve"> the </w:t>
      </w:r>
      <w:r w:rsidRPr="00AF78E4">
        <w:rPr>
          <w:rStyle w:val="Emphasis"/>
          <w:highlight w:val="cyan"/>
        </w:rPr>
        <w:t>risk</w:t>
      </w:r>
      <w:r w:rsidRPr="00D47EA8">
        <w:rPr>
          <w:rStyle w:val="StyleUnderline"/>
        </w:rPr>
        <w:t xml:space="preserve"> of bad decisions</w:t>
      </w:r>
      <w:r w:rsidRPr="00D47EA8">
        <w:rPr>
          <w:sz w:val="14"/>
        </w:rPr>
        <w:t xml:space="preserve">. While </w:t>
      </w:r>
      <w:r w:rsidRPr="00D47EA8">
        <w:rPr>
          <w:rStyle w:val="StyleUnderline"/>
        </w:rPr>
        <w:t xml:space="preserve">they </w:t>
      </w:r>
      <w:r w:rsidRPr="00AF78E4">
        <w:rPr>
          <w:rStyle w:val="StyleUnderline"/>
          <w:highlight w:val="cyan"/>
        </w:rPr>
        <w:t>can take credit</w:t>
      </w:r>
      <w:r w:rsidRPr="00D47EA8">
        <w:rPr>
          <w:rStyle w:val="StyleUnderline"/>
        </w:rPr>
        <w:t xml:space="preserve"> for creating value </w:t>
      </w:r>
      <w:r w:rsidRPr="00AF78E4">
        <w:rPr>
          <w:rStyle w:val="StyleUnderline"/>
          <w:highlight w:val="cyan"/>
        </w:rPr>
        <w:t xml:space="preserve">by </w:t>
      </w:r>
      <w:r w:rsidRPr="00AF78E4">
        <w:rPr>
          <w:rStyle w:val="Emphasis"/>
          <w:highlight w:val="cyan"/>
        </w:rPr>
        <w:t>cherry-picking</w:t>
      </w:r>
      <w:r w:rsidRPr="00D47EA8">
        <w:rPr>
          <w:rStyle w:val="StyleUnderline"/>
        </w:rPr>
        <w:t xml:space="preserve"> high-quality projects</w:t>
      </w:r>
      <w:r w:rsidRPr="00D47EA8">
        <w:rPr>
          <w:sz w:val="14"/>
        </w:rPr>
        <w:t xml:space="preserve">, funding companies and technologies </w:t>
      </w:r>
      <w:r w:rsidRPr="00D47EA8">
        <w:rPr>
          <w:rStyle w:val="StyleUnderline"/>
        </w:rPr>
        <w:t xml:space="preserve">that would have been </w:t>
      </w:r>
      <w:r w:rsidRPr="00C54837">
        <w:rPr>
          <w:rStyle w:val="Emphasis"/>
        </w:rPr>
        <w:t>successful anyway</w:t>
      </w:r>
      <w:r w:rsidRPr="00D47EA8">
        <w:rPr>
          <w:sz w:val="14"/>
        </w:rPr>
        <w:t xml:space="preserve">, </w:t>
      </w:r>
      <w:r w:rsidRPr="00D47EA8">
        <w:rPr>
          <w:rStyle w:val="StyleUnderline"/>
        </w:rPr>
        <w:t xml:space="preserve">hence </w:t>
      </w:r>
      <w:r w:rsidRPr="00AF78E4">
        <w:rPr>
          <w:rStyle w:val="Emphasis"/>
          <w:highlight w:val="cyan"/>
        </w:rPr>
        <w:t>wasting</w:t>
      </w:r>
      <w:r w:rsidRPr="00D47EA8">
        <w:rPr>
          <w:rStyle w:val="StyleUnderline"/>
        </w:rPr>
        <w:t xml:space="preserve"> public </w:t>
      </w:r>
      <w:r w:rsidRPr="00AF78E4">
        <w:rPr>
          <w:rStyle w:val="StyleUnderline"/>
          <w:highlight w:val="cyan"/>
        </w:rPr>
        <w:t>resources</w:t>
      </w:r>
      <w:r w:rsidRPr="00D47EA8">
        <w:rPr>
          <w:sz w:val="14"/>
        </w:rPr>
        <w:t xml:space="preserve">, </w:t>
      </w:r>
      <w:r w:rsidRPr="00AF78E4">
        <w:rPr>
          <w:rStyle w:val="StyleUnderline"/>
          <w:highlight w:val="cyan"/>
        </w:rPr>
        <w:t>they can</w:t>
      </w:r>
      <w:r w:rsidRPr="00D47EA8">
        <w:rPr>
          <w:rStyle w:val="StyleUnderline"/>
        </w:rPr>
        <w:t xml:space="preserve"> also </w:t>
      </w:r>
      <w:r w:rsidRPr="00AF78E4">
        <w:rPr>
          <w:rStyle w:val="Emphasis"/>
          <w:highlight w:val="cyan"/>
        </w:rPr>
        <w:t>blame</w:t>
      </w:r>
      <w:r w:rsidRPr="00D47EA8">
        <w:rPr>
          <w:rStyle w:val="StyleUnderline"/>
        </w:rPr>
        <w:t xml:space="preserve"> failures on</w:t>
      </w:r>
      <w:r w:rsidRPr="00D47EA8">
        <w:rPr>
          <w:sz w:val="14"/>
        </w:rPr>
        <w:t xml:space="preserve"> short-sighted private investors who fail to supply the complementary private </w:t>
      </w:r>
      <w:r w:rsidRPr="00AF78E4">
        <w:rPr>
          <w:rStyle w:val="Emphasis"/>
          <w:highlight w:val="cyan"/>
        </w:rPr>
        <w:t>capital</w:t>
      </w:r>
      <w:r w:rsidRPr="00D47EA8">
        <w:rPr>
          <w:sz w:val="14"/>
        </w:rPr>
        <w:t>. Obviously, the loss of money used to finance these failing projects is borne by the taxpayers, and not directly by the public actors.</w:t>
      </w:r>
    </w:p>
    <w:p w14:paraId="4F6F040D" w14:textId="77777777" w:rsidR="001724C4" w:rsidRPr="00D47EA8" w:rsidRDefault="001724C4" w:rsidP="001724C4">
      <w:pPr>
        <w:rPr>
          <w:sz w:val="14"/>
        </w:rPr>
      </w:pPr>
      <w:r w:rsidRPr="00D47EA8">
        <w:rPr>
          <w:sz w:val="14"/>
        </w:rPr>
        <w:t xml:space="preserve">Government </w:t>
      </w:r>
      <w:r w:rsidRPr="00AF78E4">
        <w:rPr>
          <w:rStyle w:val="StyleUnderline"/>
          <w:highlight w:val="cyan"/>
        </w:rPr>
        <w:t>officials</w:t>
      </w:r>
      <w:r w:rsidRPr="00D47EA8">
        <w:rPr>
          <w:rStyle w:val="StyleUnderline"/>
        </w:rPr>
        <w:t xml:space="preserve"> and politicians </w:t>
      </w:r>
      <w:r w:rsidRPr="00AF78E4">
        <w:rPr>
          <w:rStyle w:val="Emphasis"/>
        </w:rPr>
        <w:t>rarely</w:t>
      </w:r>
      <w:r w:rsidRPr="00D47EA8">
        <w:rPr>
          <w:rStyle w:val="StyleUnderline"/>
        </w:rPr>
        <w:t xml:space="preserve"> act as </w:t>
      </w:r>
      <w:r w:rsidRPr="00C54837">
        <w:rPr>
          <w:rStyle w:val="Emphasis"/>
        </w:rPr>
        <w:t xml:space="preserve">benevolent </w:t>
      </w:r>
      <w:r w:rsidRPr="00AF78E4">
        <w:rPr>
          <w:rStyle w:val="Emphasis"/>
        </w:rPr>
        <w:t>planners</w:t>
      </w:r>
      <w:r w:rsidRPr="00D47EA8">
        <w:rPr>
          <w:sz w:val="14"/>
        </w:rPr>
        <w:t xml:space="preserve">: </w:t>
      </w:r>
      <w:r w:rsidRPr="00D47EA8">
        <w:rPr>
          <w:rStyle w:val="StyleUnderline"/>
        </w:rPr>
        <w:t xml:space="preserve">they seek to </w:t>
      </w:r>
      <w:r w:rsidRPr="00AF78E4">
        <w:rPr>
          <w:rStyle w:val="StyleUnderline"/>
          <w:highlight w:val="cyan"/>
        </w:rPr>
        <w:t>maximize</w:t>
      </w:r>
      <w:r w:rsidRPr="00D47EA8">
        <w:rPr>
          <w:rStyle w:val="StyleUnderline"/>
        </w:rPr>
        <w:t xml:space="preserve"> their </w:t>
      </w:r>
      <w:r w:rsidRPr="00AF78E4">
        <w:rPr>
          <w:rStyle w:val="Emphasis"/>
          <w:highlight w:val="cyan"/>
        </w:rPr>
        <w:t>private interests</w:t>
      </w:r>
      <w:r w:rsidRPr="00D47EA8">
        <w:rPr>
          <w:sz w:val="14"/>
        </w:rPr>
        <w:t xml:space="preserve"> (e.g., influence or votes in the case of politicians). </w:t>
      </w:r>
      <w:r w:rsidRPr="00AF78E4">
        <w:rPr>
          <w:rStyle w:val="StyleUnderline"/>
        </w:rPr>
        <w:t>They don’t</w:t>
      </w:r>
      <w:r w:rsidRPr="00D47EA8">
        <w:rPr>
          <w:rStyle w:val="StyleUnderline"/>
        </w:rPr>
        <w:t xml:space="preserve"> seek to </w:t>
      </w:r>
      <w:r w:rsidRPr="00AF78E4">
        <w:rPr>
          <w:rStyle w:val="StyleUnderline"/>
        </w:rPr>
        <w:t>maximize</w:t>
      </w:r>
      <w:r w:rsidRPr="00D47EA8">
        <w:rPr>
          <w:rStyle w:val="StyleUnderline"/>
        </w:rPr>
        <w:t xml:space="preserve"> </w:t>
      </w:r>
      <w:r w:rsidRPr="00C54837">
        <w:rPr>
          <w:rStyle w:val="Emphasis"/>
        </w:rPr>
        <w:t>profits</w:t>
      </w:r>
      <w:r w:rsidRPr="00D47EA8">
        <w:rPr>
          <w:rStyle w:val="StyleUnderline"/>
        </w:rPr>
        <w:t xml:space="preserve"> in the marketplace as they don’t </w:t>
      </w:r>
      <w:r w:rsidRPr="00C54837">
        <w:rPr>
          <w:rStyle w:val="Emphasis"/>
        </w:rPr>
        <w:t>directly join the returns</w:t>
      </w:r>
      <w:r w:rsidRPr="00D47EA8">
        <w:rPr>
          <w:rStyle w:val="StyleUnderline"/>
        </w:rPr>
        <w:t xml:space="preserve"> of these positive states of nature</w:t>
      </w:r>
      <w:r w:rsidRPr="00D47EA8">
        <w:rPr>
          <w:sz w:val="14"/>
        </w:rPr>
        <w:t xml:space="preserve"> (probably only politicians in the form of arguments to be used in the political campaigns). </w:t>
      </w:r>
      <w:r w:rsidRPr="00D47EA8">
        <w:rPr>
          <w:rStyle w:val="StyleUnderline"/>
        </w:rPr>
        <w:t>Proponents</w:t>
      </w:r>
      <w:r w:rsidRPr="00D47EA8">
        <w:rPr>
          <w:sz w:val="14"/>
        </w:rPr>
        <w:t xml:space="preserve"> of the Great Reset </w:t>
      </w:r>
      <w:r w:rsidRPr="00D47EA8">
        <w:rPr>
          <w:rStyle w:val="StyleUnderline"/>
        </w:rPr>
        <w:t xml:space="preserve">have not explained how </w:t>
      </w:r>
      <w:r w:rsidRPr="00C54837">
        <w:rPr>
          <w:rStyle w:val="Emphasis"/>
        </w:rPr>
        <w:t>short-sighted bureaucrats</w:t>
      </w:r>
      <w:r w:rsidRPr="00D47EA8">
        <w:rPr>
          <w:rStyle w:val="StyleUnderline"/>
        </w:rPr>
        <w:t xml:space="preserve"> and </w:t>
      </w:r>
      <w:r w:rsidRPr="00C54837">
        <w:rPr>
          <w:rStyle w:val="Emphasis"/>
        </w:rPr>
        <w:t>politicians</w:t>
      </w:r>
      <w:r w:rsidRPr="00D47EA8">
        <w:rPr>
          <w:rStyle w:val="StyleUnderline"/>
        </w:rPr>
        <w:t xml:space="preserve"> with objectives that </w:t>
      </w:r>
      <w:r w:rsidRPr="00C54837">
        <w:rPr>
          <w:rStyle w:val="Emphasis"/>
        </w:rPr>
        <w:t>likely differ</w:t>
      </w:r>
      <w:r w:rsidRPr="00D47EA8">
        <w:rPr>
          <w:rStyle w:val="StyleUnderline"/>
        </w:rPr>
        <w:t xml:space="preserve"> from</w:t>
      </w:r>
      <w:r w:rsidRPr="00D47EA8">
        <w:rPr>
          <w:sz w:val="14"/>
        </w:rPr>
        <w:t xml:space="preserve"> that of </w:t>
      </w:r>
      <w:r w:rsidRPr="00D47EA8">
        <w:rPr>
          <w:rStyle w:val="StyleUnderline"/>
        </w:rPr>
        <w:t xml:space="preserve">the electorate can bring about </w:t>
      </w:r>
      <w:r w:rsidRPr="00C54837">
        <w:rPr>
          <w:rStyle w:val="Emphasis"/>
        </w:rPr>
        <w:t>successful</w:t>
      </w:r>
      <w:r w:rsidRPr="00D47EA8">
        <w:rPr>
          <w:sz w:val="14"/>
        </w:rPr>
        <w:t xml:space="preserve"> tech entrepreneurship, and more in general </w:t>
      </w:r>
      <w:r w:rsidRPr="00C54837">
        <w:rPr>
          <w:rStyle w:val="Emphasis"/>
        </w:rPr>
        <w:t>innovation</w:t>
      </w:r>
      <w:r w:rsidRPr="00D47EA8">
        <w:rPr>
          <w:sz w:val="14"/>
        </w:rPr>
        <w:t xml:space="preserve">, that will facilitate the various Great Reset goals. Of course, </w:t>
      </w:r>
      <w:r w:rsidRPr="00AF78E4">
        <w:rPr>
          <w:rStyle w:val="StyleUnderline"/>
          <w:highlight w:val="cyan"/>
        </w:rPr>
        <w:t xml:space="preserve">the historical record is </w:t>
      </w:r>
      <w:r w:rsidRPr="00AF78E4">
        <w:rPr>
          <w:rStyle w:val="Emphasis"/>
          <w:highlight w:val="cyan"/>
        </w:rPr>
        <w:t>not comforting</w:t>
      </w:r>
      <w:r w:rsidRPr="00D47EA8">
        <w:rPr>
          <w:sz w:val="14"/>
        </w:rPr>
        <w:t xml:space="preserve">, </w:t>
      </w:r>
      <w:r w:rsidRPr="00D47EA8">
        <w:rPr>
          <w:rStyle w:val="StyleUnderline"/>
        </w:rPr>
        <w:t xml:space="preserve">with </w:t>
      </w:r>
      <w:r w:rsidRPr="00C54837">
        <w:rPr>
          <w:rStyle w:val="Emphasis"/>
        </w:rPr>
        <w:t>ample evidence</w:t>
      </w:r>
      <w:r w:rsidRPr="00D47EA8">
        <w:rPr>
          <w:rStyle w:val="StyleUnderline"/>
        </w:rPr>
        <w:t xml:space="preserve"> of the failure of government-led innovation programs </w:t>
      </w:r>
      <w:r w:rsidRPr="00AF78E4">
        <w:rPr>
          <w:rStyle w:val="StyleUnderline"/>
          <w:highlight w:val="cyan"/>
        </w:rPr>
        <w:t>such as</w:t>
      </w:r>
      <w:r w:rsidRPr="00D47EA8">
        <w:rPr>
          <w:rStyle w:val="StyleUnderline"/>
        </w:rPr>
        <w:t xml:space="preserve"> </w:t>
      </w:r>
      <w:r w:rsidRPr="00AF78E4">
        <w:rPr>
          <w:rStyle w:val="Emphasis"/>
          <w:highlight w:val="cyan"/>
        </w:rPr>
        <w:t>Minitel</w:t>
      </w:r>
      <w:r w:rsidRPr="00D47EA8">
        <w:rPr>
          <w:sz w:val="14"/>
        </w:rPr>
        <w:t xml:space="preserve"> (in France), </w:t>
      </w:r>
      <w:r w:rsidRPr="00AF78E4">
        <w:rPr>
          <w:rStyle w:val="Emphasis"/>
          <w:highlight w:val="cyan"/>
        </w:rPr>
        <w:t>Solyndra</w:t>
      </w:r>
      <w:r w:rsidRPr="00D47EA8">
        <w:rPr>
          <w:sz w:val="14"/>
        </w:rPr>
        <w:t xml:space="preserve"> (in the US), </w:t>
      </w:r>
      <w:r w:rsidRPr="00AF78E4">
        <w:rPr>
          <w:rStyle w:val="StyleUnderline"/>
          <w:highlight w:val="cyan"/>
        </w:rPr>
        <w:t>and</w:t>
      </w:r>
      <w:r w:rsidRPr="00D47EA8">
        <w:rPr>
          <w:rStyle w:val="StyleUnderline"/>
        </w:rPr>
        <w:t xml:space="preserve"> </w:t>
      </w:r>
      <w:r w:rsidRPr="00AF78E4">
        <w:rPr>
          <w:rStyle w:val="Emphasis"/>
          <w:highlight w:val="cyan"/>
        </w:rPr>
        <w:t>U</w:t>
      </w:r>
      <w:r w:rsidRPr="00C54837">
        <w:rPr>
          <w:rStyle w:val="Emphasis"/>
        </w:rPr>
        <w:t xml:space="preserve">niversal </w:t>
      </w:r>
      <w:r w:rsidRPr="00AF78E4">
        <w:rPr>
          <w:rStyle w:val="Emphasis"/>
          <w:highlight w:val="cyan"/>
        </w:rPr>
        <w:t>C</w:t>
      </w:r>
      <w:r w:rsidRPr="00C54837">
        <w:rPr>
          <w:rStyle w:val="Emphasis"/>
        </w:rPr>
        <w:t>redit</w:t>
      </w:r>
      <w:r w:rsidRPr="00D47EA8">
        <w:rPr>
          <w:sz w:val="14"/>
        </w:rPr>
        <w:t xml:space="preserve"> (in the UK), among many other examples (Datta-Chaudhuri, 1990, Helm, 2010, Keech and Munger, 2015).</w:t>
      </w:r>
    </w:p>
    <w:p w14:paraId="70FB3578" w14:textId="77777777" w:rsidR="001724C4" w:rsidRPr="005E4A0C" w:rsidRDefault="001724C4" w:rsidP="001724C4">
      <w:pPr>
        <w:rPr>
          <w:sz w:val="14"/>
        </w:rPr>
      </w:pPr>
    </w:p>
    <w:p w14:paraId="703F391F" w14:textId="77777777" w:rsidR="001724C4" w:rsidRPr="00B55AD5" w:rsidRDefault="001724C4" w:rsidP="001724C4"/>
    <w:p w14:paraId="447F5645" w14:textId="77777777" w:rsidR="001724C4" w:rsidRPr="006534AA" w:rsidRDefault="001724C4" w:rsidP="001724C4"/>
    <w:p w14:paraId="641D6038" w14:textId="77777777" w:rsidR="001724C4" w:rsidRDefault="001724C4" w:rsidP="001724C4">
      <w:pPr>
        <w:pStyle w:val="Heading3"/>
      </w:pPr>
      <w:r>
        <w:t xml:space="preserve">AT: Alt---Cronyism </w:t>
      </w:r>
    </w:p>
    <w:p w14:paraId="5601254D" w14:textId="77777777" w:rsidR="001724C4" w:rsidRPr="003A1C1F" w:rsidRDefault="001724C4" w:rsidP="001724C4">
      <w:pPr>
        <w:pStyle w:val="Heading4"/>
      </w:pPr>
      <w:r>
        <w:t xml:space="preserve">The alt gets coopted by </w:t>
      </w:r>
      <w:r>
        <w:rPr>
          <w:u w:val="single"/>
        </w:rPr>
        <w:t>cronyism</w:t>
      </w:r>
      <w:r>
        <w:t>—causes extinction. Plan’s key to manage the transition.</w:t>
      </w:r>
    </w:p>
    <w:p w14:paraId="0500D677" w14:textId="77777777" w:rsidR="001724C4" w:rsidRDefault="001724C4" w:rsidP="001724C4">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0C303E65" w14:textId="77777777" w:rsidR="001724C4" w:rsidRPr="003A1C1F" w:rsidRDefault="001724C4" w:rsidP="001724C4">
      <w:pPr>
        <w:rPr>
          <w:sz w:val="14"/>
        </w:rPr>
      </w:pPr>
      <w:r w:rsidRPr="003A1C1F">
        <w:rPr>
          <w:sz w:val="14"/>
        </w:rPr>
        <w:t xml:space="preserve">In this article, </w:t>
      </w:r>
      <w:r w:rsidRPr="003A1C1F">
        <w:rPr>
          <w:rStyle w:val="StyleUnderline"/>
        </w:rPr>
        <w:t xml:space="preserve">we offer a critical view of the </w:t>
      </w:r>
      <w:r w:rsidRPr="003A1C1F">
        <w:rPr>
          <w:rStyle w:val="Emphasis"/>
        </w:rPr>
        <w:t>Great Reset</w:t>
      </w:r>
      <w:r w:rsidRPr="003A1C1F">
        <w:rPr>
          <w:rStyle w:val="StyleUnderline"/>
        </w:rPr>
        <w:t xml:space="preserve"> thesis</w:t>
      </w:r>
      <w:r w:rsidRPr="003A1C1F">
        <w:rPr>
          <w:sz w:val="14"/>
        </w:rPr>
        <w:t xml:space="preserve">, defined as </w:t>
      </w:r>
      <w:r w:rsidRPr="003A1C1F">
        <w:rPr>
          <w:rStyle w:val="StyleUnderline"/>
        </w:rPr>
        <w:t xml:space="preserve">the insistence on </w:t>
      </w:r>
      <w:r w:rsidRPr="003A1C1F">
        <w:rPr>
          <w:rStyle w:val="Emphasis"/>
        </w:rPr>
        <w:t>more government intervention</w:t>
      </w:r>
      <w:r w:rsidRPr="003A1C1F">
        <w:rPr>
          <w:rStyle w:val="StyleUnderline"/>
        </w:rPr>
        <w:t xml:space="preserve"> in the innovation process</w:t>
      </w:r>
      <w:r w:rsidRPr="003A1C1F">
        <w:rPr>
          <w:sz w:val="14"/>
        </w:rPr>
        <w:t xml:space="preserve"> through subsidy schemes or direct involvement, more emphasis on stakeholder capitalism brought about by a combination of </w:t>
      </w:r>
      <w:r w:rsidRPr="003A1C1F">
        <w:rPr>
          <w:rStyle w:val="Emphasis"/>
        </w:rPr>
        <w:t>legislation</w:t>
      </w:r>
      <w:r w:rsidRPr="003A1C1F">
        <w:rPr>
          <w:rStyle w:val="StyleUnderline"/>
        </w:rPr>
        <w:t xml:space="preserve"> and </w:t>
      </w:r>
      <w:r w:rsidRPr="003A1C1F">
        <w:rPr>
          <w:rStyle w:val="Emphasis"/>
        </w:rPr>
        <w:t>pressure</w:t>
      </w:r>
      <w:r w:rsidRPr="003A1C1F">
        <w:rPr>
          <w:rStyle w:val="StyleUnderline"/>
        </w:rPr>
        <w:t xml:space="preserve"> on business</w:t>
      </w:r>
      <w:r w:rsidRPr="003A1C1F">
        <w:rPr>
          <w:sz w:val="14"/>
        </w:rPr>
        <w:t xml:space="preserve">, </w:t>
      </w:r>
      <w:r w:rsidRPr="003A1C1F">
        <w:rPr>
          <w:rStyle w:val="StyleUnderline"/>
        </w:rPr>
        <w:t xml:space="preserve">and </w:t>
      </w:r>
      <w:r w:rsidRPr="003A1C1F">
        <w:rPr>
          <w:rStyle w:val="Emphasis"/>
        </w:rPr>
        <w:t>new metrics</w:t>
      </w:r>
      <w:r w:rsidRPr="003A1C1F">
        <w:rPr>
          <w:sz w:val="14"/>
        </w:rPr>
        <w:t xml:space="preserve"> used </w:t>
      </w:r>
      <w:r w:rsidRPr="003A1C1F">
        <w:rPr>
          <w:rStyle w:val="StyleUnderline"/>
        </w:rPr>
        <w:t>to monitor</w:t>
      </w:r>
      <w:r w:rsidRPr="003A1C1F">
        <w:rPr>
          <w:sz w:val="14"/>
        </w:rPr>
        <w:t xml:space="preserve"> private as well as public actors’ performance with respect to </w:t>
      </w:r>
      <w:r w:rsidRPr="003A1C1F">
        <w:rPr>
          <w:rStyle w:val="Emphasis"/>
        </w:rPr>
        <w:t>sustainability</w:t>
      </w:r>
      <w:r w:rsidRPr="003A1C1F">
        <w:rPr>
          <w:sz w:val="14"/>
        </w:rPr>
        <w:t xml:space="preserve">, </w:t>
      </w:r>
      <w:r w:rsidRPr="003A1C1F">
        <w:rPr>
          <w:rStyle w:val="Emphasis"/>
        </w:rPr>
        <w:t>innovation</w:t>
      </w:r>
      <w:r w:rsidRPr="003A1C1F">
        <w:rPr>
          <w:sz w:val="14"/>
        </w:rPr>
        <w:t xml:space="preserve">, </w:t>
      </w:r>
      <w:r w:rsidRPr="003A1C1F">
        <w:rPr>
          <w:rStyle w:val="StyleUnderline"/>
        </w:rPr>
        <w:t xml:space="preserve">and </w:t>
      </w:r>
      <w:r w:rsidRPr="003A1C1F">
        <w:rPr>
          <w:rStyle w:val="Emphasis"/>
        </w:rPr>
        <w:t>stakeholder performance</w:t>
      </w:r>
      <w:r w:rsidRPr="003A1C1F">
        <w:rPr>
          <w:sz w:val="14"/>
        </w:rPr>
        <w:t xml:space="preserve">. </w:t>
      </w:r>
      <w:r w:rsidRPr="003A1C1F">
        <w:rPr>
          <w:rStyle w:val="StyleUnderline"/>
        </w:rPr>
        <w:t xml:space="preserve">The </w:t>
      </w:r>
      <w:r w:rsidRPr="0006172F">
        <w:rPr>
          <w:rStyle w:val="StyleUnderline"/>
          <w:highlight w:val="cyan"/>
        </w:rPr>
        <w:t>Great Reset</w:t>
      </w:r>
      <w:r w:rsidRPr="003A1C1F">
        <w:rPr>
          <w:rStyle w:val="StyleUnderline"/>
        </w:rPr>
        <w:t xml:space="preserve"> thesis is a set of </w:t>
      </w:r>
      <w:r w:rsidRPr="003A1C1F">
        <w:rPr>
          <w:rStyle w:val="Emphasis"/>
        </w:rPr>
        <w:t xml:space="preserve">normative </w:t>
      </w:r>
      <w:r w:rsidRPr="0006172F">
        <w:rPr>
          <w:rStyle w:val="Emphasis"/>
          <w:highlight w:val="cyan"/>
        </w:rPr>
        <w:t>propositions</w:t>
      </w:r>
      <w:r w:rsidRPr="003A1C1F">
        <w:rPr>
          <w:sz w:val="14"/>
        </w:rPr>
        <w:t xml:space="preserve">, </w:t>
      </w:r>
      <w:r w:rsidRPr="003A1C1F">
        <w:rPr>
          <w:rStyle w:val="StyleUnderline"/>
        </w:rPr>
        <w:t>calls for a better world that supposedly should be championed by</w:t>
      </w:r>
      <w:r w:rsidRPr="003A1C1F">
        <w:rPr>
          <w:sz w:val="14"/>
        </w:rPr>
        <w:t xml:space="preserve"> management </w:t>
      </w:r>
      <w:r w:rsidRPr="003A1C1F">
        <w:rPr>
          <w:rStyle w:val="Emphasis"/>
        </w:rPr>
        <w:t>scholars</w:t>
      </w:r>
      <w:r w:rsidRPr="003A1C1F">
        <w:rPr>
          <w:rStyle w:val="StyleUnderline"/>
        </w:rPr>
        <w:t xml:space="preserve"> as well as</w:t>
      </w:r>
      <w:r w:rsidRPr="003A1C1F">
        <w:rPr>
          <w:sz w:val="14"/>
        </w:rPr>
        <w:t xml:space="preserve"> political and business </w:t>
      </w:r>
      <w:r w:rsidRPr="003A1C1F">
        <w:rPr>
          <w:rStyle w:val="Emphasis"/>
        </w:rPr>
        <w:t>leaders</w:t>
      </w:r>
      <w:r w:rsidRPr="003A1C1F">
        <w:rPr>
          <w:rStyle w:val="StyleUnderline"/>
        </w:rPr>
        <w:t xml:space="preserve"> and the </w:t>
      </w:r>
      <w:r w:rsidRPr="003A1C1F">
        <w:rPr>
          <w:rStyle w:val="Emphasis"/>
        </w:rPr>
        <w:t>public</w:t>
      </w:r>
      <w:r w:rsidRPr="003A1C1F">
        <w:rPr>
          <w:sz w:val="14"/>
        </w:rPr>
        <w:t xml:space="preserve">. </w:t>
      </w:r>
      <w:r w:rsidRPr="003A1C1F">
        <w:rPr>
          <w:rStyle w:val="StyleUnderline"/>
        </w:rPr>
        <w:t>While</w:t>
      </w:r>
      <w:r w:rsidRPr="003A1C1F">
        <w:rPr>
          <w:sz w:val="14"/>
        </w:rPr>
        <w:t xml:space="preserve"> Great Reset </w:t>
      </w:r>
      <w:r w:rsidRPr="003A1C1F">
        <w:rPr>
          <w:rStyle w:val="StyleUnderline"/>
        </w:rPr>
        <w:t>proponents do not</w:t>
      </w:r>
      <w:r w:rsidRPr="003A1C1F">
        <w:rPr>
          <w:sz w:val="14"/>
        </w:rPr>
        <w:t xml:space="preserve"> a </w:t>
      </w:r>
      <w:r w:rsidRPr="003A1C1F">
        <w:rPr>
          <w:rStyle w:val="StyleUnderline"/>
        </w:rPr>
        <w:t xml:space="preserve">call for </w:t>
      </w:r>
      <w:r w:rsidRPr="003A1C1F">
        <w:rPr>
          <w:rStyle w:val="Emphasis"/>
        </w:rPr>
        <w:t>eliminating</w:t>
      </w:r>
      <w:r w:rsidRPr="003A1C1F">
        <w:rPr>
          <w:rStyle w:val="StyleUnderline"/>
        </w:rPr>
        <w:t xml:space="preserve"> markets or capitalism</w:t>
      </w:r>
      <w:r w:rsidRPr="003A1C1F">
        <w:rPr>
          <w:sz w:val="14"/>
        </w:rPr>
        <w:t xml:space="preserve">, </w:t>
      </w:r>
      <w:r w:rsidRPr="003A1C1F">
        <w:rPr>
          <w:rStyle w:val="StyleUnderline"/>
        </w:rPr>
        <w:t xml:space="preserve">they </w:t>
      </w:r>
      <w:r w:rsidRPr="0006172F">
        <w:rPr>
          <w:rStyle w:val="StyleUnderline"/>
          <w:highlight w:val="cyan"/>
        </w:rPr>
        <w:t xml:space="preserve">call for </w:t>
      </w:r>
      <w:r w:rsidRPr="0006172F">
        <w:rPr>
          <w:rStyle w:val="Emphasis"/>
          <w:highlight w:val="cyan"/>
        </w:rPr>
        <w:t>new</w:t>
      </w:r>
      <w:r w:rsidRPr="003A1C1F">
        <w:rPr>
          <w:sz w:val="14"/>
        </w:rPr>
        <w:t xml:space="preserve">, normative management </w:t>
      </w:r>
      <w:r w:rsidRPr="0006172F">
        <w:rPr>
          <w:rStyle w:val="Emphasis"/>
          <w:highlight w:val="cyan"/>
        </w:rPr>
        <w:t>theory</w:t>
      </w:r>
      <w:r w:rsidRPr="003A1C1F">
        <w:rPr>
          <w:rStyle w:val="StyleUnderline"/>
        </w:rPr>
        <w:t xml:space="preserve"> that</w:t>
      </w:r>
      <w:r w:rsidRPr="003A1C1F">
        <w:rPr>
          <w:sz w:val="14"/>
        </w:rPr>
        <w:t xml:space="preserve"> in many ways </w:t>
      </w:r>
      <w:r w:rsidRPr="003A1C1F">
        <w:rPr>
          <w:rStyle w:val="StyleUnderline"/>
        </w:rPr>
        <w:t xml:space="preserve">is </w:t>
      </w:r>
      <w:r w:rsidRPr="0006172F">
        <w:rPr>
          <w:rStyle w:val="Emphasis"/>
        </w:rPr>
        <w:t>inconsistent</w:t>
      </w:r>
      <w:r w:rsidRPr="0006172F">
        <w:rPr>
          <w:rStyle w:val="StyleUnderline"/>
        </w:rPr>
        <w:t xml:space="preserve"> with the market economy in</w:t>
      </w:r>
      <w:r w:rsidRPr="003A1C1F">
        <w:rPr>
          <w:rStyle w:val="StyleUnderline"/>
        </w:rPr>
        <w:t xml:space="preserve"> its current form</w:t>
      </w:r>
      <w:r w:rsidRPr="003A1C1F">
        <w:rPr>
          <w:sz w:val="14"/>
        </w:rPr>
        <w:t xml:space="preserve">. The Great Reset is not only about changing managers’ objectives, beliefs, and actions, but also changing how organizations interact. In essence, calls for stakeholder management, new metrics for assessing social and environmental impact, and greater government intervention in markets to achieve social and environmental goals are closely related; </w:t>
      </w:r>
      <w:r w:rsidRPr="003A1C1F">
        <w:rPr>
          <w:rStyle w:val="StyleUnderline"/>
        </w:rPr>
        <w:t>they represent</w:t>
      </w:r>
      <w:r w:rsidRPr="003A1C1F">
        <w:rPr>
          <w:sz w:val="14"/>
        </w:rPr>
        <w:t xml:space="preserve"> complementary </w:t>
      </w:r>
      <w:r w:rsidRPr="003A1C1F">
        <w:rPr>
          <w:rStyle w:val="StyleUnderline"/>
        </w:rPr>
        <w:t xml:space="preserve">arguments for </w:t>
      </w:r>
      <w:r w:rsidRPr="0006172F">
        <w:rPr>
          <w:rStyle w:val="Emphasis"/>
          <w:highlight w:val="cyan"/>
        </w:rPr>
        <w:t>restructuring</w:t>
      </w:r>
      <w:r w:rsidRPr="0006172F">
        <w:rPr>
          <w:rStyle w:val="StyleUnderline"/>
          <w:highlight w:val="cyan"/>
        </w:rPr>
        <w:t xml:space="preserve"> the</w:t>
      </w:r>
      <w:r w:rsidRPr="003A1C1F">
        <w:rPr>
          <w:rStyle w:val="StyleUnderline"/>
        </w:rPr>
        <w:t xml:space="preserve"> conventional </w:t>
      </w:r>
      <w:r w:rsidRPr="0006172F">
        <w:rPr>
          <w:rStyle w:val="StyleUnderline"/>
          <w:highlight w:val="cyan"/>
        </w:rPr>
        <w:t>capitalist model</w:t>
      </w:r>
      <w:r w:rsidRPr="003A1C1F">
        <w:rPr>
          <w:sz w:val="14"/>
        </w:rPr>
        <w:t xml:space="preserve"> in which the means of production are privately owned and these owners—for large companies, shareholders—are responsible for managing their assets.</w:t>
      </w:r>
      <w:r>
        <w:rPr>
          <w:sz w:val="14"/>
        </w:rPr>
        <w:t xml:space="preserve"> </w:t>
      </w:r>
    </w:p>
    <w:p w14:paraId="31D64DC8" w14:textId="77777777" w:rsidR="001724C4" w:rsidRPr="003A1C1F" w:rsidRDefault="001724C4" w:rsidP="001724C4">
      <w:pPr>
        <w:rPr>
          <w:sz w:val="14"/>
        </w:rPr>
      </w:pPr>
      <w:r w:rsidRPr="003A1C1F">
        <w:rPr>
          <w:sz w:val="14"/>
        </w:rPr>
        <w:t xml:space="preserve">We argue that </w:t>
      </w:r>
      <w:r w:rsidRPr="0006172F">
        <w:rPr>
          <w:rStyle w:val="StyleUnderline"/>
          <w:highlight w:val="cyan"/>
        </w:rPr>
        <w:t>the Great Reset</w:t>
      </w:r>
      <w:r w:rsidRPr="003A1C1F">
        <w:rPr>
          <w:rStyle w:val="StyleUnderline"/>
        </w:rPr>
        <w:t xml:space="preserve"> thesis is based on a </w:t>
      </w:r>
      <w:r w:rsidRPr="003A1C1F">
        <w:rPr>
          <w:rStyle w:val="Emphasis"/>
        </w:rPr>
        <w:t>fundamental lack of appreciation</w:t>
      </w:r>
      <w:r w:rsidRPr="003A1C1F">
        <w:rPr>
          <w:rStyle w:val="StyleUnderline"/>
        </w:rPr>
        <w:t xml:space="preserve"> of the power of </w:t>
      </w:r>
      <w:r w:rsidRPr="0052388D">
        <w:rPr>
          <w:rStyle w:val="Emphasis"/>
        </w:rPr>
        <w:t>markets</w:t>
      </w:r>
      <w:r w:rsidRPr="003A1C1F">
        <w:rPr>
          <w:rStyle w:val="StyleUnderline"/>
        </w:rPr>
        <w:t xml:space="preserve"> to bring about desirable social outcomes</w:t>
      </w:r>
      <w:r w:rsidRPr="003A1C1F">
        <w:rPr>
          <w:sz w:val="14"/>
        </w:rPr>
        <w:t xml:space="preserve">. In </w:t>
      </w:r>
      <w:r w:rsidRPr="003A1C1F">
        <w:rPr>
          <w:rStyle w:val="StyleUnderline"/>
        </w:rPr>
        <w:t xml:space="preserve">calling for a </w:t>
      </w:r>
      <w:r w:rsidRPr="0006172F">
        <w:rPr>
          <w:rStyle w:val="Emphasis"/>
        </w:rPr>
        <w:t>break</w:t>
      </w:r>
      <w:r w:rsidRPr="003A1C1F">
        <w:rPr>
          <w:rStyle w:val="StyleUnderline"/>
        </w:rPr>
        <w:t xml:space="preserve"> with the traditional capitalist model</w:t>
      </w:r>
      <w:r w:rsidRPr="003A1C1F">
        <w:rPr>
          <w:sz w:val="14"/>
        </w:rPr>
        <w:t xml:space="preserve">, it </w:t>
      </w:r>
      <w:r w:rsidRPr="0006172F">
        <w:rPr>
          <w:rStyle w:val="StyleUnderline"/>
          <w:highlight w:val="cyan"/>
        </w:rPr>
        <w:t>leads to a world in</w:t>
      </w:r>
      <w:r w:rsidRPr="003A1C1F">
        <w:rPr>
          <w:rStyle w:val="StyleUnderline"/>
        </w:rPr>
        <w:t xml:space="preserve"> which </w:t>
      </w:r>
      <w:r w:rsidRPr="003A1C1F">
        <w:rPr>
          <w:rStyle w:val="Emphasis"/>
        </w:rPr>
        <w:t xml:space="preserve">pressing </w:t>
      </w:r>
      <w:r w:rsidRPr="0006172F">
        <w:rPr>
          <w:rStyle w:val="Emphasis"/>
          <w:highlight w:val="cyan"/>
        </w:rPr>
        <w:t>social</w:t>
      </w:r>
      <w:r w:rsidRPr="003A1C1F">
        <w:rPr>
          <w:sz w:val="14"/>
        </w:rPr>
        <w:t xml:space="preserve">, </w:t>
      </w:r>
      <w:r w:rsidRPr="0006172F">
        <w:rPr>
          <w:rStyle w:val="Emphasis"/>
          <w:highlight w:val="cyan"/>
        </w:rPr>
        <w:t>environmental</w:t>
      </w:r>
      <w:r w:rsidRPr="003A1C1F">
        <w:rPr>
          <w:sz w:val="14"/>
        </w:rPr>
        <w:t xml:space="preserve">, </w:t>
      </w:r>
      <w:r w:rsidRPr="0006172F">
        <w:rPr>
          <w:rStyle w:val="StyleUnderline"/>
          <w:highlight w:val="cyan"/>
        </w:rPr>
        <w:t xml:space="preserve">and </w:t>
      </w:r>
      <w:r w:rsidRPr="0006172F">
        <w:rPr>
          <w:rStyle w:val="Emphasis"/>
          <w:highlight w:val="cyan"/>
        </w:rPr>
        <w:t>political challenges</w:t>
      </w:r>
      <w:r w:rsidRPr="0006172F">
        <w:rPr>
          <w:rStyle w:val="StyleUnderline"/>
          <w:highlight w:val="cyan"/>
        </w:rPr>
        <w:t xml:space="preserve"> are </w:t>
      </w:r>
      <w:r w:rsidRPr="0006172F">
        <w:rPr>
          <w:rStyle w:val="Emphasis"/>
          <w:highlight w:val="cyan"/>
        </w:rPr>
        <w:t>exacerbated</w:t>
      </w:r>
      <w:r w:rsidRPr="003A1C1F">
        <w:rPr>
          <w:rStyle w:val="StyleUnderline"/>
        </w:rPr>
        <w:t xml:space="preserve"> rather than </w:t>
      </w:r>
      <w:r w:rsidRPr="003A1C1F">
        <w:rPr>
          <w:rStyle w:val="Emphasis"/>
        </w:rPr>
        <w:t>alleviated</w:t>
      </w:r>
      <w:r w:rsidRPr="003A1C1F">
        <w:rPr>
          <w:sz w:val="14"/>
        </w:rPr>
        <w:t xml:space="preserve">. Moreover, </w:t>
      </w:r>
      <w:r w:rsidRPr="003A1C1F">
        <w:rPr>
          <w:rStyle w:val="StyleUnderline"/>
        </w:rPr>
        <w:t>the</w:t>
      </w:r>
      <w:r w:rsidRPr="003A1C1F">
        <w:rPr>
          <w:sz w:val="14"/>
        </w:rPr>
        <w:t xml:space="preserve"> Great Reset </w:t>
      </w:r>
      <w:r w:rsidRPr="003A1C1F">
        <w:rPr>
          <w:rStyle w:val="StyleUnderline"/>
        </w:rPr>
        <w:t xml:space="preserve">thesis rests on a </w:t>
      </w:r>
      <w:r w:rsidRPr="003A1C1F">
        <w:rPr>
          <w:rStyle w:val="Emphasis"/>
        </w:rPr>
        <w:t>naïve conception</w:t>
      </w:r>
      <w:r w:rsidRPr="003A1C1F">
        <w:rPr>
          <w:rStyle w:val="StyleUnderline"/>
        </w:rPr>
        <w:t xml:space="preserve"> of how governments work that neglects </w:t>
      </w:r>
      <w:r w:rsidRPr="003A1C1F">
        <w:rPr>
          <w:rStyle w:val="Emphasis"/>
        </w:rPr>
        <w:t>well-known problems</w:t>
      </w:r>
      <w:r w:rsidRPr="003A1C1F">
        <w:rPr>
          <w:rStyle w:val="StyleUnderline"/>
        </w:rPr>
        <w:t xml:space="preserve"> concerning what governments</w:t>
      </w:r>
      <w:r w:rsidRPr="003A1C1F">
        <w:rPr>
          <w:sz w:val="14"/>
        </w:rPr>
        <w:t xml:space="preserve"> (</w:t>
      </w:r>
      <w:r w:rsidRPr="003A1C1F">
        <w:rPr>
          <w:rStyle w:val="Emphasis"/>
        </w:rPr>
        <w:t>can</w:t>
      </w:r>
      <w:r w:rsidRPr="003A1C1F">
        <w:rPr>
          <w:sz w:val="14"/>
        </w:rPr>
        <w:t xml:space="preserve">) </w:t>
      </w:r>
      <w:r w:rsidRPr="003A1C1F">
        <w:rPr>
          <w:rStyle w:val="Emphasis"/>
        </w:rPr>
        <w:t>know</w:t>
      </w:r>
      <w:r w:rsidRPr="003A1C1F">
        <w:rPr>
          <w:sz w:val="14"/>
        </w:rPr>
        <w:t xml:space="preserve">, </w:t>
      </w:r>
      <w:r w:rsidRPr="003A1C1F">
        <w:rPr>
          <w:rStyle w:val="StyleUnderline"/>
        </w:rPr>
        <w:t xml:space="preserve">their </w:t>
      </w:r>
      <w:r w:rsidRPr="003A1C1F">
        <w:rPr>
          <w:rStyle w:val="Emphasis"/>
        </w:rPr>
        <w:t>incentives</w:t>
      </w:r>
      <w:r w:rsidRPr="003A1C1F">
        <w:rPr>
          <w:rStyle w:val="StyleUnderline"/>
        </w:rPr>
        <w:t xml:space="preserve"> to take the right actions</w:t>
      </w:r>
      <w:r w:rsidRPr="003A1C1F">
        <w:rPr>
          <w:sz w:val="14"/>
        </w:rPr>
        <w:t xml:space="preserve">, </w:t>
      </w:r>
      <w:r w:rsidRPr="003A1C1F">
        <w:rPr>
          <w:rStyle w:val="StyleUnderline"/>
        </w:rPr>
        <w:t xml:space="preserve">and their vulnerability to </w:t>
      </w:r>
      <w:r w:rsidRPr="003A1C1F">
        <w:rPr>
          <w:rStyle w:val="Emphasis"/>
        </w:rPr>
        <w:t>rent-seeking</w:t>
      </w:r>
      <w:r w:rsidRPr="003A1C1F">
        <w:rPr>
          <w:rStyle w:val="StyleUnderline"/>
        </w:rPr>
        <w:t xml:space="preserve"> on the part of organized special interests</w:t>
      </w:r>
      <w:r w:rsidRPr="003A1C1F">
        <w:rPr>
          <w:sz w:val="14"/>
        </w:rPr>
        <w:t xml:space="preserve">. </w:t>
      </w:r>
      <w:r w:rsidRPr="0006172F">
        <w:rPr>
          <w:rStyle w:val="StyleUnderline"/>
          <w:highlight w:val="cyan"/>
        </w:rPr>
        <w:t>It</w:t>
      </w:r>
      <w:r w:rsidRPr="003A1C1F">
        <w:rPr>
          <w:rStyle w:val="StyleUnderline"/>
        </w:rPr>
        <w:t xml:space="preserve"> also </w:t>
      </w:r>
      <w:r w:rsidRPr="0006172F">
        <w:rPr>
          <w:rStyle w:val="Emphasis"/>
          <w:highlight w:val="cyan"/>
        </w:rPr>
        <w:t>mistakenly believes</w:t>
      </w:r>
      <w:r w:rsidRPr="003A1C1F">
        <w:rPr>
          <w:rStyle w:val="StyleUnderline"/>
        </w:rPr>
        <w:t xml:space="preserve"> that </w:t>
      </w:r>
      <w:r w:rsidRPr="0006172F">
        <w:rPr>
          <w:rStyle w:val="StyleUnderline"/>
          <w:highlight w:val="cyan"/>
        </w:rPr>
        <w:t>the current system is</w:t>
      </w:r>
      <w:r w:rsidRPr="003A1C1F">
        <w:rPr>
          <w:rStyle w:val="StyleUnderline"/>
        </w:rPr>
        <w:t xml:space="preserve"> a mostly </w:t>
      </w:r>
      <w:r w:rsidRPr="0006172F">
        <w:rPr>
          <w:rStyle w:val="StyleUnderline"/>
          <w:highlight w:val="cyan"/>
        </w:rPr>
        <w:t>unfettered</w:t>
      </w:r>
      <w:r w:rsidRPr="003A1C1F">
        <w:rPr>
          <w:rStyle w:val="StyleUnderline"/>
        </w:rPr>
        <w:t xml:space="preserve"> market-based economy</w:t>
      </w:r>
      <w:r w:rsidRPr="003A1C1F">
        <w:rPr>
          <w:sz w:val="14"/>
        </w:rPr>
        <w:t xml:space="preserve"> (e.g., Schwab, 2020) </w:t>
      </w:r>
      <w:r w:rsidRPr="003A1C1F">
        <w:rPr>
          <w:rStyle w:val="StyleUnderline"/>
        </w:rPr>
        <w:t>when</w:t>
      </w:r>
      <w:r w:rsidRPr="003A1C1F">
        <w:rPr>
          <w:sz w:val="14"/>
        </w:rPr>
        <w:t xml:space="preserve">, </w:t>
      </w:r>
      <w:r w:rsidRPr="003A1C1F">
        <w:rPr>
          <w:rStyle w:val="StyleUnderline"/>
        </w:rPr>
        <w:t>in reality</w:t>
      </w:r>
      <w:r w:rsidRPr="003A1C1F">
        <w:rPr>
          <w:sz w:val="14"/>
        </w:rPr>
        <w:t xml:space="preserve">, </w:t>
      </w:r>
      <w:r w:rsidRPr="0006172F">
        <w:rPr>
          <w:rStyle w:val="StyleUnderline"/>
          <w:highlight w:val="cyan"/>
        </w:rPr>
        <w:t>there is</w:t>
      </w:r>
      <w:r w:rsidRPr="003A1C1F">
        <w:rPr>
          <w:rStyle w:val="StyleUnderline"/>
        </w:rPr>
        <w:t xml:space="preserve"> already </w:t>
      </w:r>
      <w:r w:rsidRPr="0006172F">
        <w:rPr>
          <w:rStyle w:val="Emphasis"/>
          <w:highlight w:val="cyan"/>
        </w:rPr>
        <w:t>massive</w:t>
      </w:r>
      <w:r w:rsidRPr="003A1C1F">
        <w:rPr>
          <w:rStyle w:val="Emphasis"/>
        </w:rPr>
        <w:t xml:space="preserve"> government intervention</w:t>
      </w:r>
      <w:r w:rsidRPr="003A1C1F">
        <w:rPr>
          <w:sz w:val="14"/>
        </w:rPr>
        <w:t>—</w:t>
      </w:r>
      <w:r w:rsidRPr="003A1C1F">
        <w:rPr>
          <w:rStyle w:val="StyleUnderline"/>
        </w:rPr>
        <w:t>and</w:t>
      </w:r>
      <w:r w:rsidRPr="003A1C1F">
        <w:rPr>
          <w:sz w:val="14"/>
        </w:rPr>
        <w:t xml:space="preserve">, as a result, </w:t>
      </w:r>
      <w:r w:rsidRPr="0006172F">
        <w:rPr>
          <w:rStyle w:val="Emphasis"/>
          <w:highlight w:val="cyan"/>
        </w:rPr>
        <w:t>crony capitalism</w:t>
      </w:r>
      <w:r w:rsidRPr="003A1C1F">
        <w:rPr>
          <w:sz w:val="14"/>
        </w:rPr>
        <w:t xml:space="preserve"> (Klein, Holmes, Foss, Terjesen, &amp; Pepe, 2021)—</w:t>
      </w:r>
      <w:r w:rsidRPr="003A1C1F">
        <w:rPr>
          <w:rStyle w:val="StyleUnderline"/>
        </w:rPr>
        <w:t xml:space="preserve">in </w:t>
      </w:r>
      <w:r w:rsidRPr="003A1C1F">
        <w:rPr>
          <w:rStyle w:val="Emphasis"/>
        </w:rPr>
        <w:t>every major sector</w:t>
      </w:r>
      <w:r w:rsidRPr="003A1C1F">
        <w:rPr>
          <w:rStyle w:val="StyleUnderline"/>
        </w:rPr>
        <w:t xml:space="preserve"> of the economy</w:t>
      </w:r>
      <w:r w:rsidRPr="003A1C1F">
        <w:rPr>
          <w:sz w:val="14"/>
        </w:rPr>
        <w:t xml:space="preserve"> (Stiglitz, 1989, Majone, 1994).</w:t>
      </w:r>
    </w:p>
    <w:p w14:paraId="0572C821" w14:textId="77777777" w:rsidR="001724C4" w:rsidRPr="003A1C1F" w:rsidRDefault="001724C4" w:rsidP="001724C4">
      <w:pPr>
        <w:rPr>
          <w:sz w:val="14"/>
        </w:rPr>
      </w:pPr>
      <w:r w:rsidRPr="003A1C1F">
        <w:rPr>
          <w:sz w:val="14"/>
        </w:rPr>
        <w:t xml:space="preserve">At the firm level, </w:t>
      </w:r>
      <w:r w:rsidRPr="003A1C1F">
        <w:rPr>
          <w:rStyle w:val="StyleUnderline"/>
        </w:rPr>
        <w:t>the</w:t>
      </w:r>
      <w:r w:rsidRPr="003A1C1F">
        <w:rPr>
          <w:sz w:val="14"/>
        </w:rPr>
        <w:t xml:space="preserve"> Great Reset </w:t>
      </w:r>
      <w:r w:rsidRPr="003A1C1F">
        <w:rPr>
          <w:rStyle w:val="StyleUnderline"/>
        </w:rPr>
        <w:t>thesis is</w:t>
      </w:r>
      <w:r w:rsidRPr="003A1C1F">
        <w:rPr>
          <w:sz w:val="14"/>
        </w:rPr>
        <w:t xml:space="preserve"> similarly </w:t>
      </w:r>
      <w:r w:rsidRPr="003A1C1F">
        <w:rPr>
          <w:rStyle w:val="StyleUnderline"/>
        </w:rPr>
        <w:t>based more on</w:t>
      </w:r>
      <w:r w:rsidRPr="003A1C1F">
        <w:rPr>
          <w:sz w:val="14"/>
        </w:rPr>
        <w:t xml:space="preserve"> a </w:t>
      </w:r>
      <w:r w:rsidRPr="003A1C1F">
        <w:rPr>
          <w:rStyle w:val="Emphasis"/>
        </w:rPr>
        <w:t>naïve belief</w:t>
      </w:r>
      <w:r w:rsidRPr="003A1C1F">
        <w:rPr>
          <w:sz w:val="14"/>
        </w:rPr>
        <w:t xml:space="preserve"> in the benefits of stakeholder governance </w:t>
      </w:r>
      <w:r w:rsidRPr="003A1C1F">
        <w:rPr>
          <w:rStyle w:val="StyleUnderline"/>
        </w:rPr>
        <w:t xml:space="preserve">rather than a </w:t>
      </w:r>
      <w:r w:rsidRPr="003A1C1F">
        <w:rPr>
          <w:rStyle w:val="Emphasis"/>
        </w:rPr>
        <w:t>careful</w:t>
      </w:r>
      <w:r w:rsidRPr="003A1C1F">
        <w:rPr>
          <w:sz w:val="14"/>
        </w:rPr>
        <w:t xml:space="preserve">, </w:t>
      </w:r>
      <w:r w:rsidRPr="003A1C1F">
        <w:rPr>
          <w:rStyle w:val="Emphasis"/>
        </w:rPr>
        <w:t>sober analysis</w:t>
      </w:r>
      <w:r w:rsidRPr="003A1C1F">
        <w:rPr>
          <w:rStyle w:val="StyleUnderline"/>
        </w:rPr>
        <w:t xml:space="preserve"> of the </w:t>
      </w:r>
      <w:r w:rsidRPr="003A1C1F">
        <w:rPr>
          <w:rStyle w:val="Emphasis"/>
        </w:rPr>
        <w:t>relative benefits</w:t>
      </w:r>
      <w:r w:rsidRPr="003A1C1F">
        <w:rPr>
          <w:rStyle w:val="StyleUnderline"/>
        </w:rPr>
        <w:t xml:space="preserve"> and </w:t>
      </w:r>
      <w:r w:rsidRPr="003A1C1F">
        <w:rPr>
          <w:rStyle w:val="Emphasis"/>
        </w:rPr>
        <w:t>costs</w:t>
      </w:r>
      <w:r w:rsidRPr="003A1C1F">
        <w:rPr>
          <w:rStyle w:val="StyleUnderline"/>
        </w:rPr>
        <w:t xml:space="preserve"> of alternative systems of governance</w:t>
      </w:r>
      <w:r w:rsidRPr="003A1C1F">
        <w:rPr>
          <w:sz w:val="14"/>
        </w:rPr>
        <w:t xml:space="preserve">, including shareholder and stakeholder models. As </w:t>
      </w:r>
      <w:r w:rsidRPr="003A1C1F">
        <w:rPr>
          <w:rStyle w:val="StyleUnderline"/>
        </w:rPr>
        <w:t xml:space="preserve">a </w:t>
      </w:r>
      <w:r w:rsidRPr="003A1C1F">
        <w:rPr>
          <w:rStyle w:val="Emphasis"/>
        </w:rPr>
        <w:t>large literature</w:t>
      </w:r>
      <w:r w:rsidRPr="003A1C1F">
        <w:rPr>
          <w:rStyle w:val="StyleUnderline"/>
        </w:rPr>
        <w:t xml:space="preserve"> suggests</w:t>
      </w:r>
      <w:r w:rsidRPr="003A1C1F">
        <w:rPr>
          <w:sz w:val="14"/>
        </w:rPr>
        <w:t xml:space="preserve">, stakeholder </w:t>
      </w:r>
      <w:r w:rsidRPr="003A1C1F">
        <w:rPr>
          <w:rStyle w:val="StyleUnderline"/>
        </w:rPr>
        <w:t xml:space="preserve">approaches are </w:t>
      </w:r>
      <w:r w:rsidRPr="003A1C1F">
        <w:rPr>
          <w:rStyle w:val="Emphasis"/>
        </w:rPr>
        <w:t>plagued</w:t>
      </w:r>
      <w:r w:rsidRPr="003A1C1F">
        <w:rPr>
          <w:rStyle w:val="StyleUnderline"/>
        </w:rPr>
        <w:t xml:space="preserve"> by</w:t>
      </w:r>
      <w:r w:rsidRPr="003A1C1F">
        <w:rPr>
          <w:sz w:val="14"/>
        </w:rPr>
        <w:t xml:space="preserve"> unresolved (and perhaps </w:t>
      </w:r>
      <w:r w:rsidRPr="003A1C1F">
        <w:rPr>
          <w:rStyle w:val="Emphasis"/>
        </w:rPr>
        <w:t>unresolvable</w:t>
      </w:r>
      <w:r w:rsidRPr="003A1C1F">
        <w:rPr>
          <w:sz w:val="14"/>
        </w:rPr>
        <w:t xml:space="preserve">) </w:t>
      </w:r>
      <w:r w:rsidRPr="003A1C1F">
        <w:rPr>
          <w:rStyle w:val="Emphasis"/>
        </w:rPr>
        <w:t>problems</w:t>
      </w:r>
      <w:r w:rsidRPr="003A1C1F">
        <w:rPr>
          <w:rStyle w:val="StyleUnderline"/>
        </w:rPr>
        <w:t xml:space="preserve"> of aligning the interests of multiple stakeholders with goals that </w:t>
      </w:r>
      <w:r w:rsidRPr="003A1C1F">
        <w:rPr>
          <w:rStyle w:val="Emphasis"/>
        </w:rPr>
        <w:t>cannot</w:t>
      </w:r>
      <w:r w:rsidRPr="003A1C1F">
        <w:rPr>
          <w:rStyle w:val="StyleUnderline"/>
        </w:rPr>
        <w:t xml:space="preserve"> be aligned</w:t>
      </w:r>
      <w:r w:rsidRPr="003A1C1F">
        <w:rPr>
          <w:sz w:val="14"/>
        </w:rPr>
        <w:t xml:space="preserve"> in the absence of a common scale of measurement (Jensen, 2004; Foss &amp; Klein, 2018). The new proposed metrics will not solve these problems.</w:t>
      </w:r>
    </w:p>
    <w:p w14:paraId="1F743EA1" w14:textId="77777777" w:rsidR="001724C4" w:rsidRPr="003A1C1F" w:rsidRDefault="001724C4" w:rsidP="001724C4">
      <w:pPr>
        <w:rPr>
          <w:sz w:val="14"/>
        </w:rPr>
      </w:pPr>
      <w:r w:rsidRPr="003A1C1F">
        <w:rPr>
          <w:sz w:val="14"/>
        </w:rPr>
        <w:t xml:space="preserve">Moreover, implementing stakeholder management amounts to a dilution of ownership. Ownership is an economic function that can be performed better or worse, and </w:t>
      </w:r>
      <w:r w:rsidRPr="003A1C1F">
        <w:rPr>
          <w:rStyle w:val="StyleUnderline"/>
        </w:rPr>
        <w:t>the goal of an economic system should be</w:t>
      </w:r>
      <w:r w:rsidRPr="003A1C1F">
        <w:rPr>
          <w:sz w:val="14"/>
        </w:rPr>
        <w:t xml:space="preserve"> to align ownership with </w:t>
      </w:r>
      <w:r w:rsidRPr="003A1C1F">
        <w:rPr>
          <w:rStyle w:val="Emphasis"/>
        </w:rPr>
        <w:t>ownership competence</w:t>
      </w:r>
      <w:r w:rsidRPr="003A1C1F">
        <w:rPr>
          <w:sz w:val="14"/>
        </w:rPr>
        <w:t xml:space="preserve"> (Foss, Klein, Lien, Zellweger, &amp; Zenger, 2021). Stakeholder management </w:t>
      </w:r>
      <w:r w:rsidRPr="0006172F">
        <w:rPr>
          <w:rStyle w:val="StyleUnderline"/>
          <w:highlight w:val="cyan"/>
        </w:rPr>
        <w:t>proposals risk</w:t>
      </w:r>
      <w:r w:rsidRPr="003A1C1F">
        <w:rPr>
          <w:rStyle w:val="StyleUnderline"/>
        </w:rPr>
        <w:t xml:space="preserve"> putting ownership in the hands of </w:t>
      </w:r>
      <w:r w:rsidRPr="0006172F">
        <w:rPr>
          <w:rStyle w:val="Emphasis"/>
          <w:highlight w:val="cyan"/>
        </w:rPr>
        <w:t>less competent owners</w:t>
      </w:r>
      <w:r w:rsidRPr="003A1C1F">
        <w:rPr>
          <w:sz w:val="14"/>
        </w:rPr>
        <w:t xml:space="preserve"> (Foss &amp; Klein, 2018), </w:t>
      </w:r>
      <w:r w:rsidRPr="003A1C1F">
        <w:rPr>
          <w:rStyle w:val="StyleUnderline"/>
        </w:rPr>
        <w:t xml:space="preserve">which is </w:t>
      </w:r>
      <w:r w:rsidRPr="003A1C1F">
        <w:rPr>
          <w:rStyle w:val="Emphasis"/>
        </w:rPr>
        <w:t xml:space="preserve">particularly </w:t>
      </w:r>
      <w:r w:rsidRPr="0006172F">
        <w:rPr>
          <w:rStyle w:val="Emphasis"/>
          <w:highlight w:val="cyan"/>
        </w:rPr>
        <w:t>harmful</w:t>
      </w:r>
      <w:r w:rsidRPr="003A1C1F">
        <w:rPr>
          <w:rStyle w:val="StyleUnderline"/>
        </w:rPr>
        <w:t xml:space="preserve"> </w:t>
      </w:r>
      <w:r w:rsidRPr="0006172F">
        <w:rPr>
          <w:rStyle w:val="StyleUnderline"/>
          <w:highlight w:val="cyan"/>
        </w:rPr>
        <w:t>under</w:t>
      </w:r>
      <w:r w:rsidRPr="003A1C1F">
        <w:rPr>
          <w:rStyle w:val="StyleUnderline"/>
        </w:rPr>
        <w:t xml:space="preserve"> the</w:t>
      </w:r>
      <w:r w:rsidRPr="003A1C1F">
        <w:rPr>
          <w:sz w:val="14"/>
        </w:rPr>
        <w:t xml:space="preserve"> conditions of </w:t>
      </w:r>
      <w:r w:rsidRPr="003A1C1F">
        <w:rPr>
          <w:rStyle w:val="Emphasis"/>
        </w:rPr>
        <w:t>high novelty</w:t>
      </w:r>
      <w:r w:rsidRPr="003A1C1F">
        <w:rPr>
          <w:sz w:val="14"/>
        </w:rPr>
        <w:t xml:space="preserve">, </w:t>
      </w:r>
      <w:r w:rsidRPr="003A1C1F">
        <w:rPr>
          <w:rStyle w:val="Emphasis"/>
        </w:rPr>
        <w:t>uncertainty</w:t>
      </w:r>
      <w:r w:rsidRPr="003A1C1F">
        <w:rPr>
          <w:sz w:val="14"/>
        </w:rPr>
        <w:t xml:space="preserve">, </w:t>
      </w:r>
      <w:r w:rsidRPr="003A1C1F">
        <w:rPr>
          <w:rStyle w:val="StyleUnderline"/>
        </w:rPr>
        <w:t xml:space="preserve">and </w:t>
      </w:r>
      <w:r w:rsidRPr="003A1C1F">
        <w:rPr>
          <w:rStyle w:val="Emphasis"/>
        </w:rPr>
        <w:t>complexity</w:t>
      </w:r>
      <w:r w:rsidRPr="003A1C1F">
        <w:rPr>
          <w:rStyle w:val="StyleUnderline"/>
        </w:rPr>
        <w:t xml:space="preserve"> that characterize </w:t>
      </w:r>
      <w:r w:rsidRPr="0006172F">
        <w:rPr>
          <w:rStyle w:val="StyleUnderline"/>
          <w:highlight w:val="cyan"/>
        </w:rPr>
        <w:t>more innovative parts</w:t>
      </w:r>
      <w:r w:rsidRPr="003A1C1F">
        <w:rPr>
          <w:rStyle w:val="StyleUnderline"/>
        </w:rPr>
        <w:t xml:space="preserve"> of the economy</w:t>
      </w:r>
      <w:r w:rsidRPr="003A1C1F">
        <w:rPr>
          <w:sz w:val="14"/>
        </w:rPr>
        <w:t xml:space="preserve"> (e.g., Adams &amp; Licht, 2011). In particular, as emphasized by Hansmann (1996), larger and more heterogeneous groups have difficulty exercising ownership rights, as </w:t>
      </w:r>
      <w:r w:rsidRPr="0006172F">
        <w:rPr>
          <w:rStyle w:val="StyleUnderline"/>
          <w:highlight w:val="cyan"/>
        </w:rPr>
        <w:t xml:space="preserve">diverging interests make agreement </w:t>
      </w:r>
      <w:r w:rsidRPr="0006172F">
        <w:rPr>
          <w:rStyle w:val="Emphasis"/>
          <w:highlight w:val="cyan"/>
        </w:rPr>
        <w:t>difficult</w:t>
      </w:r>
      <w:r w:rsidRPr="003A1C1F">
        <w:rPr>
          <w:sz w:val="14"/>
        </w:rPr>
        <w:t xml:space="preserve">, particularly where exit from the group is costly. Thus, </w:t>
      </w:r>
      <w:r w:rsidRPr="0006172F">
        <w:rPr>
          <w:rStyle w:val="StyleUnderline"/>
        </w:rPr>
        <w:t>even if we conceive of</w:t>
      </w:r>
      <w:r w:rsidRPr="003A1C1F">
        <w:rPr>
          <w:sz w:val="14"/>
        </w:rPr>
        <w:t xml:space="preserve"> a community, </w:t>
      </w:r>
      <w:r w:rsidRPr="0006172F">
        <w:rPr>
          <w:rStyle w:val="Emphasis"/>
        </w:rPr>
        <w:t>society</w:t>
      </w:r>
      <w:r w:rsidRPr="003A1C1F">
        <w:rPr>
          <w:sz w:val="14"/>
        </w:rPr>
        <w:t xml:space="preserve">, or even the entire world population </w:t>
      </w:r>
      <w:r w:rsidRPr="003A1C1F">
        <w:rPr>
          <w:rStyle w:val="StyleUnderline"/>
        </w:rPr>
        <w:t xml:space="preserve">as the </w:t>
      </w:r>
      <w:r w:rsidRPr="003A1C1F">
        <w:rPr>
          <w:rStyle w:val="Emphasis"/>
        </w:rPr>
        <w:t>rightful</w:t>
      </w:r>
      <w:r w:rsidRPr="003A1C1F">
        <w:rPr>
          <w:sz w:val="14"/>
        </w:rPr>
        <w:t xml:space="preserve"> “</w:t>
      </w:r>
      <w:r w:rsidRPr="003A1C1F">
        <w:rPr>
          <w:rStyle w:val="Emphasis"/>
        </w:rPr>
        <w:t>owners</w:t>
      </w:r>
      <w:r w:rsidRPr="003A1C1F">
        <w:rPr>
          <w:sz w:val="14"/>
        </w:rPr>
        <w:t xml:space="preserve">” </w:t>
      </w:r>
      <w:r w:rsidRPr="003A1C1F">
        <w:rPr>
          <w:rStyle w:val="StyleUnderline"/>
        </w:rPr>
        <w:t>of</w:t>
      </w:r>
      <w:r w:rsidRPr="003A1C1F">
        <w:rPr>
          <w:sz w:val="14"/>
        </w:rPr>
        <w:t xml:space="preserve"> various </w:t>
      </w:r>
      <w:r w:rsidRPr="003A1C1F">
        <w:rPr>
          <w:rStyle w:val="StyleUnderline"/>
        </w:rPr>
        <w:t>public goods</w:t>
      </w:r>
      <w:r w:rsidRPr="003A1C1F">
        <w:rPr>
          <w:sz w:val="14"/>
        </w:rPr>
        <w:t xml:space="preserve"> (e.g., environmental preservation), </w:t>
      </w:r>
      <w:r w:rsidRPr="0006172F">
        <w:rPr>
          <w:rStyle w:val="StyleUnderline"/>
          <w:highlight w:val="cyan"/>
        </w:rPr>
        <w:t xml:space="preserve">it </w:t>
      </w:r>
      <w:r w:rsidRPr="0006172F">
        <w:rPr>
          <w:rStyle w:val="Emphasis"/>
          <w:highlight w:val="cyan"/>
        </w:rPr>
        <w:t>doesn’t follow</w:t>
      </w:r>
      <w:r w:rsidRPr="0006172F">
        <w:rPr>
          <w:rStyle w:val="StyleUnderline"/>
          <w:highlight w:val="cyan"/>
        </w:rPr>
        <w:t xml:space="preserve"> that </w:t>
      </w:r>
      <w:r w:rsidRPr="0006172F">
        <w:rPr>
          <w:rStyle w:val="Emphasis"/>
          <w:sz w:val="30"/>
          <w:szCs w:val="30"/>
          <w:highlight w:val="cyan"/>
        </w:rPr>
        <w:t>assigning ownership</w:t>
      </w:r>
      <w:r w:rsidRPr="003A1C1F">
        <w:rPr>
          <w:rStyle w:val="Emphasis"/>
          <w:sz w:val="30"/>
          <w:szCs w:val="30"/>
        </w:rPr>
        <w:t xml:space="preserve"> rights </w:t>
      </w:r>
      <w:r w:rsidRPr="0006172F">
        <w:rPr>
          <w:rStyle w:val="Emphasis"/>
          <w:sz w:val="30"/>
          <w:szCs w:val="30"/>
          <w:highlight w:val="cyan"/>
        </w:rPr>
        <w:t>to everyone</w:t>
      </w:r>
      <w:r w:rsidRPr="003A1C1F">
        <w:rPr>
          <w:sz w:val="14"/>
        </w:rPr>
        <w:t xml:space="preserve"> in the group </w:t>
      </w:r>
      <w:r w:rsidRPr="0006172F">
        <w:rPr>
          <w:rStyle w:val="StyleUnderline"/>
          <w:highlight w:val="cyan"/>
        </w:rPr>
        <w:t xml:space="preserve">will be </w:t>
      </w:r>
      <w:r w:rsidRPr="0006172F">
        <w:rPr>
          <w:rStyle w:val="Emphasis"/>
          <w:highlight w:val="cyan"/>
        </w:rPr>
        <w:t>effective</w:t>
      </w:r>
      <w:r w:rsidRPr="003A1C1F">
        <w:rPr>
          <w:sz w:val="14"/>
        </w:rPr>
        <w:t xml:space="preserve"> in achieving the group’s goals.</w:t>
      </w:r>
    </w:p>
    <w:p w14:paraId="49937982" w14:textId="77777777" w:rsidR="001724C4" w:rsidRPr="003A1C1F" w:rsidRDefault="001724C4" w:rsidP="001724C4">
      <w:pPr>
        <w:rPr>
          <w:sz w:val="14"/>
        </w:rPr>
      </w:pPr>
      <w:r w:rsidRPr="003A1C1F">
        <w:rPr>
          <w:sz w:val="14"/>
        </w:rPr>
        <w:t xml:space="preserve">At the same time, </w:t>
      </w:r>
      <w:r w:rsidRPr="0006172F">
        <w:rPr>
          <w:rStyle w:val="StyleUnderline"/>
          <w:highlight w:val="cyan"/>
        </w:rPr>
        <w:t>concentrating</w:t>
      </w:r>
      <w:r w:rsidRPr="003A1C1F">
        <w:rPr>
          <w:rStyle w:val="StyleUnderline"/>
        </w:rPr>
        <w:t xml:space="preserve"> </w:t>
      </w:r>
      <w:r w:rsidRPr="0052388D">
        <w:rPr>
          <w:rStyle w:val="Emphasis"/>
        </w:rPr>
        <w:t xml:space="preserve">more </w:t>
      </w:r>
      <w:r w:rsidRPr="0006172F">
        <w:rPr>
          <w:rStyle w:val="Emphasis"/>
          <w:highlight w:val="cyan"/>
        </w:rPr>
        <w:t>decision power</w:t>
      </w:r>
      <w:r w:rsidRPr="003A1C1F">
        <w:rPr>
          <w:rStyle w:val="StyleUnderline"/>
        </w:rPr>
        <w:t xml:space="preserve"> in the hands of governments</w:t>
      </w:r>
      <w:r w:rsidRPr="003A1C1F">
        <w:rPr>
          <w:sz w:val="14"/>
        </w:rPr>
        <w:t xml:space="preserve">, </w:t>
      </w:r>
      <w:r w:rsidRPr="003A1C1F">
        <w:rPr>
          <w:rStyle w:val="StyleUnderline"/>
        </w:rPr>
        <w:t xml:space="preserve">implementing </w:t>
      </w:r>
      <w:r w:rsidRPr="0052388D">
        <w:rPr>
          <w:rStyle w:val="Emphasis"/>
        </w:rPr>
        <w:t>complex</w:t>
      </w:r>
      <w:r w:rsidRPr="003A1C1F">
        <w:rPr>
          <w:rStyle w:val="StyleUnderline"/>
        </w:rPr>
        <w:t xml:space="preserve"> and </w:t>
      </w:r>
      <w:r w:rsidRPr="0052388D">
        <w:rPr>
          <w:rStyle w:val="Emphasis"/>
        </w:rPr>
        <w:t>diffuse metrics</w:t>
      </w:r>
      <w:r w:rsidRPr="003A1C1F">
        <w:rPr>
          <w:sz w:val="14"/>
        </w:rPr>
        <w:t xml:space="preserve">, </w:t>
      </w:r>
      <w:r w:rsidRPr="0006172F">
        <w:rPr>
          <w:rStyle w:val="StyleUnderline"/>
          <w:highlight w:val="cyan"/>
        </w:rPr>
        <w:t>and</w:t>
      </w:r>
      <w:r w:rsidRPr="003A1C1F">
        <w:rPr>
          <w:rStyle w:val="StyleUnderline"/>
        </w:rPr>
        <w:t xml:space="preserve"> </w:t>
      </w:r>
      <w:r w:rsidRPr="0052388D">
        <w:rPr>
          <w:rStyle w:val="Emphasis"/>
        </w:rPr>
        <w:t xml:space="preserve">diluting </w:t>
      </w:r>
      <w:r w:rsidRPr="0006172F">
        <w:rPr>
          <w:rStyle w:val="Emphasis"/>
          <w:highlight w:val="cyan"/>
        </w:rPr>
        <w:t>ownership</w:t>
      </w:r>
      <w:r w:rsidRPr="003A1C1F">
        <w:rPr>
          <w:sz w:val="14"/>
        </w:rPr>
        <w:t xml:space="preserve"> by groups high in ownership competence (typically, private investors) </w:t>
      </w:r>
      <w:r w:rsidRPr="0052388D">
        <w:rPr>
          <w:rStyle w:val="Emphasis"/>
        </w:rPr>
        <w:t>hampers</w:t>
      </w:r>
      <w:r w:rsidRPr="003A1C1F">
        <w:rPr>
          <w:rStyle w:val="StyleUnderline"/>
        </w:rPr>
        <w:t xml:space="preserve"> the functioning of markets</w:t>
      </w:r>
      <w:r w:rsidRPr="003A1C1F">
        <w:rPr>
          <w:sz w:val="14"/>
        </w:rPr>
        <w:t xml:space="preserve">, </w:t>
      </w:r>
      <w:r w:rsidRPr="0006172F">
        <w:rPr>
          <w:rStyle w:val="StyleUnderline"/>
          <w:highlight w:val="cyan"/>
        </w:rPr>
        <w:t xml:space="preserve">allows for </w:t>
      </w:r>
      <w:r w:rsidRPr="0006172F">
        <w:rPr>
          <w:rStyle w:val="Emphasis"/>
          <w:highlight w:val="cyan"/>
        </w:rPr>
        <w:t>more crony capitalism</w:t>
      </w:r>
      <w:r w:rsidRPr="003A1C1F">
        <w:rPr>
          <w:sz w:val="14"/>
        </w:rPr>
        <w:t xml:space="preserve">, </w:t>
      </w:r>
      <w:r w:rsidRPr="0006172F">
        <w:rPr>
          <w:rStyle w:val="StyleUnderline"/>
          <w:highlight w:val="cyan"/>
        </w:rPr>
        <w:t xml:space="preserve">and </w:t>
      </w:r>
      <w:r w:rsidRPr="0006172F">
        <w:rPr>
          <w:rStyle w:val="Emphasis"/>
          <w:highlight w:val="cyan"/>
        </w:rPr>
        <w:t>reduces the resources</w:t>
      </w:r>
      <w:r w:rsidRPr="003A1C1F">
        <w:rPr>
          <w:sz w:val="14"/>
        </w:rPr>
        <w:t xml:space="preserve"> that are </w:t>
      </w:r>
      <w:r w:rsidRPr="0052388D">
        <w:rPr>
          <w:rStyle w:val="Emphasis"/>
        </w:rPr>
        <w:t>available</w:t>
      </w:r>
      <w:r w:rsidRPr="003A1C1F">
        <w:rPr>
          <w:rStyle w:val="StyleUnderline"/>
        </w:rPr>
        <w:t xml:space="preserve"> </w:t>
      </w:r>
      <w:r w:rsidRPr="0006172F">
        <w:rPr>
          <w:rStyle w:val="StyleUnderline"/>
          <w:highlight w:val="cyan"/>
        </w:rPr>
        <w:t>for</w:t>
      </w:r>
      <w:r w:rsidRPr="003A1C1F">
        <w:rPr>
          <w:rStyle w:val="StyleUnderline"/>
        </w:rPr>
        <w:t xml:space="preserve"> fostering </w:t>
      </w:r>
      <w:r w:rsidRPr="0006172F">
        <w:rPr>
          <w:rStyle w:val="StyleUnderline"/>
          <w:highlight w:val="cyan"/>
        </w:rPr>
        <w:t>innovation and</w:t>
      </w:r>
      <w:r w:rsidRPr="003A1C1F">
        <w:rPr>
          <w:rStyle w:val="StyleUnderline"/>
        </w:rPr>
        <w:t xml:space="preserve"> economic </w:t>
      </w:r>
      <w:r w:rsidRPr="0006172F">
        <w:rPr>
          <w:rStyle w:val="StyleUnderline"/>
          <w:highlight w:val="cyan"/>
        </w:rPr>
        <w:t>growth</w:t>
      </w:r>
      <w:r w:rsidRPr="003A1C1F">
        <w:rPr>
          <w:sz w:val="14"/>
        </w:rPr>
        <w:t xml:space="preserve">, </w:t>
      </w:r>
      <w:r w:rsidRPr="003A1C1F">
        <w:rPr>
          <w:rStyle w:val="StyleUnderline"/>
        </w:rPr>
        <w:t xml:space="preserve">the </w:t>
      </w:r>
      <w:r w:rsidRPr="0052388D">
        <w:rPr>
          <w:rStyle w:val="Emphasis"/>
        </w:rPr>
        <w:t>primary means</w:t>
      </w:r>
      <w:r w:rsidRPr="003A1C1F">
        <w:rPr>
          <w:rStyle w:val="StyleUnderline"/>
        </w:rPr>
        <w:t xml:space="preserve"> of alleviating poverty</w:t>
      </w:r>
      <w:r w:rsidRPr="003A1C1F">
        <w:rPr>
          <w:sz w:val="14"/>
        </w:rPr>
        <w:t xml:space="preserve">, </w:t>
      </w:r>
      <w:r w:rsidRPr="003A1C1F">
        <w:rPr>
          <w:rStyle w:val="StyleUnderline"/>
        </w:rPr>
        <w:t>improving global health</w:t>
      </w:r>
      <w:r w:rsidRPr="003A1C1F">
        <w:rPr>
          <w:sz w:val="14"/>
        </w:rPr>
        <w:t xml:space="preserve">, </w:t>
      </w:r>
      <w:r w:rsidRPr="003A1C1F">
        <w:rPr>
          <w:rStyle w:val="StyleUnderline"/>
        </w:rPr>
        <w:t>and improving the quality of life</w:t>
      </w:r>
      <w:r w:rsidRPr="003A1C1F">
        <w:rPr>
          <w:sz w:val="14"/>
        </w:rPr>
        <w:t>. Leveraging management theory in the service of the Great Reset therefore risks being a harmful enterprise. We end by sketching an alternative market-based way forward.</w:t>
      </w:r>
    </w:p>
    <w:p w14:paraId="39A953F5" w14:textId="77777777" w:rsidR="001724C4" w:rsidRPr="003A1C1F" w:rsidRDefault="001724C4" w:rsidP="001724C4"/>
    <w:p w14:paraId="3006AEC7" w14:textId="77777777" w:rsidR="001724C4" w:rsidRPr="00441134" w:rsidRDefault="001724C4" w:rsidP="001724C4">
      <w:pPr>
        <w:pStyle w:val="Heading4"/>
      </w:pPr>
      <w:r>
        <w:t xml:space="preserve">We control the direction of offense. Cronyism explains the flaws of capitalism </w:t>
      </w:r>
      <w:r>
        <w:rPr>
          <w:u w:val="single"/>
        </w:rPr>
        <w:t>more robustly</w:t>
      </w:r>
      <w:r>
        <w:t xml:space="preserve"> and the alt makes them all </w:t>
      </w:r>
      <w:r>
        <w:rPr>
          <w:u w:val="single"/>
        </w:rPr>
        <w:t>worse</w:t>
      </w:r>
      <w:r>
        <w:t>.</w:t>
      </w:r>
    </w:p>
    <w:p w14:paraId="0B6BDACB" w14:textId="77777777" w:rsidR="001724C4" w:rsidRPr="0052388D" w:rsidRDefault="001724C4" w:rsidP="001724C4">
      <w:r w:rsidRPr="00D240D2">
        <w:rPr>
          <w:rStyle w:val="Style13ptBold"/>
        </w:rPr>
        <w:t>Foss, et al, 22</w:t>
      </w:r>
      <w:r>
        <w:t>—Professor of Strategy at the Department of Strategy and Innovation, Copenhagen Business School, Honorary Adjunct Professor, Department of Marketing &amp; Management, Southern Denmark University (Nicolai, with Peter Klein, W. W. Caruth Endowed Chair, Professor of Entrepreneurship, and Chair of the Department of Entrepreneurship and Corporate Innovation, Baylor University, Adjunct Professor of Strategy and Management at the Norwegian School of Economics, Carl Menger Research Fellow at the Mises Institute, and Research Affiliate at GRANEM, and Samuele Murtinu, Chair Full Professor of International Business and Interim Head of Section (Entrepreneurship) at the Utrecht University School of Economics, “The economy doesn’t need a reset, and neither does management theory,” Scandinavian Journal of Management, Volume 38, Issue 3, September 2022, dml)</w:t>
      </w:r>
    </w:p>
    <w:p w14:paraId="43B550B3" w14:textId="77777777" w:rsidR="001724C4" w:rsidRPr="00FD0F9A" w:rsidRDefault="001724C4" w:rsidP="001724C4">
      <w:pPr>
        <w:rPr>
          <w:sz w:val="14"/>
        </w:rPr>
      </w:pPr>
      <w:r w:rsidRPr="00FD0F9A">
        <w:rPr>
          <w:sz w:val="14"/>
        </w:rPr>
        <w:t xml:space="preserve">While </w:t>
      </w:r>
      <w:r w:rsidRPr="0006172F">
        <w:rPr>
          <w:rStyle w:val="StyleUnderline"/>
          <w:highlight w:val="cyan"/>
        </w:rPr>
        <w:t xml:space="preserve">the </w:t>
      </w:r>
      <w:r w:rsidRPr="0006172F">
        <w:rPr>
          <w:rStyle w:val="Emphasis"/>
          <w:highlight w:val="cyan"/>
        </w:rPr>
        <w:t>Great Reset</w:t>
      </w:r>
      <w:r w:rsidRPr="00FD0F9A">
        <w:rPr>
          <w:rStyle w:val="StyleUnderline"/>
        </w:rPr>
        <w:t xml:space="preserve"> is</w:t>
      </w:r>
      <w:r w:rsidRPr="00FD0F9A">
        <w:rPr>
          <w:sz w:val="14"/>
        </w:rPr>
        <w:t xml:space="preserve"> fundamentally a set of normative propositions—</w:t>
      </w:r>
      <w:r w:rsidRPr="00FD0F9A">
        <w:rPr>
          <w:rStyle w:val="StyleUnderline"/>
        </w:rPr>
        <w:t xml:space="preserve">a </w:t>
      </w:r>
      <w:r w:rsidRPr="0006172F">
        <w:rPr>
          <w:rStyle w:val="StyleUnderline"/>
          <w:highlight w:val="cyan"/>
        </w:rPr>
        <w:t>call for large-scale</w:t>
      </w:r>
      <w:r w:rsidRPr="00FD0F9A">
        <w:rPr>
          <w:sz w:val="14"/>
        </w:rPr>
        <w:t xml:space="preserve"> political and corporate </w:t>
      </w:r>
      <w:r w:rsidRPr="0006172F">
        <w:rPr>
          <w:rStyle w:val="StyleUnderline"/>
          <w:highlight w:val="cyan"/>
        </w:rPr>
        <w:t>action</w:t>
      </w:r>
      <w:r w:rsidRPr="00FD0F9A">
        <w:rPr>
          <w:sz w:val="14"/>
        </w:rPr>
        <w:t xml:space="preserve"> in the service of broad, societal goals such as sustainability—it is </w:t>
      </w:r>
      <w:r w:rsidRPr="00FD0F9A">
        <w:rPr>
          <w:rStyle w:val="StyleUnderline"/>
        </w:rPr>
        <w:t xml:space="preserve">based on </w:t>
      </w:r>
      <w:r w:rsidRPr="00FD0F9A">
        <w:rPr>
          <w:rStyle w:val="Emphasis"/>
        </w:rPr>
        <w:t>underlying descriptive assumptions</w:t>
      </w:r>
      <w:r w:rsidRPr="00FD0F9A">
        <w:rPr>
          <w:sz w:val="14"/>
        </w:rPr>
        <w:t xml:space="preserve">. </w:t>
      </w:r>
      <w:r w:rsidRPr="0052388D">
        <w:rPr>
          <w:rStyle w:val="StyleUnderline"/>
        </w:rPr>
        <w:t xml:space="preserve">The </w:t>
      </w:r>
      <w:r w:rsidRPr="00FD0F9A">
        <w:rPr>
          <w:rStyle w:val="Emphasis"/>
        </w:rPr>
        <w:t>basic</w:t>
      </w:r>
      <w:r w:rsidRPr="00FD0F9A">
        <w:rPr>
          <w:sz w:val="14"/>
        </w:rPr>
        <w:t xml:space="preserve">, </w:t>
      </w:r>
      <w:r w:rsidRPr="0052388D">
        <w:rPr>
          <w:rStyle w:val="StyleUnderline"/>
        </w:rPr>
        <w:t xml:space="preserve">and </w:t>
      </w:r>
      <w:r w:rsidRPr="00FD0F9A">
        <w:rPr>
          <w:rStyle w:val="Emphasis"/>
        </w:rPr>
        <w:t>mostly unanalyzed</w:t>
      </w:r>
      <w:r w:rsidRPr="00FD0F9A">
        <w:rPr>
          <w:sz w:val="14"/>
        </w:rPr>
        <w:t xml:space="preserve">, </w:t>
      </w:r>
      <w:r w:rsidRPr="0052388D">
        <w:rPr>
          <w:rStyle w:val="StyleUnderline"/>
        </w:rPr>
        <w:t>premise</w:t>
      </w:r>
      <w:r w:rsidRPr="00FD0F9A">
        <w:rPr>
          <w:sz w:val="14"/>
        </w:rPr>
        <w:t xml:space="preserve"> of the Great Reset </w:t>
      </w:r>
      <w:r w:rsidRPr="0052388D">
        <w:rPr>
          <w:rStyle w:val="StyleUnderline"/>
        </w:rPr>
        <w:t>is that the existing social organization of economic activities</w:t>
      </w:r>
      <w:r w:rsidRPr="00FD0F9A">
        <w:rPr>
          <w:sz w:val="14"/>
        </w:rPr>
        <w:t xml:space="preserve"> (</w:t>
      </w:r>
      <w:r w:rsidRPr="00FD0F9A">
        <w:rPr>
          <w:rStyle w:val="Emphasis"/>
        </w:rPr>
        <w:t>imprecisely described</w:t>
      </w:r>
      <w:r w:rsidRPr="0052388D">
        <w:rPr>
          <w:rStyle w:val="StyleUnderline"/>
        </w:rPr>
        <w:t xml:space="preserve"> as</w:t>
      </w:r>
      <w:r w:rsidRPr="00FD0F9A">
        <w:rPr>
          <w:sz w:val="14"/>
        </w:rPr>
        <w:t xml:space="preserve"> “</w:t>
      </w:r>
      <w:r w:rsidRPr="00FD0F9A">
        <w:rPr>
          <w:rStyle w:val="Emphasis"/>
        </w:rPr>
        <w:t>neo-liberalism</w:t>
      </w:r>
      <w:r w:rsidRPr="00FD0F9A">
        <w:rPr>
          <w:sz w:val="14"/>
        </w:rPr>
        <w:t xml:space="preserve">”) </w:t>
      </w:r>
      <w:r w:rsidRPr="0052388D">
        <w:rPr>
          <w:rStyle w:val="StyleUnderline"/>
        </w:rPr>
        <w:t>has proven</w:t>
      </w:r>
      <w:r w:rsidRPr="00FD0F9A">
        <w:rPr>
          <w:sz w:val="14"/>
        </w:rPr>
        <w:t xml:space="preserve"> unable to deal with “grand challenges.” These challenges include the Covid-19 pandemic (as well as future, as yet unknown pandemics), the alleged increase in worldwide inequality, the various climate challenges, and the supposed declining innovativeness of private business which translates into reduced ability to deal with the other challenges. In other words, the Great Reset thesis rests on a strong claim of what economists call “market </w:t>
      </w:r>
      <w:r w:rsidRPr="00FD0F9A">
        <w:rPr>
          <w:rStyle w:val="Emphasis"/>
        </w:rPr>
        <w:t>failure</w:t>
      </w:r>
      <w:r w:rsidRPr="00FD0F9A">
        <w:rPr>
          <w:sz w:val="14"/>
        </w:rPr>
        <w:t>” (mainly “externalities”; Bator, 1958; Zerbe &amp; McCurdy, 1999).</w:t>
      </w:r>
    </w:p>
    <w:p w14:paraId="1DE5AA49" w14:textId="77777777" w:rsidR="001724C4" w:rsidRPr="00FD0F9A" w:rsidRDefault="001724C4" w:rsidP="001724C4">
      <w:pPr>
        <w:rPr>
          <w:sz w:val="14"/>
        </w:rPr>
      </w:pPr>
      <w:r w:rsidRPr="0052388D">
        <w:rPr>
          <w:rStyle w:val="StyleUnderline"/>
        </w:rPr>
        <w:t xml:space="preserve">Those who call for the Great Reset may not use this </w:t>
      </w:r>
      <w:r w:rsidRPr="00FD0F9A">
        <w:rPr>
          <w:rStyle w:val="Emphasis"/>
        </w:rPr>
        <w:t>terminology</w:t>
      </w:r>
      <w:r w:rsidRPr="00FD0F9A">
        <w:rPr>
          <w:sz w:val="14"/>
        </w:rPr>
        <w:t xml:space="preserve">. Instead, </w:t>
      </w:r>
      <w:r w:rsidRPr="0052388D">
        <w:rPr>
          <w:rStyle w:val="StyleUnderline"/>
        </w:rPr>
        <w:t xml:space="preserve">they </w:t>
      </w:r>
      <w:r w:rsidRPr="0006172F">
        <w:rPr>
          <w:rStyle w:val="StyleUnderline"/>
        </w:rPr>
        <w:t>criticize</w:t>
      </w:r>
      <w:r w:rsidRPr="00FD0F9A">
        <w:rPr>
          <w:sz w:val="14"/>
        </w:rPr>
        <w:t xml:space="preserve"> “</w:t>
      </w:r>
      <w:r w:rsidRPr="0006172F">
        <w:rPr>
          <w:rStyle w:val="Emphasis"/>
        </w:rPr>
        <w:t>capitalism</w:t>
      </w:r>
      <w:r w:rsidRPr="00FD0F9A">
        <w:rPr>
          <w:sz w:val="14"/>
        </w:rPr>
        <w:t xml:space="preserve">” for causing inequality, making natural resources being too heavily exploited, failing to direct innovation in the best possible ways, ignoring sustainability concerns, and so on (World Economic Forum, 2020). Much of </w:t>
      </w:r>
      <w:r w:rsidRPr="0052388D">
        <w:rPr>
          <w:rStyle w:val="StyleUnderline"/>
        </w:rPr>
        <w:t xml:space="preserve">this critique </w:t>
      </w:r>
      <w:r w:rsidRPr="00FD0F9A">
        <w:rPr>
          <w:rStyle w:val="Emphasis"/>
        </w:rPr>
        <w:t>lacks concreteness</w:t>
      </w:r>
      <w:r w:rsidRPr="0052388D">
        <w:rPr>
          <w:rStyle w:val="StyleUnderline"/>
        </w:rPr>
        <w:t xml:space="preserve"> and is</w:t>
      </w:r>
      <w:r w:rsidRPr="00FD0F9A">
        <w:rPr>
          <w:sz w:val="14"/>
        </w:rPr>
        <w:t xml:space="preserve"> entirely “</w:t>
      </w:r>
      <w:r w:rsidRPr="00FD0F9A">
        <w:rPr>
          <w:rStyle w:val="Emphasis"/>
        </w:rPr>
        <w:t>boilerplate</w:t>
      </w:r>
      <w:r w:rsidRPr="00FD0F9A">
        <w:rPr>
          <w:sz w:val="14"/>
        </w:rPr>
        <w:t xml:space="preserve">.” In particular, </w:t>
      </w:r>
      <w:r w:rsidRPr="0006172F">
        <w:rPr>
          <w:rStyle w:val="StyleUnderline"/>
          <w:highlight w:val="cyan"/>
        </w:rPr>
        <w:t xml:space="preserve">it is </w:t>
      </w:r>
      <w:r w:rsidRPr="0006172F">
        <w:rPr>
          <w:rStyle w:val="Emphasis"/>
          <w:highlight w:val="cyan"/>
        </w:rPr>
        <w:t>rarely explained</w:t>
      </w:r>
      <w:r w:rsidRPr="0006172F">
        <w:rPr>
          <w:rStyle w:val="StyleUnderline"/>
          <w:highlight w:val="cyan"/>
        </w:rPr>
        <w:t xml:space="preserve"> how</w:t>
      </w:r>
      <w:r w:rsidRPr="0052388D">
        <w:rPr>
          <w:rStyle w:val="StyleUnderline"/>
        </w:rPr>
        <w:t xml:space="preserve"> </w:t>
      </w:r>
      <w:r w:rsidRPr="00FD0F9A">
        <w:rPr>
          <w:rStyle w:val="Emphasis"/>
        </w:rPr>
        <w:t>exactly</w:t>
      </w:r>
      <w:r w:rsidRPr="00FD0F9A">
        <w:rPr>
          <w:sz w:val="14"/>
        </w:rPr>
        <w:t xml:space="preserve"> “</w:t>
      </w:r>
      <w:r w:rsidRPr="0006172F">
        <w:rPr>
          <w:rStyle w:val="Emphasis"/>
          <w:highlight w:val="cyan"/>
        </w:rPr>
        <w:t>capitalism</w:t>
      </w:r>
      <w:r w:rsidRPr="00FD0F9A">
        <w:rPr>
          <w:sz w:val="14"/>
        </w:rPr>
        <w:t xml:space="preserve">” </w:t>
      </w:r>
      <w:r w:rsidRPr="0006172F">
        <w:rPr>
          <w:rStyle w:val="StyleUnderline"/>
          <w:highlight w:val="cyan"/>
        </w:rPr>
        <w:t>does</w:t>
      </w:r>
      <w:r w:rsidRPr="0052388D">
        <w:rPr>
          <w:rStyle w:val="StyleUnderline"/>
        </w:rPr>
        <w:t xml:space="preserve"> all </w:t>
      </w:r>
      <w:r w:rsidRPr="0006172F">
        <w:rPr>
          <w:rStyle w:val="StyleUnderline"/>
          <w:highlight w:val="cyan"/>
        </w:rPr>
        <w:t>these things</w:t>
      </w:r>
      <w:r w:rsidRPr="00FD0F9A">
        <w:rPr>
          <w:sz w:val="14"/>
        </w:rPr>
        <w:t xml:space="preserve">; all are common to all known forms of social organization. </w:t>
      </w:r>
      <w:r w:rsidRPr="0052388D">
        <w:rPr>
          <w:rStyle w:val="StyleUnderline"/>
        </w:rPr>
        <w:t>Economic activity is driven by human wants and needs</w:t>
      </w:r>
      <w:r w:rsidRPr="00FD0F9A">
        <w:rPr>
          <w:sz w:val="14"/>
        </w:rPr>
        <w:t xml:space="preserve"> and the ability of people to satisfy those wants and needs, </w:t>
      </w:r>
      <w:r w:rsidRPr="0052388D">
        <w:rPr>
          <w:rStyle w:val="StyleUnderline"/>
        </w:rPr>
        <w:t>given</w:t>
      </w:r>
      <w:r w:rsidRPr="00FD0F9A">
        <w:rPr>
          <w:sz w:val="14"/>
        </w:rPr>
        <w:t xml:space="preserve"> the </w:t>
      </w:r>
      <w:r w:rsidRPr="00FD0F9A">
        <w:rPr>
          <w:rStyle w:val="Emphasis"/>
        </w:rPr>
        <w:t>constraints</w:t>
      </w:r>
      <w:r w:rsidRPr="00FD0F9A">
        <w:rPr>
          <w:sz w:val="14"/>
        </w:rPr>
        <w:t xml:space="preserve"> of scarcity, production, and knowledge. Capitalism is merely a way of dealing with these basic facts (although some may of course argue that capitalism creates “unnecessary” needs and wants). </w:t>
      </w:r>
      <w:r w:rsidRPr="0052388D">
        <w:rPr>
          <w:rStyle w:val="StyleUnderline"/>
        </w:rPr>
        <w:t>Many</w:t>
      </w:r>
      <w:r w:rsidRPr="00FD0F9A">
        <w:rPr>
          <w:sz w:val="14"/>
        </w:rPr>
        <w:t xml:space="preserve"> proponents of Great Reset thinking </w:t>
      </w:r>
      <w:r w:rsidRPr="0052388D">
        <w:rPr>
          <w:rStyle w:val="StyleUnderline"/>
        </w:rPr>
        <w:t xml:space="preserve">claim they are not against </w:t>
      </w:r>
      <w:r w:rsidRPr="00FD0F9A">
        <w:rPr>
          <w:rStyle w:val="Emphasis"/>
        </w:rPr>
        <w:t>capitalism per se</w:t>
      </w:r>
      <w:r w:rsidRPr="00FD0F9A">
        <w:rPr>
          <w:sz w:val="14"/>
        </w:rPr>
        <w:t xml:space="preserve">, </w:t>
      </w:r>
      <w:r w:rsidRPr="0052388D">
        <w:rPr>
          <w:rStyle w:val="StyleUnderline"/>
        </w:rPr>
        <w:t xml:space="preserve">just the </w:t>
      </w:r>
      <w:r w:rsidRPr="00FD0F9A">
        <w:rPr>
          <w:rStyle w:val="Emphasis"/>
        </w:rPr>
        <w:t>forms</w:t>
      </w:r>
      <w:r w:rsidRPr="00FD0F9A">
        <w:rPr>
          <w:sz w:val="14"/>
        </w:rPr>
        <w:t xml:space="preserve"> of capitalism </w:t>
      </w:r>
      <w:r w:rsidRPr="0052388D">
        <w:rPr>
          <w:rStyle w:val="StyleUnderline"/>
        </w:rPr>
        <w:t>that are most common today</w:t>
      </w:r>
      <w:r w:rsidRPr="00FD0F9A">
        <w:rPr>
          <w:sz w:val="14"/>
        </w:rPr>
        <w:t>.</w:t>
      </w:r>
    </w:p>
    <w:p w14:paraId="0EC28265" w14:textId="77777777" w:rsidR="001724C4" w:rsidRPr="00FD0F9A" w:rsidRDefault="001724C4" w:rsidP="001724C4">
      <w:pPr>
        <w:rPr>
          <w:sz w:val="14"/>
        </w:rPr>
      </w:pPr>
      <w:r w:rsidRPr="00FD0F9A">
        <w:rPr>
          <w:sz w:val="14"/>
        </w:rPr>
        <w:t xml:space="preserve">Thus, the critique of capitalism is interspersed with the critique of neoliberalism </w:t>
      </w:r>
      <w:r w:rsidRPr="0052388D">
        <w:rPr>
          <w:rStyle w:val="StyleUnderline"/>
        </w:rPr>
        <w:t>which comes across as</w:t>
      </w:r>
      <w:r w:rsidRPr="00FD0F9A">
        <w:rPr>
          <w:sz w:val="14"/>
        </w:rPr>
        <w:t xml:space="preserve"> the politico-ideological superstructure to current capitalism. A recent short essay by a WEF associate announces the “end of neoliberalism” as policymakers need to act against </w:t>
      </w:r>
      <w:r w:rsidRPr="0052388D">
        <w:rPr>
          <w:rStyle w:val="StyleUnderline"/>
        </w:rPr>
        <w:t xml:space="preserve">increasing concentration of </w:t>
      </w:r>
      <w:r w:rsidRPr="00FD0F9A">
        <w:rPr>
          <w:rStyle w:val="Emphasis"/>
        </w:rPr>
        <w:t>profits</w:t>
      </w:r>
      <w:r w:rsidRPr="00FD0F9A">
        <w:rPr>
          <w:sz w:val="14"/>
        </w:rPr>
        <w:t xml:space="preserve"> among a few industries, concentration of profits within industries (which, the author claims, are “hoarded” rather than invested), increased </w:t>
      </w:r>
      <w:r w:rsidRPr="0052388D">
        <w:rPr>
          <w:rStyle w:val="StyleUnderline"/>
        </w:rPr>
        <w:t xml:space="preserve">dispersion of </w:t>
      </w:r>
      <w:r w:rsidRPr="00FD0F9A">
        <w:rPr>
          <w:rStyle w:val="Emphasis"/>
        </w:rPr>
        <w:t>wages</w:t>
      </w:r>
      <w:r w:rsidRPr="00FD0F9A">
        <w:rPr>
          <w:sz w:val="14"/>
        </w:rPr>
        <w:t xml:space="preserve"> within industries causing rising inequality, </w:t>
      </w:r>
      <w:r w:rsidRPr="0052388D">
        <w:rPr>
          <w:rStyle w:val="StyleUnderline"/>
        </w:rPr>
        <w:t>and</w:t>
      </w:r>
      <w:r w:rsidRPr="00FD0F9A">
        <w:rPr>
          <w:sz w:val="14"/>
        </w:rPr>
        <w:t xml:space="preserve"> increasing </w:t>
      </w:r>
      <w:r w:rsidRPr="00FD0F9A">
        <w:rPr>
          <w:rStyle w:val="Emphasis"/>
        </w:rPr>
        <w:t>market power</w:t>
      </w:r>
      <w:r w:rsidRPr="00FD0F9A">
        <w:rPr>
          <w:sz w:val="14"/>
        </w:rPr>
        <w:t xml:space="preserve"> exercised by “platform companies” such as Alibaba (Buckup, 2017). All this sounds fairly damning and seems like a rehash of familiar Marxian themes. However, the author also tellingly notes that “as neoliberalism took hold, policymakers became less concerned about big firms converting profits into political influence, and instead worried that governments were protecting uncompetitive companies.”</w:t>
      </w:r>
    </w:p>
    <w:p w14:paraId="5711284B" w14:textId="77777777" w:rsidR="001724C4" w:rsidRPr="00FD0F9A" w:rsidRDefault="001724C4" w:rsidP="001724C4">
      <w:pPr>
        <w:rPr>
          <w:sz w:val="14"/>
        </w:rPr>
      </w:pPr>
      <w:r w:rsidRPr="00FD0F9A">
        <w:rPr>
          <w:sz w:val="14"/>
        </w:rPr>
        <w:t>2.2. Capitalism—properly understood</w:t>
      </w:r>
    </w:p>
    <w:p w14:paraId="4843A9A6" w14:textId="77777777" w:rsidR="001724C4" w:rsidRPr="00FD0F9A" w:rsidRDefault="001724C4" w:rsidP="001724C4">
      <w:pPr>
        <w:rPr>
          <w:sz w:val="14"/>
        </w:rPr>
      </w:pPr>
      <w:r w:rsidRPr="00FD0F9A">
        <w:rPr>
          <w:sz w:val="14"/>
        </w:rPr>
        <w:t xml:space="preserve">What </w:t>
      </w:r>
      <w:r w:rsidRPr="0052388D">
        <w:rPr>
          <w:rStyle w:val="StyleUnderline"/>
        </w:rPr>
        <w:t xml:space="preserve">these </w:t>
      </w:r>
      <w:r w:rsidRPr="0006172F">
        <w:rPr>
          <w:rStyle w:val="StyleUnderline"/>
          <w:highlight w:val="cyan"/>
        </w:rPr>
        <w:t>critics are describing</w:t>
      </w:r>
      <w:r w:rsidRPr="00FD0F9A">
        <w:rPr>
          <w:sz w:val="14"/>
        </w:rPr>
        <w:t xml:space="preserve"> here is </w:t>
      </w:r>
      <w:r w:rsidRPr="0006172F">
        <w:rPr>
          <w:rStyle w:val="Emphasis"/>
          <w:highlight w:val="cyan"/>
        </w:rPr>
        <w:t>not capitalism</w:t>
      </w:r>
      <w:r w:rsidRPr="0006172F">
        <w:rPr>
          <w:rStyle w:val="StyleUnderline"/>
          <w:highlight w:val="cyan"/>
        </w:rPr>
        <w:t xml:space="preserve"> but</w:t>
      </w:r>
      <w:r w:rsidRPr="0006172F">
        <w:rPr>
          <w:sz w:val="14"/>
        </w:rPr>
        <w:t xml:space="preserve"> “</w:t>
      </w:r>
      <w:r w:rsidRPr="0006172F">
        <w:rPr>
          <w:rStyle w:val="Emphasis"/>
          <w:highlight w:val="cyan"/>
        </w:rPr>
        <w:t>cronyism</w:t>
      </w:r>
      <w:r w:rsidRPr="00FD0F9A">
        <w:rPr>
          <w:sz w:val="14"/>
        </w:rPr>
        <w:t xml:space="preserve">” (Rubin, 2016). As Klein et al. (2021) argue, </w:t>
      </w:r>
      <w:r w:rsidRPr="0052388D">
        <w:rPr>
          <w:rStyle w:val="StyleUnderline"/>
        </w:rPr>
        <w:t xml:space="preserve">confusing capitalism </w:t>
      </w:r>
      <w:r w:rsidRPr="0006172F">
        <w:rPr>
          <w:rStyle w:val="StyleUnderline"/>
          <w:highlight w:val="cyan"/>
        </w:rPr>
        <w:t>and</w:t>
      </w:r>
      <w:r w:rsidRPr="0052388D">
        <w:rPr>
          <w:rStyle w:val="StyleUnderline"/>
        </w:rPr>
        <w:t xml:space="preserve"> cronyism is a </w:t>
      </w:r>
      <w:r w:rsidRPr="00FD0F9A">
        <w:rPr>
          <w:rStyle w:val="Emphasis"/>
        </w:rPr>
        <w:t>long-standing mistake</w:t>
      </w:r>
      <w:r w:rsidRPr="00FD0F9A">
        <w:rPr>
          <w:sz w:val="14"/>
        </w:rPr>
        <w:t>. Classic proponents of the free-enterprise system such as Schumpeter (1942)¸ Mises (1922), or Friedman (1962) describe capitalism as a mode of social organization which entails that (1) productive resources are (mostly) privately owned, (2) markets are used to allocate resources, products and services, (3) individuals and groups are (mostly) free to engage in economic activity without centralized control or interference from the state, and (4) institutions exist that enable (1) to (3), notably by making sure that property rights to resources are precisely delineated and enforced, which enables investments and make the costs of exchange relatively low (for qualifications, reservations, etc., see Klein et al., 2021). These are the “primitives” of capitalism as a system. Other oft-mentioned aspects (whether positive, negative, or purely descriptive), such as free movements of goods, capital, and labor across borders, are derived from these.</w:t>
      </w:r>
    </w:p>
    <w:p w14:paraId="66D02E6D" w14:textId="77777777" w:rsidR="001724C4" w:rsidRPr="00FD0F9A" w:rsidRDefault="001724C4" w:rsidP="001724C4">
      <w:pPr>
        <w:rPr>
          <w:sz w:val="14"/>
        </w:rPr>
      </w:pPr>
      <w:r w:rsidRPr="0006172F">
        <w:rPr>
          <w:rStyle w:val="StyleUnderline"/>
        </w:rPr>
        <w:t>Critics</w:t>
      </w:r>
      <w:r w:rsidRPr="00FD0F9A">
        <w:rPr>
          <w:sz w:val="14"/>
        </w:rPr>
        <w:t xml:space="preserve"> of capitalism </w:t>
      </w:r>
      <w:r w:rsidRPr="00FD0F9A">
        <w:rPr>
          <w:rStyle w:val="Emphasis"/>
        </w:rPr>
        <w:t>take for granted</w:t>
      </w:r>
      <w:r w:rsidRPr="0052388D">
        <w:rPr>
          <w:rStyle w:val="StyleUnderline"/>
        </w:rPr>
        <w:t xml:space="preserve"> that capitalism is responsible for rampant pollution</w:t>
      </w:r>
      <w:r w:rsidRPr="00FD0F9A">
        <w:rPr>
          <w:sz w:val="14"/>
        </w:rPr>
        <w:t xml:space="preserve">, </w:t>
      </w:r>
      <w:r w:rsidRPr="0052388D">
        <w:rPr>
          <w:rStyle w:val="StyleUnderline"/>
        </w:rPr>
        <w:t>increasing inequality</w:t>
      </w:r>
      <w:r w:rsidRPr="00FD0F9A">
        <w:rPr>
          <w:sz w:val="14"/>
        </w:rPr>
        <w:t xml:space="preserve">, </w:t>
      </w:r>
      <w:r w:rsidRPr="0052388D">
        <w:rPr>
          <w:rStyle w:val="StyleUnderline"/>
        </w:rPr>
        <w:t>concentration of industries</w:t>
      </w:r>
      <w:r w:rsidRPr="00FD0F9A">
        <w:rPr>
          <w:sz w:val="14"/>
        </w:rPr>
        <w:t xml:space="preserve">, </w:t>
      </w:r>
      <w:r w:rsidRPr="0052388D">
        <w:rPr>
          <w:rStyle w:val="StyleUnderline"/>
        </w:rPr>
        <w:t>and so on</w:t>
      </w:r>
      <w:r w:rsidRPr="00FD0F9A">
        <w:rPr>
          <w:sz w:val="14"/>
        </w:rPr>
        <w:t xml:space="preserve">, </w:t>
      </w:r>
      <w:r w:rsidRPr="0052388D">
        <w:rPr>
          <w:rStyle w:val="StyleUnderline"/>
        </w:rPr>
        <w:t xml:space="preserve">but </w:t>
      </w:r>
      <w:r w:rsidRPr="0006172F">
        <w:rPr>
          <w:rStyle w:val="Emphasis"/>
          <w:highlight w:val="cyan"/>
        </w:rPr>
        <w:t>rarely</w:t>
      </w:r>
      <w:r w:rsidRPr="0006172F">
        <w:rPr>
          <w:rStyle w:val="StyleUnderline"/>
          <w:highlight w:val="cyan"/>
        </w:rPr>
        <w:t xml:space="preserve"> engage in </w:t>
      </w:r>
      <w:r w:rsidRPr="0006172F">
        <w:rPr>
          <w:rStyle w:val="Emphasis"/>
          <w:highlight w:val="cyan"/>
        </w:rPr>
        <w:t>systematic</w:t>
      </w:r>
      <w:r w:rsidRPr="00FD0F9A">
        <w:rPr>
          <w:sz w:val="14"/>
        </w:rPr>
        <w:t xml:space="preserve">, </w:t>
      </w:r>
      <w:r w:rsidRPr="00FD0F9A">
        <w:rPr>
          <w:rStyle w:val="Emphasis"/>
        </w:rPr>
        <w:t xml:space="preserve">empirically </w:t>
      </w:r>
      <w:r w:rsidRPr="0006172F">
        <w:rPr>
          <w:rStyle w:val="Emphasis"/>
          <w:highlight w:val="cyan"/>
        </w:rPr>
        <w:t>grounded</w:t>
      </w:r>
      <w:r w:rsidRPr="00FD0F9A">
        <w:rPr>
          <w:sz w:val="14"/>
        </w:rPr>
        <w:t xml:space="preserve">, </w:t>
      </w:r>
      <w:r w:rsidRPr="0006172F">
        <w:rPr>
          <w:rStyle w:val="Emphasis"/>
          <w:highlight w:val="cyan"/>
        </w:rPr>
        <w:t>comparative</w:t>
      </w:r>
      <w:r w:rsidRPr="00FD0F9A">
        <w:rPr>
          <w:rStyle w:val="Emphasis"/>
        </w:rPr>
        <w:t xml:space="preserve"> institutional </w:t>
      </w:r>
      <w:r w:rsidRPr="0006172F">
        <w:rPr>
          <w:rStyle w:val="Emphasis"/>
          <w:highlight w:val="cyan"/>
        </w:rPr>
        <w:t>analysis</w:t>
      </w:r>
      <w:r w:rsidRPr="00FD0F9A">
        <w:rPr>
          <w:sz w:val="14"/>
        </w:rPr>
        <w:t xml:space="preserve">. </w:t>
      </w:r>
      <w:r w:rsidRPr="0052388D">
        <w:rPr>
          <w:rStyle w:val="StyleUnderline"/>
        </w:rPr>
        <w:t xml:space="preserve">Both </w:t>
      </w:r>
      <w:r w:rsidRPr="00FD0F9A">
        <w:rPr>
          <w:rStyle w:val="Emphasis"/>
        </w:rPr>
        <w:t>theory</w:t>
      </w:r>
      <w:r w:rsidRPr="0052388D">
        <w:rPr>
          <w:rStyle w:val="StyleUnderline"/>
        </w:rPr>
        <w:t xml:space="preserve"> and a </w:t>
      </w:r>
      <w:r w:rsidRPr="00FD0F9A">
        <w:rPr>
          <w:rStyle w:val="Emphasis"/>
        </w:rPr>
        <w:t>careful study</w:t>
      </w:r>
      <w:r w:rsidRPr="0052388D">
        <w:rPr>
          <w:rStyle w:val="StyleUnderline"/>
        </w:rPr>
        <w:t xml:space="preserve"> of the historical record suggest that </w:t>
      </w:r>
      <w:r w:rsidRPr="0006172F">
        <w:rPr>
          <w:rStyle w:val="StyleUnderline"/>
        </w:rPr>
        <w:t xml:space="preserve">non-capitalist systems experience these problems to a </w:t>
      </w:r>
      <w:r w:rsidRPr="0006172F">
        <w:rPr>
          <w:rStyle w:val="Emphasis"/>
        </w:rPr>
        <w:t>far greater degree</w:t>
      </w:r>
      <w:r w:rsidRPr="00FD0F9A">
        <w:rPr>
          <w:sz w:val="14"/>
        </w:rPr>
        <w:t xml:space="preserve"> than capitalist systems. For example, </w:t>
      </w:r>
      <w:r w:rsidRPr="0052388D">
        <w:rPr>
          <w:rStyle w:val="StyleUnderline"/>
        </w:rPr>
        <w:t>in a market economy</w:t>
      </w:r>
      <w:r w:rsidRPr="00FD0F9A">
        <w:rPr>
          <w:sz w:val="14"/>
        </w:rPr>
        <w:t xml:space="preserve">, </w:t>
      </w:r>
      <w:r w:rsidRPr="00FD0F9A">
        <w:rPr>
          <w:rStyle w:val="Emphasis"/>
        </w:rPr>
        <w:t xml:space="preserve">well-defined </w:t>
      </w:r>
      <w:r w:rsidRPr="0006172F">
        <w:rPr>
          <w:rStyle w:val="Emphasis"/>
          <w:highlight w:val="cyan"/>
        </w:rPr>
        <w:t>property rights</w:t>
      </w:r>
      <w:r w:rsidRPr="0052388D">
        <w:rPr>
          <w:rStyle w:val="StyleUnderline"/>
        </w:rPr>
        <w:t xml:space="preserve"> can </w:t>
      </w:r>
      <w:r w:rsidRPr="0006172F">
        <w:rPr>
          <w:rStyle w:val="StyleUnderline"/>
          <w:highlight w:val="cyan"/>
        </w:rPr>
        <w:t>keep pollution and</w:t>
      </w:r>
      <w:r w:rsidRPr="0052388D">
        <w:rPr>
          <w:rStyle w:val="StyleUnderline"/>
        </w:rPr>
        <w:t xml:space="preserve"> other </w:t>
      </w:r>
      <w:r w:rsidRPr="0006172F">
        <w:rPr>
          <w:rStyle w:val="StyleUnderline"/>
          <w:highlight w:val="cyan"/>
        </w:rPr>
        <w:t>sustainability</w:t>
      </w:r>
      <w:r w:rsidRPr="0052388D">
        <w:rPr>
          <w:rStyle w:val="StyleUnderline"/>
        </w:rPr>
        <w:t xml:space="preserve"> issues </w:t>
      </w:r>
      <w:r w:rsidRPr="0006172F">
        <w:rPr>
          <w:rStyle w:val="StyleUnderline"/>
          <w:highlight w:val="cyan"/>
        </w:rPr>
        <w:t>under control</w:t>
      </w:r>
      <w:r w:rsidRPr="00FD0F9A">
        <w:rPr>
          <w:sz w:val="14"/>
        </w:rPr>
        <w:t xml:space="preserve"> (Rothbard, 1982); </w:t>
      </w:r>
      <w:r w:rsidRPr="00FD0F9A">
        <w:rPr>
          <w:rStyle w:val="StyleUnderline"/>
        </w:rPr>
        <w:t>in contrast</w:t>
      </w:r>
      <w:r w:rsidRPr="00FD0F9A">
        <w:rPr>
          <w:sz w:val="14"/>
        </w:rPr>
        <w:t xml:space="preserve">, </w:t>
      </w:r>
      <w:r w:rsidRPr="0052388D">
        <w:rPr>
          <w:rStyle w:val="StyleUnderline"/>
        </w:rPr>
        <w:t xml:space="preserve">the </w:t>
      </w:r>
      <w:r w:rsidRPr="0006172F">
        <w:rPr>
          <w:rStyle w:val="Emphasis"/>
          <w:highlight w:val="cyan"/>
        </w:rPr>
        <w:t>worst</w:t>
      </w:r>
      <w:r w:rsidRPr="00FD0F9A">
        <w:rPr>
          <w:rStyle w:val="Emphasis"/>
        </w:rPr>
        <w:t xml:space="preserve"> known cases</w:t>
      </w:r>
      <w:r w:rsidRPr="0052388D">
        <w:rPr>
          <w:rStyle w:val="StyleUnderline"/>
        </w:rPr>
        <w:t xml:space="preserve"> of</w:t>
      </w:r>
      <w:r w:rsidRPr="00FD0F9A">
        <w:rPr>
          <w:sz w:val="14"/>
        </w:rPr>
        <w:t xml:space="preserve"> industrial </w:t>
      </w:r>
      <w:r w:rsidRPr="0006172F">
        <w:rPr>
          <w:rStyle w:val="StyleUnderline"/>
          <w:highlight w:val="cyan"/>
        </w:rPr>
        <w:t>pollution occurred</w:t>
      </w:r>
      <w:r w:rsidRPr="00FD0F9A">
        <w:rPr>
          <w:sz w:val="14"/>
        </w:rPr>
        <w:t xml:space="preserve"> in the twentieth century </w:t>
      </w:r>
      <w:r w:rsidRPr="0052388D">
        <w:rPr>
          <w:rStyle w:val="StyleUnderline"/>
        </w:rPr>
        <w:t>in</w:t>
      </w:r>
      <w:r w:rsidRPr="00FD0F9A">
        <w:rPr>
          <w:sz w:val="14"/>
        </w:rPr>
        <w:t xml:space="preserve"> the </w:t>
      </w:r>
      <w:r w:rsidRPr="00FD0F9A">
        <w:rPr>
          <w:rStyle w:val="Emphasis"/>
        </w:rPr>
        <w:t>non-capitalist countries</w:t>
      </w:r>
      <w:r w:rsidRPr="0052388D">
        <w:rPr>
          <w:rStyle w:val="StyleUnderline"/>
        </w:rPr>
        <w:t xml:space="preserve"> </w:t>
      </w:r>
      <w:r w:rsidRPr="0006172F">
        <w:rPr>
          <w:rStyle w:val="StyleUnderline"/>
          <w:highlight w:val="cyan"/>
        </w:rPr>
        <w:t xml:space="preserve">behind the </w:t>
      </w:r>
      <w:r w:rsidRPr="0006172F">
        <w:rPr>
          <w:rStyle w:val="Emphasis"/>
          <w:highlight w:val="cyan"/>
        </w:rPr>
        <w:t>Iron Curtain</w:t>
      </w:r>
      <w:r w:rsidRPr="00FD0F9A">
        <w:rPr>
          <w:sz w:val="14"/>
        </w:rPr>
        <w:t xml:space="preserve">. </w:t>
      </w:r>
      <w:r w:rsidRPr="0006172F">
        <w:rPr>
          <w:rStyle w:val="StyleUnderline"/>
          <w:highlight w:val="cyan"/>
        </w:rPr>
        <w:t>Freedom of contract</w:t>
      </w:r>
      <w:r w:rsidRPr="0052388D">
        <w:rPr>
          <w:rStyle w:val="StyleUnderline"/>
        </w:rPr>
        <w:t xml:space="preserve"> will </w:t>
      </w:r>
      <w:r w:rsidRPr="0006172F">
        <w:rPr>
          <w:rStyle w:val="StyleUnderline"/>
          <w:highlight w:val="cyan"/>
        </w:rPr>
        <w:t xml:space="preserve">secure </w:t>
      </w:r>
      <w:r w:rsidRPr="0006172F">
        <w:rPr>
          <w:rStyle w:val="Emphasis"/>
          <w:highlight w:val="cyan"/>
        </w:rPr>
        <w:t>dynamism</w:t>
      </w:r>
      <w:r w:rsidRPr="0006172F">
        <w:rPr>
          <w:rStyle w:val="StyleUnderline"/>
          <w:highlight w:val="cyan"/>
        </w:rPr>
        <w:t xml:space="preserve"> and</w:t>
      </w:r>
      <w:r w:rsidRPr="0052388D">
        <w:rPr>
          <w:rStyle w:val="StyleUnderline"/>
        </w:rPr>
        <w:t xml:space="preserve"> </w:t>
      </w:r>
      <w:r w:rsidRPr="00FD0F9A">
        <w:rPr>
          <w:rStyle w:val="Emphasis"/>
        </w:rPr>
        <w:t xml:space="preserve">social </w:t>
      </w:r>
      <w:r w:rsidRPr="0006172F">
        <w:rPr>
          <w:rStyle w:val="Emphasis"/>
          <w:highlight w:val="cyan"/>
        </w:rPr>
        <w:t>mobility</w:t>
      </w:r>
      <w:r w:rsidRPr="0006172F">
        <w:rPr>
          <w:rStyle w:val="StyleUnderline"/>
          <w:highlight w:val="cyan"/>
        </w:rPr>
        <w:t xml:space="preserve"> and</w:t>
      </w:r>
      <w:r w:rsidRPr="0052388D">
        <w:rPr>
          <w:rStyle w:val="StyleUnderline"/>
        </w:rPr>
        <w:t xml:space="preserve"> thus </w:t>
      </w:r>
      <w:r w:rsidRPr="0006172F">
        <w:rPr>
          <w:rStyle w:val="Emphasis"/>
          <w:highlight w:val="cyan"/>
        </w:rPr>
        <w:t>counteract</w:t>
      </w:r>
      <w:r w:rsidRPr="00FD0F9A">
        <w:rPr>
          <w:sz w:val="14"/>
        </w:rPr>
        <w:t xml:space="preserve"> tendencies to </w:t>
      </w:r>
      <w:r w:rsidRPr="0006172F">
        <w:rPr>
          <w:rStyle w:val="Emphasis"/>
          <w:highlight w:val="cyan"/>
        </w:rPr>
        <w:t>concentration</w:t>
      </w:r>
      <w:r w:rsidRPr="00FD0F9A">
        <w:rPr>
          <w:sz w:val="14"/>
        </w:rPr>
        <w:t xml:space="preserve"> of industries </w:t>
      </w:r>
      <w:r w:rsidRPr="0006172F">
        <w:rPr>
          <w:rStyle w:val="StyleUnderline"/>
          <w:highlight w:val="cyan"/>
        </w:rPr>
        <w:t>and</w:t>
      </w:r>
      <w:r w:rsidRPr="00FD0F9A">
        <w:rPr>
          <w:sz w:val="14"/>
        </w:rPr>
        <w:t xml:space="preserve"> capital and increasing </w:t>
      </w:r>
      <w:r w:rsidRPr="0006172F">
        <w:rPr>
          <w:rStyle w:val="Emphasis"/>
          <w:highlight w:val="cyan"/>
        </w:rPr>
        <w:t>inequality</w:t>
      </w:r>
      <w:r w:rsidRPr="00FD0F9A">
        <w:rPr>
          <w:sz w:val="14"/>
        </w:rPr>
        <w:t xml:space="preserve"> (Dean and Geloso, 2021, Nikolaev and Bennett, 2016, Bennett &amp; Nikolaev, 2016). Socialist economies, and capitalist </w:t>
      </w:r>
      <w:r w:rsidRPr="0052388D">
        <w:rPr>
          <w:rStyle w:val="StyleUnderline"/>
        </w:rPr>
        <w:t>economies characterized by</w:t>
      </w:r>
      <w:r w:rsidRPr="00FD0F9A">
        <w:rPr>
          <w:sz w:val="14"/>
        </w:rPr>
        <w:t xml:space="preserve"> a substantial degree of </w:t>
      </w:r>
      <w:r w:rsidRPr="0052388D">
        <w:rPr>
          <w:rStyle w:val="StyleUnderline"/>
        </w:rPr>
        <w:t>government intervention</w:t>
      </w:r>
      <w:r w:rsidRPr="00FD0F9A">
        <w:rPr>
          <w:sz w:val="14"/>
        </w:rPr>
        <w:t xml:space="preserve">, </w:t>
      </w:r>
      <w:r w:rsidRPr="0052388D">
        <w:rPr>
          <w:rStyle w:val="StyleUnderline"/>
        </w:rPr>
        <w:t xml:space="preserve">experience </w:t>
      </w:r>
      <w:r w:rsidRPr="00FD0F9A">
        <w:rPr>
          <w:rStyle w:val="Emphasis"/>
        </w:rPr>
        <w:t>stagnation</w:t>
      </w:r>
      <w:r w:rsidRPr="0052388D">
        <w:rPr>
          <w:rStyle w:val="StyleUnderline"/>
        </w:rPr>
        <w:t xml:space="preserve"> and </w:t>
      </w:r>
      <w:r w:rsidRPr="00FD0F9A">
        <w:rPr>
          <w:rStyle w:val="Emphasis"/>
        </w:rPr>
        <w:t>social strife</w:t>
      </w:r>
      <w:r w:rsidRPr="00FD0F9A">
        <w:rPr>
          <w:sz w:val="14"/>
        </w:rPr>
        <w:t>.</w:t>
      </w:r>
    </w:p>
    <w:p w14:paraId="5B9205BB" w14:textId="77777777" w:rsidR="001724C4" w:rsidRPr="00FD0F9A" w:rsidRDefault="001724C4" w:rsidP="001724C4">
      <w:pPr>
        <w:rPr>
          <w:sz w:val="14"/>
        </w:rPr>
      </w:pPr>
      <w:r w:rsidRPr="0052388D">
        <w:rPr>
          <w:rStyle w:val="StyleUnderline"/>
        </w:rPr>
        <w:t>The basic vision</w:t>
      </w:r>
      <w:r w:rsidRPr="00FD0F9A">
        <w:rPr>
          <w:sz w:val="14"/>
        </w:rPr>
        <w:t xml:space="preserve"> outlined by the </w:t>
      </w:r>
      <w:r w:rsidRPr="0052388D">
        <w:rPr>
          <w:rStyle w:val="StyleUnderline"/>
        </w:rPr>
        <w:t>above</w:t>
      </w:r>
      <w:r w:rsidRPr="00FD0F9A">
        <w:rPr>
          <w:sz w:val="14"/>
        </w:rPr>
        <w:t xml:space="preserve"> thinkers </w:t>
      </w:r>
      <w:r w:rsidRPr="0052388D">
        <w:rPr>
          <w:rStyle w:val="StyleUnderline"/>
        </w:rPr>
        <w:t xml:space="preserve">has been </w:t>
      </w:r>
      <w:r w:rsidRPr="00FD0F9A">
        <w:rPr>
          <w:rStyle w:val="Emphasis"/>
        </w:rPr>
        <w:t>remarkably correct</w:t>
      </w:r>
      <w:r w:rsidRPr="0052388D">
        <w:rPr>
          <w:rStyle w:val="StyleUnderline"/>
        </w:rPr>
        <w:t xml:space="preserve"> when applied to the economic history of the last </w:t>
      </w:r>
      <w:r w:rsidRPr="00FD0F9A">
        <w:rPr>
          <w:rStyle w:val="Emphasis"/>
        </w:rPr>
        <w:t>two hundred years</w:t>
      </w:r>
      <w:r w:rsidRPr="00FD0F9A">
        <w:rPr>
          <w:sz w:val="14"/>
        </w:rPr>
        <w:t xml:space="preserve">. </w:t>
      </w:r>
      <w:r w:rsidRPr="0052388D">
        <w:rPr>
          <w:rStyle w:val="StyleUnderline"/>
        </w:rPr>
        <w:t xml:space="preserve">Whenever </w:t>
      </w:r>
      <w:r w:rsidRPr="0006172F">
        <w:rPr>
          <w:rStyle w:val="StyleUnderline"/>
          <w:highlight w:val="cyan"/>
        </w:rPr>
        <w:t>capitalist principles</w:t>
      </w:r>
      <w:r w:rsidRPr="0052388D">
        <w:rPr>
          <w:rStyle w:val="StyleUnderline"/>
        </w:rPr>
        <w:t xml:space="preserve"> have been applied they have tended to </w:t>
      </w:r>
      <w:r w:rsidRPr="0006172F">
        <w:rPr>
          <w:rStyle w:val="StyleUnderline"/>
          <w:highlight w:val="cyan"/>
        </w:rPr>
        <w:t xml:space="preserve">bring </w:t>
      </w:r>
      <w:r w:rsidRPr="0006172F">
        <w:rPr>
          <w:rStyle w:val="Emphasis"/>
          <w:highlight w:val="cyan"/>
        </w:rPr>
        <w:t>prosperity</w:t>
      </w:r>
      <w:r w:rsidRPr="00FD0F9A">
        <w:rPr>
          <w:sz w:val="14"/>
        </w:rPr>
        <w:t xml:space="preserve">, </w:t>
      </w:r>
      <w:r w:rsidRPr="0006172F">
        <w:rPr>
          <w:rStyle w:val="Emphasis"/>
          <w:highlight w:val="cyan"/>
        </w:rPr>
        <w:t>education</w:t>
      </w:r>
      <w:r w:rsidRPr="00FD0F9A">
        <w:rPr>
          <w:sz w:val="14"/>
        </w:rPr>
        <w:t xml:space="preserve">, </w:t>
      </w:r>
      <w:r w:rsidRPr="00FD0F9A">
        <w:rPr>
          <w:rStyle w:val="Emphasis"/>
        </w:rPr>
        <w:t xml:space="preserve">improvements in </w:t>
      </w:r>
      <w:r w:rsidRPr="0006172F">
        <w:rPr>
          <w:rStyle w:val="Emphasis"/>
          <w:highlight w:val="cyan"/>
        </w:rPr>
        <w:t>health</w:t>
      </w:r>
      <w:r w:rsidRPr="0006172F">
        <w:rPr>
          <w:sz w:val="14"/>
          <w:highlight w:val="cyan"/>
        </w:rPr>
        <w:t xml:space="preserve">, </w:t>
      </w:r>
      <w:r w:rsidRPr="0006172F">
        <w:rPr>
          <w:rStyle w:val="StyleUnderline"/>
          <w:highlight w:val="cyan"/>
        </w:rPr>
        <w:t>and</w:t>
      </w:r>
      <w:r w:rsidRPr="0052388D">
        <w:rPr>
          <w:rStyle w:val="StyleUnderline"/>
        </w:rPr>
        <w:t xml:space="preserve"> </w:t>
      </w:r>
      <w:r w:rsidRPr="00FD0F9A">
        <w:rPr>
          <w:rStyle w:val="Emphasis"/>
        </w:rPr>
        <w:t xml:space="preserve">equality of </w:t>
      </w:r>
      <w:r w:rsidRPr="0006172F">
        <w:rPr>
          <w:rStyle w:val="Emphasis"/>
          <w:highlight w:val="cyan"/>
        </w:rPr>
        <w:t>opportunity</w:t>
      </w:r>
      <w:r w:rsidRPr="00FD0F9A">
        <w:rPr>
          <w:sz w:val="14"/>
        </w:rPr>
        <w:t xml:space="preserve"> (Leeson, 2010). The wealth generated by the operation of </w:t>
      </w:r>
      <w:r w:rsidRPr="0052388D">
        <w:rPr>
          <w:rStyle w:val="StyleUnderline"/>
        </w:rPr>
        <w:t xml:space="preserve">free markets </w:t>
      </w:r>
      <w:r w:rsidRPr="0006172F">
        <w:rPr>
          <w:rStyle w:val="StyleUnderline"/>
          <w:highlight w:val="cyan"/>
        </w:rPr>
        <w:t>provide</w:t>
      </w:r>
      <w:r w:rsidRPr="0052388D">
        <w:rPr>
          <w:rStyle w:val="StyleUnderline"/>
        </w:rPr>
        <w:t xml:space="preserve"> the </w:t>
      </w:r>
      <w:r w:rsidRPr="0006172F">
        <w:rPr>
          <w:rStyle w:val="Emphasis"/>
          <w:highlight w:val="cyan"/>
        </w:rPr>
        <w:t>resources</w:t>
      </w:r>
      <w:r w:rsidRPr="00FD0F9A">
        <w:rPr>
          <w:rStyle w:val="Emphasis"/>
        </w:rPr>
        <w:t xml:space="preserve"> needed</w:t>
      </w:r>
      <w:r w:rsidRPr="0052388D">
        <w:rPr>
          <w:rStyle w:val="StyleUnderline"/>
        </w:rPr>
        <w:t xml:space="preserve"> to deal with many environmental issues</w:t>
      </w:r>
      <w:r w:rsidRPr="00FD0F9A">
        <w:rPr>
          <w:sz w:val="14"/>
        </w:rPr>
        <w:t xml:space="preserve">. Defining </w:t>
      </w:r>
      <w:r w:rsidRPr="0006172F">
        <w:rPr>
          <w:rStyle w:val="Emphasis"/>
          <w:highlight w:val="cyan"/>
        </w:rPr>
        <w:t>property rights</w:t>
      </w:r>
      <w:r w:rsidRPr="00FD0F9A">
        <w:rPr>
          <w:sz w:val="14"/>
        </w:rPr>
        <w:t xml:space="preserve"> to hitherto unowned resources, that is, pollution rights and making these tradeable </w:t>
      </w:r>
      <w:r w:rsidRPr="0052388D">
        <w:rPr>
          <w:rStyle w:val="StyleUnderline"/>
        </w:rPr>
        <w:t xml:space="preserve">has become an instrument of allocating such rights to their </w:t>
      </w:r>
      <w:r w:rsidRPr="00FD0F9A">
        <w:rPr>
          <w:rStyle w:val="Emphasis"/>
        </w:rPr>
        <w:t>highest-valued uses</w:t>
      </w:r>
      <w:r w:rsidRPr="0052388D">
        <w:rPr>
          <w:rStyle w:val="StyleUnderline"/>
        </w:rPr>
        <w:t xml:space="preserve"> and </w:t>
      </w:r>
      <w:r w:rsidRPr="0006172F">
        <w:rPr>
          <w:rStyle w:val="Emphasis"/>
          <w:highlight w:val="cyan"/>
        </w:rPr>
        <w:t>stimulate innovation</w:t>
      </w:r>
      <w:r w:rsidRPr="0052388D">
        <w:rPr>
          <w:rStyle w:val="StyleUnderline"/>
        </w:rPr>
        <w:t xml:space="preserve"> in </w:t>
      </w:r>
      <w:r w:rsidRPr="0006172F">
        <w:rPr>
          <w:rStyle w:val="StyleUnderline"/>
        </w:rPr>
        <w:t xml:space="preserve">technologies </w:t>
      </w:r>
      <w:r w:rsidRPr="0006172F">
        <w:rPr>
          <w:rStyle w:val="StyleUnderline"/>
          <w:highlight w:val="cyan"/>
        </w:rPr>
        <w:t>that reduce</w:t>
      </w:r>
      <w:r w:rsidRPr="0052388D">
        <w:rPr>
          <w:rStyle w:val="StyleUnderline"/>
        </w:rPr>
        <w:t xml:space="preserve"> CO2 </w:t>
      </w:r>
      <w:r w:rsidRPr="0006172F">
        <w:rPr>
          <w:rStyle w:val="StyleUnderline"/>
          <w:highlight w:val="cyan"/>
        </w:rPr>
        <w:t>emissions</w:t>
      </w:r>
      <w:r w:rsidRPr="00FD0F9A">
        <w:rPr>
          <w:sz w:val="14"/>
        </w:rPr>
        <w:t xml:space="preserve">. </w:t>
      </w:r>
      <w:r w:rsidRPr="0006172F">
        <w:rPr>
          <w:rStyle w:val="StyleUnderline"/>
          <w:highlight w:val="cyan"/>
        </w:rPr>
        <w:t xml:space="preserve">Free markets </w:t>
      </w:r>
      <w:r w:rsidRPr="0006172F">
        <w:rPr>
          <w:rStyle w:val="StyleUnderline"/>
        </w:rPr>
        <w:t>and borders</w:t>
      </w:r>
      <w:r w:rsidRPr="00FD0F9A">
        <w:rPr>
          <w:sz w:val="14"/>
        </w:rPr>
        <w:t xml:space="preserve"> that are open to the movement of products and services </w:t>
      </w:r>
      <w:r w:rsidRPr="0006172F">
        <w:rPr>
          <w:rStyle w:val="StyleUnderline"/>
          <w:highlight w:val="cyan"/>
        </w:rPr>
        <w:t>enable</w:t>
      </w:r>
      <w:r w:rsidRPr="0052388D">
        <w:rPr>
          <w:rStyle w:val="StyleUnderline"/>
        </w:rPr>
        <w:t xml:space="preserve"> the </w:t>
      </w:r>
      <w:r w:rsidRPr="0006172F">
        <w:rPr>
          <w:rStyle w:val="Emphasis"/>
          <w:highlight w:val="cyan"/>
        </w:rPr>
        <w:t>diffusion</w:t>
      </w:r>
      <w:r w:rsidRPr="0052388D">
        <w:rPr>
          <w:rStyle w:val="StyleUnderline"/>
        </w:rPr>
        <w:t xml:space="preserve"> of such technologies</w:t>
      </w:r>
      <w:r w:rsidRPr="00FD0F9A">
        <w:rPr>
          <w:sz w:val="14"/>
        </w:rPr>
        <w:t xml:space="preserve">. In short, </w:t>
      </w:r>
      <w:r w:rsidRPr="0052388D">
        <w:rPr>
          <w:rStyle w:val="StyleUnderline"/>
        </w:rPr>
        <w:t xml:space="preserve">free markets </w:t>
      </w:r>
      <w:r w:rsidRPr="0006172F">
        <w:rPr>
          <w:rStyle w:val="StyleUnderline"/>
        </w:rPr>
        <w:t>have</w:t>
      </w:r>
      <w:r w:rsidRPr="0052388D">
        <w:rPr>
          <w:rStyle w:val="StyleUnderline"/>
        </w:rPr>
        <w:t xml:space="preserve"> </w:t>
      </w:r>
      <w:r w:rsidRPr="00FD0F9A">
        <w:rPr>
          <w:rStyle w:val="Emphasis"/>
        </w:rPr>
        <w:t xml:space="preserve">increasingly </w:t>
      </w:r>
      <w:r w:rsidRPr="0006172F">
        <w:rPr>
          <w:rStyle w:val="Emphasis"/>
        </w:rPr>
        <w:t xml:space="preserve">been </w:t>
      </w:r>
      <w:r w:rsidRPr="0006172F">
        <w:rPr>
          <w:rStyle w:val="Emphasis"/>
          <w:highlight w:val="cyan"/>
        </w:rPr>
        <w:t>instrumental</w:t>
      </w:r>
      <w:r w:rsidRPr="0006172F">
        <w:rPr>
          <w:rStyle w:val="StyleUnderline"/>
          <w:highlight w:val="cyan"/>
        </w:rPr>
        <w:t xml:space="preserve"> in</w:t>
      </w:r>
      <w:r w:rsidRPr="0052388D">
        <w:rPr>
          <w:rStyle w:val="StyleUnderline"/>
        </w:rPr>
        <w:t xml:space="preserve"> dealing with </w:t>
      </w:r>
      <w:r w:rsidRPr="0006172F">
        <w:rPr>
          <w:rStyle w:val="StyleUnderline"/>
          <w:highlight w:val="cyan"/>
        </w:rPr>
        <w:t>ecological challenges</w:t>
      </w:r>
      <w:r w:rsidRPr="00FD0F9A">
        <w:rPr>
          <w:sz w:val="14"/>
        </w:rPr>
        <w:t xml:space="preserve">. Among the various socio-economic systems, </w:t>
      </w:r>
      <w:r w:rsidRPr="0052388D">
        <w:rPr>
          <w:rStyle w:val="StyleUnderline"/>
        </w:rPr>
        <w:t xml:space="preserve">it is </w:t>
      </w:r>
      <w:r w:rsidRPr="00FD0F9A">
        <w:rPr>
          <w:rStyle w:val="Emphasis"/>
        </w:rPr>
        <w:t>clear</w:t>
      </w:r>
      <w:r w:rsidRPr="0052388D">
        <w:rPr>
          <w:rStyle w:val="StyleUnderline"/>
        </w:rPr>
        <w:t xml:space="preserve"> that</w:t>
      </w:r>
      <w:r w:rsidRPr="00FD0F9A">
        <w:rPr>
          <w:sz w:val="14"/>
        </w:rPr>
        <w:t xml:space="preserve"> “</w:t>
      </w:r>
      <w:r w:rsidRPr="0052388D">
        <w:rPr>
          <w:rStyle w:val="StyleUnderline"/>
        </w:rPr>
        <w:t xml:space="preserve">capitalism comes </w:t>
      </w:r>
      <w:r w:rsidRPr="00FD0F9A">
        <w:rPr>
          <w:rStyle w:val="Emphasis"/>
        </w:rPr>
        <w:t>closest</w:t>
      </w:r>
      <w:r w:rsidRPr="0052388D">
        <w:rPr>
          <w:rStyle w:val="StyleUnderline"/>
        </w:rPr>
        <w:t xml:space="preserve"> to meeting the conditions of </w:t>
      </w:r>
      <w:r w:rsidRPr="00FD0F9A">
        <w:rPr>
          <w:rStyle w:val="Emphasis"/>
        </w:rPr>
        <w:t>efficiency</w:t>
      </w:r>
      <w:r w:rsidRPr="0052388D">
        <w:rPr>
          <w:rStyle w:val="StyleUnderline"/>
        </w:rPr>
        <w:t xml:space="preserve"> and </w:t>
      </w:r>
      <w:r w:rsidRPr="00FD0F9A">
        <w:rPr>
          <w:rStyle w:val="Emphasis"/>
        </w:rPr>
        <w:t>maximum well-being</w:t>
      </w:r>
      <w:r w:rsidRPr="00FD0F9A">
        <w:rPr>
          <w:sz w:val="14"/>
        </w:rPr>
        <w:t xml:space="preserve">, </w:t>
      </w:r>
      <w:r w:rsidRPr="0052388D">
        <w:rPr>
          <w:rStyle w:val="StyleUnderline"/>
        </w:rPr>
        <w:t xml:space="preserve">even if no capitalist economies meet these conditions </w:t>
      </w:r>
      <w:r w:rsidRPr="00FD0F9A">
        <w:rPr>
          <w:rStyle w:val="Emphasis"/>
        </w:rPr>
        <w:t>perfectly</w:t>
      </w:r>
      <w:r w:rsidRPr="00FD0F9A">
        <w:rPr>
          <w:sz w:val="14"/>
        </w:rPr>
        <w:t>” (Klein et al., 2021).</w:t>
      </w:r>
    </w:p>
    <w:p w14:paraId="0BF2B3A0" w14:textId="77777777" w:rsidR="001724C4" w:rsidRPr="00FD0F9A" w:rsidRDefault="001724C4" w:rsidP="001724C4">
      <w:pPr>
        <w:rPr>
          <w:sz w:val="14"/>
        </w:rPr>
      </w:pPr>
      <w:r w:rsidRPr="00FD0F9A">
        <w:rPr>
          <w:sz w:val="14"/>
        </w:rPr>
        <w:t>2.3. Cronyism</w:t>
      </w:r>
    </w:p>
    <w:p w14:paraId="78E1A8AF" w14:textId="77777777" w:rsidR="001724C4" w:rsidRPr="00FD0F9A" w:rsidRDefault="001724C4" w:rsidP="001724C4">
      <w:pPr>
        <w:rPr>
          <w:sz w:val="14"/>
        </w:rPr>
      </w:pPr>
      <w:r w:rsidRPr="0052388D">
        <w:rPr>
          <w:rStyle w:val="StyleUnderline"/>
        </w:rPr>
        <w:t>What</w:t>
      </w:r>
      <w:r w:rsidRPr="00FD0F9A">
        <w:rPr>
          <w:sz w:val="14"/>
        </w:rPr>
        <w:t xml:space="preserve"> the </w:t>
      </w:r>
      <w:r w:rsidRPr="0052388D">
        <w:rPr>
          <w:rStyle w:val="StyleUnderline"/>
        </w:rPr>
        <w:t>critics</w:t>
      </w:r>
      <w:r w:rsidRPr="00FD0F9A">
        <w:rPr>
          <w:sz w:val="14"/>
        </w:rPr>
        <w:t xml:space="preserve"> essentially </w:t>
      </w:r>
      <w:r w:rsidRPr="0052388D">
        <w:rPr>
          <w:rStyle w:val="StyleUnderline"/>
        </w:rPr>
        <w:t>address</w:t>
      </w:r>
      <w:r w:rsidRPr="00FD0F9A">
        <w:rPr>
          <w:sz w:val="14"/>
        </w:rPr>
        <w:t xml:space="preserve"> and what calls for a Great Reset reflection </w:t>
      </w:r>
      <w:r w:rsidRPr="0052388D">
        <w:rPr>
          <w:rStyle w:val="StyleUnderline"/>
        </w:rPr>
        <w:t>are</w:t>
      </w:r>
      <w:r w:rsidRPr="00FD0F9A">
        <w:rPr>
          <w:sz w:val="14"/>
        </w:rPr>
        <w:t xml:space="preserve">, as we see it, </w:t>
      </w:r>
      <w:r w:rsidRPr="0052388D">
        <w:rPr>
          <w:rStyle w:val="StyleUnderline"/>
        </w:rPr>
        <w:t xml:space="preserve">the </w:t>
      </w:r>
      <w:r w:rsidRPr="00FD0F9A">
        <w:rPr>
          <w:rStyle w:val="Emphasis"/>
        </w:rPr>
        <w:t>aberrations</w:t>
      </w:r>
      <w:r w:rsidRPr="0052388D">
        <w:rPr>
          <w:rStyle w:val="StyleUnderline"/>
        </w:rPr>
        <w:t xml:space="preserve"> of capitalist principles known as</w:t>
      </w:r>
      <w:r w:rsidRPr="00FD0F9A">
        <w:rPr>
          <w:sz w:val="14"/>
        </w:rPr>
        <w:t xml:space="preserve"> “</w:t>
      </w:r>
      <w:r w:rsidRPr="00FD0F9A">
        <w:rPr>
          <w:rStyle w:val="Emphasis"/>
        </w:rPr>
        <w:t>cronyism</w:t>
      </w:r>
      <w:r w:rsidRPr="00FD0F9A">
        <w:rPr>
          <w:sz w:val="14"/>
        </w:rPr>
        <w:t xml:space="preserve">.” </w:t>
      </w:r>
      <w:r w:rsidRPr="0006172F">
        <w:rPr>
          <w:rStyle w:val="StyleUnderline"/>
        </w:rPr>
        <w:t xml:space="preserve">Cronyism emerges because of </w:t>
      </w:r>
      <w:r w:rsidRPr="0006172F">
        <w:rPr>
          <w:rStyle w:val="Emphasis"/>
        </w:rPr>
        <w:t>voids</w:t>
      </w:r>
      <w:r w:rsidRPr="0052388D">
        <w:rPr>
          <w:rStyle w:val="StyleUnderline"/>
        </w:rPr>
        <w:t xml:space="preserve"> in the institutional frameworks</w:t>
      </w:r>
      <w:r w:rsidRPr="00FD0F9A">
        <w:rPr>
          <w:sz w:val="14"/>
        </w:rPr>
        <w:t xml:space="preserve"> that support productive activities in a capitalist economy, and basically means that </w:t>
      </w:r>
      <w:r w:rsidRPr="0006172F">
        <w:rPr>
          <w:rStyle w:val="StyleUnderline"/>
        </w:rPr>
        <w:t xml:space="preserve">private actors pursue </w:t>
      </w:r>
      <w:r w:rsidRPr="0006172F">
        <w:rPr>
          <w:rStyle w:val="Emphasis"/>
        </w:rPr>
        <w:t>rents</w:t>
      </w:r>
      <w:r w:rsidRPr="00FD0F9A">
        <w:rPr>
          <w:sz w:val="14"/>
        </w:rPr>
        <w:t xml:space="preserve">, </w:t>
      </w:r>
      <w:r w:rsidRPr="0052388D">
        <w:rPr>
          <w:rStyle w:val="StyleUnderline"/>
        </w:rPr>
        <w:t xml:space="preserve">not by </w:t>
      </w:r>
      <w:r w:rsidRPr="00FD0F9A">
        <w:rPr>
          <w:rStyle w:val="Emphasis"/>
        </w:rPr>
        <w:t>competition</w:t>
      </w:r>
      <w:r w:rsidRPr="00FD0F9A">
        <w:rPr>
          <w:sz w:val="14"/>
        </w:rPr>
        <w:t xml:space="preserve"> in the marketplace </w:t>
      </w:r>
      <w:r w:rsidRPr="0052388D">
        <w:rPr>
          <w:rStyle w:val="StyleUnderline"/>
        </w:rPr>
        <w:t>but by</w:t>
      </w:r>
      <w:r w:rsidRPr="00FD0F9A">
        <w:rPr>
          <w:sz w:val="14"/>
        </w:rPr>
        <w:t xml:space="preserve"> exploiting political </w:t>
      </w:r>
      <w:r w:rsidRPr="00FD0F9A">
        <w:rPr>
          <w:rStyle w:val="Emphasis"/>
        </w:rPr>
        <w:t>connections</w:t>
      </w:r>
      <w:r w:rsidRPr="00FD0F9A">
        <w:rPr>
          <w:sz w:val="14"/>
        </w:rPr>
        <w:t>. Such rents may come in the form of monopoly rents from permits, licenses, legal protection and the like or targeted tax breaks, loans, grants, etc. that are available to some but not to others. Industrial planning and “winner-picking” easily devolves into cronyism. The means to achieve these advantages range from lobbying politicians and government officials to outright bribery.</w:t>
      </w:r>
    </w:p>
    <w:p w14:paraId="04113E2F" w14:textId="77777777" w:rsidR="001724C4" w:rsidRPr="00FD0F9A" w:rsidRDefault="001724C4" w:rsidP="001724C4">
      <w:pPr>
        <w:rPr>
          <w:sz w:val="14"/>
        </w:rPr>
      </w:pPr>
      <w:r w:rsidRPr="00FD0F9A">
        <w:rPr>
          <w:sz w:val="14"/>
        </w:rPr>
        <w:t>Cronyism leads to many harmful consequences. Resources are invested in political competition rather than competing to satisfy customer wants. The dynamic market process which sorts among companies in terms of the ability to satisfy such wants is hampered, while politically favored firms thrive and grow at the expense of those without political connections. Favored incumbents have a strong incentive to further exploit their political connections to curb innovative entrants, foreign entry, or startups within their industries (Holmes et al., 2013, McMullen et al., 2008).</w:t>
      </w:r>
    </w:p>
    <w:p w14:paraId="248B4740" w14:textId="77777777" w:rsidR="001724C4" w:rsidRDefault="001724C4" w:rsidP="001724C4">
      <w:r w:rsidRPr="0052388D">
        <w:rPr>
          <w:rStyle w:val="StyleUnderline"/>
        </w:rPr>
        <w:t xml:space="preserve">Cronyism has </w:t>
      </w:r>
      <w:r w:rsidRPr="00FD0F9A">
        <w:rPr>
          <w:rStyle w:val="Emphasis"/>
        </w:rPr>
        <w:t>direct negative consequences</w:t>
      </w:r>
      <w:r w:rsidRPr="0052388D">
        <w:rPr>
          <w:rStyle w:val="StyleUnderline"/>
        </w:rPr>
        <w:t xml:space="preserve"> in the form of distorted resource allocation</w:t>
      </w:r>
      <w:r w:rsidRPr="00FD0F9A">
        <w:rPr>
          <w:sz w:val="14"/>
        </w:rPr>
        <w:t xml:space="preserve">, </w:t>
      </w:r>
      <w:r w:rsidRPr="0052388D">
        <w:rPr>
          <w:rStyle w:val="StyleUnderline"/>
        </w:rPr>
        <w:t>productive inefficiency</w:t>
      </w:r>
      <w:r w:rsidRPr="00FD0F9A">
        <w:rPr>
          <w:sz w:val="14"/>
        </w:rPr>
        <w:t xml:space="preserve">, </w:t>
      </w:r>
      <w:r w:rsidRPr="0052388D">
        <w:rPr>
          <w:rStyle w:val="StyleUnderline"/>
        </w:rPr>
        <w:t>as well as long-term harms</w:t>
      </w:r>
      <w:r w:rsidRPr="00FD0F9A">
        <w:rPr>
          <w:sz w:val="14"/>
        </w:rPr>
        <w:t xml:space="preserve"> from suppressing new ideas, innovations, products, services, and processes and sending signals that the political process is unfair, unpredictable, non-transparent, and catering to the interests of a narrow elite. Alesina and Angeletos (2005: 913) argue that widespread cronyism makes people believe that wealth is mainly determined by corruption, discouraging entrepreneurial activity, reducing saving and investment, and thus reducing economic growth and government revenues. Cronyism is also </w:t>
      </w:r>
      <w:r w:rsidRPr="0052388D">
        <w:rPr>
          <w:rStyle w:val="StyleUnderline"/>
        </w:rPr>
        <w:t>associated with many of the negative social outcomes that are often highlighted</w:t>
      </w:r>
      <w:r w:rsidRPr="00FD0F9A">
        <w:rPr>
          <w:sz w:val="14"/>
        </w:rPr>
        <w:t xml:space="preserve"> by organizations such as WEF: </w:t>
      </w:r>
      <w:r w:rsidRPr="0006172F">
        <w:rPr>
          <w:rStyle w:val="StyleUnderline"/>
          <w:highlight w:val="cyan"/>
        </w:rPr>
        <w:t>cronyism has been linked</w:t>
      </w:r>
      <w:r w:rsidRPr="0052388D">
        <w:rPr>
          <w:rStyle w:val="StyleUnderline"/>
        </w:rPr>
        <w:t xml:space="preserve"> to </w:t>
      </w:r>
      <w:r w:rsidRPr="0006172F">
        <w:rPr>
          <w:rStyle w:val="Emphasis"/>
          <w:highlight w:val="cyan"/>
        </w:rPr>
        <w:t xml:space="preserve">less </w:t>
      </w:r>
      <w:r w:rsidRPr="0006172F">
        <w:rPr>
          <w:rStyle w:val="Emphasis"/>
        </w:rPr>
        <w:t xml:space="preserve">effective </w:t>
      </w:r>
      <w:r w:rsidRPr="0006172F">
        <w:rPr>
          <w:rStyle w:val="Emphasis"/>
          <w:highlight w:val="cyan"/>
        </w:rPr>
        <w:t>protection</w:t>
      </w:r>
      <w:r w:rsidRPr="0052388D">
        <w:rPr>
          <w:rStyle w:val="StyleUnderline"/>
        </w:rPr>
        <w:t xml:space="preserve"> of the natural environment</w:t>
      </w:r>
      <w:r w:rsidRPr="00FD0F9A">
        <w:rPr>
          <w:sz w:val="14"/>
        </w:rPr>
        <w:t xml:space="preserve"> (Duflo, Greenstone, Pande, &amp; Ryan, 2013), </w:t>
      </w:r>
      <w:r w:rsidRPr="0006172F">
        <w:rPr>
          <w:rStyle w:val="Emphasis"/>
          <w:highlight w:val="cyan"/>
        </w:rPr>
        <w:t>negative health</w:t>
      </w:r>
      <w:r w:rsidRPr="00FD0F9A">
        <w:rPr>
          <w:rStyle w:val="Emphasis"/>
        </w:rPr>
        <w:t xml:space="preserve"> outcomes</w:t>
      </w:r>
      <w:r w:rsidRPr="00FD0F9A">
        <w:rPr>
          <w:sz w:val="14"/>
        </w:rPr>
        <w:t xml:space="preserve"> (Halleröd, Rothstein, Daoud, &amp; Nandy, 2013), </w:t>
      </w:r>
      <w:r w:rsidRPr="0052388D">
        <w:rPr>
          <w:rStyle w:val="StyleUnderline"/>
        </w:rPr>
        <w:t xml:space="preserve">and </w:t>
      </w:r>
      <w:r w:rsidRPr="0006172F">
        <w:rPr>
          <w:rStyle w:val="Emphasis"/>
          <w:highlight w:val="cyan"/>
        </w:rPr>
        <w:t>lower-quality infrastructure</w:t>
      </w:r>
      <w:r w:rsidRPr="00FD0F9A">
        <w:rPr>
          <w:sz w:val="14"/>
        </w:rPr>
        <w:t xml:space="preserve">. </w:t>
      </w:r>
      <w:r w:rsidRPr="0052388D">
        <w:rPr>
          <w:rStyle w:val="StyleUnderline"/>
        </w:rPr>
        <w:t>It</w:t>
      </w:r>
      <w:r w:rsidRPr="00FD0F9A">
        <w:rPr>
          <w:sz w:val="14"/>
        </w:rPr>
        <w:t xml:space="preserve"> should be clear that at least part of the critique of existing “neoliberal” capitalism </w:t>
      </w:r>
      <w:r w:rsidRPr="00D47EA8">
        <w:rPr>
          <w:rStyle w:val="Emphasis"/>
        </w:rPr>
        <w:t>isn’t</w:t>
      </w:r>
      <w:r w:rsidRPr="00FD0F9A">
        <w:rPr>
          <w:sz w:val="14"/>
        </w:rPr>
        <w:t xml:space="preserve"> a critique of </w:t>
      </w:r>
      <w:r w:rsidRPr="00D47EA8">
        <w:rPr>
          <w:rStyle w:val="Emphasis"/>
        </w:rPr>
        <w:t>capitalism per se</w:t>
      </w:r>
      <w:r w:rsidRPr="0052388D">
        <w:rPr>
          <w:rStyle w:val="StyleUnderline"/>
        </w:rPr>
        <w:t xml:space="preserve"> but</w:t>
      </w:r>
      <w:r w:rsidRPr="00FD0F9A">
        <w:rPr>
          <w:sz w:val="14"/>
        </w:rPr>
        <w:t xml:space="preserve"> rather of </w:t>
      </w:r>
      <w:r w:rsidRPr="00D47EA8">
        <w:rPr>
          <w:rStyle w:val="Emphasis"/>
        </w:rPr>
        <w:t>cronyism</w:t>
      </w:r>
      <w:r w:rsidRPr="00FD0F9A">
        <w:rPr>
          <w:sz w:val="14"/>
        </w:rPr>
        <w:t>.</w:t>
      </w:r>
    </w:p>
    <w:p w14:paraId="0E39223E" w14:textId="77777777" w:rsidR="001724C4" w:rsidRDefault="001724C4" w:rsidP="001724C4">
      <w:pPr>
        <w:pStyle w:val="Heading3"/>
      </w:pPr>
      <w:r>
        <w:t>Capitalism Good---Environment---2AC</w:t>
      </w:r>
    </w:p>
    <w:p w14:paraId="40E35CA5" w14:textId="77777777" w:rsidR="001724C4" w:rsidRDefault="001724C4" w:rsidP="001724C4">
      <w:pPr>
        <w:pStyle w:val="Heading4"/>
      </w:pPr>
      <w:r>
        <w:t>Capitalism’s sustainable and key to environmental protection---and alt destroys it</w:t>
      </w:r>
    </w:p>
    <w:p w14:paraId="6D6601A7" w14:textId="77777777" w:rsidR="001724C4" w:rsidRDefault="001724C4" w:rsidP="001724C4">
      <w:r w:rsidRPr="006F6BB7">
        <w:rPr>
          <w:rStyle w:val="Style13ptBold"/>
        </w:rPr>
        <w:t>Zitelmann ’23</w:t>
      </w:r>
      <w:r>
        <w:t xml:space="preserve"> [Rainer; March 7, 2023; world-renowned author, successful businessman and real estate investor, with two doctorates, one in history and political science at the Technical University of Darmstadt, and doctorate in sociology at Potsdam, began his career lecturing history at the Freie Universität Berlin from 1987 to 1992, then became chief editor at one of the leading and most prestigious publishing houses in Germany, Ullstein-Propyläen, then founded a company, Dr. ZitelmannPB. GmbH, which he ran from 2000 to 2016, establishing it as by far the leading PR consultancy for the German real estate industry; </w:t>
      </w:r>
      <w:r w:rsidRPr="00C108D1">
        <w:rPr>
          <w:i/>
          <w:iCs/>
        </w:rPr>
        <w:t>In Defense of Capitalism</w:t>
      </w:r>
      <w:r>
        <w:t>, chapter 3, published in the United States by Republic Book Publishers]</w:t>
      </w:r>
    </w:p>
    <w:p w14:paraId="7D5A4A17" w14:textId="77777777" w:rsidR="001724C4" w:rsidRPr="009B0962" w:rsidRDefault="001724C4" w:rsidP="001724C4">
      <w:pPr>
        <w:rPr>
          <w:sz w:val="16"/>
        </w:rPr>
      </w:pPr>
      <w:r w:rsidRPr="009B0962">
        <w:rPr>
          <w:sz w:val="16"/>
        </w:rPr>
        <w:t xml:space="preserve">But </w:t>
      </w:r>
      <w:r w:rsidRPr="009B0962">
        <w:rPr>
          <w:u w:val="single"/>
        </w:rPr>
        <w:t>what is the true relationship between capitalism, environmental destruction and climate change</w:t>
      </w:r>
      <w:r w:rsidRPr="009B0962">
        <w:rPr>
          <w:sz w:val="16"/>
        </w:rPr>
        <w:t>? If we compare the ranking of the countries with the highest environmental standards with the Heritage Foundation’s Index of Economic Freedom, we see a different connection than the one purported by Klein.</w:t>
      </w:r>
    </w:p>
    <w:p w14:paraId="0BD96040" w14:textId="77777777" w:rsidR="001724C4" w:rsidRPr="009B0962" w:rsidRDefault="001724C4" w:rsidP="001724C4">
      <w:pPr>
        <w:rPr>
          <w:sz w:val="16"/>
        </w:rPr>
      </w:pPr>
      <w:r w:rsidRPr="009B0962">
        <w:rPr>
          <w:sz w:val="16"/>
        </w:rPr>
        <w:t xml:space="preserve">For more than 20 years, researchers at Yale University have been publishing the Environmental Performance Index (EPI), which ranks countries according to their environmental health and ecosystem vitality. </w:t>
      </w:r>
      <w:r w:rsidRPr="00DC3F3F">
        <w:rPr>
          <w:rStyle w:val="StyleUnderline"/>
        </w:rPr>
        <w:t xml:space="preserve">The EPI uses a total of 32 </w:t>
      </w:r>
      <w:r w:rsidRPr="00587C7C">
        <w:rPr>
          <w:rStyle w:val="StyleUnderline"/>
          <w:highlight w:val="cyan"/>
        </w:rPr>
        <w:t>performance indicators in</w:t>
      </w:r>
      <w:r w:rsidRPr="00DC3F3F">
        <w:rPr>
          <w:rStyle w:val="StyleUnderline"/>
        </w:rPr>
        <w:t xml:space="preserve"> eleven categories</w:t>
      </w:r>
      <w:r w:rsidRPr="009B0962">
        <w:rPr>
          <w:sz w:val="16"/>
        </w:rPr>
        <w:t>:147</w:t>
      </w:r>
    </w:p>
    <w:p w14:paraId="2D4E2F86" w14:textId="77777777" w:rsidR="001724C4" w:rsidRDefault="001724C4" w:rsidP="001724C4">
      <w:pPr>
        <w:rPr>
          <w:rStyle w:val="StyleUnderline"/>
        </w:rPr>
      </w:pPr>
      <w:r w:rsidRPr="009B0962">
        <w:rPr>
          <w:sz w:val="16"/>
        </w:rPr>
        <w:t>1.</w:t>
      </w:r>
      <w:r w:rsidRPr="00587C7C">
        <w:rPr>
          <w:rStyle w:val="StyleUnderline"/>
          <w:highlight w:val="cyan"/>
        </w:rPr>
        <w:t>Air</w:t>
      </w:r>
      <w:r w:rsidRPr="00DC3F3F">
        <w:rPr>
          <w:rStyle w:val="StyleUnderline"/>
        </w:rPr>
        <w:t xml:space="preserve"> Quality</w:t>
      </w:r>
    </w:p>
    <w:p w14:paraId="2B81EAF8" w14:textId="77777777" w:rsidR="001724C4" w:rsidRPr="009B0962" w:rsidRDefault="001724C4" w:rsidP="001724C4">
      <w:pPr>
        <w:rPr>
          <w:sz w:val="16"/>
        </w:rPr>
      </w:pPr>
      <w:r w:rsidRPr="009B0962">
        <w:rPr>
          <w:sz w:val="16"/>
        </w:rPr>
        <w:t xml:space="preserve">2.Sanitation and Drinking </w:t>
      </w:r>
      <w:r w:rsidRPr="00587C7C">
        <w:rPr>
          <w:rStyle w:val="StyleUnderline"/>
          <w:highlight w:val="cyan"/>
        </w:rPr>
        <w:t>Water</w:t>
      </w:r>
    </w:p>
    <w:p w14:paraId="321FE3EB" w14:textId="77777777" w:rsidR="001724C4" w:rsidRPr="009B0962" w:rsidRDefault="001724C4" w:rsidP="001724C4">
      <w:pPr>
        <w:rPr>
          <w:sz w:val="16"/>
        </w:rPr>
      </w:pPr>
      <w:r w:rsidRPr="009B0962">
        <w:rPr>
          <w:sz w:val="16"/>
        </w:rPr>
        <w:t>3.Heavy Metals</w:t>
      </w:r>
    </w:p>
    <w:p w14:paraId="0C776E37" w14:textId="77777777" w:rsidR="001724C4" w:rsidRPr="009B0962" w:rsidRDefault="001724C4" w:rsidP="001724C4">
      <w:pPr>
        <w:rPr>
          <w:sz w:val="16"/>
        </w:rPr>
      </w:pPr>
      <w:r w:rsidRPr="009B0962">
        <w:rPr>
          <w:sz w:val="16"/>
        </w:rPr>
        <w:t>4.</w:t>
      </w:r>
      <w:r w:rsidRPr="00587C7C">
        <w:rPr>
          <w:rStyle w:val="StyleUnderline"/>
          <w:highlight w:val="cyan"/>
        </w:rPr>
        <w:t>Waste</w:t>
      </w:r>
      <w:r w:rsidRPr="009B0962">
        <w:rPr>
          <w:sz w:val="16"/>
        </w:rPr>
        <w:t xml:space="preserve"> Management</w:t>
      </w:r>
    </w:p>
    <w:p w14:paraId="5CCBDE2A" w14:textId="77777777" w:rsidR="001724C4" w:rsidRPr="009B0962" w:rsidRDefault="001724C4" w:rsidP="001724C4">
      <w:pPr>
        <w:rPr>
          <w:sz w:val="16"/>
        </w:rPr>
      </w:pPr>
      <w:r w:rsidRPr="009B0962">
        <w:rPr>
          <w:sz w:val="16"/>
        </w:rPr>
        <w:t>5.</w:t>
      </w:r>
      <w:r w:rsidRPr="00587C7C">
        <w:rPr>
          <w:rStyle w:val="Emphasis"/>
          <w:highlight w:val="cyan"/>
        </w:rPr>
        <w:t>Biod</w:t>
      </w:r>
      <w:r w:rsidRPr="009B0962">
        <w:rPr>
          <w:sz w:val="16"/>
        </w:rPr>
        <w:t>iversity and Habitat</w:t>
      </w:r>
    </w:p>
    <w:p w14:paraId="1416D537" w14:textId="77777777" w:rsidR="001724C4" w:rsidRPr="009B0962" w:rsidRDefault="001724C4" w:rsidP="001724C4">
      <w:pPr>
        <w:rPr>
          <w:sz w:val="16"/>
        </w:rPr>
      </w:pPr>
      <w:r w:rsidRPr="009B0962">
        <w:rPr>
          <w:sz w:val="16"/>
        </w:rPr>
        <w:t>6.Ecosystem Services</w:t>
      </w:r>
    </w:p>
    <w:p w14:paraId="4AFE5E4B" w14:textId="77777777" w:rsidR="001724C4" w:rsidRDefault="001724C4" w:rsidP="001724C4">
      <w:pPr>
        <w:rPr>
          <w:rStyle w:val="StyleUnderline"/>
        </w:rPr>
      </w:pPr>
      <w:r w:rsidRPr="009B0962">
        <w:rPr>
          <w:sz w:val="16"/>
        </w:rPr>
        <w:t>7.</w:t>
      </w:r>
      <w:r w:rsidRPr="00587C7C">
        <w:rPr>
          <w:rStyle w:val="StyleUnderline"/>
          <w:highlight w:val="cyan"/>
        </w:rPr>
        <w:t>Fisheries</w:t>
      </w:r>
    </w:p>
    <w:p w14:paraId="1B744FBF" w14:textId="77777777" w:rsidR="001724C4" w:rsidRPr="009B0962" w:rsidRDefault="001724C4" w:rsidP="001724C4">
      <w:pPr>
        <w:rPr>
          <w:sz w:val="16"/>
        </w:rPr>
      </w:pPr>
      <w:r w:rsidRPr="009B0962">
        <w:rPr>
          <w:sz w:val="16"/>
        </w:rPr>
        <w:t>8.</w:t>
      </w:r>
      <w:r w:rsidRPr="00587C7C">
        <w:rPr>
          <w:rStyle w:val="StyleUnderline"/>
          <w:highlight w:val="cyan"/>
        </w:rPr>
        <w:t>Climate</w:t>
      </w:r>
      <w:r w:rsidRPr="009B0962">
        <w:rPr>
          <w:sz w:val="16"/>
        </w:rPr>
        <w:t xml:space="preserve"> Change</w:t>
      </w:r>
    </w:p>
    <w:p w14:paraId="58240676" w14:textId="77777777" w:rsidR="001724C4" w:rsidRPr="009B0962" w:rsidRDefault="001724C4" w:rsidP="001724C4">
      <w:pPr>
        <w:rPr>
          <w:sz w:val="16"/>
        </w:rPr>
      </w:pPr>
      <w:r w:rsidRPr="009B0962">
        <w:rPr>
          <w:sz w:val="16"/>
        </w:rPr>
        <w:t>9.</w:t>
      </w:r>
      <w:r w:rsidRPr="00587C7C">
        <w:rPr>
          <w:rStyle w:val="StyleUnderline"/>
          <w:highlight w:val="cyan"/>
        </w:rPr>
        <w:t>Pollution</w:t>
      </w:r>
      <w:r w:rsidRPr="009B0962">
        <w:rPr>
          <w:sz w:val="16"/>
        </w:rPr>
        <w:t xml:space="preserve"> Emissions</w:t>
      </w:r>
    </w:p>
    <w:p w14:paraId="7918BFEB" w14:textId="77777777" w:rsidR="001724C4" w:rsidRPr="009B0962" w:rsidRDefault="001724C4" w:rsidP="001724C4">
      <w:pPr>
        <w:rPr>
          <w:sz w:val="16"/>
        </w:rPr>
      </w:pPr>
      <w:r w:rsidRPr="009B0962">
        <w:rPr>
          <w:sz w:val="16"/>
        </w:rPr>
        <w:t>10.Water Resources</w:t>
      </w:r>
    </w:p>
    <w:p w14:paraId="45879F85" w14:textId="77777777" w:rsidR="001724C4" w:rsidRPr="009B0962" w:rsidRDefault="001724C4" w:rsidP="001724C4">
      <w:pPr>
        <w:rPr>
          <w:sz w:val="16"/>
        </w:rPr>
      </w:pPr>
      <w:r w:rsidRPr="009B0962">
        <w:rPr>
          <w:sz w:val="16"/>
        </w:rPr>
        <w:t>11.</w:t>
      </w:r>
      <w:r w:rsidRPr="00587C7C">
        <w:rPr>
          <w:rStyle w:val="Emphasis"/>
          <w:highlight w:val="cyan"/>
        </w:rPr>
        <w:t>Ag</w:t>
      </w:r>
      <w:r w:rsidRPr="009B0962">
        <w:rPr>
          <w:sz w:val="16"/>
        </w:rPr>
        <w:t>riculture</w:t>
      </w:r>
    </w:p>
    <w:p w14:paraId="7EFF829C" w14:textId="77777777" w:rsidR="001724C4" w:rsidRPr="009B0962" w:rsidRDefault="001724C4" w:rsidP="001724C4">
      <w:pPr>
        <w:rPr>
          <w:sz w:val="16"/>
        </w:rPr>
      </w:pPr>
      <w:r w:rsidRPr="009B0962">
        <w:rPr>
          <w:sz w:val="16"/>
        </w:rPr>
        <w:t>According to Yale University’s analyses, Denmark, Luxembourg, Switzerland, the United Kingdom and France are the highest-ranked countries, followed by Austria, Finland, Sweden, Norway and Germany. The 2020 report states, “One of the consistent lessons of the EPI is that achieving sustainability requires sufficient economic prosperity to fund public health and environmental infrastructure.”</w:t>
      </w:r>
    </w:p>
    <w:p w14:paraId="2B429DF3" w14:textId="77777777" w:rsidR="001724C4" w:rsidRPr="009B0962" w:rsidRDefault="001724C4" w:rsidP="001724C4">
      <w:pPr>
        <w:rPr>
          <w:sz w:val="16"/>
        </w:rPr>
      </w:pPr>
      <w:r w:rsidRPr="009B0962">
        <w:rPr>
          <w:sz w:val="16"/>
        </w:rPr>
        <w:t xml:space="preserve">The researchers </w:t>
      </w:r>
      <w:r w:rsidRPr="00587C7C">
        <w:rPr>
          <w:rStyle w:val="StyleUnderline"/>
          <w:highlight w:val="cyan"/>
        </w:rPr>
        <w:t>find</w:t>
      </w:r>
      <w:r w:rsidRPr="009B0962">
        <w:rPr>
          <w:sz w:val="16"/>
        </w:rPr>
        <w:t xml:space="preserve"> that there is a </w:t>
      </w:r>
      <w:r w:rsidRPr="00587C7C">
        <w:rPr>
          <w:rStyle w:val="Emphasis"/>
          <w:highlight w:val="cyan"/>
        </w:rPr>
        <w:t>clear positive correlation</w:t>
      </w:r>
      <w:r w:rsidRPr="009B0962">
        <w:rPr>
          <w:sz w:val="16"/>
        </w:rPr>
        <w:t xml:space="preserve"> </w:t>
      </w:r>
      <w:r w:rsidRPr="00587C7C">
        <w:rPr>
          <w:rStyle w:val="StyleUnderline"/>
          <w:highlight w:val="cyan"/>
        </w:rPr>
        <w:t>between environ</w:t>
      </w:r>
      <w:r w:rsidRPr="009B0962">
        <w:rPr>
          <w:sz w:val="16"/>
        </w:rPr>
        <w:t xml:space="preserve">mental </w:t>
      </w:r>
      <w:r w:rsidRPr="00587C7C">
        <w:rPr>
          <w:rStyle w:val="StyleUnderline"/>
          <w:highlight w:val="cyan"/>
        </w:rPr>
        <w:t>performance and</w:t>
      </w:r>
      <w:r w:rsidRPr="009B0962">
        <w:rPr>
          <w:sz w:val="16"/>
        </w:rPr>
        <w:t xml:space="preserve"> per capita </w:t>
      </w:r>
      <w:r w:rsidRPr="00587C7C">
        <w:rPr>
          <w:rStyle w:val="StyleUnderline"/>
          <w:highlight w:val="cyan"/>
        </w:rPr>
        <w:t>GDP</w:t>
      </w:r>
      <w:r w:rsidRPr="009B0962">
        <w:rPr>
          <w:sz w:val="16"/>
        </w:rPr>
        <w:t>.148</w:t>
      </w:r>
    </w:p>
    <w:p w14:paraId="35B22FBF" w14:textId="77777777" w:rsidR="001724C4" w:rsidRPr="009B0962" w:rsidRDefault="001724C4" w:rsidP="001724C4">
      <w:pPr>
        <w:rPr>
          <w:sz w:val="16"/>
        </w:rPr>
      </w:pPr>
      <w:r w:rsidRPr="009B0962">
        <w:rPr>
          <w:sz w:val="16"/>
        </w:rPr>
        <w:t>An interesting comparison can be made between the EPI and the Heritage Foundation’s Index of Economic Freedom, which has been measuring economic freedom around the globe since 1995. The Index, which is also referred to as the capitalism index by the sociologist Erich Weede,149 analyzes the level of economic freedom in 178 countries and applies twelve criteria, all of which are weighted equally:</w:t>
      </w:r>
    </w:p>
    <w:p w14:paraId="0FDE7C45" w14:textId="77777777" w:rsidR="001724C4" w:rsidRPr="009B0962" w:rsidRDefault="001724C4" w:rsidP="001724C4">
      <w:pPr>
        <w:rPr>
          <w:sz w:val="16"/>
        </w:rPr>
      </w:pPr>
      <w:r w:rsidRPr="009B0962">
        <w:rPr>
          <w:sz w:val="16"/>
        </w:rPr>
        <w:t>1.Property Rights</w:t>
      </w:r>
    </w:p>
    <w:p w14:paraId="65521A49" w14:textId="77777777" w:rsidR="001724C4" w:rsidRPr="009B0962" w:rsidRDefault="001724C4" w:rsidP="001724C4">
      <w:pPr>
        <w:rPr>
          <w:sz w:val="16"/>
        </w:rPr>
      </w:pPr>
      <w:r w:rsidRPr="009B0962">
        <w:rPr>
          <w:sz w:val="16"/>
        </w:rPr>
        <w:t>2.Judicial Effectiveness</w:t>
      </w:r>
    </w:p>
    <w:p w14:paraId="19C75DB4" w14:textId="77777777" w:rsidR="001724C4" w:rsidRPr="009B0962" w:rsidRDefault="001724C4" w:rsidP="001724C4">
      <w:pPr>
        <w:rPr>
          <w:sz w:val="16"/>
        </w:rPr>
      </w:pPr>
      <w:r w:rsidRPr="009B0962">
        <w:rPr>
          <w:sz w:val="16"/>
        </w:rPr>
        <w:t>3.Government Integrity</w:t>
      </w:r>
    </w:p>
    <w:p w14:paraId="10628D8C" w14:textId="77777777" w:rsidR="001724C4" w:rsidRPr="009B0962" w:rsidRDefault="001724C4" w:rsidP="001724C4">
      <w:pPr>
        <w:rPr>
          <w:sz w:val="16"/>
        </w:rPr>
      </w:pPr>
      <w:r w:rsidRPr="009B0962">
        <w:rPr>
          <w:sz w:val="16"/>
        </w:rPr>
        <w:t>4.Tax Burden</w:t>
      </w:r>
    </w:p>
    <w:p w14:paraId="2FDCEE74" w14:textId="77777777" w:rsidR="001724C4" w:rsidRPr="009B0962" w:rsidRDefault="001724C4" w:rsidP="001724C4">
      <w:pPr>
        <w:rPr>
          <w:sz w:val="16"/>
        </w:rPr>
      </w:pPr>
      <w:r w:rsidRPr="009B0962">
        <w:rPr>
          <w:sz w:val="16"/>
        </w:rPr>
        <w:t>5.Government Spending</w:t>
      </w:r>
    </w:p>
    <w:p w14:paraId="49B4B3A1" w14:textId="77777777" w:rsidR="001724C4" w:rsidRPr="009B0962" w:rsidRDefault="001724C4" w:rsidP="001724C4">
      <w:pPr>
        <w:rPr>
          <w:sz w:val="16"/>
        </w:rPr>
      </w:pPr>
      <w:r w:rsidRPr="009B0962">
        <w:rPr>
          <w:sz w:val="16"/>
        </w:rPr>
        <w:t>6.Fiscal Health</w:t>
      </w:r>
    </w:p>
    <w:p w14:paraId="345BF903" w14:textId="77777777" w:rsidR="001724C4" w:rsidRPr="009B0962" w:rsidRDefault="001724C4" w:rsidP="001724C4">
      <w:pPr>
        <w:rPr>
          <w:sz w:val="16"/>
        </w:rPr>
      </w:pPr>
      <w:r w:rsidRPr="009B0962">
        <w:rPr>
          <w:sz w:val="16"/>
        </w:rPr>
        <w:t>7.Business Freedom</w:t>
      </w:r>
    </w:p>
    <w:p w14:paraId="476CB38B" w14:textId="77777777" w:rsidR="001724C4" w:rsidRPr="009B0962" w:rsidRDefault="001724C4" w:rsidP="001724C4">
      <w:pPr>
        <w:rPr>
          <w:sz w:val="16"/>
        </w:rPr>
      </w:pPr>
      <w:r w:rsidRPr="009B0962">
        <w:rPr>
          <w:sz w:val="16"/>
        </w:rPr>
        <w:t>8.Labor Freedom</w:t>
      </w:r>
    </w:p>
    <w:p w14:paraId="3030B1F7" w14:textId="77777777" w:rsidR="001724C4" w:rsidRPr="009B0962" w:rsidRDefault="001724C4" w:rsidP="001724C4">
      <w:pPr>
        <w:rPr>
          <w:sz w:val="16"/>
        </w:rPr>
      </w:pPr>
      <w:r w:rsidRPr="009B0962">
        <w:rPr>
          <w:sz w:val="16"/>
        </w:rPr>
        <w:t>9.Monetary Freedom</w:t>
      </w:r>
    </w:p>
    <w:p w14:paraId="57281BBC" w14:textId="77777777" w:rsidR="001724C4" w:rsidRPr="009B0962" w:rsidRDefault="001724C4" w:rsidP="001724C4">
      <w:pPr>
        <w:rPr>
          <w:sz w:val="16"/>
        </w:rPr>
      </w:pPr>
      <w:r w:rsidRPr="009B0962">
        <w:rPr>
          <w:sz w:val="16"/>
        </w:rPr>
        <w:t>10.Trade Freedom</w:t>
      </w:r>
    </w:p>
    <w:p w14:paraId="38BCCE51" w14:textId="77777777" w:rsidR="001724C4" w:rsidRPr="009B0962" w:rsidRDefault="001724C4" w:rsidP="001724C4">
      <w:pPr>
        <w:rPr>
          <w:sz w:val="16"/>
        </w:rPr>
      </w:pPr>
      <w:r w:rsidRPr="009B0962">
        <w:rPr>
          <w:sz w:val="16"/>
        </w:rPr>
        <w:t>11.Investment Freedom</w:t>
      </w:r>
    </w:p>
    <w:p w14:paraId="3E43DD28" w14:textId="77777777" w:rsidR="001724C4" w:rsidRPr="009B0962" w:rsidRDefault="001724C4" w:rsidP="001724C4">
      <w:pPr>
        <w:rPr>
          <w:sz w:val="16"/>
        </w:rPr>
      </w:pPr>
      <w:r w:rsidRPr="009B0962">
        <w:rPr>
          <w:sz w:val="16"/>
        </w:rPr>
        <w:t>12.Financial Freedom</w:t>
      </w:r>
    </w:p>
    <w:p w14:paraId="4C88184E" w14:textId="77777777" w:rsidR="001724C4" w:rsidRPr="009B0962" w:rsidRDefault="001724C4" w:rsidP="001724C4">
      <w:pPr>
        <w:rPr>
          <w:sz w:val="16"/>
        </w:rPr>
      </w:pPr>
      <w:r w:rsidRPr="009B0962">
        <w:rPr>
          <w:sz w:val="16"/>
        </w:rPr>
        <w:t>The ten most economically free countries in the world in the 2021 Index are:</w:t>
      </w:r>
    </w:p>
    <w:p w14:paraId="1C193AD6" w14:textId="77777777" w:rsidR="001724C4" w:rsidRPr="009B0962" w:rsidRDefault="001724C4" w:rsidP="001724C4">
      <w:pPr>
        <w:rPr>
          <w:sz w:val="16"/>
        </w:rPr>
      </w:pPr>
      <w:r w:rsidRPr="009B0962">
        <w:rPr>
          <w:sz w:val="16"/>
        </w:rPr>
        <w:t>1.Singapore</w:t>
      </w:r>
    </w:p>
    <w:p w14:paraId="0EF2D6B2" w14:textId="77777777" w:rsidR="001724C4" w:rsidRPr="009B0962" w:rsidRDefault="001724C4" w:rsidP="001724C4">
      <w:pPr>
        <w:rPr>
          <w:sz w:val="16"/>
        </w:rPr>
      </w:pPr>
      <w:r w:rsidRPr="009B0962">
        <w:rPr>
          <w:sz w:val="16"/>
        </w:rPr>
        <w:t>2.New Zealand</w:t>
      </w:r>
    </w:p>
    <w:p w14:paraId="152331EC" w14:textId="77777777" w:rsidR="001724C4" w:rsidRPr="009B0962" w:rsidRDefault="001724C4" w:rsidP="001724C4">
      <w:pPr>
        <w:rPr>
          <w:sz w:val="16"/>
        </w:rPr>
      </w:pPr>
      <w:r w:rsidRPr="009B0962">
        <w:rPr>
          <w:sz w:val="16"/>
        </w:rPr>
        <w:t>3.Australia</w:t>
      </w:r>
    </w:p>
    <w:p w14:paraId="023EFA9D" w14:textId="77777777" w:rsidR="001724C4" w:rsidRPr="009B0962" w:rsidRDefault="001724C4" w:rsidP="001724C4">
      <w:pPr>
        <w:rPr>
          <w:sz w:val="16"/>
        </w:rPr>
      </w:pPr>
      <w:r w:rsidRPr="009B0962">
        <w:rPr>
          <w:sz w:val="16"/>
        </w:rPr>
        <w:t>4.Switzerland</w:t>
      </w:r>
    </w:p>
    <w:p w14:paraId="4520FE46" w14:textId="77777777" w:rsidR="001724C4" w:rsidRPr="009B0962" w:rsidRDefault="001724C4" w:rsidP="001724C4">
      <w:pPr>
        <w:rPr>
          <w:sz w:val="16"/>
        </w:rPr>
      </w:pPr>
      <w:r w:rsidRPr="009B0962">
        <w:rPr>
          <w:sz w:val="16"/>
        </w:rPr>
        <w:t>5.Ireland</w:t>
      </w:r>
    </w:p>
    <w:p w14:paraId="1DC7A7D7" w14:textId="77777777" w:rsidR="001724C4" w:rsidRPr="009B0962" w:rsidRDefault="001724C4" w:rsidP="001724C4">
      <w:pPr>
        <w:rPr>
          <w:sz w:val="16"/>
        </w:rPr>
      </w:pPr>
      <w:r w:rsidRPr="009B0962">
        <w:rPr>
          <w:sz w:val="16"/>
        </w:rPr>
        <w:t>6.Taiwan</w:t>
      </w:r>
    </w:p>
    <w:p w14:paraId="0F7E9682" w14:textId="77777777" w:rsidR="001724C4" w:rsidRPr="009B0962" w:rsidRDefault="001724C4" w:rsidP="001724C4">
      <w:pPr>
        <w:rPr>
          <w:sz w:val="16"/>
        </w:rPr>
      </w:pPr>
      <w:r w:rsidRPr="009B0962">
        <w:rPr>
          <w:sz w:val="16"/>
        </w:rPr>
        <w:t>7.United Kingdom</w:t>
      </w:r>
    </w:p>
    <w:p w14:paraId="0660C3EF" w14:textId="77777777" w:rsidR="001724C4" w:rsidRPr="009B0962" w:rsidRDefault="001724C4" w:rsidP="001724C4">
      <w:pPr>
        <w:rPr>
          <w:sz w:val="16"/>
        </w:rPr>
      </w:pPr>
      <w:r w:rsidRPr="009B0962">
        <w:rPr>
          <w:sz w:val="16"/>
        </w:rPr>
        <w:t>8.Estonia</w:t>
      </w:r>
    </w:p>
    <w:p w14:paraId="49495EF9" w14:textId="77777777" w:rsidR="001724C4" w:rsidRPr="009B0962" w:rsidRDefault="001724C4" w:rsidP="001724C4">
      <w:pPr>
        <w:rPr>
          <w:sz w:val="16"/>
        </w:rPr>
      </w:pPr>
      <w:r w:rsidRPr="009B0962">
        <w:rPr>
          <w:sz w:val="16"/>
        </w:rPr>
        <w:t>9.Canada</w:t>
      </w:r>
    </w:p>
    <w:p w14:paraId="1ECD444F" w14:textId="77777777" w:rsidR="001724C4" w:rsidRPr="009B0962" w:rsidRDefault="001724C4" w:rsidP="001724C4">
      <w:pPr>
        <w:rPr>
          <w:sz w:val="16"/>
        </w:rPr>
      </w:pPr>
      <w:r w:rsidRPr="009B0962">
        <w:rPr>
          <w:sz w:val="16"/>
        </w:rPr>
        <w:t>10.Denmark</w:t>
      </w:r>
    </w:p>
    <w:p w14:paraId="43C259F9" w14:textId="77777777" w:rsidR="001724C4" w:rsidRPr="009B0962" w:rsidRDefault="001724C4" w:rsidP="001724C4">
      <w:pPr>
        <w:rPr>
          <w:sz w:val="16"/>
        </w:rPr>
      </w:pPr>
      <w:r w:rsidRPr="009B0962">
        <w:rPr>
          <w:sz w:val="16"/>
        </w:rPr>
        <w:t xml:space="preserve">According to the 2021 Index, </w:t>
      </w:r>
      <w:r w:rsidRPr="00DC3F3F">
        <w:rPr>
          <w:rStyle w:val="StyleUnderline"/>
        </w:rPr>
        <w:t xml:space="preserve">the countries with the </w:t>
      </w:r>
      <w:r w:rsidRPr="00DC3F3F">
        <w:rPr>
          <w:rStyle w:val="Emphasis"/>
        </w:rPr>
        <w:t>lowest levels</w:t>
      </w:r>
      <w:r w:rsidRPr="00DC3F3F">
        <w:rPr>
          <w:rStyle w:val="StyleUnderline"/>
        </w:rPr>
        <w:t xml:space="preserve"> of </w:t>
      </w:r>
      <w:r w:rsidRPr="00DC3F3F">
        <w:rPr>
          <w:rStyle w:val="Emphasis"/>
        </w:rPr>
        <w:t>economic freedom</w:t>
      </w:r>
      <w:r w:rsidRPr="009B0962">
        <w:rPr>
          <w:sz w:val="16"/>
        </w:rPr>
        <w:t xml:space="preserve"> are North Korea, Venezuela, Cuba, Sudan and Zimbabwe. The 178 countries are all grouped into five categories: “Free,” “Mostly Free,” “Moderately Free,” “Mostly Unfree” and “Repressed.” The Heritage Foundation’s researchers compared the two indices—Yale University’s Environmental Performance Index and their own Index of Economic Freedom—</w:t>
      </w:r>
      <w:r w:rsidRPr="00DC3F3F">
        <w:rPr>
          <w:rStyle w:val="StyleUnderline"/>
        </w:rPr>
        <w:t>for</w:t>
      </w:r>
      <w:r w:rsidRPr="009B0962">
        <w:rPr>
          <w:sz w:val="16"/>
        </w:rPr>
        <w:t xml:space="preserve"> the year </w:t>
      </w:r>
      <w:r w:rsidRPr="00DC3F3F">
        <w:rPr>
          <w:rStyle w:val="StyleUnderline"/>
        </w:rPr>
        <w:t>2020</w:t>
      </w:r>
      <w:r w:rsidRPr="009B0962">
        <w:rPr>
          <w:sz w:val="16"/>
        </w:rPr>
        <w:t xml:space="preserve"> and found that the </w:t>
      </w:r>
      <w:r w:rsidRPr="00587C7C">
        <w:rPr>
          <w:rStyle w:val="StyleUnderline"/>
          <w:highlight w:val="cyan"/>
        </w:rPr>
        <w:t xml:space="preserve">countries with the </w:t>
      </w:r>
      <w:r w:rsidRPr="00587C7C">
        <w:rPr>
          <w:rStyle w:val="Emphasis"/>
          <w:highlight w:val="cyan"/>
        </w:rPr>
        <w:t>highest levels</w:t>
      </w:r>
      <w:r w:rsidRPr="00587C7C">
        <w:rPr>
          <w:rStyle w:val="StyleUnderline"/>
          <w:highlight w:val="cyan"/>
        </w:rPr>
        <w:t xml:space="preserve"> of</w:t>
      </w:r>
      <w:r w:rsidRPr="009B0962">
        <w:rPr>
          <w:sz w:val="16"/>
        </w:rPr>
        <w:t xml:space="preserve"> </w:t>
      </w:r>
      <w:r w:rsidRPr="00587C7C">
        <w:rPr>
          <w:rStyle w:val="Emphasis"/>
          <w:highlight w:val="cyan"/>
        </w:rPr>
        <w:t>economic freedom</w:t>
      </w:r>
      <w:r w:rsidRPr="009B0962">
        <w:rPr>
          <w:sz w:val="16"/>
        </w:rPr>
        <w:t xml:space="preserve"> also </w:t>
      </w:r>
      <w:r w:rsidRPr="00587C7C">
        <w:rPr>
          <w:rStyle w:val="StyleUnderline"/>
          <w:highlight w:val="cyan"/>
        </w:rPr>
        <w:t>had the highest EPI scores</w:t>
      </w:r>
      <w:r w:rsidRPr="009B0962">
        <w:rPr>
          <w:sz w:val="16"/>
        </w:rPr>
        <w:t>, averaging 76.1, while the “Mostly Free” countries averaged 70.2. There is then a big gap to the “Moderately Free” countries, which were rated much lower (59.6 points) for their environmental performance. The “Mostly Unfree” and “Repressed” countries registered by far the worst environmental performance (46.7 and 50.3 points in the EPI, respectively).150</w:t>
      </w:r>
    </w:p>
    <w:p w14:paraId="1202860B" w14:textId="77777777" w:rsidR="001724C4" w:rsidRPr="009B0962" w:rsidRDefault="001724C4" w:rsidP="001724C4">
      <w:pPr>
        <w:rPr>
          <w:sz w:val="16"/>
        </w:rPr>
      </w:pPr>
      <w:r w:rsidRPr="009B0962">
        <w:rPr>
          <w:sz w:val="16"/>
        </w:rPr>
        <w:t xml:space="preserve">To smooth out the dynamic developments in the Index of Economic Freedom, it makes sense to take each country’s average score over the 15 years from 2006 to 2020. This compensates for the kind of one-off effects that can result from short-term policy measures. These averages can then be compared with the Environmental Performance Index scores from 2020. </w:t>
      </w:r>
      <w:r w:rsidRPr="009B0962">
        <w:rPr>
          <w:rStyle w:val="StyleUnderline"/>
        </w:rPr>
        <w:t xml:space="preserve">The </w:t>
      </w:r>
      <w:r w:rsidRPr="00587C7C">
        <w:rPr>
          <w:rStyle w:val="StyleUnderline"/>
          <w:highlight w:val="cyan"/>
        </w:rPr>
        <w:t xml:space="preserve">data reveal a </w:t>
      </w:r>
      <w:r w:rsidRPr="00587C7C">
        <w:rPr>
          <w:rStyle w:val="Emphasis"/>
          <w:highlight w:val="cyan"/>
        </w:rPr>
        <w:t>clear positive correlation</w:t>
      </w:r>
      <w:r w:rsidRPr="009B0962">
        <w:rPr>
          <w:sz w:val="16"/>
        </w:rPr>
        <w:t xml:space="preserve"> (the correlation coefficient is 0.67). A regression analysis also confirms that for every one-point increase in the Economic Freedom Index, there is a 1.06-point increase in the Environmental Performance Index. Such a high coefficient, combined with the very strong correlation between the indexes, suggests a clear statistical relationship. This correlation can be explained by the causality between increased capitalism and greater technological progress and prosperity.</w:t>
      </w:r>
    </w:p>
    <w:p w14:paraId="05DD0CA5" w14:textId="77777777" w:rsidR="001724C4" w:rsidRPr="009B0962" w:rsidRDefault="001724C4" w:rsidP="001724C4">
      <w:pPr>
        <w:rPr>
          <w:sz w:val="16"/>
        </w:rPr>
      </w:pPr>
      <w:r w:rsidRPr="009B0962">
        <w:rPr>
          <w:sz w:val="16"/>
        </w:rPr>
        <w:t>The economist Daniel Fernández Méndez addressed the potential objection that countries with greater economic freedom “are ‘exporting’ their polluting industries to the less free third world, while keeping non-polluting industries in their country.”151 However, this is clearly not the case. His analysis of the investments made by countries with high environmental standards reveals that only 0.1 percent of their foreign investments flow to countries with low environmental standards. Méndez’s conclusions are clear: “With the data analyzed, we can see that capitalism suits the environment. The greater the economic freedom, the better the environmental quality indexes. The ‘cleaner’ countries do not export their pollution by relocating companies.”152</w:t>
      </w:r>
    </w:p>
    <w:p w14:paraId="0C3AD5B5" w14:textId="77777777" w:rsidR="001724C4" w:rsidRPr="009B0962" w:rsidRDefault="001724C4" w:rsidP="001724C4">
      <w:pPr>
        <w:rPr>
          <w:sz w:val="16"/>
        </w:rPr>
      </w:pPr>
      <w:r w:rsidRPr="009B0962">
        <w:rPr>
          <w:sz w:val="16"/>
        </w:rPr>
        <w:t>In 2016, researchers published a study in the journal Sustainability that included an evaluation of the correlation between the EPI and the Open Market Index (OMI) compiled by the International Chamber of Commerce (ICC).153 The OMI measures a country’s openness to free trade and is thus an important indicator of economic freedom. The researchers found a high degree of overlap between the OMI and the EPI: 19 of the OMI’s 27 highest-scoring countries also appear in the top 27 of the EPI. The survey covered a total of 75 countries, including all G20 and EU members. Together, these countries account for more than 90 percent of international trade and investment. The researchers conclude: “It is evident that there is a strong connection between OMI and EPI scores, supporting our hypothesis that countries with an open economy score higher in environmental performance. Overall, our evidence shows that the level of the openness of an economy is associated with a country’s environmental protection.”154</w:t>
      </w:r>
    </w:p>
    <w:p w14:paraId="48254A55" w14:textId="77777777" w:rsidR="001724C4" w:rsidRPr="009B0962" w:rsidRDefault="001724C4" w:rsidP="001724C4">
      <w:pPr>
        <w:rPr>
          <w:sz w:val="16"/>
        </w:rPr>
      </w:pPr>
      <w:r w:rsidRPr="009B0962">
        <w:rPr>
          <w:sz w:val="16"/>
        </w:rPr>
        <w:t>Another study, “Is Free Trade Good for the Environment?” by Antweiler, Copeland and Taylor, uses sophisticated mathematical modeling to explore the correlation between free trade—a key feature of capitalism—and environmental pollution. The study finds: “Our estimates of the scale and technique elasticities indicate that if openness to international markets raises both output and income by 1%, pollution concentrations fall by approximately 1%. Putting this calculation together with our earlier evidence on composition effects yields a somewhat surprising conclusion: freer trade is good for the environment.”155</w:t>
      </w:r>
    </w:p>
    <w:p w14:paraId="59A186F4" w14:textId="77777777" w:rsidR="001724C4" w:rsidRPr="009B0962" w:rsidRDefault="001724C4" w:rsidP="001724C4">
      <w:pPr>
        <w:rPr>
          <w:sz w:val="16"/>
        </w:rPr>
      </w:pPr>
      <w:r w:rsidRPr="009B0962">
        <w:rPr>
          <w:sz w:val="16"/>
        </w:rPr>
        <w:t xml:space="preserve">Of course, it can be argued that </w:t>
      </w:r>
      <w:r w:rsidRPr="00587C7C">
        <w:rPr>
          <w:rStyle w:val="StyleUnderline"/>
          <w:highlight w:val="cyan"/>
        </w:rPr>
        <w:t>cap</w:t>
      </w:r>
      <w:r w:rsidRPr="009B0962">
        <w:rPr>
          <w:sz w:val="16"/>
        </w:rPr>
        <w:t xml:space="preserve">italism </w:t>
      </w:r>
      <w:r w:rsidRPr="00587C7C">
        <w:rPr>
          <w:rStyle w:val="StyleUnderline"/>
          <w:highlight w:val="cyan"/>
        </w:rPr>
        <w:t xml:space="preserve">leads to </w:t>
      </w:r>
      <w:r w:rsidRPr="00587C7C">
        <w:rPr>
          <w:rStyle w:val="Emphasis"/>
          <w:highlight w:val="cyan"/>
        </w:rPr>
        <w:t>stronger</w:t>
      </w:r>
      <w:r w:rsidRPr="009B0962">
        <w:rPr>
          <w:sz w:val="16"/>
        </w:rPr>
        <w:t xml:space="preserve"> economic </w:t>
      </w:r>
      <w:r w:rsidRPr="00587C7C">
        <w:rPr>
          <w:rStyle w:val="StyleUnderline"/>
          <w:highlight w:val="cyan"/>
        </w:rPr>
        <w:t>growth</w:t>
      </w:r>
      <w:r w:rsidRPr="009B0962">
        <w:rPr>
          <w:sz w:val="16"/>
        </w:rPr>
        <w:t xml:space="preserve">, </w:t>
      </w:r>
      <w:r w:rsidRPr="00587C7C">
        <w:rPr>
          <w:rStyle w:val="StyleUnderline"/>
          <w:highlight w:val="cyan"/>
        </w:rPr>
        <w:t>which</w:t>
      </w:r>
      <w:r w:rsidRPr="009B0962">
        <w:rPr>
          <w:sz w:val="16"/>
        </w:rPr>
        <w:t xml:space="preserve"> in turn </w:t>
      </w:r>
      <w:r w:rsidRPr="00587C7C">
        <w:rPr>
          <w:rStyle w:val="StyleUnderline"/>
          <w:highlight w:val="cyan"/>
        </w:rPr>
        <w:t>leads to</w:t>
      </w:r>
      <w:r w:rsidRPr="009B0962">
        <w:rPr>
          <w:sz w:val="16"/>
        </w:rPr>
        <w:t xml:space="preserve"> an increase in </w:t>
      </w:r>
      <w:r w:rsidRPr="00587C7C">
        <w:rPr>
          <w:rStyle w:val="StyleUnderline"/>
          <w:highlight w:val="cyan"/>
        </w:rPr>
        <w:t>resource consumption</w:t>
      </w:r>
      <w:r w:rsidRPr="009B0962">
        <w:rPr>
          <w:sz w:val="16"/>
        </w:rPr>
        <w:t>. Following this logic, the most economically inefficient systems should actually be best for the environment since they result in slower growth. However, the above analyses show “that, at an early stage of a country’s economic growth, a high level of environmental degradation is observed, while, after a critical point of economic growth, a gradual decline in environmental degradation is reported.”156</w:t>
      </w:r>
    </w:p>
    <w:p w14:paraId="24C323F2" w14:textId="77777777" w:rsidR="001724C4" w:rsidRPr="009B0962" w:rsidRDefault="001724C4" w:rsidP="001724C4">
      <w:pPr>
        <w:rPr>
          <w:sz w:val="16"/>
        </w:rPr>
      </w:pPr>
      <w:r w:rsidRPr="009B0962">
        <w:rPr>
          <w:sz w:val="16"/>
        </w:rPr>
        <w:t>In addition, there are two real-world observations that also disprove the argument that stronger economic growth automatically leads to greater environmental pollution:</w:t>
      </w:r>
    </w:p>
    <w:p w14:paraId="6D46C491" w14:textId="77777777" w:rsidR="001724C4" w:rsidRPr="009B0962" w:rsidRDefault="001724C4" w:rsidP="001724C4">
      <w:pPr>
        <w:rPr>
          <w:sz w:val="16"/>
        </w:rPr>
      </w:pPr>
      <w:r w:rsidRPr="009B0962">
        <w:rPr>
          <w:sz w:val="16"/>
        </w:rPr>
        <w:t>1.</w:t>
      </w:r>
      <w:r w:rsidRPr="00587C7C">
        <w:rPr>
          <w:rStyle w:val="StyleUnderline"/>
          <w:highlight w:val="cyan"/>
        </w:rPr>
        <w:t xml:space="preserve">In non-capitalist countries, environmental degradation has been a </w:t>
      </w:r>
      <w:r w:rsidRPr="00587C7C">
        <w:rPr>
          <w:rStyle w:val="Emphasis"/>
          <w:highlight w:val="cyan"/>
        </w:rPr>
        <w:t>far more serious problem</w:t>
      </w:r>
      <w:r w:rsidRPr="009B0962">
        <w:rPr>
          <w:sz w:val="16"/>
        </w:rPr>
        <w:t xml:space="preserve"> than in capitalist countries.</w:t>
      </w:r>
    </w:p>
    <w:p w14:paraId="4EEFDDB8" w14:textId="77777777" w:rsidR="001724C4" w:rsidRPr="009B0962" w:rsidRDefault="001724C4" w:rsidP="001724C4">
      <w:pPr>
        <w:rPr>
          <w:sz w:val="16"/>
        </w:rPr>
      </w:pPr>
      <w:r w:rsidRPr="009B0962">
        <w:rPr>
          <w:sz w:val="16"/>
        </w:rPr>
        <w:t>2.</w:t>
      </w:r>
      <w:r w:rsidRPr="00587C7C">
        <w:rPr>
          <w:rStyle w:val="StyleUnderline"/>
          <w:highlight w:val="cyan"/>
        </w:rPr>
        <w:t>The correlation between econ</w:t>
      </w:r>
      <w:r w:rsidRPr="009B0962">
        <w:rPr>
          <w:sz w:val="16"/>
        </w:rPr>
        <w:t xml:space="preserve">omic </w:t>
      </w:r>
      <w:r w:rsidRPr="00587C7C">
        <w:rPr>
          <w:rStyle w:val="StyleUnderline"/>
          <w:highlight w:val="cyan"/>
        </w:rPr>
        <w:t>growth and</w:t>
      </w:r>
      <w:r w:rsidRPr="000A6345">
        <w:rPr>
          <w:rStyle w:val="StyleUnderline"/>
        </w:rPr>
        <w:t xml:space="preserve"> </w:t>
      </w:r>
      <w:r w:rsidRPr="009B0962">
        <w:rPr>
          <w:sz w:val="16"/>
        </w:rPr>
        <w:t xml:space="preserve">increasing </w:t>
      </w:r>
      <w:r w:rsidRPr="00587C7C">
        <w:rPr>
          <w:rStyle w:val="StyleUnderline"/>
          <w:highlight w:val="cyan"/>
        </w:rPr>
        <w:t>resource consumption is</w:t>
      </w:r>
      <w:r w:rsidRPr="009B0962">
        <w:rPr>
          <w:sz w:val="16"/>
        </w:rPr>
        <w:t xml:space="preserve"> becoming ever </w:t>
      </w:r>
      <w:r w:rsidRPr="00587C7C">
        <w:rPr>
          <w:rStyle w:val="Emphasis"/>
          <w:highlight w:val="cyan"/>
        </w:rPr>
        <w:t>weaker</w:t>
      </w:r>
      <w:r w:rsidRPr="00587C7C">
        <w:rPr>
          <w:rStyle w:val="StyleUnderline"/>
          <w:highlight w:val="cyan"/>
        </w:rPr>
        <w:t xml:space="preserve"> in the age of </w:t>
      </w:r>
      <w:r w:rsidRPr="00587C7C">
        <w:rPr>
          <w:rStyle w:val="Emphasis"/>
          <w:highlight w:val="cyan"/>
        </w:rPr>
        <w:t>dematerialization</w:t>
      </w:r>
      <w:r w:rsidRPr="009B0962">
        <w:rPr>
          <w:sz w:val="16"/>
        </w:rPr>
        <w:t>.</w:t>
      </w:r>
    </w:p>
    <w:p w14:paraId="6319BD2C" w14:textId="77777777" w:rsidR="001724C4" w:rsidRPr="009B0962" w:rsidRDefault="001724C4" w:rsidP="001724C4">
      <w:pPr>
        <w:rPr>
          <w:sz w:val="16"/>
        </w:rPr>
      </w:pPr>
      <w:r w:rsidRPr="009B0962">
        <w:rPr>
          <w:sz w:val="16"/>
        </w:rPr>
        <w:t>Let’s begin with the first point. Nowhere has environmental degradation been as bad as in the former socialist states. Is this a relevant argument? Yes, because if an economic order based on private property, competition, and freely set prices were the cause of environmental pollution, then, logically, there would have to be significantly less pollution in countries that do not have these characteristics—which is not the case. Moreover, as we have seen, anti-capitalist climate activists, such as Naomi Klein, want to establish an economic order in which the state has disproportionately greater power than under capitalism. Their prescription against climate change and pollution is more state planning. However, in countries where the state has held the most power over the economy, levels of environmental degradation were not lower. On the contrary, they were far higher than in other countries. Of course, it is not beyond human imagination to dream up numerous ideal systems in which the state commands the economy and solves all of the problems of pollution and climate change. However, you already know that I refuse to address such pure thought constructs or utopian models because I believe it is more instructive to deal with history and learn from it. Therefore, I will now proceed to show in detail that non-capitalist states and state-planned economies have not only failed to solve environmental problems, but have made them much worse than in capitalist countries.</w:t>
      </w:r>
    </w:p>
    <w:p w14:paraId="6D7B3F50" w14:textId="77777777" w:rsidR="001724C4" w:rsidRPr="009B0962" w:rsidRDefault="001724C4" w:rsidP="001724C4">
      <w:pPr>
        <w:rPr>
          <w:sz w:val="16"/>
        </w:rPr>
      </w:pPr>
      <w:r w:rsidRPr="009B0962">
        <w:rPr>
          <w:sz w:val="16"/>
        </w:rPr>
        <w:t>In 1990, Zhores A. Medvedev took stock for the Soviet Union: “</w:t>
      </w:r>
      <w:r w:rsidRPr="00587C7C">
        <w:rPr>
          <w:rStyle w:val="StyleUnderline"/>
          <w:highlight w:val="cyan"/>
        </w:rPr>
        <w:t>The Soviet Union</w:t>
      </w:r>
      <w:r w:rsidRPr="009B0962">
        <w:rPr>
          <w:sz w:val="16"/>
        </w:rPr>
        <w:t xml:space="preserve"> has </w:t>
      </w:r>
      <w:r w:rsidRPr="00587C7C">
        <w:rPr>
          <w:rStyle w:val="StyleUnderline"/>
          <w:highlight w:val="cyan"/>
        </w:rPr>
        <w:t>lost more</w:t>
      </w:r>
      <w:r w:rsidRPr="009B0962">
        <w:rPr>
          <w:sz w:val="16"/>
        </w:rPr>
        <w:t xml:space="preserve"> pasture and agricultural </w:t>
      </w:r>
      <w:r w:rsidRPr="00587C7C">
        <w:rPr>
          <w:rStyle w:val="StyleUnderline"/>
          <w:highlight w:val="cyan"/>
        </w:rPr>
        <w:t>land</w:t>
      </w:r>
      <w:r w:rsidRPr="009B0962">
        <w:rPr>
          <w:sz w:val="16"/>
        </w:rPr>
        <w:t xml:space="preserve"> to radioactive contamination than the total acreage of cultivated land in Switzerland. More land has been flooded by hydroelectric dams than the total area of the Netherlands. More land was lost between 1960 and 1989 through salinization, changes in the water table, and dust and salt storms than the total areas of cultivated land in Ireland and Belgium put together. Amidst acute food shortages, the total acreage of cultivated land has declined by one million hectares a year since 1975. The Soviet Union is losing its forests at the same rate as rainforests are disappearing in Brazil. In Uzbekistan and Moldavia, chemical poisoning with pesticides has led to such high rates of mental retardation that the educational curricula in secondary schools and universities have had to be modified and simplified.”157 In their 1992 book, Ecocide in the USSR, Murray Feshbach and Alfred Friendly Jr. concluded that “no other industrial civilization so systematically and so long poisoned its land, air, and people.”158</w:t>
      </w:r>
    </w:p>
    <w:p w14:paraId="2C38C358" w14:textId="77777777" w:rsidR="001724C4" w:rsidRPr="009B0962" w:rsidRDefault="001724C4" w:rsidP="001724C4">
      <w:pPr>
        <w:rPr>
          <w:sz w:val="16"/>
        </w:rPr>
      </w:pPr>
      <w:r w:rsidRPr="000A6345">
        <w:rPr>
          <w:rStyle w:val="StyleUnderline"/>
        </w:rPr>
        <w:t>A well-known example of the</w:t>
      </w:r>
      <w:r w:rsidRPr="009B0962">
        <w:rPr>
          <w:sz w:val="16"/>
        </w:rPr>
        <w:t xml:space="preserve"> parlous and perilous state of </w:t>
      </w:r>
      <w:r w:rsidRPr="000A6345">
        <w:rPr>
          <w:rStyle w:val="StyleUnderline"/>
        </w:rPr>
        <w:t xml:space="preserve">environmental protection in the USSR is the </w:t>
      </w:r>
      <w:r w:rsidRPr="00587C7C">
        <w:rPr>
          <w:rStyle w:val="StyleUnderline"/>
          <w:highlight w:val="cyan"/>
        </w:rPr>
        <w:t>Chernobyl</w:t>
      </w:r>
      <w:r w:rsidRPr="009B0962">
        <w:rPr>
          <w:sz w:val="16"/>
        </w:rPr>
        <w:t xml:space="preserve"> nuclear disaster, which occurred on April 26, 1986, in reactor four of the Chernobyl Nuclear Power Plant. What most people probably don’t know is that this nuclear power plant proudly bore the official name Vladimir Lenin Nuclear Power Plant (Чернобыльская АЭС им. В. И. Ленина) in honor of the communist figurehead and state founder because, after the accident, Chernobyl became synonymous with the general dangers of nuclear energy rather than the environmental hazards allowed to run rampant under socialism.</w:t>
      </w:r>
    </w:p>
    <w:p w14:paraId="18AAD45F" w14:textId="77777777" w:rsidR="001724C4" w:rsidRPr="009B0962" w:rsidRDefault="001724C4" w:rsidP="001724C4">
      <w:pPr>
        <w:rPr>
          <w:sz w:val="16"/>
        </w:rPr>
      </w:pPr>
      <w:r w:rsidRPr="009B0962">
        <w:rPr>
          <w:sz w:val="16"/>
        </w:rPr>
        <w:t>In his definitive, 560-page work, Midnight in Chernobyl, the British journalist and author Adam Higginbotham demonstrates that the world’s greatest-ever nuclear disaster was a direct result of endemic problems at almost every level of the Soviet economic system. This fact was clear from the moment construction of the plant commenced: “Key mechanical parts and building materials often turned up late, or not at all, and those that did were often defective. Steel and zirconium—essential for the miles of tubing and hundreds of fuel assemblies that would be plumbed through the heart of the giant reactors—were both in short supply; pipework and reinforced concrete intended for nuclear use often turned out to be so poorly made it had to be thrown away.”159</w:t>
      </w:r>
    </w:p>
    <w:p w14:paraId="6CA20C56" w14:textId="77777777" w:rsidR="001724C4" w:rsidRPr="009B0962" w:rsidRDefault="001724C4" w:rsidP="001724C4">
      <w:pPr>
        <w:rPr>
          <w:sz w:val="4"/>
          <w:szCs w:val="4"/>
        </w:rPr>
      </w:pPr>
      <w:r w:rsidRPr="009B0962">
        <w:rPr>
          <w:sz w:val="4"/>
          <w:szCs w:val="4"/>
        </w:rPr>
        <w:t>The roof of the turbine hall of the power plant was covered with highly flammable bitumen, although this was contrary to the regulations. The reason: the more flame-retardant material that was supposed to be used was not even being manufactured in the USSR.160 The concrete was defective and the workers lacked power tools—a team of KGB agents and informants at the plant reported a continuous series of building faults.161 As the plant’s fourth reactor approached completion, a time-consuming safety test on the unit turbines had not been completed by Moscow’s deadline for completion on the last day of December 1983.162</w:t>
      </w:r>
    </w:p>
    <w:p w14:paraId="1FC0388E" w14:textId="77777777" w:rsidR="001724C4" w:rsidRPr="009B0962" w:rsidRDefault="001724C4" w:rsidP="001724C4">
      <w:pPr>
        <w:rPr>
          <w:sz w:val="4"/>
          <w:szCs w:val="4"/>
        </w:rPr>
      </w:pPr>
      <w:r w:rsidRPr="009B0962">
        <w:rPr>
          <w:sz w:val="4"/>
          <w:szCs w:val="4"/>
        </w:rPr>
        <w:t>Investigations in the Soviet Union after the accident confirmed that the RBMK reactor type was not up to modern safety standards and even before the accident would never have been allowed to operate beyond the borders of the USSR.163 “The accident was inevitable … If it hadn’t happened here and now, it would have happened somewhere else,” conceded Prime Minister of the USSR Nikolai Ryzhkov.164</w:t>
      </w:r>
    </w:p>
    <w:p w14:paraId="2C46560F" w14:textId="77777777" w:rsidR="001724C4" w:rsidRPr="009B0962" w:rsidRDefault="001724C4" w:rsidP="001724C4">
      <w:pPr>
        <w:rPr>
          <w:sz w:val="4"/>
          <w:szCs w:val="4"/>
        </w:rPr>
      </w:pPr>
      <w:r w:rsidRPr="009B0962">
        <w:rPr>
          <w:sz w:val="4"/>
          <w:szCs w:val="4"/>
        </w:rPr>
        <w:t>Soviet authorities initially tried to cover up the full scale of the accident, just as they had covered up a long chain of previous accidents at nuclear power plants. As one of the twelve founding members of the International Atomic Energy Agency (IAEA), since 1957 the Soviet Union had been obliged to report any nuclear accident that took place within its borders. Nevertheless, none of the dozens of dangerous accidents that occurred inside Soviet nuclear facilities over the decades that followed were ever mentioned to the IAEA. “For almost thirty years, both the Soviet public and the world at large were encouraged to believe that the USSR operated the safest nuclear industry in the world.”165 In contrast, the comparatively harmless accident at the Three Mile Island nuclear power station near Harrisburg, Pennsylvania, on March 28, 1979, was exploited by Soviet officials as an example of how unsafe nuclear power plants are under capitalism.166 Many media outlets in Western Europe uncritically adopted this distortion of the facts.</w:t>
      </w:r>
    </w:p>
    <w:p w14:paraId="21605950" w14:textId="77777777" w:rsidR="001724C4" w:rsidRPr="009B0962" w:rsidRDefault="001724C4" w:rsidP="001724C4">
      <w:pPr>
        <w:rPr>
          <w:sz w:val="4"/>
          <w:szCs w:val="4"/>
        </w:rPr>
      </w:pPr>
      <w:r w:rsidRPr="009B0962">
        <w:rPr>
          <w:sz w:val="4"/>
          <w:szCs w:val="4"/>
        </w:rPr>
        <w:t>After the accident at the Vladimir Lenin Nuclear Plant in Chernobyl, Soviet officials stuck to the cover-up and claimed that the cause of the disaster was nothing more than human error. In a high-profile show trial, a number of the power plant’s employees were sentenced. But Valery Legasov, deputy director of the Soviet Institute of Atomic Energy, finally came to the conclusion that it was the “profound failure of the Soviet social experiment, and not merely a handful of reckless reactor operators, that … was to blame for the catastrophe.”167 In an interview with the literary journal Novy Mir, he warned that another Chernobyl catastrophe could occur at any of the USSR’s other RMBK nuclear power plants at any time.168</w:t>
      </w:r>
    </w:p>
    <w:p w14:paraId="084F2011" w14:textId="77777777" w:rsidR="001724C4" w:rsidRPr="009B0962" w:rsidRDefault="001724C4" w:rsidP="001724C4">
      <w:pPr>
        <w:rPr>
          <w:sz w:val="4"/>
          <w:szCs w:val="4"/>
        </w:rPr>
      </w:pPr>
      <w:r w:rsidRPr="009B0962">
        <w:rPr>
          <w:sz w:val="4"/>
          <w:szCs w:val="4"/>
        </w:rPr>
        <w:t>The expert, wracked by illness and despair over what had happened, having studied the accident and its causes more intensively than probably anyone else, recorded a memoir on tape, which was published in Pravda soon after his death (this was possible at the time because it was the peak of the freedoms afforded to the editors of the Party-controlled media by Gorbachev’s glasnost in early 1986). In the September 1988 article, Legasov stated: “After I had visited Chernobyl NPP, I came to the conclusion that the accident was the inevitable apotheosis of the economic system which had been developed in the USSR over many decades … It’s My Duty To Say This.”169</w:t>
      </w:r>
    </w:p>
    <w:p w14:paraId="5E8DE306" w14:textId="77777777" w:rsidR="001724C4" w:rsidRPr="009B0962" w:rsidRDefault="001724C4" w:rsidP="001724C4">
      <w:pPr>
        <w:rPr>
          <w:sz w:val="4"/>
          <w:szCs w:val="4"/>
        </w:rPr>
      </w:pPr>
      <w:r w:rsidRPr="009B0962">
        <w:rPr>
          <w:sz w:val="4"/>
          <w:szCs w:val="4"/>
        </w:rPr>
        <w:t>The causes were so deeply rooted in the structure of the planned economic system that efforts by Soviet politicians and scientists to change things after the disaster were unsuccessful. An internal report to the Central Committee of the CPSU, prepared a year after the accident at Chernobyl, noted that in the twelve months since the disaster, 320 equipment failures had occurred at Soviet nuclear power plants, and that 160 of them led to emergency reactor shutdowns.170 All of these—like the numerous accidents before them—were concealed. In the GDR, the central organ of the communist youth organization FDJ, Junge Welt, ran the following headline on May 2, 1986: “Western Scaremongering Seeks to Distract from Peace Initiatives.”171</w:t>
      </w:r>
    </w:p>
    <w:p w14:paraId="044B3586" w14:textId="77777777" w:rsidR="001724C4" w:rsidRPr="009B0962" w:rsidRDefault="001724C4" w:rsidP="001724C4">
      <w:pPr>
        <w:rPr>
          <w:sz w:val="4"/>
          <w:szCs w:val="4"/>
        </w:rPr>
      </w:pPr>
      <w:r w:rsidRPr="009B0962">
        <w:rPr>
          <w:sz w:val="4"/>
          <w:szCs w:val="4"/>
        </w:rPr>
        <w:t>Not only was the Soviet Union’s environmental record disastrous, but so was that of the second major socialist country, the People’s Republic of China. Steven Pinker’s book Enlightenment Now includes a chart that tracks carbon intensity, or CO2 emissions per dollar of GDP, from 1820 to 2014.172 As countries such as the United States and the United Kingdom began to industrialize, they emitted more and more CO2 per dollar of GDP. From the 1950s onward, however, the graph clearly confirms that emissions per dollar of GDP have been falling and falling.</w:t>
      </w:r>
    </w:p>
    <w:p w14:paraId="54510F13" w14:textId="77777777" w:rsidR="001724C4" w:rsidRPr="009B0962" w:rsidRDefault="001724C4" w:rsidP="001724C4">
      <w:pPr>
        <w:rPr>
          <w:sz w:val="4"/>
          <w:szCs w:val="4"/>
        </w:rPr>
      </w:pPr>
      <w:r w:rsidRPr="009B0962">
        <w:rPr>
          <w:sz w:val="4"/>
          <w:szCs w:val="4"/>
        </w:rPr>
        <w:t>A closer analysis of the graph confirms that China was an extreme outlier in the late 1950s, with carbon intensity rising more dramatically than in any other country and at any other time since 1820. This was entirely due to the greatest socialist experiment in human history, Mao’s Great Leap Forward. Not only did this experiment cause the greatest famine in history and kill 45 million people,173 it was also an ecological disaster. To the outside world, Mao’s propaganda constantly trumpeted new record figures in all fields as China sought to prove the progress and superiority of socialism. In particular, steel production was held up as a measure by which to demonstrate the country’s progress under socialism. Mao was obsessed with steel and could recite the steel production figures for all of the world’s major economies. In 1957, China’s steel production was 5.35 million tons; in January 1958, Mao issued a target of 6.2 million tons; and in September, the target was doubled to 12 million.174 These colossal goals were to be achieved primarily with small blast furnaces operated by villagers in the backyards of the people’s communes. Many of these furnaces did not work properly, which is why they mainly produced low-grade material. Iron ingots produced by rural communes were piled up everywhere, and they were so small and brittle that they were unsuitable for modern rolling mills.175 In late December 1958, even Mao was forced to admit to a top official that 40 percent of the steel was unusable. The steel that could be used had all been produced in conventional steel mills, and the worthless 40 percent came from the small furnaces.176 At the same time, because of the backyard furnaces, emissions increased massively and economic output declined, which explains China’s position as an absolute outlier in Pinker’s graph on carbon intensity.</w:t>
      </w:r>
    </w:p>
    <w:p w14:paraId="44BC2AFD" w14:textId="77777777" w:rsidR="001724C4" w:rsidRPr="009B0962" w:rsidRDefault="001724C4" w:rsidP="001724C4">
      <w:pPr>
        <w:rPr>
          <w:sz w:val="4"/>
          <w:szCs w:val="4"/>
        </w:rPr>
      </w:pPr>
      <w:r w:rsidRPr="009B0962">
        <w:rPr>
          <w:sz w:val="4"/>
          <w:szCs w:val="4"/>
        </w:rPr>
        <w:t>It is not the “unrestrained pursuit of profit” by capitalists, but planned economics and socialism that have caused the greatest environmental destruction—not only in the Soviet Union and China, but in all socialist countries.</w:t>
      </w:r>
    </w:p>
    <w:p w14:paraId="01C9F2A6" w14:textId="77777777" w:rsidR="001724C4" w:rsidRPr="009B0962" w:rsidRDefault="001724C4" w:rsidP="001724C4">
      <w:pPr>
        <w:rPr>
          <w:sz w:val="4"/>
          <w:szCs w:val="4"/>
        </w:rPr>
      </w:pPr>
      <w:r w:rsidRPr="009B0962">
        <w:rPr>
          <w:sz w:val="4"/>
          <w:szCs w:val="4"/>
        </w:rPr>
        <w:t>China is following Western countries on the decarbonization pathway, although it did take a bit more time to get started. The same, incidentally, is true of India. In China, CO2 emissions per dollar of GDP peaked in the late 1970s, while India’s were highest in the mid-1990s, after which the previously dirigiste subcontinent moved toward a market economy. The result: carbon intensity for the world as a whole has been declining for half a century.177</w:t>
      </w:r>
    </w:p>
    <w:p w14:paraId="3B6E6967" w14:textId="77777777" w:rsidR="001724C4" w:rsidRPr="009B0962" w:rsidRDefault="001724C4" w:rsidP="001724C4">
      <w:pPr>
        <w:rPr>
          <w:sz w:val="4"/>
          <w:szCs w:val="4"/>
        </w:rPr>
      </w:pPr>
      <w:r w:rsidRPr="009B0962">
        <w:rPr>
          <w:sz w:val="4"/>
          <w:szCs w:val="4"/>
        </w:rPr>
        <w:t>After the collapse of socialism, it was finally possible to take stock. The socialist countries had long boasted of their pioneering role in environmental protection. As early as 1968, East Germany (also referred to as the German Democratic Republic or GDR) added protecting the environment to its constitution as a state objective. Then, in 1972—beating West Germany by 15 years—it established its own Ministry of the Environment.178 East German propaganda constantly claimed that capitalism was to blame for environmental destruction and that only socialism, with its state-run, planned economy, could ensure a clean environment. But how did reality stack up against such claims?</w:t>
      </w:r>
    </w:p>
    <w:p w14:paraId="15CE5683" w14:textId="77777777" w:rsidR="001724C4" w:rsidRPr="009B0962" w:rsidRDefault="001724C4" w:rsidP="001724C4">
      <w:pPr>
        <w:rPr>
          <w:sz w:val="4"/>
          <w:szCs w:val="4"/>
        </w:rPr>
      </w:pPr>
      <w:r w:rsidRPr="009B0962">
        <w:rPr>
          <w:sz w:val="4"/>
          <w:szCs w:val="4"/>
        </w:rPr>
        <w:t>In 1990, a report was published by the Federal Foundation set up to come to terms with the GDR’s past. The report stated: “The ecological problems … are devastating. The population of the GDR encounters environmental pollution almost everywhere. Particularly serious is the air pollution caused by sulfur dioxide and carbon dioxide created by the burning of lignite. Lignite is the largest source of energy in the GDR, but the power plants are outdated; there is a lack of desulfurization equipment. The pollution is so severe that many people in the most affected regions, e.g. around the industrial centers of Leipzig, Halle, Karl-Marx-Stadt and Dresden, suffer above-average respiratory diseases and eczema. The ‘industrial fog’ regularly triggers smog alarms in towns and villages, leaving layers of dust on cars, windowsills and laundry hung out to dry in the open. Water bodies are also highly polluted. The chemical industry discharges untreated wastewater that pollutes rivers and lakes. The joke ‘Everything is gray in the GDR, except the rivers,’ which was often bandied about in the GDR, reflects this. ‘Silver Lake’ near Bitterfeld/Wolfen is representative of particularly drastic water pollution. The former open-cast quarry served as a wastewater pit for the Wolfen film factory, into which sludge and waste were dumped. In 1990, the layer of sludge contaminated with heavy metals was up to 12 meters thick in some places. However, it is not only industrial wastewater that contributes to water pollution, but also the generous use of fertilizers in agricultural production. Overall, many rivers and lakes in the GDR were ecologically decimated in 1990.”179</w:t>
      </w:r>
    </w:p>
    <w:p w14:paraId="27D98BA6" w14:textId="77777777" w:rsidR="001724C4" w:rsidRPr="009B0962" w:rsidRDefault="001724C4" w:rsidP="001724C4">
      <w:pPr>
        <w:rPr>
          <w:sz w:val="4"/>
          <w:szCs w:val="4"/>
        </w:rPr>
      </w:pPr>
      <w:r w:rsidRPr="009B0962">
        <w:rPr>
          <w:sz w:val="4"/>
          <w:szCs w:val="4"/>
        </w:rPr>
        <w:t>According to the report, the soil in many areas of the former GDR was also contaminated with a wide variety of pollutants, whether through intensive agriculture or factory farming or the uncontrolled dumping of toxic industrial and municipal waste in “wild” landfills.180</w:t>
      </w:r>
    </w:p>
    <w:p w14:paraId="5FCF31A6" w14:textId="77777777" w:rsidR="001724C4" w:rsidRPr="009B0962" w:rsidRDefault="001724C4" w:rsidP="001724C4">
      <w:pPr>
        <w:rPr>
          <w:sz w:val="4"/>
          <w:szCs w:val="4"/>
        </w:rPr>
      </w:pPr>
      <w:r w:rsidRPr="009B0962">
        <w:rPr>
          <w:sz w:val="4"/>
          <w:szCs w:val="4"/>
        </w:rPr>
        <w:t>Elsewhere in the GDR, uranium miners in Wismut were working under conditions that were extremely hazardous to their health. In compensation, they received up to seven liters of schnapps a month. No one was allowed to mention the word “uranium,” and even the brochures used to advertise the area in and around Wismut strictly avoided the word.181 This tactic of silence was designed to prevent public fears about the health risks associated with uranium.</w:t>
      </w:r>
    </w:p>
    <w:p w14:paraId="2AB09F0C" w14:textId="77777777" w:rsidR="001724C4" w:rsidRPr="009B0962" w:rsidRDefault="001724C4" w:rsidP="001724C4">
      <w:pPr>
        <w:rPr>
          <w:sz w:val="4"/>
          <w:szCs w:val="4"/>
        </w:rPr>
      </w:pPr>
      <w:r w:rsidRPr="009B0962">
        <w:rPr>
          <w:sz w:val="4"/>
          <w:szCs w:val="4"/>
        </w:rPr>
        <w:t>Data on environmental performance became classified information in the GDR on March 19, 1974 at the latest, when a ministerial decision gave Günther Mittag, Secretary of the Central Committee of the State Party SED for Economics, authority over the distribution of the GDR’s annual environmental assessments. From 1982, only he, State Council Chairman Willi Stoph, and Erich Mielke, the head of the Stasi (East Germany’s state security service) were allowed to receive the annual environmental report. Many citizens only learned the full truth about the catastrophic state of the environment in the GDR after reunification.</w:t>
      </w:r>
    </w:p>
    <w:p w14:paraId="54D25EDB" w14:textId="77777777" w:rsidR="001724C4" w:rsidRPr="009B0962" w:rsidRDefault="001724C4" w:rsidP="001724C4">
      <w:pPr>
        <w:rPr>
          <w:sz w:val="4"/>
          <w:szCs w:val="4"/>
        </w:rPr>
      </w:pPr>
      <w:r w:rsidRPr="009B0962">
        <w:rPr>
          <w:sz w:val="4"/>
          <w:szCs w:val="4"/>
        </w:rPr>
        <w:t>Here are a few facts for the purpose of comparison:</w:t>
      </w:r>
    </w:p>
    <w:p w14:paraId="258DED0C" w14:textId="77777777" w:rsidR="001724C4" w:rsidRPr="009B0962" w:rsidRDefault="001724C4" w:rsidP="001724C4">
      <w:pPr>
        <w:rPr>
          <w:sz w:val="4"/>
          <w:szCs w:val="4"/>
        </w:rPr>
      </w:pPr>
      <w:r w:rsidRPr="009B0962">
        <w:rPr>
          <w:sz w:val="4"/>
          <w:szCs w:val="4"/>
        </w:rPr>
        <w:t>Climate threat: The historian Hubertus Knabe, a leading expert on GDR history, states: “One of the world’s biggest climate killers was, in fact, a country that had abolished capitalism—the GDR.”182 In 1989, the GDR emitted more than three times as much CO2 for each unit of GDP than the Federal Republic.183</w:t>
      </w:r>
    </w:p>
    <w:p w14:paraId="50CBB801" w14:textId="77777777" w:rsidR="001724C4" w:rsidRPr="009B0962" w:rsidRDefault="001724C4" w:rsidP="001724C4">
      <w:pPr>
        <w:rPr>
          <w:sz w:val="4"/>
          <w:szCs w:val="4"/>
        </w:rPr>
      </w:pPr>
      <w:r w:rsidRPr="009B0962">
        <w:rPr>
          <w:sz w:val="4"/>
          <w:szCs w:val="4"/>
        </w:rPr>
        <w:t>Air pollution, sulfur dioxide: In 1988, the GDR emitted 10 times as much sulfur dioxide per km2 as the Federal Republic (48.1 tons/km2 vs. 4.6 tons/km2).184</w:t>
      </w:r>
    </w:p>
    <w:p w14:paraId="325EE59E" w14:textId="77777777" w:rsidR="001724C4" w:rsidRPr="009B0962" w:rsidRDefault="001724C4" w:rsidP="001724C4">
      <w:pPr>
        <w:rPr>
          <w:sz w:val="4"/>
          <w:szCs w:val="4"/>
        </w:rPr>
      </w:pPr>
      <w:r w:rsidRPr="009B0962">
        <w:rPr>
          <w:sz w:val="4"/>
          <w:szCs w:val="4"/>
        </w:rPr>
        <w:t>Air pollution, airborne particles: The average load of 20.3 tons per square kilometer in the GDR was more than ten times higher than the Federal Republic (1.8 tons/km2).185</w:t>
      </w:r>
    </w:p>
    <w:p w14:paraId="7D9B9D69" w14:textId="77777777" w:rsidR="001724C4" w:rsidRPr="009B0962" w:rsidRDefault="001724C4" w:rsidP="001724C4">
      <w:pPr>
        <w:rPr>
          <w:sz w:val="4"/>
          <w:szCs w:val="4"/>
        </w:rPr>
      </w:pPr>
      <w:r w:rsidRPr="009B0962">
        <w:rPr>
          <w:sz w:val="4"/>
          <w:szCs w:val="4"/>
        </w:rPr>
        <w:t>Coal-fired stoves: In private households, almost two-thirds of the apartments in the GDR were heated with solid fuels such as lignite briquettes at the time of reunification.186</w:t>
      </w:r>
    </w:p>
    <w:p w14:paraId="55F2BC21" w14:textId="77777777" w:rsidR="001724C4" w:rsidRPr="009B0962" w:rsidRDefault="001724C4" w:rsidP="001724C4">
      <w:pPr>
        <w:rPr>
          <w:sz w:val="4"/>
          <w:szCs w:val="4"/>
        </w:rPr>
      </w:pPr>
      <w:r w:rsidRPr="009B0962">
        <w:rPr>
          <w:sz w:val="4"/>
          <w:szCs w:val="4"/>
        </w:rPr>
        <w:t>Pollution of rivers: Almost half of the GDR’s major rivers were biologically dead in 1989, and 70 percent were no longer allowed to be used for drinking water.187</w:t>
      </w:r>
    </w:p>
    <w:p w14:paraId="5C2828E9" w14:textId="77777777" w:rsidR="001724C4" w:rsidRPr="009B0962" w:rsidRDefault="001724C4" w:rsidP="001724C4">
      <w:pPr>
        <w:rPr>
          <w:sz w:val="4"/>
          <w:szCs w:val="4"/>
        </w:rPr>
      </w:pPr>
      <w:r w:rsidRPr="009B0962">
        <w:rPr>
          <w:sz w:val="4"/>
          <w:szCs w:val="4"/>
        </w:rPr>
        <w:t>Nearly half of the GDR’s residents received no clean drinking water temporarily or permanently when they turned on the faucet. This was due to the high input of nitrogen, phosphorus, heavy metals and other pollutants into the waters.188</w:t>
      </w:r>
    </w:p>
    <w:p w14:paraId="0BB65434" w14:textId="77777777" w:rsidR="001724C4" w:rsidRPr="009B0962" w:rsidRDefault="001724C4" w:rsidP="001724C4">
      <w:pPr>
        <w:rPr>
          <w:sz w:val="4"/>
          <w:szCs w:val="4"/>
        </w:rPr>
      </w:pPr>
      <w:r w:rsidRPr="009B0962">
        <w:rPr>
          <w:sz w:val="4"/>
          <w:szCs w:val="4"/>
        </w:rPr>
        <w:t>The historian Knabe states: “Like many climate activists today, the GDR’s leadership held the view that only by abolishing capitalism could environmental problems be solved. They believed that it was the greed of corporations that led to the ruthless destruction of nature. By this logic, the profit motive needed to be replaced by reason and planning for society as a whole. And, as they saw things, this is only possible under socialism.”189</w:t>
      </w:r>
    </w:p>
    <w:p w14:paraId="6CC91565" w14:textId="77777777" w:rsidR="001724C4" w:rsidRPr="009B0962" w:rsidRDefault="001724C4" w:rsidP="001724C4">
      <w:pPr>
        <w:rPr>
          <w:sz w:val="4"/>
          <w:szCs w:val="4"/>
        </w:rPr>
      </w:pPr>
      <w:r w:rsidRPr="009B0962">
        <w:rPr>
          <w:sz w:val="4"/>
          <w:szCs w:val="4"/>
        </w:rPr>
        <w:t>Many people will concede that socialism is even worse for the environment than capitalism, but they are still left with reasonable doubts: Isn’t economic growth in general bad for the environment? There is one argument in particular that seems logical, at least at first glance: Because the earth’s raw materials are finite, infinite growth is impossible. This leads many to conclude that, somehow, growth must be curtailed.</w:t>
      </w:r>
    </w:p>
    <w:p w14:paraId="7946C0F8" w14:textId="77777777" w:rsidR="001724C4" w:rsidRPr="009B0962" w:rsidRDefault="001724C4" w:rsidP="001724C4">
      <w:pPr>
        <w:rPr>
          <w:sz w:val="4"/>
          <w:szCs w:val="4"/>
        </w:rPr>
      </w:pPr>
      <w:r w:rsidRPr="009B0962">
        <w:rPr>
          <w:sz w:val="4"/>
          <w:szCs w:val="4"/>
        </w:rPr>
        <w:t>Warnings about the limits to growth are not new; they have been around for centuries. Here are just a few examples from the last 80 years: In 1939, the U.S. Department of the Interior declared that U.S. oil reserves would last only 13 more years. In 1949, the U.S. Secretary of the Interior announced America’s oil supplies would soon run out. Having learned nothing from its earlier false claims, in 1974, the U.S. Geological Survey said that the U.S. had only 10 years of natural gas left.</w:t>
      </w:r>
    </w:p>
    <w:p w14:paraId="2A65DEE9" w14:textId="77777777" w:rsidR="001724C4" w:rsidRPr="009B0962" w:rsidRDefault="001724C4" w:rsidP="001724C4">
      <w:pPr>
        <w:rPr>
          <w:sz w:val="4"/>
          <w:szCs w:val="4"/>
        </w:rPr>
      </w:pPr>
      <w:r w:rsidRPr="009B0962">
        <w:rPr>
          <w:sz w:val="4"/>
          <w:szCs w:val="4"/>
        </w:rPr>
        <w:t>In 1970, the scientist Harrison Brown published a graph in Scientific American in which he estimated that humanity would run out of copper shortly after the year 2000. Lead, zinc, tin, gold and silver were expected to disappear before 1990.190 Also in 1970, the ecologist Kenneth Watt predicted that the world would run out of oil: “You’ll drive up to the pump and say, ‘Fill ’er up, buddy,’ and he’ll say, ‘I am very sorry, there isn’t any.’”191</w:t>
      </w:r>
    </w:p>
    <w:p w14:paraId="21254B04" w14:textId="77777777" w:rsidR="001724C4" w:rsidRPr="009B0962" w:rsidRDefault="001724C4" w:rsidP="001724C4">
      <w:pPr>
        <w:rPr>
          <w:sz w:val="4"/>
          <w:szCs w:val="4"/>
        </w:rPr>
      </w:pPr>
      <w:r w:rsidRPr="009B0962">
        <w:rPr>
          <w:sz w:val="4"/>
          <w:szCs w:val="4"/>
        </w:rPr>
        <w:t>Published that same year, the Club of Rome’s Limits to Growth study attracted a great deal of attention. To date, more than 30 million copies of the study have been sold in 30 languages. The book warned people to change their ways and offered a stark message: the planet’s raw materials would soon be depleted, especially oil. In 20 years, the scientists predicted, the last drop of oil would be used up. And it wasn’t only in relation to oil but for almost all relevant raw materials that the Club of Rome’s report completely misjudged the date by which they would be exhausted. Natural gas, copper, lead, aluminum, tungsten: According to the predictions issued at the time, none of these natural resources would still be found in the earth today—based on forecasts for continued economic growth between the 1970s and the present day. Everything should have been used up by now; in some cases, decades ago. Silver was supposed to be depleted in 1985. In fact, in January 2020, the United States Geological Survey (USGS) estimated silver reserves worldwide at 560,000 tons.</w:t>
      </w:r>
    </w:p>
    <w:p w14:paraId="2EBB9F09" w14:textId="77777777" w:rsidR="001724C4" w:rsidRPr="009B0962" w:rsidRDefault="001724C4" w:rsidP="001724C4">
      <w:pPr>
        <w:rPr>
          <w:sz w:val="4"/>
          <w:szCs w:val="4"/>
        </w:rPr>
      </w:pPr>
      <w:r w:rsidRPr="009B0962">
        <w:rPr>
          <w:sz w:val="4"/>
          <w:szCs w:val="4"/>
        </w:rPr>
        <w:t>Before anyone starts shaking their head at all these false predictions, it is worth pointing out that from the beginning of industrialization until about the 1970s, there was indeed a close correlation between economic growth on the one hand and energy and raw material consumption on the other.192</w:t>
      </w:r>
    </w:p>
    <w:p w14:paraId="6ED0FA27" w14:textId="77777777" w:rsidR="001724C4" w:rsidRPr="009B0962" w:rsidRDefault="001724C4" w:rsidP="001724C4">
      <w:pPr>
        <w:rPr>
          <w:sz w:val="4"/>
          <w:szCs w:val="4"/>
        </w:rPr>
      </w:pPr>
      <w:r w:rsidRPr="009B0962">
        <w:rPr>
          <w:sz w:val="4"/>
          <w:szCs w:val="4"/>
        </w:rPr>
        <w:t>But based on numerous data series, the American scientist Andrew McAfee proves in his book More from Less, which was published in 2020, that economic growth has decoupled itself from the consumption of raw materials. Data for the U.S. show that of 72 commodities, only six have not yet reached their consumption maximum. Although the U.S. economy has grown strongly in recent years, consumption of many commodities is declining.193</w:t>
      </w:r>
    </w:p>
    <w:p w14:paraId="62199ADC" w14:textId="77777777" w:rsidR="001724C4" w:rsidRPr="009B0962" w:rsidRDefault="001724C4" w:rsidP="001724C4">
      <w:pPr>
        <w:rPr>
          <w:sz w:val="4"/>
          <w:szCs w:val="4"/>
        </w:rPr>
      </w:pPr>
      <w:r w:rsidRPr="009B0962">
        <w:rPr>
          <w:sz w:val="4"/>
          <w:szCs w:val="4"/>
        </w:rPr>
        <w:t>As long ago as 2015, the American environmental scientist Jesse H. Ausubel confirmed in his paper “The Return of Nature: How Technology Liberates the Environment” that Americans are consuming fewer and fewer raw materials per capita. Total consumption of steel, copper, fertilizer, wood and paper, which had previously always risen in tandem with economic growth, had peaked and had been declining ever since.</w:t>
      </w:r>
    </w:p>
    <w:p w14:paraId="0B56CAF5" w14:textId="77777777" w:rsidR="001724C4" w:rsidRPr="009B0962" w:rsidRDefault="001724C4" w:rsidP="001724C4">
      <w:pPr>
        <w:rPr>
          <w:sz w:val="4"/>
          <w:szCs w:val="4"/>
        </w:rPr>
      </w:pPr>
      <w:r w:rsidRPr="009B0962">
        <w:rPr>
          <w:sz w:val="4"/>
          <w:szCs w:val="4"/>
        </w:rPr>
        <w:t>Such developments are all due to the laws of much-maligned capitalism: companies are constantly looking for new ways to produce more efficiently, that is, to get by with fewer raw materials. They do this, of course, not primarily to protect the environment, but to cut costs.</w:t>
      </w:r>
    </w:p>
    <w:p w14:paraId="1BB4D519" w14:textId="77777777" w:rsidR="001724C4" w:rsidRDefault="001724C4" w:rsidP="001724C4">
      <w:pPr>
        <w:rPr>
          <w:rStyle w:val="StyleUnderline"/>
        </w:rPr>
      </w:pPr>
      <w:r w:rsidRPr="009B0962">
        <w:rPr>
          <w:sz w:val="16"/>
        </w:rPr>
        <w:t xml:space="preserve">What’s more, innovation has promoted a trend we call miniaturization or </w:t>
      </w:r>
      <w:r w:rsidRPr="00587C7C">
        <w:rPr>
          <w:rStyle w:val="Emphasis"/>
          <w:highlight w:val="cyan"/>
        </w:rPr>
        <w:t>dematerialization</w:t>
      </w:r>
      <w:r w:rsidRPr="009B0962">
        <w:rPr>
          <w:sz w:val="16"/>
        </w:rPr>
        <w:t xml:space="preserve">. </w:t>
      </w:r>
      <w:r w:rsidRPr="000A6345">
        <w:rPr>
          <w:rStyle w:val="StyleUnderline"/>
        </w:rPr>
        <w:t xml:space="preserve">One example of this trend is the smartphone. Just </w:t>
      </w:r>
      <w:r w:rsidRPr="00587C7C">
        <w:rPr>
          <w:rStyle w:val="StyleUnderline"/>
          <w:highlight w:val="cyan"/>
        </w:rPr>
        <w:t>consider</w:t>
      </w:r>
      <w:r w:rsidRPr="000A6345">
        <w:rPr>
          <w:rStyle w:val="StyleUnderline"/>
        </w:rPr>
        <w:t xml:space="preserve"> how many </w:t>
      </w:r>
      <w:r w:rsidRPr="00587C7C">
        <w:rPr>
          <w:rStyle w:val="StyleUnderline"/>
          <w:highlight w:val="cyan"/>
        </w:rPr>
        <w:t>devices</w:t>
      </w:r>
      <w:r w:rsidRPr="000A6345">
        <w:rPr>
          <w:rStyle w:val="StyleUnderline"/>
        </w:rPr>
        <w:t xml:space="preserve"> are </w:t>
      </w:r>
      <w:r w:rsidRPr="00587C7C">
        <w:rPr>
          <w:rStyle w:val="StyleUnderline"/>
          <w:highlight w:val="cyan"/>
        </w:rPr>
        <w:t>contained</w:t>
      </w:r>
      <w:r w:rsidRPr="000A6345">
        <w:rPr>
          <w:rStyle w:val="StyleUnderline"/>
        </w:rPr>
        <w:t xml:space="preserve"> in your smartphone and how many raw materials they used to consume:</w:t>
      </w:r>
    </w:p>
    <w:p w14:paraId="035FED7D" w14:textId="77777777" w:rsidR="001724C4" w:rsidRPr="009B0962" w:rsidRDefault="001724C4" w:rsidP="001724C4">
      <w:pPr>
        <w:rPr>
          <w:sz w:val="16"/>
        </w:rPr>
      </w:pPr>
      <w:r w:rsidRPr="009B0962">
        <w:rPr>
          <w:sz w:val="16"/>
        </w:rPr>
        <w:t>Calculator</w:t>
      </w:r>
    </w:p>
    <w:p w14:paraId="122679E1" w14:textId="77777777" w:rsidR="001724C4" w:rsidRPr="009B0962" w:rsidRDefault="001724C4" w:rsidP="001724C4">
      <w:pPr>
        <w:rPr>
          <w:sz w:val="16"/>
        </w:rPr>
      </w:pPr>
      <w:r w:rsidRPr="009B0962">
        <w:rPr>
          <w:sz w:val="16"/>
        </w:rPr>
        <w:t>Telephone</w:t>
      </w:r>
    </w:p>
    <w:p w14:paraId="691E5952" w14:textId="77777777" w:rsidR="001724C4" w:rsidRPr="009B0962" w:rsidRDefault="001724C4" w:rsidP="001724C4">
      <w:pPr>
        <w:rPr>
          <w:sz w:val="16"/>
        </w:rPr>
      </w:pPr>
      <w:r w:rsidRPr="009B0962">
        <w:rPr>
          <w:sz w:val="16"/>
        </w:rPr>
        <w:t>Video camera</w:t>
      </w:r>
    </w:p>
    <w:p w14:paraId="4C557B8D" w14:textId="77777777" w:rsidR="001724C4" w:rsidRPr="009B0962" w:rsidRDefault="001724C4" w:rsidP="001724C4">
      <w:pPr>
        <w:rPr>
          <w:sz w:val="16"/>
        </w:rPr>
      </w:pPr>
      <w:r w:rsidRPr="009B0962">
        <w:rPr>
          <w:sz w:val="16"/>
        </w:rPr>
        <w:t>Alarm clock</w:t>
      </w:r>
    </w:p>
    <w:p w14:paraId="0671A51F" w14:textId="77777777" w:rsidR="001724C4" w:rsidRPr="009B0962" w:rsidRDefault="001724C4" w:rsidP="001724C4">
      <w:pPr>
        <w:rPr>
          <w:sz w:val="16"/>
        </w:rPr>
      </w:pPr>
      <w:r w:rsidRPr="009B0962">
        <w:rPr>
          <w:sz w:val="16"/>
        </w:rPr>
        <w:t>Voice recorder</w:t>
      </w:r>
    </w:p>
    <w:p w14:paraId="50D84205" w14:textId="77777777" w:rsidR="001724C4" w:rsidRPr="009B0962" w:rsidRDefault="001724C4" w:rsidP="001724C4">
      <w:pPr>
        <w:rPr>
          <w:sz w:val="16"/>
        </w:rPr>
      </w:pPr>
      <w:r w:rsidRPr="009B0962">
        <w:rPr>
          <w:sz w:val="16"/>
        </w:rPr>
        <w:t>Navigation system</w:t>
      </w:r>
    </w:p>
    <w:p w14:paraId="136996A8" w14:textId="77777777" w:rsidR="001724C4" w:rsidRPr="009B0962" w:rsidRDefault="001724C4" w:rsidP="001724C4">
      <w:pPr>
        <w:rPr>
          <w:sz w:val="16"/>
        </w:rPr>
      </w:pPr>
      <w:r w:rsidRPr="009B0962">
        <w:rPr>
          <w:sz w:val="16"/>
        </w:rPr>
        <w:t>Camera</w:t>
      </w:r>
    </w:p>
    <w:p w14:paraId="54C56087" w14:textId="77777777" w:rsidR="001724C4" w:rsidRPr="009B0962" w:rsidRDefault="001724C4" w:rsidP="001724C4">
      <w:pPr>
        <w:rPr>
          <w:sz w:val="16"/>
        </w:rPr>
      </w:pPr>
      <w:r w:rsidRPr="009B0962">
        <w:rPr>
          <w:sz w:val="16"/>
        </w:rPr>
        <w:t>MP3 player (replacing the cassette / CD player)</w:t>
      </w:r>
    </w:p>
    <w:p w14:paraId="33150F68" w14:textId="77777777" w:rsidR="001724C4" w:rsidRPr="009B0962" w:rsidRDefault="001724C4" w:rsidP="001724C4">
      <w:pPr>
        <w:rPr>
          <w:sz w:val="16"/>
        </w:rPr>
      </w:pPr>
      <w:r w:rsidRPr="009B0962">
        <w:rPr>
          <w:sz w:val="16"/>
        </w:rPr>
        <w:t>Compass</w:t>
      </w:r>
    </w:p>
    <w:p w14:paraId="49FCE5FE" w14:textId="77777777" w:rsidR="001724C4" w:rsidRPr="009B0962" w:rsidRDefault="001724C4" w:rsidP="001724C4">
      <w:pPr>
        <w:rPr>
          <w:sz w:val="16"/>
        </w:rPr>
      </w:pPr>
      <w:r w:rsidRPr="009B0962">
        <w:rPr>
          <w:sz w:val="16"/>
        </w:rPr>
        <w:t>Answering machine</w:t>
      </w:r>
    </w:p>
    <w:p w14:paraId="0610199E" w14:textId="77777777" w:rsidR="001724C4" w:rsidRPr="009B0962" w:rsidRDefault="001724C4" w:rsidP="001724C4">
      <w:pPr>
        <w:rPr>
          <w:sz w:val="16"/>
        </w:rPr>
      </w:pPr>
      <w:r w:rsidRPr="009B0962">
        <w:rPr>
          <w:sz w:val="16"/>
        </w:rPr>
        <w:t>Scanner</w:t>
      </w:r>
    </w:p>
    <w:p w14:paraId="32B37BCB" w14:textId="77777777" w:rsidR="001724C4" w:rsidRPr="009B0962" w:rsidRDefault="001724C4" w:rsidP="001724C4">
      <w:pPr>
        <w:rPr>
          <w:sz w:val="16"/>
        </w:rPr>
      </w:pPr>
      <w:r w:rsidRPr="009B0962">
        <w:rPr>
          <w:sz w:val="16"/>
        </w:rPr>
        <w:t>Measuring tape</w:t>
      </w:r>
    </w:p>
    <w:p w14:paraId="2AA0F9D5" w14:textId="77777777" w:rsidR="001724C4" w:rsidRPr="009B0962" w:rsidRDefault="001724C4" w:rsidP="001724C4">
      <w:pPr>
        <w:rPr>
          <w:sz w:val="16"/>
        </w:rPr>
      </w:pPr>
      <w:r w:rsidRPr="009B0962">
        <w:rPr>
          <w:sz w:val="16"/>
        </w:rPr>
        <w:t>Radio</w:t>
      </w:r>
    </w:p>
    <w:p w14:paraId="7C9D271C" w14:textId="77777777" w:rsidR="001724C4" w:rsidRPr="009B0962" w:rsidRDefault="001724C4" w:rsidP="001724C4">
      <w:pPr>
        <w:rPr>
          <w:sz w:val="16"/>
        </w:rPr>
      </w:pPr>
      <w:r w:rsidRPr="009B0962">
        <w:rPr>
          <w:sz w:val="16"/>
        </w:rPr>
        <w:t>Flashlight</w:t>
      </w:r>
    </w:p>
    <w:p w14:paraId="33F248FF" w14:textId="77777777" w:rsidR="001724C4" w:rsidRPr="009B0962" w:rsidRDefault="001724C4" w:rsidP="001724C4">
      <w:pPr>
        <w:rPr>
          <w:sz w:val="16"/>
        </w:rPr>
      </w:pPr>
      <w:r w:rsidRPr="009B0962">
        <w:rPr>
          <w:sz w:val="16"/>
        </w:rPr>
        <w:t>Calendar</w:t>
      </w:r>
    </w:p>
    <w:p w14:paraId="70E720CC" w14:textId="77777777" w:rsidR="001724C4" w:rsidRPr="009B0962" w:rsidRDefault="001724C4" w:rsidP="001724C4">
      <w:pPr>
        <w:rPr>
          <w:sz w:val="16"/>
        </w:rPr>
      </w:pPr>
      <w:r w:rsidRPr="009B0962">
        <w:rPr>
          <w:sz w:val="16"/>
        </w:rPr>
        <w:t>Encyclopedia</w:t>
      </w:r>
    </w:p>
    <w:p w14:paraId="6DE21ADB" w14:textId="77777777" w:rsidR="001724C4" w:rsidRPr="009B0962" w:rsidRDefault="001724C4" w:rsidP="001724C4">
      <w:pPr>
        <w:rPr>
          <w:sz w:val="16"/>
        </w:rPr>
      </w:pPr>
      <w:r w:rsidRPr="009B0962">
        <w:rPr>
          <w:sz w:val="16"/>
        </w:rPr>
        <w:t>Dictionary</w:t>
      </w:r>
    </w:p>
    <w:p w14:paraId="162D415E" w14:textId="77777777" w:rsidR="001724C4" w:rsidRPr="009B0962" w:rsidRDefault="001724C4" w:rsidP="001724C4">
      <w:pPr>
        <w:rPr>
          <w:sz w:val="16"/>
        </w:rPr>
      </w:pPr>
      <w:r w:rsidRPr="009B0962">
        <w:rPr>
          <w:sz w:val="16"/>
        </w:rPr>
        <w:t>Foreign language dictionaries</w:t>
      </w:r>
    </w:p>
    <w:p w14:paraId="613165B9" w14:textId="77777777" w:rsidR="001724C4" w:rsidRPr="000A6345" w:rsidRDefault="001724C4" w:rsidP="001724C4">
      <w:pPr>
        <w:rPr>
          <w:rStyle w:val="StyleUnderline"/>
        </w:rPr>
      </w:pPr>
      <w:r w:rsidRPr="009B0962">
        <w:rPr>
          <w:sz w:val="16"/>
        </w:rPr>
        <w:t>Address book</w:t>
      </w:r>
    </w:p>
    <w:p w14:paraId="3F185B59" w14:textId="77777777" w:rsidR="001724C4" w:rsidRPr="009B0962" w:rsidRDefault="001724C4" w:rsidP="001724C4">
      <w:pPr>
        <w:rPr>
          <w:sz w:val="16"/>
        </w:rPr>
      </w:pPr>
      <w:r w:rsidRPr="000A6345">
        <w:rPr>
          <w:rStyle w:val="StyleUnderline"/>
        </w:rPr>
        <w:t>Many people today no longer have a fax or use paper road maps because they have everything at their fingertips in their smartphone, a</w:t>
      </w:r>
      <w:r w:rsidRPr="009B0962">
        <w:rPr>
          <w:sz w:val="16"/>
        </w:rPr>
        <w:t>nd some even do without a wristwatch. In the past, you had four separate microphones in your telephone, audio cassette recorder, Dictaphone and video camera. Today, the single microphone in your smartphone has replaced all of these devices.</w:t>
      </w:r>
    </w:p>
    <w:p w14:paraId="247549D0" w14:textId="77777777" w:rsidR="001724C4" w:rsidRPr="009B0962" w:rsidRDefault="001724C4" w:rsidP="001724C4">
      <w:pPr>
        <w:rPr>
          <w:sz w:val="16"/>
        </w:rPr>
      </w:pPr>
      <w:r w:rsidRPr="009B0962">
        <w:rPr>
          <w:sz w:val="16"/>
        </w:rPr>
        <w:t>I used to be proud of my large record collection, which spanned several shelves. As technology advanced, I bought CDs that all fit on a single shelf—and consumed far fewer raw materials. Today, my girlfriend teases me because I still buy CDs—all of her music is in digital files, which don’t take up any space at all. I admit I’m a bit old-fashioned and own several thousand books. I don’t have enough shelf space for them all, so most of my books are in storage. My father, despite being 93 years old, is more modern than I am and reads lots of books as e-books on his Kindle.</w:t>
      </w:r>
    </w:p>
    <w:p w14:paraId="429D7A4B" w14:textId="77777777" w:rsidR="001724C4" w:rsidRPr="009B0962" w:rsidRDefault="001724C4" w:rsidP="001724C4">
      <w:pPr>
        <w:rPr>
          <w:sz w:val="16"/>
        </w:rPr>
      </w:pPr>
      <w:r w:rsidRPr="009B0962">
        <w:rPr>
          <w:sz w:val="16"/>
        </w:rPr>
        <w:t>These are just a few of many examples of a trend toward dematerialization.194 The reality is more complex than it might seem at first glance when people say, “Our planet has limited resources, so we can’t grow indefinitely.”</w:t>
      </w:r>
    </w:p>
    <w:p w14:paraId="2E695EE5" w14:textId="77777777" w:rsidR="001724C4" w:rsidRPr="009B0962" w:rsidRDefault="001724C4" w:rsidP="001724C4">
      <w:pPr>
        <w:rPr>
          <w:sz w:val="16"/>
        </w:rPr>
      </w:pPr>
      <w:r w:rsidRPr="009B0962">
        <w:rPr>
          <w:sz w:val="16"/>
        </w:rPr>
        <w:t xml:space="preserve">So, does this all mean that the world can dispense with government regulations to protect the environment? Of course not. Even such staunch supporters of capitalism as the two Nobel Prize winners for economics Friedrich August von Hayek and Milton Friedman have always stated that </w:t>
      </w:r>
      <w:r w:rsidRPr="000A6345">
        <w:rPr>
          <w:rStyle w:val="StyleUnderline"/>
        </w:rPr>
        <w:t>the state should set the rules</w:t>
      </w:r>
      <w:r w:rsidRPr="009B0962">
        <w:rPr>
          <w:sz w:val="16"/>
        </w:rPr>
        <w:t xml:space="preserve">—the legal framework conditions—of the economic game. Hayek emphasized that </w:t>
      </w:r>
      <w:r w:rsidRPr="000A6345">
        <w:rPr>
          <w:rStyle w:val="StyleUnderline"/>
        </w:rPr>
        <w:t>free-market thinking should not be confused with a “laissez-faire” policy</w:t>
      </w:r>
      <w:r w:rsidRPr="009B0962">
        <w:rPr>
          <w:sz w:val="16"/>
        </w:rPr>
        <w:t>.195</w:t>
      </w:r>
    </w:p>
    <w:p w14:paraId="1B6A5441" w14:textId="77777777" w:rsidR="001724C4" w:rsidRPr="009B0962" w:rsidRDefault="001724C4" w:rsidP="001724C4">
      <w:pPr>
        <w:rPr>
          <w:sz w:val="16"/>
        </w:rPr>
      </w:pPr>
      <w:r w:rsidRPr="009B0962">
        <w:rPr>
          <w:sz w:val="16"/>
        </w:rPr>
        <w:t xml:space="preserve">And it was some of the most enthusiastic </w:t>
      </w:r>
      <w:r w:rsidRPr="00587C7C">
        <w:rPr>
          <w:rStyle w:val="StyleUnderline"/>
          <w:highlight w:val="cyan"/>
        </w:rPr>
        <w:t>proponents of capitalism</w:t>
      </w:r>
      <w:r w:rsidRPr="009B0962">
        <w:rPr>
          <w:sz w:val="16"/>
        </w:rPr>
        <w:t xml:space="preserve">, who </w:t>
      </w:r>
      <w:r w:rsidRPr="00587C7C">
        <w:rPr>
          <w:rStyle w:val="StyleUnderline"/>
          <w:highlight w:val="cyan"/>
        </w:rPr>
        <w:t>solved</w:t>
      </w:r>
      <w:r w:rsidRPr="009B0962">
        <w:rPr>
          <w:sz w:val="16"/>
        </w:rPr>
        <w:t xml:space="preserve"> one of the world’s greatest ever environmental problems: </w:t>
      </w:r>
      <w:r w:rsidRPr="00587C7C">
        <w:rPr>
          <w:rStyle w:val="StyleUnderline"/>
          <w:highlight w:val="cyan"/>
        </w:rPr>
        <w:t>the “hole in the ozone layer</w:t>
      </w:r>
      <w:r w:rsidRPr="009B0962">
        <w:rPr>
          <w:sz w:val="16"/>
        </w:rPr>
        <w:t>.” Here’s the story: In the mid-1970s, U.S. scientists Mario Molina and Sherwood Rowland warned that long-lived chemicals, such as chlorofluorocarbons (CFCs), had the potential to destroy Earth’s protective ozone layer. And depletion of the ozone layer, they warned, would lead to a sharp increase in skin cancers and affect terrestrial and aquatic ecosystems. At the time, CFCs were found in many household items, including refrigerators, deodorants and hair sprays.</w:t>
      </w:r>
    </w:p>
    <w:p w14:paraId="592F0C04" w14:textId="77777777" w:rsidR="001724C4" w:rsidRDefault="001724C4" w:rsidP="001724C4">
      <w:pPr>
        <w:rPr>
          <w:rStyle w:val="StyleUnderline"/>
        </w:rPr>
      </w:pPr>
      <w:r w:rsidRPr="009B0962">
        <w:rPr>
          <w:sz w:val="16"/>
        </w:rPr>
        <w:t>In the mid-1980s, the American researcher Susan Solomon discovered that CFCs were responsible for a hole in the ozone layer over Antarctica. Then-U.S. President Ronald Reagan (a fan of Milton Friedman) and British Prime Minister Margaret Thatcher (an admirer of Friedrich August von Hayek) took the initiative and called on the global community to work together. On September 16, 1987, more than 30 countries agreed to phase out CFCs. The resulting “Montreal Protocol” remains an outstanding example of global environmental protection and has helped to ensure that the hole in the ozone layer has become significantly smaller. Ex-UN Secretary-General Kofi Annan later described the “Montreal Protocol” as “Perhaps the single most successful international environmental agreement to date.” In one fell swoop, Reagan and Thatcher, the two arch-</w:t>
      </w:r>
      <w:r w:rsidRPr="00587C7C">
        <w:rPr>
          <w:rStyle w:val="StyleUnderline"/>
          <w:highlight w:val="cyan"/>
        </w:rPr>
        <w:t>capitalists</w:t>
      </w:r>
      <w:r w:rsidRPr="009B0962">
        <w:rPr>
          <w:sz w:val="16"/>
        </w:rPr>
        <w:t xml:space="preserve">, thus </w:t>
      </w:r>
      <w:r w:rsidRPr="00587C7C">
        <w:rPr>
          <w:rStyle w:val="StyleUnderline"/>
          <w:highlight w:val="cyan"/>
        </w:rPr>
        <w:t>did more to protect the environment than Greenpeace</w:t>
      </w:r>
      <w:r w:rsidRPr="009B0962">
        <w:rPr>
          <w:sz w:val="16"/>
        </w:rPr>
        <w:t xml:space="preserve"> and all the other left-wing “environmental activists” </w:t>
      </w:r>
      <w:r w:rsidRPr="00587C7C">
        <w:rPr>
          <w:rStyle w:val="StyleUnderline"/>
          <w:highlight w:val="cyan"/>
        </w:rPr>
        <w:t>ever had.</w:t>
      </w:r>
    </w:p>
    <w:p w14:paraId="7CECDD73" w14:textId="77777777" w:rsidR="001724C4" w:rsidRPr="009B0962" w:rsidRDefault="001724C4" w:rsidP="001724C4">
      <w:pPr>
        <w:rPr>
          <w:sz w:val="16"/>
        </w:rPr>
      </w:pPr>
      <w:r w:rsidRPr="009B0962">
        <w:rPr>
          <w:sz w:val="16"/>
        </w:rPr>
        <w:t xml:space="preserve">Government </w:t>
      </w:r>
      <w:r w:rsidRPr="00587C7C">
        <w:rPr>
          <w:rStyle w:val="StyleUnderline"/>
          <w:highlight w:val="cyan"/>
        </w:rPr>
        <w:t>reg</w:t>
      </w:r>
      <w:r w:rsidRPr="009B0962">
        <w:rPr>
          <w:sz w:val="16"/>
        </w:rPr>
        <w:t>ulation</w:t>
      </w:r>
      <w:r w:rsidRPr="00587C7C">
        <w:rPr>
          <w:rStyle w:val="StyleUnderline"/>
          <w:highlight w:val="cyan"/>
        </w:rPr>
        <w:t>s</w:t>
      </w:r>
      <w:r w:rsidRPr="009B0962">
        <w:rPr>
          <w:sz w:val="16"/>
        </w:rPr>
        <w:t xml:space="preserve"> </w:t>
      </w:r>
      <w:r w:rsidRPr="00587C7C">
        <w:rPr>
          <w:rStyle w:val="StyleUnderline"/>
          <w:highlight w:val="cyan"/>
        </w:rPr>
        <w:t>are</w:t>
      </w:r>
      <w:r w:rsidRPr="009B0962">
        <w:rPr>
          <w:sz w:val="16"/>
        </w:rPr>
        <w:t xml:space="preserve"> therefore </w:t>
      </w:r>
      <w:r w:rsidRPr="00587C7C">
        <w:rPr>
          <w:rStyle w:val="StyleUnderline"/>
          <w:highlight w:val="cyan"/>
        </w:rPr>
        <w:t>not bad</w:t>
      </w:r>
      <w:r w:rsidRPr="009B0962">
        <w:rPr>
          <w:sz w:val="16"/>
        </w:rPr>
        <w:t xml:space="preserve"> per se, but often government guidelines on environmental protection do not achieve their well-intentioned goals and instead end up doing the exact opposite. German environmental and energy policy is a case in point: Between 1957 and 2004, about 110 nuclear power stations were commissioned. In the 1970s and 1980s, the primary focus of environmentalists in Germany was to demand a phase-out of nuclear power. No issue was as important to the country’s environmental activists as the decommissioning of every single nuclear power plant.</w:t>
      </w:r>
    </w:p>
    <w:p w14:paraId="25F8897A" w14:textId="77777777" w:rsidR="001724C4" w:rsidRPr="009B0962" w:rsidRDefault="001724C4" w:rsidP="001724C4">
      <w:pPr>
        <w:rPr>
          <w:sz w:val="2"/>
          <w:szCs w:val="2"/>
        </w:rPr>
      </w:pPr>
      <w:r w:rsidRPr="009B0962">
        <w:rPr>
          <w:sz w:val="2"/>
          <w:szCs w:val="2"/>
        </w:rPr>
        <w:t>A coalition government of Social Democrats and Greens was formed in 1998 and, two years later in 2000, regulated the end of nuclear energy for the first time in a contract between the Federal Republic and the nuclear power plant operating companies. In 2002, the German Atomic Energy Act was amended on the basis of this contract. A decision was made to extend the operating lives of nuclear power plants in 2010, but this decision was reversed in 2011 following the natural disaster at Fukushima. The last German nuclear power plant is scheduled to be decommissioned in 2022.</w:t>
      </w:r>
    </w:p>
    <w:p w14:paraId="4ABEDB2C" w14:textId="77777777" w:rsidR="001724C4" w:rsidRPr="009B0962" w:rsidRDefault="001724C4" w:rsidP="001724C4">
      <w:pPr>
        <w:rPr>
          <w:sz w:val="2"/>
          <w:szCs w:val="2"/>
        </w:rPr>
      </w:pPr>
      <w:r w:rsidRPr="009B0962">
        <w:rPr>
          <w:sz w:val="2"/>
          <w:szCs w:val="2"/>
        </w:rPr>
        <w:t>It was the Fukushima disaster in 2011 that prompted Angela Merkel’s government, in a lightning-swift move, to decide to shut down Germany’s nuclear power plants much earlier than originally agreed. And yet it was not the accident itself (which did not even cause Japan to turn its back on nuclear power), but the fact that there were elections in the German state of Baden-Württemberg roughly two weeks afterward that led to Angela Merkel’s swift policy shift. In the heated pre-election atmosphere, Merkel wanted to rob the Greens of one of their key election issues. But even that did not work, and the Greens attracted a record number of votes and, for the first time in German politics, a German state elected a Green politician as minister president.</w:t>
      </w:r>
    </w:p>
    <w:p w14:paraId="16EAF643" w14:textId="77777777" w:rsidR="001724C4" w:rsidRPr="009B0962" w:rsidRDefault="001724C4" w:rsidP="001724C4">
      <w:pPr>
        <w:rPr>
          <w:sz w:val="2"/>
          <w:szCs w:val="2"/>
        </w:rPr>
      </w:pPr>
      <w:r w:rsidRPr="009B0962">
        <w:rPr>
          <w:sz w:val="2"/>
          <w:szCs w:val="2"/>
        </w:rPr>
        <w:t>One of the main reasons Germany has not made greater progress in the fight against climate change, despite its extensive efforts, is this decision to phase out nuclear power. It has resulted in the country failing to reduce its CO2 emissions by as much as it could have. In terms of environmental protection, France, for example, is in many respects no better than Germany, but while Germany has successively shut down its nuclear power plants, France’s share of nuclear power in its national energy mix is higher than any other country at about 70 percent (2019). Germany ranks 10th in the overall Environmental Protection Index 2020, while France ranks 5th. And this is mainly due to nuclear energy, because in the EPI’s separate Climate Protection Index 2020, Germany ranks just 14th, with France in 4th place.</w:t>
      </w:r>
    </w:p>
    <w:p w14:paraId="4EF6228F" w14:textId="77777777" w:rsidR="001724C4" w:rsidRPr="009B0962" w:rsidRDefault="001724C4" w:rsidP="001724C4">
      <w:pPr>
        <w:rPr>
          <w:sz w:val="2"/>
          <w:szCs w:val="2"/>
        </w:rPr>
      </w:pPr>
      <w:r w:rsidRPr="009B0962">
        <w:rPr>
          <w:sz w:val="2"/>
          <w:szCs w:val="2"/>
        </w:rPr>
        <w:t>In their 2020 EPI report, Yale researchers cautiously and diplomatically explain that “some analysts” may be of the opinion that Germany’s nuclear phase-out could harm the country’s progress in environmental performance. Less diplomatic, but more accurate, the Wall Street Journal claimed that Germany is pursuing the world’s dumbest energy policy.196</w:t>
      </w:r>
    </w:p>
    <w:p w14:paraId="5398A6F5" w14:textId="77777777" w:rsidR="001724C4" w:rsidRPr="009B0962" w:rsidRDefault="001724C4" w:rsidP="001724C4">
      <w:pPr>
        <w:rPr>
          <w:sz w:val="16"/>
        </w:rPr>
      </w:pPr>
      <w:r w:rsidRPr="009B0962">
        <w:rPr>
          <w:sz w:val="16"/>
        </w:rPr>
        <w:t>The main justification for Germany’s nuclear shut-down is the risks associated with using nuclear energy. But these risks are exaggerated beyond measure. A comparison of deaths per unit of energy generated (TWh) shows that nuclear energy kills 0.07 people, oil 18.4 and coal 24.6.197 Even hydropower is significantly more dangerous than nuclear energy. And the “kill ratio” is actually higher for wind power, photovoltaics and renewable fuels than for nuclear power.198</w:t>
      </w:r>
    </w:p>
    <w:p w14:paraId="2249EB22" w14:textId="77777777" w:rsidR="001724C4" w:rsidRPr="009B0962" w:rsidRDefault="001724C4" w:rsidP="001724C4">
      <w:pPr>
        <w:rPr>
          <w:sz w:val="16"/>
        </w:rPr>
      </w:pPr>
      <w:r w:rsidRPr="009B0962">
        <w:rPr>
          <w:sz w:val="16"/>
        </w:rPr>
        <w:t>Bill Gates makes a strong case for nuclear power in his book on climate change, insisting that “it’s hard to foresee a future where we decarbonize our power grid affordably without using more nuclear power.”199 That’s because “</w:t>
      </w:r>
      <w:r w:rsidRPr="00587C7C">
        <w:rPr>
          <w:rStyle w:val="StyleUnderline"/>
          <w:highlight w:val="cyan"/>
        </w:rPr>
        <w:t>Nuclear is the only carbon-free energy source we can use</w:t>
      </w:r>
      <w:r w:rsidRPr="009B0962">
        <w:rPr>
          <w:sz w:val="16"/>
        </w:rPr>
        <w:t xml:space="preserve"> almost anywhere, </w:t>
      </w:r>
      <w:r w:rsidRPr="00587C7C">
        <w:rPr>
          <w:rStyle w:val="Emphasis"/>
          <w:highlight w:val="cyan"/>
        </w:rPr>
        <w:t>24</w:t>
      </w:r>
      <w:r w:rsidRPr="009B0962">
        <w:rPr>
          <w:sz w:val="16"/>
        </w:rPr>
        <w:t xml:space="preserve"> hours a day, </w:t>
      </w:r>
      <w:r w:rsidRPr="00587C7C">
        <w:rPr>
          <w:rStyle w:val="Emphasis"/>
          <w:highlight w:val="cyan"/>
        </w:rPr>
        <w:t>7</w:t>
      </w:r>
      <w:r w:rsidRPr="009B0962">
        <w:rPr>
          <w:sz w:val="16"/>
        </w:rPr>
        <w:t xml:space="preserve"> days a week.”200</w:t>
      </w:r>
    </w:p>
    <w:p w14:paraId="08CE40EF" w14:textId="77777777" w:rsidR="001724C4" w:rsidRPr="009B0962" w:rsidRDefault="001724C4" w:rsidP="001724C4">
      <w:pPr>
        <w:rPr>
          <w:sz w:val="16"/>
        </w:rPr>
      </w:pPr>
      <w:r w:rsidRPr="009B0962">
        <w:rPr>
          <w:sz w:val="16"/>
        </w:rPr>
        <w:t>Opponents of nuclear power have repeatedly implied, either directly or by employing vague formulations, that 20,000 people died as a result of the reactor meltdown in Fukushima in 2011. The number 20,000 is approximately correct, but these people died as a result of an earthquake and subsequent tsunami, but by no means due to radioactivity.201</w:t>
      </w:r>
    </w:p>
    <w:p w14:paraId="6B9DD289" w14:textId="77777777" w:rsidR="001724C4" w:rsidRPr="009B0962" w:rsidRDefault="001724C4" w:rsidP="001724C4">
      <w:pPr>
        <w:rPr>
          <w:sz w:val="16"/>
        </w:rPr>
      </w:pPr>
      <w:r w:rsidRPr="009B0962">
        <w:rPr>
          <w:sz w:val="16"/>
        </w:rPr>
        <w:t xml:space="preserve">You’ll hardly ever hear about the fact that </w:t>
      </w:r>
      <w:r w:rsidRPr="00587C7C">
        <w:rPr>
          <w:rStyle w:val="StyleUnderline"/>
          <w:highlight w:val="cyan"/>
        </w:rPr>
        <w:t>the latest gen</w:t>
      </w:r>
      <w:r w:rsidRPr="009B0962">
        <w:rPr>
          <w:sz w:val="16"/>
        </w:rPr>
        <w:t xml:space="preserve">eration </w:t>
      </w:r>
      <w:r w:rsidRPr="00587C7C">
        <w:rPr>
          <w:rStyle w:val="StyleUnderline"/>
          <w:highlight w:val="cyan"/>
        </w:rPr>
        <w:t>of nuclear</w:t>
      </w:r>
      <w:r w:rsidRPr="009B0962">
        <w:rPr>
          <w:sz w:val="16"/>
        </w:rPr>
        <w:t xml:space="preserve"> </w:t>
      </w:r>
      <w:r w:rsidRPr="00C72395">
        <w:rPr>
          <w:rStyle w:val="StyleUnderline"/>
        </w:rPr>
        <w:t xml:space="preserve">power plants </w:t>
      </w:r>
      <w:r w:rsidRPr="00587C7C">
        <w:rPr>
          <w:rStyle w:val="StyleUnderline"/>
          <w:highlight w:val="cyan"/>
        </w:rPr>
        <w:t>is</w:t>
      </w:r>
      <w:r w:rsidRPr="009B0962">
        <w:rPr>
          <w:sz w:val="16"/>
        </w:rPr>
        <w:t xml:space="preserve"> </w:t>
      </w:r>
      <w:r w:rsidRPr="00587C7C">
        <w:rPr>
          <w:rStyle w:val="Emphasis"/>
          <w:highlight w:val="cyan"/>
        </w:rPr>
        <w:t>safe</w:t>
      </w:r>
      <w:r w:rsidRPr="009B0962">
        <w:rPr>
          <w:sz w:val="16"/>
        </w:rPr>
        <w:t>r than its predecessors—most people aren’t even aware of the advances that have been made. In addition, the problems with the final disposal of radioactive waste are hugely exaggerated,202 and little publicity is given to the new reactors, which have almost entirely dispensed with this problem.203</w:t>
      </w:r>
    </w:p>
    <w:p w14:paraId="20A2B713" w14:textId="77777777" w:rsidR="001724C4" w:rsidRPr="009B0962" w:rsidRDefault="001724C4" w:rsidP="001724C4">
      <w:pPr>
        <w:rPr>
          <w:sz w:val="16"/>
        </w:rPr>
      </w:pPr>
      <w:r w:rsidRPr="009B0962">
        <w:rPr>
          <w:sz w:val="16"/>
        </w:rPr>
        <w:t>As the climate scientist Kerry Emanuel from the Massachusetts Institute of Technology (MIT) in Cambridge succinctly observes: “They can’t have it both ways. If they say this [climate change] is apocalyptic or it’s an unacceptable risk, and then they turn around and rule out one of the most obvious ways of avoiding it [nuclear power], they’re not only inconsistent, they’re insincere.”204</w:t>
      </w:r>
    </w:p>
    <w:p w14:paraId="1D561D8F" w14:textId="77777777" w:rsidR="001724C4" w:rsidRPr="009B0962" w:rsidRDefault="001724C4" w:rsidP="001724C4">
      <w:pPr>
        <w:rPr>
          <w:sz w:val="16"/>
        </w:rPr>
      </w:pPr>
      <w:r w:rsidRPr="00587C7C">
        <w:rPr>
          <w:rStyle w:val="Emphasis"/>
          <w:highlight w:val="cyan"/>
        </w:rPr>
        <w:t>In the U</w:t>
      </w:r>
      <w:r w:rsidRPr="009B0962">
        <w:rPr>
          <w:sz w:val="16"/>
        </w:rPr>
        <w:t xml:space="preserve">nited </w:t>
      </w:r>
      <w:r w:rsidRPr="00587C7C">
        <w:rPr>
          <w:rStyle w:val="Emphasis"/>
          <w:highlight w:val="cyan"/>
        </w:rPr>
        <w:t>S</w:t>
      </w:r>
      <w:r w:rsidRPr="009B0962">
        <w:rPr>
          <w:sz w:val="16"/>
        </w:rPr>
        <w:t xml:space="preserve">tates (as elsewhere), </w:t>
      </w:r>
      <w:r w:rsidRPr="00587C7C">
        <w:rPr>
          <w:rStyle w:val="StyleUnderline"/>
          <w:highlight w:val="cyan"/>
        </w:rPr>
        <w:t xml:space="preserve">there was a </w:t>
      </w:r>
      <w:r w:rsidRPr="00587C7C">
        <w:rPr>
          <w:rStyle w:val="Emphasis"/>
          <w:highlight w:val="cyan"/>
        </w:rPr>
        <w:t>long period</w:t>
      </w:r>
      <w:r w:rsidRPr="00587C7C">
        <w:rPr>
          <w:rStyle w:val="StyleUnderline"/>
          <w:highlight w:val="cyan"/>
        </w:rPr>
        <w:t xml:space="preserve"> during</w:t>
      </w:r>
      <w:r w:rsidRPr="009B0962">
        <w:rPr>
          <w:sz w:val="16"/>
        </w:rPr>
        <w:t xml:space="preserve"> </w:t>
      </w:r>
      <w:r w:rsidRPr="00587C7C">
        <w:rPr>
          <w:rStyle w:val="StyleUnderline"/>
          <w:highlight w:val="cyan"/>
        </w:rPr>
        <w:t>which no new nuclear power plants were built</w:t>
      </w:r>
      <w:r w:rsidRPr="009B0962">
        <w:rPr>
          <w:sz w:val="16"/>
        </w:rPr>
        <w:t xml:space="preserve">—but this had nothing to do with capitalism. On the contrary, the anti-capitalist movement around the U.S. lawyer Ralph Nader led a massive campaign that deliberately stoked people’s fears and led to an almost complete stop in the construction of new power plants.205 Over the last few years, discussions about nuclear power have become more objective in some countries. As a result, a growing number of environmental activists have even come out in favor of building new nuclear power plants. </w:t>
      </w:r>
      <w:r w:rsidRPr="00C72395">
        <w:rPr>
          <w:rStyle w:val="StyleUnderline"/>
        </w:rPr>
        <w:t>In California</w:t>
      </w:r>
      <w:r w:rsidRPr="009B0962">
        <w:rPr>
          <w:sz w:val="16"/>
        </w:rPr>
        <w:t xml:space="preserve">, a good </w:t>
      </w:r>
      <w:r w:rsidRPr="00587C7C">
        <w:rPr>
          <w:rStyle w:val="Emphasis"/>
          <w:highlight w:val="cyan"/>
        </w:rPr>
        <w:t>50 start-ups</w:t>
      </w:r>
      <w:r w:rsidRPr="009B0962">
        <w:rPr>
          <w:sz w:val="16"/>
        </w:rPr>
        <w:t xml:space="preserve"> </w:t>
      </w:r>
      <w:r w:rsidRPr="00587C7C">
        <w:rPr>
          <w:rStyle w:val="StyleUnderline"/>
          <w:highlight w:val="cyan"/>
        </w:rPr>
        <w:t>are</w:t>
      </w:r>
      <w:r w:rsidRPr="009B0962">
        <w:rPr>
          <w:sz w:val="16"/>
        </w:rPr>
        <w:t xml:space="preserve"> currently </w:t>
      </w:r>
      <w:r w:rsidRPr="00587C7C">
        <w:rPr>
          <w:rStyle w:val="StyleUnderline"/>
          <w:highlight w:val="cyan"/>
        </w:rPr>
        <w:t>working on</w:t>
      </w:r>
      <w:r w:rsidRPr="009B0962">
        <w:rPr>
          <w:sz w:val="16"/>
        </w:rPr>
        <w:t xml:space="preserve"> the development of </w:t>
      </w:r>
      <w:r w:rsidRPr="00587C7C">
        <w:rPr>
          <w:rStyle w:val="StyleUnderline"/>
          <w:highlight w:val="cyan"/>
        </w:rPr>
        <w:t>new nuclear tech</w:t>
      </w:r>
      <w:r w:rsidRPr="009B0962">
        <w:rPr>
          <w:sz w:val="16"/>
        </w:rPr>
        <w:t xml:space="preserve">nologies. Experts are already talking about “Nuclear Valley” as an offshoot of “Silicon Valley.”206 Bill Gates founded the company TerraPower in 2008 and, if it is successful, reactors could be </w:t>
      </w:r>
      <w:r w:rsidRPr="00587C7C">
        <w:rPr>
          <w:rStyle w:val="StyleUnderline"/>
          <w:highlight w:val="cyan"/>
        </w:rPr>
        <w:t>operated with</w:t>
      </w:r>
      <w:r w:rsidRPr="00C72395">
        <w:rPr>
          <w:rStyle w:val="StyleUnderline"/>
        </w:rPr>
        <w:t xml:space="preserve"> </w:t>
      </w:r>
      <w:r w:rsidRPr="009B0962">
        <w:rPr>
          <w:sz w:val="16"/>
        </w:rPr>
        <w:t xml:space="preserve">nuclear </w:t>
      </w:r>
      <w:r w:rsidRPr="00587C7C">
        <w:rPr>
          <w:rStyle w:val="Emphasis"/>
          <w:highlight w:val="cyan"/>
        </w:rPr>
        <w:t>waste</w:t>
      </w:r>
      <w:r w:rsidRPr="00587C7C">
        <w:rPr>
          <w:rStyle w:val="StyleUnderline"/>
          <w:highlight w:val="cyan"/>
        </w:rPr>
        <w:t xml:space="preserve"> from other</w:t>
      </w:r>
      <w:r w:rsidRPr="009B0962">
        <w:rPr>
          <w:sz w:val="16"/>
        </w:rPr>
        <w:t xml:space="preserve"> nuclear </w:t>
      </w:r>
      <w:r w:rsidRPr="00587C7C">
        <w:rPr>
          <w:rStyle w:val="StyleUnderline"/>
          <w:highlight w:val="cyan"/>
        </w:rPr>
        <w:t>facilities</w:t>
      </w:r>
      <w:r w:rsidRPr="009B0962">
        <w:rPr>
          <w:sz w:val="16"/>
        </w:rPr>
        <w:t>.207</w:t>
      </w:r>
    </w:p>
    <w:p w14:paraId="0BB8BFA2" w14:textId="77777777" w:rsidR="001724C4" w:rsidRPr="009B0962" w:rsidRDefault="001724C4" w:rsidP="001724C4">
      <w:pPr>
        <w:rPr>
          <w:sz w:val="16"/>
        </w:rPr>
      </w:pPr>
      <w:r w:rsidRPr="009B0962">
        <w:rPr>
          <w:sz w:val="16"/>
        </w:rPr>
        <w:t>The example of nuclear energy shows that government intervention in the economy, even when environmental protection is given as a motive, is often not driven by rational environmental considerations but by populism and ideology. Nuclear energy is not the only example. The author Alexander Neubauer cites dozens of examples of government environmental regulations that have achieved the opposite of what was intended. Deutsches Ärzteblatt (the German medical journal) has published numerous articles reporting that the use of thermal insulation to hermetically seal homes has caused a significant increase in mold infestations in apartments, causing asthma, pneumonia and other life-threatening conditions. Some U.S. states have already banned this kind of insulation because of the associated health risks—in Germany, it is mandatory.208 This does not, however, mean that we should get rid of all government regulations for environmental protection, but it does prove that economic freedom as a whole is far better at protecting our environment than government edict.</w:t>
      </w:r>
    </w:p>
    <w:p w14:paraId="499C64AC" w14:textId="77777777" w:rsidR="001724C4" w:rsidRDefault="001724C4" w:rsidP="001724C4">
      <w:r w:rsidRPr="009B0962">
        <w:rPr>
          <w:sz w:val="16"/>
        </w:rPr>
        <w:t xml:space="preserve">For many so-called “climate activists,” environmentalism is little more than a pretext for their fight against capitalism. Some advocate extremely radical solutions that would in fact lead to an eco-dictatorship. They argue that when the survival of mankind is at stake, there should be no taboos. By this logic, we should entertain even the most radical solutions and dispense with values, such as freedom and democracy. When it comes to survival, the argument goes, we can’t afford the luxury of being squeamish. However, as I have shown above, </w:t>
      </w:r>
      <w:r w:rsidRPr="00587C7C">
        <w:rPr>
          <w:rStyle w:val="StyleUnderline"/>
          <w:highlight w:val="cyan"/>
        </w:rPr>
        <w:t xml:space="preserve">planned economies have </w:t>
      </w:r>
      <w:r w:rsidRPr="00587C7C">
        <w:rPr>
          <w:rStyle w:val="Emphasis"/>
          <w:highlight w:val="cyan"/>
        </w:rPr>
        <w:t>always failed</w:t>
      </w:r>
      <w:r w:rsidRPr="009B0962">
        <w:rPr>
          <w:sz w:val="16"/>
        </w:rPr>
        <w:t xml:space="preserve">, especially </w:t>
      </w:r>
      <w:r w:rsidRPr="00587C7C">
        <w:rPr>
          <w:rStyle w:val="StyleUnderline"/>
          <w:highlight w:val="cyan"/>
        </w:rPr>
        <w:t>on</w:t>
      </w:r>
      <w:r w:rsidRPr="009B0962">
        <w:rPr>
          <w:sz w:val="16"/>
        </w:rPr>
        <w:t xml:space="preserve"> the issue of </w:t>
      </w:r>
      <w:r w:rsidRPr="00587C7C">
        <w:rPr>
          <w:rStyle w:val="StyleUnderline"/>
          <w:highlight w:val="cyan"/>
        </w:rPr>
        <w:t>enviro</w:t>
      </w:r>
      <w:r w:rsidRPr="009B0962">
        <w:rPr>
          <w:sz w:val="16"/>
        </w:rPr>
        <w:t xml:space="preserve">nmental </w:t>
      </w:r>
      <w:r w:rsidRPr="00587C7C">
        <w:rPr>
          <w:rStyle w:val="StyleUnderline"/>
          <w:highlight w:val="cyan"/>
        </w:rPr>
        <w:t>protection</w:t>
      </w:r>
      <w:r w:rsidRPr="009B0962">
        <w:rPr>
          <w:sz w:val="16"/>
        </w:rPr>
        <w:t>.</w:t>
      </w:r>
    </w:p>
    <w:p w14:paraId="0FCEE484" w14:textId="77777777" w:rsidR="001724C4" w:rsidRDefault="001724C4" w:rsidP="001724C4">
      <w:pPr>
        <w:pStyle w:val="Heading4"/>
      </w:pPr>
      <w:r>
        <w:t>No ‘environment’ impact.</w:t>
      </w:r>
    </w:p>
    <w:p w14:paraId="0F21611E" w14:textId="77777777" w:rsidR="001724C4" w:rsidRPr="00D173AA" w:rsidRDefault="001724C4" w:rsidP="001724C4">
      <w:r w:rsidRPr="009923BE">
        <w:rPr>
          <w:rStyle w:val="Style13ptBold"/>
        </w:rPr>
        <w:t>Kerr et al. 19</w:t>
      </w:r>
      <w:r>
        <w:t xml:space="preserve"> – Dr. Amber Kerr, Energy and Resources PhD at the University of California-Berkeley, known agroecologist, former coordinator of the USDA California Climate Hub. Dr. Daniel Swain, Climate Science PhD at UCLA, climate scientist, a research fellow at the National Center for Atmospheric Research. Dr. Andrew King, Earth Sciences PhD, Climate Extremes Research Fellow at the University of Melbourne. Dr. Peter Kalmus, Physics PhD at the University of Colombia, climate scientist at NASA’s Jet Propulsion Lab. Professor Richard Betts, Chair in Climate Impacts at the University of Exeter, a lead author on the Fourth Assessment Report of the Intergovernmental Panel on Climate Change (IPCC) in Working Group 1. Dr. William Huiskamp, Paleoclimatology PhD at the Climate Change Research Center, climate scientist at the Potsdam Institute for Climate Impact Research. [Claim that human civilization could end in 30 years is speculative, not supported with evidence, 6-4-2019, https://climatefeedback.org/evaluation/iflscience-story-on-speculative-report-provides-little-scientific-context-james-felton/]</w:t>
      </w:r>
    </w:p>
    <w:p w14:paraId="0E97621D" w14:textId="77777777" w:rsidR="001724C4" w:rsidRPr="00D173AA" w:rsidRDefault="001724C4" w:rsidP="001724C4">
      <w:pPr>
        <w:rPr>
          <w:sz w:val="16"/>
        </w:rPr>
      </w:pPr>
      <w:r w:rsidRPr="00D173AA">
        <w:rPr>
          <w:sz w:val="16"/>
        </w:rPr>
        <w:t xml:space="preserve">Scientists who reviewed IFLScience’s story found that it failed to provide sufficient context for this report—differentiating, for example, between speculative claims and descriptions of peer-reviewed research. In particular, the story’s headline (“New Report Warns </w:t>
      </w:r>
      <w:r w:rsidRPr="008A7B07">
        <w:rPr>
          <w:rStyle w:val="StyleUnderline"/>
        </w:rPr>
        <w:t>‘</w:t>
      </w:r>
      <w:r w:rsidRPr="008A7B07">
        <w:rPr>
          <w:rStyle w:val="Emphasis"/>
        </w:rPr>
        <w:t xml:space="preserve">High </w:t>
      </w:r>
      <w:r w:rsidRPr="00F21CF6">
        <w:rPr>
          <w:rStyle w:val="Emphasis"/>
          <w:highlight w:val="cyan"/>
        </w:rPr>
        <w:t>Likelihood</w:t>
      </w:r>
      <w:r w:rsidRPr="008A7B07">
        <w:rPr>
          <w:rStyle w:val="StyleUnderline"/>
        </w:rPr>
        <w:t xml:space="preserve"> Of </w:t>
      </w:r>
      <w:r w:rsidRPr="008A7B07">
        <w:rPr>
          <w:rStyle w:val="Emphasis"/>
        </w:rPr>
        <w:t>Human Civilization</w:t>
      </w:r>
      <w:r w:rsidRPr="008A7B07">
        <w:rPr>
          <w:rStyle w:val="StyleUnderline"/>
        </w:rPr>
        <w:t xml:space="preserve"> Coming To An End’ Within 30 Years</w:t>
      </w:r>
      <w:r w:rsidRPr="00D173AA">
        <w:rPr>
          <w:sz w:val="16"/>
        </w:rPr>
        <w:t xml:space="preserve">”) </w:t>
      </w:r>
      <w:r w:rsidRPr="00F21CF6">
        <w:rPr>
          <w:rStyle w:val="Emphasis"/>
          <w:highlight w:val="cyan"/>
        </w:rPr>
        <w:t>misrepresents</w:t>
      </w:r>
      <w:r w:rsidRPr="008A7B07">
        <w:rPr>
          <w:rStyle w:val="StyleUnderline"/>
        </w:rPr>
        <w:t xml:space="preserve"> the report as </w:t>
      </w:r>
      <w:r w:rsidRPr="008A7B07">
        <w:rPr>
          <w:rStyle w:val="Emphasis"/>
        </w:rPr>
        <w:t>a likely projection</w:t>
      </w:r>
      <w:r w:rsidRPr="008A7B07">
        <w:rPr>
          <w:rStyle w:val="StyleUnderline"/>
        </w:rPr>
        <w:t xml:space="preserve"> rather than </w:t>
      </w:r>
      <w:r w:rsidRPr="008A7B07">
        <w:rPr>
          <w:rStyle w:val="Emphasis"/>
        </w:rPr>
        <w:t>an exploration</w:t>
      </w:r>
      <w:r w:rsidRPr="008A7B07">
        <w:rPr>
          <w:rStyle w:val="StyleUnderline"/>
        </w:rPr>
        <w:t xml:space="preserve"> of </w:t>
      </w:r>
      <w:r w:rsidRPr="00F21CF6">
        <w:rPr>
          <w:rStyle w:val="Emphasis"/>
          <w:highlight w:val="cyan"/>
        </w:rPr>
        <w:t>an</w:t>
      </w:r>
      <w:r w:rsidRPr="008A7B07">
        <w:rPr>
          <w:rStyle w:val="Emphasis"/>
        </w:rPr>
        <w:t xml:space="preserve"> intrinsically </w:t>
      </w:r>
      <w:r w:rsidRPr="00F21CF6">
        <w:rPr>
          <w:rStyle w:val="Emphasis"/>
          <w:highlight w:val="cyan"/>
        </w:rPr>
        <w:t>unlikely worst case scenario</w:t>
      </w:r>
      <w:r w:rsidRPr="00D173AA">
        <w:rPr>
          <w:sz w:val="16"/>
        </w:rPr>
        <w:t>.</w:t>
      </w:r>
    </w:p>
    <w:p w14:paraId="609BBE70" w14:textId="77777777" w:rsidR="001724C4" w:rsidRPr="00D173AA" w:rsidRDefault="001724C4" w:rsidP="001724C4">
      <w:pPr>
        <w:rPr>
          <w:sz w:val="16"/>
        </w:rPr>
      </w:pPr>
      <w:r w:rsidRPr="00D173AA">
        <w:rPr>
          <w:sz w:val="16"/>
        </w:rPr>
        <w:t>See all the scientists’ annotations in context.</w:t>
      </w:r>
    </w:p>
    <w:p w14:paraId="51E5A89A" w14:textId="77777777" w:rsidR="001724C4" w:rsidRPr="00D173AA" w:rsidRDefault="001724C4" w:rsidP="001724C4">
      <w:pPr>
        <w:rPr>
          <w:sz w:val="16"/>
        </w:rPr>
      </w:pPr>
      <w:r w:rsidRPr="00D173AA">
        <w:rPr>
          <w:sz w:val="16"/>
        </w:rPr>
        <w:t>REVIEWERS’ OVERALL FEEDBACK</w:t>
      </w:r>
    </w:p>
    <w:p w14:paraId="7281F495" w14:textId="77777777" w:rsidR="001724C4" w:rsidRPr="00D173AA" w:rsidRDefault="001724C4" w:rsidP="001724C4">
      <w:pPr>
        <w:rPr>
          <w:sz w:val="16"/>
        </w:rPr>
      </w:pPr>
      <w:r w:rsidRPr="00D173AA">
        <w:rPr>
          <w:sz w:val="16"/>
        </w:rPr>
        <w:t>These comments are the overall assessment of scientists on the article, they are substantiated by their knowledge in the field and by the content of the analysis in the annotations on the article.</w:t>
      </w:r>
    </w:p>
    <w:p w14:paraId="7E90F3C2" w14:textId="77777777" w:rsidR="001724C4" w:rsidRPr="00D173AA" w:rsidRDefault="001724C4" w:rsidP="001724C4">
      <w:pPr>
        <w:rPr>
          <w:sz w:val="16"/>
        </w:rPr>
      </w:pPr>
      <w:r w:rsidRPr="00D173AA">
        <w:rPr>
          <w:sz w:val="16"/>
        </w:rPr>
        <w:t>Amber Kerr, Researcher, Agricultural Sustainability Institute, University of California, Davis:</w:t>
      </w:r>
    </w:p>
    <w:p w14:paraId="19E44E98" w14:textId="77777777" w:rsidR="001724C4" w:rsidRPr="006465C6" w:rsidRDefault="001724C4" w:rsidP="001724C4">
      <w:pPr>
        <w:rPr>
          <w:sz w:val="16"/>
        </w:rPr>
      </w:pPr>
      <w:r w:rsidRPr="00D173AA">
        <w:rPr>
          <w:sz w:val="16"/>
        </w:rPr>
        <w:t xml:space="preserve">The content of the IFLScience article is mostly an accurate representation of the contents of the Breakthrough report, but </w:t>
      </w:r>
      <w:r w:rsidRPr="008A7B07">
        <w:rPr>
          <w:rStyle w:val="StyleUnderline"/>
        </w:rPr>
        <w:t xml:space="preserve">the article tends to gloss over </w:t>
      </w:r>
      <w:r w:rsidRPr="008A7B07">
        <w:rPr>
          <w:rStyle w:val="Emphasis"/>
        </w:rPr>
        <w:t>important caveats and probabilities</w:t>
      </w:r>
      <w:r w:rsidRPr="00D173AA">
        <w:rPr>
          <w:sz w:val="16"/>
        </w:rPr>
        <w:t xml:space="preserve"> that are </w:t>
      </w:r>
      <w:r w:rsidRPr="008A7B07">
        <w:rPr>
          <w:rStyle w:val="StyleUnderline"/>
        </w:rPr>
        <w:t>given in the report</w:t>
      </w:r>
      <w:r w:rsidRPr="00D173AA">
        <w:rPr>
          <w:sz w:val="16"/>
        </w:rPr>
        <w:t>. The least accurate part of the IFLScience article is the headline, which i</w:t>
      </w:r>
      <w:r w:rsidRPr="006465C6">
        <w:rPr>
          <w:sz w:val="16"/>
        </w:rPr>
        <w:t xml:space="preserve">s an outright misrepresentation of the report. The article title states that there is, overall, </w:t>
      </w:r>
      <w:r w:rsidRPr="006465C6">
        <w:rPr>
          <w:rStyle w:val="Emphasis"/>
        </w:rPr>
        <w:t>a “high probability”</w:t>
      </w:r>
      <w:r w:rsidRPr="006465C6">
        <w:rPr>
          <w:rStyle w:val="StyleUnderline"/>
        </w:rPr>
        <w:t xml:space="preserve"> of human civilization coming to an end</w:t>
      </w:r>
      <w:r w:rsidRPr="006465C6">
        <w:rPr>
          <w:sz w:val="16"/>
        </w:rPr>
        <w:t xml:space="preserve"> in 30 years. This </w:t>
      </w:r>
      <w:r w:rsidRPr="006465C6">
        <w:rPr>
          <w:rStyle w:val="StyleUnderline"/>
        </w:rPr>
        <w:t xml:space="preserve">is </w:t>
      </w:r>
      <w:r w:rsidRPr="006465C6">
        <w:rPr>
          <w:rStyle w:val="Emphasis"/>
        </w:rPr>
        <w:t>extremely misleading</w:t>
      </w:r>
      <w:r w:rsidRPr="006465C6">
        <w:rPr>
          <w:sz w:val="16"/>
        </w:rPr>
        <w:t xml:space="preserve">. What the Breakthrough report actually says is that, </w:t>
      </w:r>
      <w:r w:rsidRPr="006465C6">
        <w:rPr>
          <w:rStyle w:val="StyleUnderline"/>
        </w:rPr>
        <w:t xml:space="preserve">in </w:t>
      </w:r>
      <w:r w:rsidRPr="006465C6">
        <w:rPr>
          <w:rStyle w:val="Emphasis"/>
        </w:rPr>
        <w:t>the most unlikely, “long-tail” biophysical scenario</w:t>
      </w:r>
      <w:r w:rsidRPr="006465C6">
        <w:rPr>
          <w:rStyle w:val="StyleUnderline"/>
        </w:rPr>
        <w:t xml:space="preserve"> where </w:t>
      </w:r>
      <w:r w:rsidRPr="006465C6">
        <w:rPr>
          <w:rStyle w:val="Emphasis"/>
        </w:rPr>
        <w:t>climate feedbacks</w:t>
      </w:r>
      <w:r w:rsidRPr="006465C6">
        <w:rPr>
          <w:rStyle w:val="StyleUnderline"/>
        </w:rPr>
        <w:t xml:space="preserve"> are </w:t>
      </w:r>
      <w:r w:rsidRPr="006465C6">
        <w:rPr>
          <w:rStyle w:val="Emphasis"/>
        </w:rPr>
        <w:t>much more severe than we expect</w:t>
      </w:r>
      <w:r w:rsidRPr="006465C6">
        <w:rPr>
          <w:rStyle w:val="StyleUnderline"/>
        </w:rPr>
        <w:t xml:space="preserve">, </w:t>
      </w:r>
      <w:r w:rsidRPr="006465C6">
        <w:rPr>
          <w:rStyle w:val="Emphasis"/>
        </w:rPr>
        <w:t>THEN</w:t>
      </w:r>
      <w:r w:rsidRPr="006465C6">
        <w:rPr>
          <w:rStyle w:val="StyleUnderline"/>
        </w:rPr>
        <w:t xml:space="preserve"> there is a</w:t>
      </w:r>
      <w:r w:rsidRPr="006465C6">
        <w:rPr>
          <w:sz w:val="16"/>
        </w:rPr>
        <w:t xml:space="preserve"> high </w:t>
      </w:r>
      <w:r w:rsidRPr="006465C6">
        <w:rPr>
          <w:rStyle w:val="StyleUnderline"/>
        </w:rPr>
        <w:t>likelihood</w:t>
      </w:r>
      <w:r w:rsidRPr="006465C6">
        <w:rPr>
          <w:sz w:val="16"/>
        </w:rPr>
        <w:t xml:space="preserve"> of human civilization coming to an end. </w:t>
      </w:r>
      <w:r w:rsidRPr="006465C6">
        <w:rPr>
          <w:rStyle w:val="StyleUnderline"/>
        </w:rPr>
        <w:t xml:space="preserve">But the report authors </w:t>
      </w:r>
      <w:r w:rsidRPr="006465C6">
        <w:rPr>
          <w:rStyle w:val="Emphasis"/>
        </w:rPr>
        <w:t>explicitly state</w:t>
      </w:r>
      <w:r w:rsidRPr="006465C6">
        <w:rPr>
          <w:rStyle w:val="StyleUnderline"/>
        </w:rPr>
        <w:t xml:space="preserve"> that </w:t>
      </w:r>
      <w:r w:rsidRPr="006465C6">
        <w:rPr>
          <w:rStyle w:val="Emphasis"/>
        </w:rPr>
        <w:t>this “high-end scenario”</w:t>
      </w:r>
      <w:r w:rsidRPr="006465C6">
        <w:rPr>
          <w:rStyle w:val="StyleUnderline"/>
        </w:rPr>
        <w:t xml:space="preserve"> is </w:t>
      </w:r>
      <w:r w:rsidRPr="006465C6">
        <w:rPr>
          <w:rStyle w:val="Emphasis"/>
        </w:rPr>
        <w:t>beyond</w:t>
      </w:r>
      <w:r w:rsidRPr="006465C6">
        <w:rPr>
          <w:sz w:val="16"/>
        </w:rPr>
        <w:t xml:space="preserve"> their </w:t>
      </w:r>
      <w:r w:rsidRPr="006465C6">
        <w:rPr>
          <w:rStyle w:val="StyleUnderline"/>
        </w:rPr>
        <w:t xml:space="preserve">capacity to model or to </w:t>
      </w:r>
      <w:r w:rsidRPr="006465C6">
        <w:rPr>
          <w:rStyle w:val="Emphasis"/>
        </w:rPr>
        <w:t>quantitatively estimate</w:t>
      </w:r>
      <w:r w:rsidRPr="006465C6">
        <w:rPr>
          <w:sz w:val="16"/>
        </w:rPr>
        <w:t>.</w:t>
      </w:r>
    </w:p>
    <w:p w14:paraId="66A7CD19" w14:textId="77777777" w:rsidR="001724C4" w:rsidRPr="006465C6" w:rsidRDefault="001724C4" w:rsidP="001724C4">
      <w:pPr>
        <w:rPr>
          <w:sz w:val="16"/>
        </w:rPr>
      </w:pPr>
      <w:r w:rsidRPr="006465C6">
        <w:rPr>
          <w:sz w:val="16"/>
        </w:rPr>
        <w:t>Daniel Swain, Researcher, UCLA, and Research Fellow, National Center for Atmospheric Research:</w:t>
      </w:r>
    </w:p>
    <w:p w14:paraId="4E74148B" w14:textId="77777777" w:rsidR="001724C4" w:rsidRPr="00D173AA" w:rsidRDefault="001724C4" w:rsidP="001724C4">
      <w:pPr>
        <w:rPr>
          <w:sz w:val="16"/>
        </w:rPr>
      </w:pPr>
      <w:r w:rsidRPr="006465C6">
        <w:rPr>
          <w:sz w:val="16"/>
        </w:rPr>
        <w:t>The article uncritically reproduces claims from a recent report released by an Australian thinktank regarding the purporte</w:t>
      </w:r>
      <w:r w:rsidRPr="00D173AA">
        <w:rPr>
          <w:sz w:val="16"/>
        </w:rPr>
        <w:t xml:space="preserve">d “end of human civilization” due to climate change over the next 30 years. </w:t>
      </w:r>
      <w:r w:rsidRPr="008A7B07">
        <w:rPr>
          <w:rStyle w:val="StyleUnderline"/>
        </w:rPr>
        <w:t>While there is plenty</w:t>
      </w:r>
      <w:r w:rsidRPr="00D173AA">
        <w:rPr>
          <w:sz w:val="16"/>
        </w:rPr>
        <w:t xml:space="preserve"> of </w:t>
      </w:r>
      <w:r w:rsidRPr="008A7B07">
        <w:rPr>
          <w:rStyle w:val="StyleUnderline"/>
        </w:rPr>
        <w:t>scientific evidence</w:t>
      </w:r>
      <w:r w:rsidRPr="00D173AA">
        <w:rPr>
          <w:sz w:val="16"/>
        </w:rPr>
        <w:t xml:space="preserve"> that </w:t>
      </w:r>
      <w:r w:rsidRPr="008A7B07">
        <w:rPr>
          <w:rStyle w:val="StyleUnderline"/>
        </w:rPr>
        <w:t>climate change will pose</w:t>
      </w:r>
      <w:r w:rsidRPr="00D173AA">
        <w:rPr>
          <w:sz w:val="16"/>
        </w:rPr>
        <w:t xml:space="preserve"> increasingly </w:t>
      </w:r>
      <w:r w:rsidRPr="008A7B07">
        <w:rPr>
          <w:rStyle w:val="Emphasis"/>
        </w:rPr>
        <w:t>existential threats</w:t>
      </w:r>
      <w:r w:rsidRPr="008A7B07">
        <w:rPr>
          <w:rStyle w:val="StyleUnderline"/>
        </w:rPr>
        <w:t xml:space="preserve"> to </w:t>
      </w:r>
      <w:r w:rsidRPr="008A7B07">
        <w:rPr>
          <w:rStyle w:val="Emphasis"/>
        </w:rPr>
        <w:t>the most vulnerable individuals in society</w:t>
      </w:r>
      <w:r w:rsidRPr="00D173AA">
        <w:rPr>
          <w:sz w:val="16"/>
        </w:rPr>
        <w:t xml:space="preserve"> and to key global ecosystems, </w:t>
      </w:r>
      <w:r w:rsidRPr="008A7B07">
        <w:rPr>
          <w:rStyle w:val="Emphasis"/>
        </w:rPr>
        <w:t>even these dire outcomes</w:t>
      </w:r>
      <w:r w:rsidRPr="008A7B07">
        <w:rPr>
          <w:rStyle w:val="StyleUnderline"/>
        </w:rPr>
        <w:t xml:space="preserve"> aren’t </w:t>
      </w:r>
      <w:r w:rsidRPr="008A7B07">
        <w:rPr>
          <w:rStyle w:val="Emphasis"/>
        </w:rPr>
        <w:t>equivalent</w:t>
      </w:r>
      <w:r w:rsidRPr="008A7B07">
        <w:rPr>
          <w:rStyle w:val="StyleUnderline"/>
        </w:rPr>
        <w:t xml:space="preserve"> to the “</w:t>
      </w:r>
      <w:r w:rsidRPr="008A7B07">
        <w:rPr>
          <w:rStyle w:val="Emphasis"/>
        </w:rPr>
        <w:t>annihilation of intelligent life</w:t>
      </w:r>
      <w:r w:rsidRPr="008A7B07">
        <w:rPr>
          <w:rStyle w:val="StyleUnderline"/>
        </w:rPr>
        <w:t>,”</w:t>
      </w:r>
      <w:r w:rsidRPr="00D173AA">
        <w:rPr>
          <w:sz w:val="16"/>
        </w:rPr>
        <w:t xml:space="preserve"> as is claimed in the report.</w:t>
      </w:r>
    </w:p>
    <w:p w14:paraId="5644F7E1" w14:textId="77777777" w:rsidR="001724C4" w:rsidRPr="00D173AA" w:rsidRDefault="001724C4" w:rsidP="001724C4">
      <w:pPr>
        <w:rPr>
          <w:sz w:val="16"/>
        </w:rPr>
      </w:pPr>
      <w:r w:rsidRPr="00D173AA">
        <w:rPr>
          <w:sz w:val="16"/>
        </w:rPr>
        <w:t>Andrew King, Research fellow, University of Melbourne:</w:t>
      </w:r>
    </w:p>
    <w:p w14:paraId="2EE65558" w14:textId="77777777" w:rsidR="001724C4" w:rsidRPr="00D173AA" w:rsidRDefault="001724C4" w:rsidP="001724C4">
      <w:pPr>
        <w:rPr>
          <w:sz w:val="16"/>
        </w:rPr>
      </w:pPr>
      <w:r w:rsidRPr="00D173AA">
        <w:rPr>
          <w:sz w:val="16"/>
        </w:rPr>
        <w:t xml:space="preserve">The report this article is based on describes a scenario which is unlikely, but several aspects of what is included in the report are likely to worsen in coming decades, such as the occurrence of deadly heatwaves. </w:t>
      </w:r>
      <w:r w:rsidRPr="008A7B07">
        <w:rPr>
          <w:rStyle w:val="Emphasis"/>
        </w:rPr>
        <w:t xml:space="preserve">The </w:t>
      </w:r>
      <w:r w:rsidRPr="00F21CF6">
        <w:rPr>
          <w:rStyle w:val="Emphasis"/>
          <w:highlight w:val="cyan"/>
        </w:rPr>
        <w:t>conclusion</w:t>
      </w:r>
      <w:r w:rsidRPr="00F21CF6">
        <w:rPr>
          <w:rStyle w:val="StyleUnderline"/>
          <w:highlight w:val="cyan"/>
        </w:rPr>
        <w:t xml:space="preserve"> of</w:t>
      </w:r>
      <w:r w:rsidRPr="008A7B07">
        <w:rPr>
          <w:rStyle w:val="StyleUnderline"/>
        </w:rPr>
        <w:t xml:space="preserve"> </w:t>
      </w:r>
      <w:r w:rsidRPr="008A7B07">
        <w:rPr>
          <w:rStyle w:val="Emphasis"/>
        </w:rPr>
        <w:t xml:space="preserve">a high </w:t>
      </w:r>
      <w:r w:rsidRPr="00F21CF6">
        <w:rPr>
          <w:rStyle w:val="Emphasis"/>
          <w:highlight w:val="cyan"/>
        </w:rPr>
        <w:t>likelihood</w:t>
      </w:r>
      <w:r w:rsidRPr="008A7B07">
        <w:rPr>
          <w:rStyle w:val="StyleUnderline"/>
        </w:rPr>
        <w:t xml:space="preserve"> that </w:t>
      </w:r>
      <w:r w:rsidRPr="008A7B07">
        <w:rPr>
          <w:rStyle w:val="Emphasis"/>
        </w:rPr>
        <w:t xml:space="preserve">human </w:t>
      </w:r>
      <w:r w:rsidRPr="00F21CF6">
        <w:rPr>
          <w:rStyle w:val="Emphasis"/>
          <w:highlight w:val="cyan"/>
        </w:rPr>
        <w:t>civilisation</w:t>
      </w:r>
      <w:r w:rsidRPr="00F21CF6">
        <w:rPr>
          <w:rStyle w:val="StyleUnderline"/>
          <w:highlight w:val="cyan"/>
        </w:rPr>
        <w:t xml:space="preserve"> will end is </w:t>
      </w:r>
      <w:r w:rsidRPr="00F21CF6">
        <w:rPr>
          <w:rStyle w:val="Emphasis"/>
          <w:highlight w:val="cyan"/>
        </w:rPr>
        <w:t>false</w:t>
      </w:r>
      <w:r w:rsidRPr="008A7B07">
        <w:rPr>
          <w:rStyle w:val="StyleUnderline"/>
        </w:rPr>
        <w:t xml:space="preserve">, although there is </w:t>
      </w:r>
      <w:r w:rsidRPr="008A7B07">
        <w:rPr>
          <w:rStyle w:val="Emphasis"/>
        </w:rPr>
        <w:t>a great dea</w:t>
      </w:r>
      <w:r w:rsidRPr="008A7B07">
        <w:rPr>
          <w:rStyle w:val="StyleUnderline"/>
        </w:rPr>
        <w:t>l of evidence</w:t>
      </w:r>
      <w:r w:rsidRPr="00D173AA">
        <w:rPr>
          <w:sz w:val="16"/>
        </w:rPr>
        <w:t xml:space="preserve"> that </w:t>
      </w:r>
      <w:r w:rsidRPr="008A7B07">
        <w:rPr>
          <w:rStyle w:val="StyleUnderline"/>
        </w:rPr>
        <w:t>there will be</w:t>
      </w:r>
      <w:r w:rsidRPr="00D173AA">
        <w:rPr>
          <w:sz w:val="16"/>
        </w:rPr>
        <w:t xml:space="preserve"> many </w:t>
      </w:r>
      <w:r w:rsidRPr="008A7B07">
        <w:rPr>
          <w:rStyle w:val="Emphasis"/>
        </w:rPr>
        <w:t>damaging consequences</w:t>
      </w:r>
      <w:r w:rsidRPr="00D173AA">
        <w:rPr>
          <w:sz w:val="16"/>
        </w:rPr>
        <w:t xml:space="preserve"> to continued global warming over the coming decades.</w:t>
      </w:r>
    </w:p>
    <w:p w14:paraId="5564EC4E" w14:textId="77777777" w:rsidR="001724C4" w:rsidRPr="00D173AA" w:rsidRDefault="001724C4" w:rsidP="001724C4">
      <w:pPr>
        <w:rPr>
          <w:sz w:val="16"/>
        </w:rPr>
      </w:pPr>
      <w:r w:rsidRPr="00D173AA">
        <w:rPr>
          <w:sz w:val="16"/>
        </w:rPr>
        <w:t>Peter Kalmus, Data Scientist, Jet Propulsion Laboratory:</w:t>
      </w:r>
    </w:p>
    <w:p w14:paraId="1BCA5649" w14:textId="77777777" w:rsidR="001724C4" w:rsidRDefault="001724C4" w:rsidP="001724C4">
      <w:pPr>
        <w:rPr>
          <w:sz w:val="16"/>
        </w:rPr>
      </w:pPr>
      <w:r w:rsidRPr="00D173AA">
        <w:rPr>
          <w:sz w:val="16"/>
        </w:rPr>
        <w:t xml:space="preserve">I don’t think it’s so easy to discount the essential warning of this report. However, it would have been stronger if the authors were more careful not to mention the unsupported concept of near-term human extinction, and the unsupported probabilistic claim that there is a “high likelihood” of their 2050 scenario which includes the collapse of civilization. </w:t>
      </w:r>
      <w:r w:rsidRPr="008A7B07">
        <w:rPr>
          <w:rStyle w:val="StyleUnderline"/>
        </w:rPr>
        <w:t xml:space="preserve">I do not understand why </w:t>
      </w:r>
      <w:r w:rsidRPr="00F21CF6">
        <w:rPr>
          <w:rStyle w:val="Emphasis"/>
          <w:highlight w:val="cyan"/>
        </w:rPr>
        <w:t>non-scientist writers</w:t>
      </w:r>
      <w:r w:rsidRPr="00D173AA">
        <w:rPr>
          <w:sz w:val="16"/>
        </w:rPr>
        <w:t xml:space="preserve"> (neither report author is a scientist) </w:t>
      </w:r>
      <w:r w:rsidRPr="008A7B07">
        <w:rPr>
          <w:rStyle w:val="StyleUnderline"/>
        </w:rPr>
        <w:t xml:space="preserve">feel a need to </w:t>
      </w:r>
      <w:r w:rsidRPr="00F21CF6">
        <w:rPr>
          <w:rStyle w:val="Emphasis"/>
          <w:highlight w:val="cyan"/>
        </w:rPr>
        <w:t>exaggerate</w:t>
      </w:r>
      <w:r w:rsidRPr="00F21CF6">
        <w:rPr>
          <w:rStyle w:val="StyleUnderline"/>
          <w:highlight w:val="cyan"/>
        </w:rPr>
        <w:t xml:space="preserve"> sound</w:t>
      </w:r>
      <w:r w:rsidRPr="008A7B07">
        <w:rPr>
          <w:rStyle w:val="StyleUnderline"/>
        </w:rPr>
        <w:t xml:space="preserve"> scientific </w:t>
      </w:r>
      <w:r w:rsidRPr="00F21CF6">
        <w:rPr>
          <w:rStyle w:val="StyleUnderline"/>
          <w:highlight w:val="cyan"/>
        </w:rPr>
        <w:t>findings</w:t>
      </w:r>
      <w:r w:rsidRPr="00D173AA">
        <w:rPr>
          <w:sz w:val="16"/>
        </w:rPr>
        <w:t xml:space="preserve">, when those findings are already quite alarming enough. I feel that humanity should undertake urgent climate action just as the report authors do, but I feel that </w:t>
      </w:r>
      <w:r w:rsidRPr="008A7B07">
        <w:rPr>
          <w:rStyle w:val="StyleUnderline"/>
        </w:rPr>
        <w:t xml:space="preserve">misrepresenting the science is </w:t>
      </w:r>
      <w:r w:rsidRPr="008A7B07">
        <w:rPr>
          <w:rStyle w:val="Emphasis"/>
        </w:rPr>
        <w:t>unhelpful</w:t>
      </w:r>
      <w:r w:rsidRPr="008A7B07">
        <w:rPr>
          <w:rStyle w:val="StyleUnderline"/>
        </w:rPr>
        <w:t xml:space="preserve"> and </w:t>
      </w:r>
      <w:r w:rsidRPr="008A7B07">
        <w:rPr>
          <w:rStyle w:val="Emphasis"/>
        </w:rPr>
        <w:t>unnecessary</w:t>
      </w:r>
      <w:r w:rsidRPr="00D173AA">
        <w:rPr>
          <w:sz w:val="16"/>
        </w:rPr>
        <w:t>.</w:t>
      </w:r>
    </w:p>
    <w:p w14:paraId="3C5D0237" w14:textId="77777777" w:rsidR="001724C4" w:rsidRPr="001C35F0" w:rsidRDefault="001724C4" w:rsidP="001724C4">
      <w:pPr>
        <w:rPr>
          <w:sz w:val="16"/>
        </w:rPr>
      </w:pPr>
    </w:p>
    <w:p w14:paraId="572ACDB3" w14:textId="77777777" w:rsidR="001724C4" w:rsidRPr="00FC35D9" w:rsidRDefault="001724C4" w:rsidP="001724C4">
      <w:pPr>
        <w:rPr>
          <w:u w:val="single"/>
        </w:rPr>
      </w:pPr>
    </w:p>
    <w:p w14:paraId="20221E13" w14:textId="77777777" w:rsidR="001724C4" w:rsidRDefault="001724C4" w:rsidP="001724C4">
      <w:pPr>
        <w:pStyle w:val="Heading3"/>
      </w:pPr>
      <w:r>
        <w:t>AT: Unsustainable---Emissions Offshoring</w:t>
      </w:r>
    </w:p>
    <w:p w14:paraId="57E894C5" w14:textId="77777777" w:rsidR="001724C4" w:rsidRDefault="001724C4" w:rsidP="001724C4">
      <w:pPr>
        <w:pStyle w:val="Heading4"/>
      </w:pPr>
      <w:r>
        <w:t xml:space="preserve">Emissions offshoring is </w:t>
      </w:r>
      <w:r>
        <w:rPr>
          <w:u w:val="single"/>
        </w:rPr>
        <w:t>fake</w:t>
      </w:r>
      <w:r>
        <w:t xml:space="preserve">. </w:t>
      </w:r>
    </w:p>
    <w:p w14:paraId="10A0298E" w14:textId="77777777" w:rsidR="001724C4" w:rsidRPr="00ED2542" w:rsidRDefault="001724C4" w:rsidP="001724C4">
      <w:r w:rsidRPr="00ED2542">
        <w:rPr>
          <w:rStyle w:val="Style13ptBold"/>
        </w:rPr>
        <w:t>Smith 23</w:t>
      </w:r>
      <w:r w:rsidRPr="00ED2542">
        <w:t xml:space="preserve"> [Noah Smith</w:t>
      </w:r>
      <w:r>
        <w:t xml:space="preserve">, </w:t>
      </w:r>
      <w:r w:rsidRPr="00ED2542">
        <w:t>doctorate in Economics from the University of Michigan in 2012 and was an assistant professor of Behavioral Finance at Stony Brook University. "Why Paul Ehrlich got everything wrong</w:t>
      </w:r>
      <w:r>
        <w:t>.” https://noahpinion.substack.com/p/why-paul-ehrlich-got-everything-wrong]</w:t>
      </w:r>
    </w:p>
    <w:p w14:paraId="6B66D3D9" w14:textId="77777777" w:rsidR="001724C4" w:rsidRPr="00ED0C45" w:rsidRDefault="001724C4" w:rsidP="001724C4">
      <w:pPr>
        <w:rPr>
          <w:sz w:val="16"/>
        </w:rPr>
      </w:pPr>
      <w:r w:rsidRPr="00ED0C45">
        <w:rPr>
          <w:sz w:val="16"/>
        </w:rPr>
        <w:t xml:space="preserve">When confronted with this blunt fact, the </w:t>
      </w:r>
      <w:r w:rsidRPr="00587C7C">
        <w:rPr>
          <w:rStyle w:val="Emphasis"/>
          <w:highlight w:val="cyan"/>
        </w:rPr>
        <w:t>degrowthers</w:t>
      </w:r>
      <w:r w:rsidRPr="00ED0C45">
        <w:rPr>
          <w:sz w:val="16"/>
        </w:rPr>
        <w:t xml:space="preserve">, who have long </w:t>
      </w:r>
      <w:r w:rsidRPr="00587C7C">
        <w:rPr>
          <w:rStyle w:val="StyleUnderline"/>
          <w:highlight w:val="cyan"/>
        </w:rPr>
        <w:t>claimed</w:t>
      </w:r>
      <w:r w:rsidRPr="00ED0C45">
        <w:rPr>
          <w:sz w:val="16"/>
        </w:rPr>
        <w:t xml:space="preserve"> that this sort of </w:t>
      </w:r>
      <w:r w:rsidRPr="00ED2542">
        <w:rPr>
          <w:rStyle w:val="StyleUnderline"/>
        </w:rPr>
        <w:t xml:space="preserve">absolute </w:t>
      </w:r>
      <w:r w:rsidRPr="00587C7C">
        <w:rPr>
          <w:rStyle w:val="Emphasis"/>
          <w:highlight w:val="cyan"/>
        </w:rPr>
        <w:t>decoupling is impossible</w:t>
      </w:r>
      <w:r w:rsidRPr="00ED0C45">
        <w:rPr>
          <w:sz w:val="16"/>
        </w:rPr>
        <w:t xml:space="preserve">, </w:t>
      </w:r>
      <w:r w:rsidRPr="00ED2542">
        <w:rPr>
          <w:rStyle w:val="StyleUnderline"/>
        </w:rPr>
        <w:t xml:space="preserve">will respond that </w:t>
      </w:r>
      <w:r w:rsidRPr="00587C7C">
        <w:rPr>
          <w:rStyle w:val="StyleUnderline"/>
          <w:highlight w:val="cyan"/>
        </w:rPr>
        <w:t xml:space="preserve">all that matters is </w:t>
      </w:r>
      <w:r w:rsidRPr="00587C7C">
        <w:rPr>
          <w:rStyle w:val="Emphasis"/>
          <w:highlight w:val="cyan"/>
        </w:rPr>
        <w:t>global emissions</w:t>
      </w:r>
      <w:r w:rsidRPr="00ED0C45">
        <w:rPr>
          <w:sz w:val="16"/>
        </w:rPr>
        <w:t xml:space="preserve"> (which is true), and that although global GDP has grown much faster than emissions since 1990, the fact that global emissions are still up slightly since that time means these have not yet decoupled in an absolute sense.</w:t>
      </w:r>
    </w:p>
    <w:p w14:paraId="62DA0C90" w14:textId="77777777" w:rsidR="001724C4" w:rsidRPr="00ED2542" w:rsidRDefault="001724C4" w:rsidP="001724C4">
      <w:pPr>
        <w:rPr>
          <w:u w:val="single"/>
        </w:rPr>
      </w:pPr>
      <w:r w:rsidRPr="00587C7C">
        <w:rPr>
          <w:rStyle w:val="StyleUnderline"/>
          <w:highlight w:val="cyan"/>
        </w:rPr>
        <w:t>This is</w:t>
      </w:r>
      <w:r w:rsidRPr="00ED2542">
        <w:rPr>
          <w:rStyle w:val="StyleUnderline"/>
        </w:rPr>
        <w:t xml:space="preserve">, of course, </w:t>
      </w:r>
      <w:r w:rsidRPr="00587C7C">
        <w:rPr>
          <w:rStyle w:val="Emphasis"/>
          <w:highlight w:val="cyan"/>
        </w:rPr>
        <w:t>nonsense</w:t>
      </w:r>
      <w:r w:rsidRPr="00587C7C">
        <w:rPr>
          <w:sz w:val="16"/>
          <w:highlight w:val="cyan"/>
        </w:rPr>
        <w:t xml:space="preserve">. </w:t>
      </w:r>
      <w:r w:rsidRPr="00587C7C">
        <w:rPr>
          <w:rStyle w:val="StyleUnderline"/>
          <w:highlight w:val="cyan"/>
        </w:rPr>
        <w:t xml:space="preserve">Absolute </w:t>
      </w:r>
      <w:r w:rsidRPr="00587C7C">
        <w:rPr>
          <w:rStyle w:val="Emphasis"/>
          <w:highlight w:val="cyan"/>
        </w:rPr>
        <w:t>decoupling</w:t>
      </w:r>
      <w:r w:rsidRPr="00ED2542">
        <w:rPr>
          <w:rStyle w:val="StyleUnderline"/>
        </w:rPr>
        <w:t xml:space="preserve"> in countries like</w:t>
      </w:r>
      <w:r w:rsidRPr="00ED0C45">
        <w:rPr>
          <w:sz w:val="16"/>
        </w:rPr>
        <w:t xml:space="preserve"> Mexico, Singapore, Germany and the U.S. </w:t>
      </w:r>
      <w:r w:rsidRPr="00ED2542">
        <w:rPr>
          <w:rStyle w:val="StyleUnderline"/>
        </w:rPr>
        <w:t xml:space="preserve">shows that absolute decoupling </w:t>
      </w:r>
      <w:r w:rsidRPr="00587C7C">
        <w:rPr>
          <w:rStyle w:val="StyleUnderline"/>
          <w:highlight w:val="cyan"/>
        </w:rPr>
        <w:t xml:space="preserve">is </w:t>
      </w:r>
      <w:r w:rsidRPr="00587C7C">
        <w:rPr>
          <w:rStyle w:val="Emphasis"/>
          <w:highlight w:val="cyan"/>
        </w:rPr>
        <w:t>possible</w:t>
      </w:r>
      <w:r w:rsidRPr="00587C7C">
        <w:rPr>
          <w:rStyle w:val="StyleUnderline"/>
          <w:highlight w:val="cyan"/>
        </w:rPr>
        <w:t xml:space="preserve"> in </w:t>
      </w:r>
      <w:r w:rsidRPr="00587C7C">
        <w:rPr>
          <w:rStyle w:val="Emphasis"/>
          <w:highlight w:val="cyan"/>
        </w:rPr>
        <w:t>every country</w:t>
      </w:r>
      <w:r w:rsidRPr="00ED2542">
        <w:rPr>
          <w:rStyle w:val="Emphasis"/>
        </w:rPr>
        <w:t>;</w:t>
      </w:r>
      <w:r w:rsidRPr="00ED0C45">
        <w:rPr>
          <w:sz w:val="16"/>
        </w:rPr>
        <w:t xml:space="preserve"> </w:t>
      </w:r>
      <w:r w:rsidRPr="00587C7C">
        <w:rPr>
          <w:rStyle w:val="StyleUnderline"/>
          <w:highlight w:val="cyan"/>
        </w:rPr>
        <w:t>most</w:t>
      </w:r>
      <w:r w:rsidRPr="00ED0C45">
        <w:rPr>
          <w:sz w:val="16"/>
        </w:rPr>
        <w:t xml:space="preserve"> countries </w:t>
      </w:r>
      <w:r w:rsidRPr="00587C7C">
        <w:rPr>
          <w:rStyle w:val="StyleUnderline"/>
          <w:highlight w:val="cyan"/>
        </w:rPr>
        <w:t>consume</w:t>
      </w:r>
      <w:r w:rsidRPr="00ED2542">
        <w:rPr>
          <w:rStyle w:val="StyleUnderline"/>
        </w:rPr>
        <w:t xml:space="preserve"> just about </w:t>
      </w:r>
      <w:r w:rsidRPr="00587C7C">
        <w:rPr>
          <w:rStyle w:val="StyleUnderline"/>
          <w:highlight w:val="cyan"/>
        </w:rPr>
        <w:t>as much carbon as they produce</w:t>
      </w:r>
      <w:r w:rsidRPr="00ED2542">
        <w:rPr>
          <w:rStyle w:val="StyleUnderline"/>
        </w:rPr>
        <w:t xml:space="preserve">, which is why </w:t>
      </w:r>
      <w:r w:rsidRPr="00587C7C">
        <w:rPr>
          <w:rStyle w:val="Emphasis"/>
          <w:highlight w:val="cyan"/>
        </w:rPr>
        <w:t>outsourcing</w:t>
      </w:r>
      <w:r w:rsidRPr="00ED2542">
        <w:rPr>
          <w:rStyle w:val="StyleUnderline"/>
        </w:rPr>
        <w:t xml:space="preserve"> of </w:t>
      </w:r>
      <w:r w:rsidRPr="00587C7C">
        <w:rPr>
          <w:rStyle w:val="Emphasis"/>
          <w:highlight w:val="cyan"/>
        </w:rPr>
        <w:t>emissions</w:t>
      </w:r>
      <w:r w:rsidRPr="00ED2542">
        <w:rPr>
          <w:rStyle w:val="Emphasis"/>
        </w:rPr>
        <w:t xml:space="preserve"> basically </w:t>
      </w:r>
      <w:r w:rsidRPr="00587C7C">
        <w:rPr>
          <w:rStyle w:val="Emphasis"/>
          <w:highlight w:val="cyan"/>
        </w:rPr>
        <w:t>doesn’t happen</w:t>
      </w:r>
      <w:r w:rsidRPr="00587C7C">
        <w:rPr>
          <w:sz w:val="16"/>
          <w:highlight w:val="cyan"/>
        </w:rPr>
        <w:t xml:space="preserve">. </w:t>
      </w:r>
      <w:r w:rsidRPr="00587C7C">
        <w:rPr>
          <w:rStyle w:val="StyleUnderline"/>
          <w:highlight w:val="cyan"/>
        </w:rPr>
        <w:t>There’s no reason</w:t>
      </w:r>
      <w:r w:rsidRPr="00ED2542">
        <w:rPr>
          <w:rStyle w:val="StyleUnderline"/>
        </w:rPr>
        <w:t xml:space="preserve"> that China, India, and the rest of </w:t>
      </w:r>
      <w:r w:rsidRPr="00587C7C">
        <w:rPr>
          <w:rStyle w:val="StyleUnderline"/>
          <w:highlight w:val="cyan"/>
        </w:rPr>
        <w:t>the world</w:t>
      </w:r>
      <w:r w:rsidRPr="00ED2542">
        <w:rPr>
          <w:rStyle w:val="StyleUnderline"/>
        </w:rPr>
        <w:t xml:space="preserve"> </w:t>
      </w:r>
      <w:r w:rsidRPr="00587C7C">
        <w:rPr>
          <w:rStyle w:val="StyleUnderline"/>
          <w:highlight w:val="cyan"/>
        </w:rPr>
        <w:t>can’t decouple</w:t>
      </w:r>
      <w:r w:rsidRPr="00ED2542">
        <w:rPr>
          <w:rStyle w:val="StyleUnderline"/>
        </w:rPr>
        <w:t xml:space="preserve"> as well</w:t>
      </w:r>
      <w:r w:rsidRPr="00ED0C45">
        <w:rPr>
          <w:sz w:val="16"/>
        </w:rPr>
        <w:t xml:space="preserve">, and with them, the world. </w:t>
      </w:r>
      <w:r w:rsidRPr="00ED2542">
        <w:rPr>
          <w:rStyle w:val="StyleUnderline"/>
        </w:rPr>
        <w:t xml:space="preserve">Of course, </w:t>
      </w:r>
      <w:r w:rsidRPr="00587C7C">
        <w:rPr>
          <w:rStyle w:val="StyleUnderline"/>
          <w:highlight w:val="cyan"/>
        </w:rPr>
        <w:t>it will take several years</w:t>
      </w:r>
      <w:r w:rsidRPr="00ED0C45">
        <w:rPr>
          <w:sz w:val="16"/>
        </w:rPr>
        <w:t xml:space="preserve"> — perhaps a decade — </w:t>
      </w:r>
      <w:r w:rsidRPr="00ED2542">
        <w:rPr>
          <w:rStyle w:val="StyleUnderline"/>
        </w:rPr>
        <w:t xml:space="preserve">to demonstrate global absolute decoupling, </w:t>
      </w:r>
      <w:r w:rsidRPr="00587C7C">
        <w:rPr>
          <w:rStyle w:val="StyleUnderline"/>
          <w:highlight w:val="cyan"/>
        </w:rPr>
        <w:t>by which time</w:t>
      </w:r>
      <w:r w:rsidRPr="00ED2542">
        <w:rPr>
          <w:rStyle w:val="StyleUnderline"/>
        </w:rPr>
        <w:t xml:space="preserve"> our age of </w:t>
      </w:r>
      <w:r w:rsidRPr="00587C7C">
        <w:rPr>
          <w:rStyle w:val="Emphasis"/>
          <w:highlight w:val="cyan"/>
        </w:rPr>
        <w:t>unrest</w:t>
      </w:r>
      <w:r w:rsidRPr="00587C7C">
        <w:rPr>
          <w:rStyle w:val="StyleUnderline"/>
          <w:highlight w:val="cyan"/>
        </w:rPr>
        <w:t xml:space="preserve"> will</w:t>
      </w:r>
      <w:r w:rsidRPr="00ED2542">
        <w:rPr>
          <w:rStyle w:val="StyleUnderline"/>
        </w:rPr>
        <w:t xml:space="preserve"> likely </w:t>
      </w:r>
      <w:r w:rsidRPr="00587C7C">
        <w:rPr>
          <w:rStyle w:val="StyleUnderline"/>
          <w:highlight w:val="cyan"/>
        </w:rPr>
        <w:t xml:space="preserve">be </w:t>
      </w:r>
      <w:r w:rsidRPr="00587C7C">
        <w:rPr>
          <w:rStyle w:val="Emphasis"/>
          <w:highlight w:val="cyan"/>
        </w:rPr>
        <w:t>behind us</w:t>
      </w:r>
      <w:r w:rsidRPr="00587C7C">
        <w:rPr>
          <w:rStyle w:val="StyleUnderline"/>
          <w:highlight w:val="cyan"/>
        </w:rPr>
        <w:t xml:space="preserve"> and</w:t>
      </w:r>
      <w:r w:rsidRPr="00ED2542">
        <w:rPr>
          <w:rStyle w:val="StyleUnderline"/>
        </w:rPr>
        <w:t xml:space="preserve"> </w:t>
      </w:r>
      <w:r w:rsidRPr="00587C7C">
        <w:rPr>
          <w:rStyle w:val="Emphasis"/>
          <w:highlight w:val="cyan"/>
        </w:rPr>
        <w:t>degrowth</w:t>
      </w:r>
      <w:r w:rsidRPr="00587C7C">
        <w:rPr>
          <w:rStyle w:val="StyleUnderline"/>
          <w:highlight w:val="cyan"/>
        </w:rPr>
        <w:t xml:space="preserve"> will have </w:t>
      </w:r>
      <w:r w:rsidRPr="00587C7C">
        <w:rPr>
          <w:rStyle w:val="Emphasis"/>
          <w:highlight w:val="cyan"/>
        </w:rPr>
        <w:t>faded</w:t>
      </w:r>
      <w:r w:rsidRPr="00ED2542">
        <w:rPr>
          <w:rStyle w:val="Emphasis"/>
        </w:rPr>
        <w:t xml:space="preserve"> just as surely</w:t>
      </w:r>
      <w:r w:rsidRPr="00ED2542">
        <w:rPr>
          <w:rStyle w:val="StyleUnderline"/>
        </w:rPr>
        <w:t xml:space="preserve"> as the population </w:t>
      </w:r>
      <w:r w:rsidRPr="00ED2542">
        <w:rPr>
          <w:rStyle w:val="Emphasis"/>
        </w:rPr>
        <w:t>panic of the 70s.</w:t>
      </w:r>
    </w:p>
    <w:p w14:paraId="6220DD55" w14:textId="77777777" w:rsidR="001724C4" w:rsidRDefault="001724C4" w:rsidP="001724C4">
      <w:pPr>
        <w:pStyle w:val="Heading3"/>
      </w:pPr>
      <w:r>
        <w:t xml:space="preserve">AT: Unsustainable---Innovation </w:t>
      </w:r>
    </w:p>
    <w:p w14:paraId="21D7EABC" w14:textId="77777777" w:rsidR="001724C4" w:rsidRPr="00713F23" w:rsidRDefault="001724C4" w:rsidP="001724C4">
      <w:pPr>
        <w:pStyle w:val="Heading4"/>
      </w:pPr>
      <w:r>
        <w:t xml:space="preserve">Growth </w:t>
      </w:r>
      <w:r>
        <w:rPr>
          <w:u w:val="single"/>
        </w:rPr>
        <w:t>can</w:t>
      </w:r>
      <w:r>
        <w:t xml:space="preserve"> and </w:t>
      </w:r>
      <w:r>
        <w:rPr>
          <w:u w:val="single"/>
        </w:rPr>
        <w:t>will</w:t>
      </w:r>
      <w:r>
        <w:t xml:space="preserve"> go to the areas that need it most.</w:t>
      </w:r>
    </w:p>
    <w:p w14:paraId="7354F480" w14:textId="77777777" w:rsidR="001724C4" w:rsidRPr="0062259A" w:rsidRDefault="001724C4" w:rsidP="001724C4">
      <w:r w:rsidRPr="0062259A">
        <w:rPr>
          <w:rStyle w:val="Style13ptBold"/>
        </w:rPr>
        <w:t>Pearce, 22</w:t>
      </w:r>
      <w:r>
        <w:t>—environment and development correspondent for the Breakthrough Institute, writing regularly for Yale Environment 360 among others, citing Narasimha Rao, Associate Professor of Energy Systems, Yale School of the Environment (Fred, “Green Growth Won’t Kill the Planet,” Breakthrough Journal, No. 15, Winter 2022, dml)</w:t>
      </w:r>
    </w:p>
    <w:p w14:paraId="1D34DA46" w14:textId="77777777" w:rsidR="001724C4" w:rsidRPr="00860BDD" w:rsidRDefault="001724C4" w:rsidP="001724C4">
      <w:pPr>
        <w:rPr>
          <w:sz w:val="16"/>
        </w:rPr>
      </w:pPr>
      <w:r w:rsidRPr="0062259A">
        <w:rPr>
          <w:rStyle w:val="StyleUnderline"/>
        </w:rPr>
        <w:t xml:space="preserve">Rao’s findings ought to have a </w:t>
      </w:r>
      <w:r w:rsidRPr="00860BDD">
        <w:rPr>
          <w:rStyle w:val="Emphasis"/>
        </w:rPr>
        <w:t>profound impact</w:t>
      </w:r>
      <w:r w:rsidRPr="0062259A">
        <w:rPr>
          <w:rStyle w:val="StyleUnderline"/>
        </w:rPr>
        <w:t xml:space="preserve"> on the divisive </w:t>
      </w:r>
      <w:r w:rsidRPr="00587C7C">
        <w:rPr>
          <w:rStyle w:val="StyleUnderline"/>
          <w:highlight w:val="cyan"/>
        </w:rPr>
        <w:t>discourse</w:t>
      </w:r>
      <w:r w:rsidRPr="00860BDD">
        <w:rPr>
          <w:sz w:val="16"/>
        </w:rPr>
        <w:t xml:space="preserve"> on climate change, </w:t>
      </w:r>
      <w:r w:rsidRPr="00587C7C">
        <w:rPr>
          <w:rStyle w:val="StyleUnderline"/>
          <w:highlight w:val="cyan"/>
        </w:rPr>
        <w:t>which</w:t>
      </w:r>
      <w:r w:rsidRPr="0062259A">
        <w:rPr>
          <w:rStyle w:val="StyleUnderline"/>
        </w:rPr>
        <w:t xml:space="preserve"> continues to </w:t>
      </w:r>
      <w:r w:rsidRPr="00587C7C">
        <w:rPr>
          <w:rStyle w:val="StyleUnderline"/>
          <w:highlight w:val="cyan"/>
        </w:rPr>
        <w:t>pit</w:t>
      </w:r>
      <w:r w:rsidRPr="00860BDD">
        <w:rPr>
          <w:sz w:val="16"/>
        </w:rPr>
        <w:t xml:space="preserve"> the attempts of developing countries to eliminate poverty by mimicking </w:t>
      </w:r>
      <w:r w:rsidRPr="0062259A">
        <w:rPr>
          <w:rStyle w:val="StyleUnderline"/>
        </w:rPr>
        <w:t xml:space="preserve">Western modes of </w:t>
      </w:r>
      <w:r w:rsidRPr="00587C7C">
        <w:rPr>
          <w:rStyle w:val="StyleUnderline"/>
          <w:highlight w:val="cyan"/>
        </w:rPr>
        <w:t>development</w:t>
      </w:r>
      <w:r w:rsidRPr="00860BDD">
        <w:rPr>
          <w:sz w:val="16"/>
        </w:rPr>
        <w:t xml:space="preserve"> against many in the West who see this path </w:t>
      </w:r>
      <w:r w:rsidRPr="00587C7C">
        <w:rPr>
          <w:rStyle w:val="StyleUnderline"/>
          <w:highlight w:val="cyan"/>
        </w:rPr>
        <w:t xml:space="preserve">as </w:t>
      </w:r>
      <w:r w:rsidRPr="00587C7C">
        <w:rPr>
          <w:rStyle w:val="Emphasis"/>
          <w:highlight w:val="cyan"/>
        </w:rPr>
        <w:t>ruinous</w:t>
      </w:r>
      <w:r w:rsidRPr="0062259A">
        <w:rPr>
          <w:rStyle w:val="StyleUnderline"/>
        </w:rPr>
        <w:t xml:space="preserve"> for the planet and</w:t>
      </w:r>
      <w:r w:rsidRPr="00860BDD">
        <w:rPr>
          <w:sz w:val="16"/>
        </w:rPr>
        <w:t xml:space="preserve"> ultimately </w:t>
      </w:r>
      <w:r w:rsidRPr="00860BDD">
        <w:rPr>
          <w:rStyle w:val="Emphasis"/>
        </w:rPr>
        <w:t>self-defeating</w:t>
      </w:r>
      <w:r w:rsidRPr="0062259A">
        <w:rPr>
          <w:rStyle w:val="StyleUnderline"/>
        </w:rPr>
        <w:t xml:space="preserve"> for the poor</w:t>
      </w:r>
      <w:r w:rsidRPr="00860BDD">
        <w:rPr>
          <w:sz w:val="16"/>
        </w:rPr>
        <w:t xml:space="preserve">. </w:t>
      </w:r>
      <w:r w:rsidRPr="0062259A">
        <w:rPr>
          <w:rStyle w:val="StyleUnderline"/>
        </w:rPr>
        <w:t xml:space="preserve">They </w:t>
      </w:r>
      <w:r w:rsidRPr="00587C7C">
        <w:rPr>
          <w:rStyle w:val="StyleUnderline"/>
          <w:highlight w:val="cyan"/>
        </w:rPr>
        <w:t>are</w:t>
      </w:r>
      <w:r w:rsidRPr="00860BDD">
        <w:rPr>
          <w:sz w:val="16"/>
        </w:rPr>
        <w:t xml:space="preserve"> both </w:t>
      </w:r>
      <w:r w:rsidRPr="00587C7C">
        <w:rPr>
          <w:rStyle w:val="Emphasis"/>
          <w:highlight w:val="cyan"/>
        </w:rPr>
        <w:t>wrong</w:t>
      </w:r>
      <w:r w:rsidRPr="00860BDD">
        <w:rPr>
          <w:sz w:val="16"/>
        </w:rPr>
        <w:t xml:space="preserve">. In truth, </w:t>
      </w:r>
      <w:r w:rsidRPr="0062259A">
        <w:rPr>
          <w:rStyle w:val="StyleUnderline"/>
        </w:rPr>
        <w:t xml:space="preserve">there </w:t>
      </w:r>
      <w:r w:rsidRPr="00860BDD">
        <w:rPr>
          <w:rStyle w:val="Emphasis"/>
        </w:rPr>
        <w:t>need be no incompatibility</w:t>
      </w:r>
      <w:r w:rsidRPr="00860BDD">
        <w:rPr>
          <w:sz w:val="16"/>
        </w:rPr>
        <w:t xml:space="preserve">. Ecomodernists are right: </w:t>
      </w:r>
      <w:r w:rsidRPr="0062259A">
        <w:rPr>
          <w:rStyle w:val="StyleUnderline"/>
        </w:rPr>
        <w:t xml:space="preserve">humanity can </w:t>
      </w:r>
      <w:r w:rsidRPr="00860BDD">
        <w:rPr>
          <w:rStyle w:val="Emphasis"/>
        </w:rPr>
        <w:t>have its cake</w:t>
      </w:r>
      <w:r w:rsidRPr="0062259A">
        <w:rPr>
          <w:rStyle w:val="StyleUnderline"/>
        </w:rPr>
        <w:t xml:space="preserve"> and </w:t>
      </w:r>
      <w:r w:rsidRPr="00860BDD">
        <w:rPr>
          <w:rStyle w:val="Emphasis"/>
        </w:rPr>
        <w:t>eat it</w:t>
      </w:r>
      <w:r w:rsidRPr="00860BDD">
        <w:rPr>
          <w:sz w:val="16"/>
        </w:rPr>
        <w:t>, too.</w:t>
      </w:r>
    </w:p>
    <w:p w14:paraId="0FA66801" w14:textId="77777777" w:rsidR="001724C4" w:rsidRPr="00860BDD" w:rsidRDefault="001724C4" w:rsidP="001724C4">
      <w:pPr>
        <w:rPr>
          <w:sz w:val="16"/>
        </w:rPr>
      </w:pPr>
      <w:r w:rsidRPr="00860BDD">
        <w:rPr>
          <w:sz w:val="16"/>
        </w:rPr>
        <w:t>Rao, who grew up in a middle-class family in Mumbai but with poverty around him, is now at Yale University and the International Institute for Applied Systems Analysis (IIASA), an Austria-based intergovernmental think tank. He has spent years as what he calls an “interdisciplinary scholar,” addressing both technological advances and social equity and how they might interact.</w:t>
      </w:r>
    </w:p>
    <w:p w14:paraId="7DF0A728" w14:textId="77777777" w:rsidR="001724C4" w:rsidRPr="00860BDD" w:rsidRDefault="001724C4" w:rsidP="001724C4">
      <w:pPr>
        <w:rPr>
          <w:sz w:val="16"/>
        </w:rPr>
      </w:pPr>
      <w:r w:rsidRPr="00860BDD">
        <w:rPr>
          <w:sz w:val="16"/>
        </w:rPr>
        <w:t xml:space="preserve">He says that, until recently, little climate-change analysis, social research, or futurology has seriously addressed whether climate and living standards can be fixed together. Ecomodernists stepped in with strong </w:t>
      </w:r>
      <w:r w:rsidRPr="00587C7C">
        <w:rPr>
          <w:rStyle w:val="StyleUnderline"/>
          <w:highlight w:val="cyan"/>
        </w:rPr>
        <w:t>belief in</w:t>
      </w:r>
      <w:r w:rsidRPr="0062259A">
        <w:rPr>
          <w:rStyle w:val="StyleUnderline"/>
        </w:rPr>
        <w:t xml:space="preserve"> the power of transformative </w:t>
      </w:r>
      <w:r w:rsidRPr="00587C7C">
        <w:rPr>
          <w:rStyle w:val="StyleUnderline"/>
          <w:highlight w:val="cyan"/>
        </w:rPr>
        <w:t>tech</w:t>
      </w:r>
      <w:r w:rsidRPr="0062259A">
        <w:rPr>
          <w:rStyle w:val="StyleUnderline"/>
        </w:rPr>
        <w:t>nology</w:t>
      </w:r>
      <w:r w:rsidRPr="00860BDD">
        <w:rPr>
          <w:sz w:val="16"/>
        </w:rPr>
        <w:t xml:space="preserve"> to both deliver abundant energy and break the umbilical cord linking prosperity to pollution. But theirs </w:t>
      </w:r>
      <w:r w:rsidRPr="00587C7C">
        <w:rPr>
          <w:rStyle w:val="StyleUnderline"/>
          <w:highlight w:val="cyan"/>
        </w:rPr>
        <w:t>is</w:t>
      </w:r>
      <w:r w:rsidRPr="00860BDD">
        <w:rPr>
          <w:sz w:val="16"/>
        </w:rPr>
        <w:t xml:space="preserve"> a </w:t>
      </w:r>
      <w:r w:rsidRPr="0062259A">
        <w:rPr>
          <w:rStyle w:val="StyleUnderline"/>
        </w:rPr>
        <w:t xml:space="preserve">predominantly </w:t>
      </w:r>
      <w:r w:rsidRPr="00860BDD">
        <w:rPr>
          <w:rStyle w:val="Emphasis"/>
        </w:rPr>
        <w:t>supply-side</w:t>
      </w:r>
      <w:r w:rsidRPr="0062259A">
        <w:rPr>
          <w:rStyle w:val="StyleUnderline"/>
        </w:rPr>
        <w:t xml:space="preserve"> and </w:t>
      </w:r>
      <w:r w:rsidRPr="00587C7C">
        <w:rPr>
          <w:rStyle w:val="Emphasis"/>
          <w:highlight w:val="cyan"/>
        </w:rPr>
        <w:t>top-down</w:t>
      </w:r>
      <w:r w:rsidRPr="00860BDD">
        <w:rPr>
          <w:sz w:val="16"/>
        </w:rPr>
        <w:t xml:space="preserve"> perspective, </w:t>
      </w:r>
      <w:r w:rsidRPr="0062259A">
        <w:rPr>
          <w:rStyle w:val="StyleUnderline"/>
        </w:rPr>
        <w:t>which can lead to a presumption that the benefits</w:t>
      </w:r>
      <w:r w:rsidRPr="00860BDD">
        <w:rPr>
          <w:sz w:val="16"/>
        </w:rPr>
        <w:t xml:space="preserve"> of prosperity and abundant energy </w:t>
      </w:r>
      <w:r w:rsidRPr="0062259A">
        <w:rPr>
          <w:rStyle w:val="StyleUnderline"/>
        </w:rPr>
        <w:t xml:space="preserve">will </w:t>
      </w:r>
      <w:r w:rsidRPr="00860BDD">
        <w:rPr>
          <w:rStyle w:val="Emphasis"/>
        </w:rPr>
        <w:t>trickle down</w:t>
      </w:r>
      <w:r w:rsidRPr="00860BDD">
        <w:rPr>
          <w:sz w:val="16"/>
        </w:rPr>
        <w:t xml:space="preserve"> to deliver decent living standards for all.</w:t>
      </w:r>
    </w:p>
    <w:p w14:paraId="14499D99" w14:textId="77777777" w:rsidR="001724C4" w:rsidRPr="00860BDD" w:rsidRDefault="001724C4" w:rsidP="001724C4">
      <w:pPr>
        <w:rPr>
          <w:sz w:val="16"/>
        </w:rPr>
      </w:pPr>
      <w:r w:rsidRPr="00860BDD">
        <w:rPr>
          <w:sz w:val="16"/>
        </w:rPr>
        <w:t>Critics like Anna Walnycki and Tucker Landesman at the International Institute for Environment and Development say a top-down perspective risks increasing social and economic inequality unless “policies are shaped around the needs of ordinary citizens,” especially those in low-income urban communities. Moreover, as Rao points out, energy inequality around the world is even greater than income inequality. And by some measures, more income seems to only increase energy inequalities, according to analysis by researchers at the University of Leeds.</w:t>
      </w:r>
    </w:p>
    <w:p w14:paraId="672FB7FE" w14:textId="77777777" w:rsidR="001724C4" w:rsidRPr="00860BDD" w:rsidRDefault="001724C4" w:rsidP="001724C4">
      <w:pPr>
        <w:rPr>
          <w:sz w:val="16"/>
        </w:rPr>
      </w:pPr>
      <w:r w:rsidRPr="00860BDD">
        <w:rPr>
          <w:sz w:val="16"/>
        </w:rPr>
        <w:t xml:space="preserve">To grapple with such issues, </w:t>
      </w:r>
      <w:r w:rsidRPr="00587C7C">
        <w:rPr>
          <w:rStyle w:val="StyleUnderline"/>
          <w:highlight w:val="cyan"/>
        </w:rPr>
        <w:t>Rao’s work</w:t>
      </w:r>
      <w:r w:rsidRPr="00860BDD">
        <w:rPr>
          <w:sz w:val="16"/>
        </w:rPr>
        <w:t xml:space="preserve">, centered in the Decent Living Energy project, </w:t>
      </w:r>
      <w:r w:rsidRPr="00587C7C">
        <w:rPr>
          <w:rStyle w:val="StyleUnderline"/>
          <w:highlight w:val="cyan"/>
        </w:rPr>
        <w:t xml:space="preserve">takes a </w:t>
      </w:r>
      <w:r w:rsidRPr="00587C7C">
        <w:rPr>
          <w:rStyle w:val="Emphasis"/>
          <w:highlight w:val="cyan"/>
        </w:rPr>
        <w:t>bottom-up</w:t>
      </w:r>
      <w:r w:rsidRPr="0062259A">
        <w:rPr>
          <w:rStyle w:val="StyleUnderline"/>
        </w:rPr>
        <w:t xml:space="preserve"> approach</w:t>
      </w:r>
      <w:r w:rsidRPr="00860BDD">
        <w:rPr>
          <w:sz w:val="16"/>
        </w:rPr>
        <w:t xml:space="preserve">. It starts </w:t>
      </w:r>
      <w:r w:rsidRPr="0062259A">
        <w:rPr>
          <w:rStyle w:val="StyleUnderline"/>
        </w:rPr>
        <w:t xml:space="preserve">with an </w:t>
      </w:r>
      <w:r w:rsidRPr="00587C7C">
        <w:rPr>
          <w:rStyle w:val="StyleUnderline"/>
          <w:highlight w:val="cyan"/>
        </w:rPr>
        <w:t>assessment</w:t>
      </w:r>
      <w:r w:rsidRPr="0062259A">
        <w:rPr>
          <w:rStyle w:val="StyleUnderline"/>
        </w:rPr>
        <w:t xml:space="preserve"> of the </w:t>
      </w:r>
      <w:r w:rsidRPr="00860BDD">
        <w:rPr>
          <w:rStyle w:val="Emphasis"/>
        </w:rPr>
        <w:t>hard material needs</w:t>
      </w:r>
      <w:r w:rsidRPr="0062259A">
        <w:rPr>
          <w:rStyle w:val="StyleUnderline"/>
        </w:rPr>
        <w:t xml:space="preserve"> for eliminating poverty</w:t>
      </w:r>
      <w:r w:rsidRPr="00860BDD">
        <w:rPr>
          <w:sz w:val="16"/>
        </w:rPr>
        <w:t>—particularly for the billion-plus people living in informal urban settlements without decent housing, sanitation, water, and other basic services—</w:t>
      </w:r>
      <w:r w:rsidRPr="0062259A">
        <w:rPr>
          <w:rStyle w:val="StyleUnderline"/>
        </w:rPr>
        <w:t>and does the work of separating out the energy needs for eradicating poverty from those to meet the demands of affluence</w:t>
      </w:r>
      <w:r w:rsidRPr="00860BDD">
        <w:rPr>
          <w:sz w:val="16"/>
        </w:rPr>
        <w:t>.</w:t>
      </w:r>
    </w:p>
    <w:p w14:paraId="2CB27B11" w14:textId="77777777" w:rsidR="001724C4" w:rsidRPr="00860BDD" w:rsidRDefault="001724C4" w:rsidP="001724C4">
      <w:pPr>
        <w:rPr>
          <w:sz w:val="16"/>
        </w:rPr>
      </w:pPr>
      <w:r w:rsidRPr="00860BDD">
        <w:rPr>
          <w:sz w:val="16"/>
        </w:rPr>
        <w:t xml:space="preserve">In this way, </w:t>
      </w:r>
      <w:r w:rsidRPr="0062259A">
        <w:rPr>
          <w:rStyle w:val="StyleUnderline"/>
        </w:rPr>
        <w:t xml:space="preserve">Rao has added </w:t>
      </w:r>
      <w:r w:rsidRPr="00860BDD">
        <w:rPr>
          <w:rStyle w:val="Emphasis"/>
        </w:rPr>
        <w:t>real numbers</w:t>
      </w:r>
      <w:r w:rsidRPr="0062259A">
        <w:rPr>
          <w:rStyle w:val="StyleUnderline"/>
        </w:rPr>
        <w:t xml:space="preserve"> to the idea of a decent living</w:t>
      </w:r>
      <w:r w:rsidRPr="00860BDD">
        <w:rPr>
          <w:sz w:val="16"/>
        </w:rPr>
        <w:t xml:space="preserve">, </w:t>
      </w:r>
      <w:r w:rsidRPr="00587C7C">
        <w:rPr>
          <w:rStyle w:val="Emphasis"/>
          <w:highlight w:val="cyan"/>
        </w:rPr>
        <w:t>upending</w:t>
      </w:r>
      <w:r w:rsidRPr="00587C7C">
        <w:rPr>
          <w:rStyle w:val="StyleUnderline"/>
          <w:highlight w:val="cyan"/>
        </w:rPr>
        <w:t xml:space="preserve"> past</w:t>
      </w:r>
      <w:r w:rsidRPr="0062259A">
        <w:rPr>
          <w:rStyle w:val="StyleUnderline"/>
        </w:rPr>
        <w:t xml:space="preserve"> global </w:t>
      </w:r>
      <w:r w:rsidRPr="00587C7C">
        <w:rPr>
          <w:rStyle w:val="StyleUnderline"/>
          <w:highlight w:val="cyan"/>
        </w:rPr>
        <w:t>measures</w:t>
      </w:r>
      <w:r w:rsidRPr="0062259A">
        <w:rPr>
          <w:rStyle w:val="StyleUnderline"/>
        </w:rPr>
        <w:t xml:space="preserve"> of poverty</w:t>
      </w:r>
      <w:r w:rsidRPr="00860BDD">
        <w:rPr>
          <w:sz w:val="16"/>
        </w:rPr>
        <w:t>, which were removed from the real lives and material needs of the poor. The most widely used is based on the single metric of daily income per head. Once a dollar a day, the cutoff has now become $1.90 per day for extreme poverty, with a higher threshold of $5.50 per day used by the World Bank for upper-middle-income countries. Almost half the world’s population does not achieve this standard. But what you can buy with those dollars varies vastly round the world, as does what you need to purchase to achieve a decent standard of living. Other measures have looked to well-being outcomes, most influential among them being the UN’s Human Development Index, which is based on life expectancy, years of schooling, and income. But it does not set a threshold level, or measure what material requirements are needed to get to an “acceptable” (different from “good”) outcome.</w:t>
      </w:r>
    </w:p>
    <w:p w14:paraId="56281550" w14:textId="77777777" w:rsidR="001724C4" w:rsidRPr="00860BDD" w:rsidRDefault="001724C4" w:rsidP="001724C4">
      <w:pPr>
        <w:rPr>
          <w:sz w:val="16"/>
        </w:rPr>
      </w:pPr>
      <w:r w:rsidRPr="00860BDD">
        <w:rPr>
          <w:sz w:val="16"/>
        </w:rPr>
        <w:t>Rao, with his colleague Jihoon Min, attempts to do better by identifying a shopping bag of material requirements, or “satisfiers,” that are as near as possible universal prerequisites for a decent modern life. They call these requirements “material conditions that people everywhere ought to have, no matter what their intentions or conception of a good life, or what other rights they may claim.”</w:t>
      </w:r>
    </w:p>
    <w:p w14:paraId="5AC68B9B" w14:textId="77777777" w:rsidR="001724C4" w:rsidRPr="00860BDD" w:rsidRDefault="001724C4" w:rsidP="001724C4">
      <w:pPr>
        <w:rPr>
          <w:sz w:val="16"/>
        </w:rPr>
      </w:pPr>
      <w:r w:rsidRPr="00860BDD">
        <w:rPr>
          <w:sz w:val="16"/>
        </w:rPr>
        <w:t>Those material needs fit into 10 broad indicators of basic human well-being: nutrition, shelter, living conditions, clothing, health care, air quality, education, access to information and communication services, mobility, and freedom to gather and dissent. A person who achieves them does not necessarily have a life that a wealthy person in the West would recognize as comfortable. But they would have a life that could be called decent and dignified.</w:t>
      </w:r>
    </w:p>
    <w:p w14:paraId="0DE6A895" w14:textId="77777777" w:rsidR="001724C4" w:rsidRPr="00860BDD" w:rsidRDefault="001724C4" w:rsidP="001724C4">
      <w:pPr>
        <w:rPr>
          <w:sz w:val="16"/>
        </w:rPr>
      </w:pPr>
      <w:r w:rsidRPr="00860BDD">
        <w:rPr>
          <w:sz w:val="16"/>
        </w:rPr>
        <w:t>Many of these requirements derive from widely accepted benchmarks, but others go further. For instance, nutrition requires not just sufficient calories, but also vitamins and minerals and a refrigerator to store food safely. There’s also the need for a cooker that does not fill the home with smoke, part of the air-quality category.</w:t>
      </w:r>
    </w:p>
    <w:p w14:paraId="64DE057D" w14:textId="77777777" w:rsidR="001724C4" w:rsidRPr="00860BDD" w:rsidRDefault="001724C4" w:rsidP="001724C4">
      <w:pPr>
        <w:rPr>
          <w:sz w:val="16"/>
        </w:rPr>
      </w:pPr>
      <w:r w:rsidRPr="00860BDD">
        <w:rPr>
          <w:sz w:val="16"/>
        </w:rPr>
        <w:t>Shelter and adequate living conditions require not just a roof over your head, but also sufficient floor space (depending on household size, typically 30 square meters per person), durable home construction, and sufficient heating and cooling equipment for “thermal comfort.” Also required is “sufficient clothing to achieve basic comfort” and access to a washing machine.</w:t>
      </w:r>
    </w:p>
    <w:p w14:paraId="34857071" w14:textId="77777777" w:rsidR="001724C4" w:rsidRPr="00860BDD" w:rsidRDefault="001724C4" w:rsidP="001724C4">
      <w:pPr>
        <w:rPr>
          <w:sz w:val="16"/>
        </w:rPr>
      </w:pPr>
      <w:r w:rsidRPr="00860BDD">
        <w:rPr>
          <w:sz w:val="16"/>
        </w:rPr>
        <w:t>Health care and living conditions requirements include on-premises sanitation and water supplies (50 liters per head per day), plus access to adequate health care facilities and a minimum of one physician per 1,000 people.</w:t>
      </w:r>
    </w:p>
    <w:p w14:paraId="7E376554" w14:textId="77777777" w:rsidR="001724C4" w:rsidRPr="00860BDD" w:rsidRDefault="001724C4" w:rsidP="001724C4">
      <w:pPr>
        <w:rPr>
          <w:sz w:val="16"/>
        </w:rPr>
      </w:pPr>
      <w:r w:rsidRPr="00860BDD">
        <w:rPr>
          <w:sz w:val="16"/>
        </w:rPr>
        <w:t>The social well-being criteria include not just nine years of education, but also access to communication networks including one phone and one television or computer per household. These new needs, Rao and Min say, may not appear essential to life, but are “globally desired by an overwhelming majority of people,” so not to have them risks social disengagement and ostracism. The electronics need not be personally owned, they note, but access is vital.</w:t>
      </w:r>
    </w:p>
    <w:p w14:paraId="2E375641" w14:textId="77777777" w:rsidR="001724C4" w:rsidRPr="00860BDD" w:rsidRDefault="001724C4" w:rsidP="001724C4">
      <w:pPr>
        <w:rPr>
          <w:sz w:val="16"/>
        </w:rPr>
      </w:pPr>
      <w:r w:rsidRPr="00860BDD">
        <w:rPr>
          <w:sz w:val="16"/>
        </w:rPr>
        <w:t>The same holds for mobility, which they regard as necessary for social engagement and employment or selling wares. The decent living requirement is set at access to motorized transport, such as a bus or motorbike, sufficient for an average of around 25 kilometres per person per day.</w:t>
      </w:r>
    </w:p>
    <w:p w14:paraId="1BF4D681" w14:textId="77777777" w:rsidR="001724C4" w:rsidRPr="00860BDD" w:rsidRDefault="001724C4" w:rsidP="001724C4">
      <w:pPr>
        <w:rPr>
          <w:sz w:val="16"/>
        </w:rPr>
      </w:pPr>
      <w:r w:rsidRPr="00860BDD">
        <w:rPr>
          <w:sz w:val="16"/>
        </w:rPr>
        <w:t>Rao and his colleagues’ analysis of needs is often surprisingly granular. Current thinking holds that households of a similar income level around the world generally want the same appliances. His household surveys nuance that. While most people in most places do want a TV, cellphone, and refrigerator, his study with Kevin Ummel found washing machines are less universally desired, and ovens and tumble driers even less so. Race, culture, and religion are all factors. Patterns also differ depending on whether people live in urban areas and on the status of women; urbanity and greater equality both drive up demand for appliances connected with cooking and washing. People who consume a lot of milk products—such as Sikhs in India—want a refrigerator more than those who do not.</w:t>
      </w:r>
    </w:p>
    <w:p w14:paraId="1AD5D301" w14:textId="77777777" w:rsidR="001724C4" w:rsidRPr="00860BDD" w:rsidRDefault="001724C4" w:rsidP="001724C4">
      <w:pPr>
        <w:rPr>
          <w:sz w:val="16"/>
        </w:rPr>
      </w:pPr>
      <w:r w:rsidRPr="00860BDD">
        <w:rPr>
          <w:sz w:val="16"/>
        </w:rPr>
        <w:t>White people, Rao and Ummel note, are more fixated on white goods—that is, large electrical appliances. But they care less about motorbikes and some cooking equipment such as rice cookers, which are much more widespread in Asia.</w:t>
      </w:r>
    </w:p>
    <w:p w14:paraId="180C936D" w14:textId="77777777" w:rsidR="001724C4" w:rsidRPr="00860BDD" w:rsidRDefault="001724C4" w:rsidP="001724C4">
      <w:pPr>
        <w:rPr>
          <w:sz w:val="16"/>
        </w:rPr>
      </w:pPr>
      <w:r w:rsidRPr="00860BDD">
        <w:rPr>
          <w:sz w:val="16"/>
        </w:rPr>
        <w:t>It is impossible to say what proportion of the world’s population meets all Rao’s standards—or none. Some places far outstrip the basics. The average American has almost six times the “decent” level of floor space and consumes almost seven times as much water. Germans average four and 2.5 times those “decent” levels, respectively. But Rao’s estimates suggest that only two-thirds of people have attained half of them, with nutrition the most achieved and mobility the least. In fact, “the majority of the global population does not currently have decent levels of motorized transport,” coauthor Jarmo Kikstra of Imperial College London, has pointed out.</w:t>
      </w:r>
    </w:p>
    <w:p w14:paraId="358069B5" w14:textId="77777777" w:rsidR="001724C4" w:rsidRPr="00860BDD" w:rsidRDefault="001724C4" w:rsidP="001724C4">
      <w:pPr>
        <w:rPr>
          <w:sz w:val="16"/>
        </w:rPr>
      </w:pPr>
      <w:r w:rsidRPr="00860BDD">
        <w:rPr>
          <w:sz w:val="16"/>
        </w:rPr>
        <w:t xml:space="preserve">All </w:t>
      </w:r>
      <w:r w:rsidRPr="0062259A">
        <w:rPr>
          <w:rStyle w:val="StyleUnderline"/>
        </w:rPr>
        <w:t xml:space="preserve">this </w:t>
      </w:r>
      <w:r w:rsidRPr="00860BDD">
        <w:rPr>
          <w:rStyle w:val="Emphasis"/>
        </w:rPr>
        <w:t>confirms</w:t>
      </w:r>
      <w:r w:rsidRPr="0062259A">
        <w:rPr>
          <w:rStyle w:val="StyleUnderline"/>
        </w:rPr>
        <w:t xml:space="preserve"> findings from Rao and his colleagues’ analysis</w:t>
      </w:r>
      <w:r w:rsidRPr="00860BDD">
        <w:rPr>
          <w:sz w:val="16"/>
        </w:rPr>
        <w:t xml:space="preserve"> published in the September Environmental Research Letters that “more people are deprived of DLS [decent living standards] than are income-poor.” Worldwide, </w:t>
      </w:r>
      <w:r w:rsidRPr="00860BDD">
        <w:rPr>
          <w:rStyle w:val="Emphasis"/>
        </w:rPr>
        <w:t>more than three billion</w:t>
      </w:r>
      <w:r w:rsidRPr="0062259A">
        <w:rPr>
          <w:rStyle w:val="StyleUnderline"/>
        </w:rPr>
        <w:t xml:space="preserve"> people lack access to clean cooking options</w:t>
      </w:r>
      <w:r w:rsidRPr="00860BDD">
        <w:rPr>
          <w:sz w:val="16"/>
        </w:rPr>
        <w:t xml:space="preserve">, space </w:t>
      </w:r>
      <w:r w:rsidRPr="0062259A">
        <w:rPr>
          <w:rStyle w:val="StyleUnderline"/>
        </w:rPr>
        <w:t>cooling</w:t>
      </w:r>
      <w:r w:rsidRPr="00860BDD">
        <w:rPr>
          <w:sz w:val="16"/>
        </w:rPr>
        <w:t xml:space="preserve">, </w:t>
      </w:r>
      <w:r w:rsidRPr="0062259A">
        <w:rPr>
          <w:rStyle w:val="StyleUnderline"/>
        </w:rPr>
        <w:t>sanitation</w:t>
      </w:r>
      <w:r w:rsidRPr="00860BDD">
        <w:rPr>
          <w:sz w:val="16"/>
        </w:rPr>
        <w:t xml:space="preserve">, </w:t>
      </w:r>
      <w:r w:rsidRPr="0062259A">
        <w:rPr>
          <w:rStyle w:val="StyleUnderline"/>
        </w:rPr>
        <w:t>and transport</w:t>
      </w:r>
      <w:r w:rsidRPr="00860BDD">
        <w:rPr>
          <w:sz w:val="16"/>
        </w:rPr>
        <w:t xml:space="preserve">, and </w:t>
      </w:r>
      <w:r w:rsidRPr="00860BDD">
        <w:rPr>
          <w:rStyle w:val="Emphasis"/>
        </w:rPr>
        <w:t>more than two billion</w:t>
      </w:r>
      <w:r w:rsidRPr="0062259A">
        <w:rPr>
          <w:rStyle w:val="StyleUnderline"/>
        </w:rPr>
        <w:t xml:space="preserve"> lack cold storage</w:t>
      </w:r>
      <w:r w:rsidRPr="00860BDD">
        <w:rPr>
          <w:sz w:val="16"/>
        </w:rPr>
        <w:t xml:space="preserve">, </w:t>
      </w:r>
      <w:r w:rsidRPr="0062259A">
        <w:rPr>
          <w:rStyle w:val="StyleUnderline"/>
        </w:rPr>
        <w:t>decent housing</w:t>
      </w:r>
      <w:r w:rsidRPr="00860BDD">
        <w:rPr>
          <w:sz w:val="16"/>
        </w:rPr>
        <w:t xml:space="preserve">, </w:t>
      </w:r>
      <w:r w:rsidRPr="0062259A">
        <w:rPr>
          <w:rStyle w:val="StyleUnderline"/>
        </w:rPr>
        <w:t>and proper access to clean water</w:t>
      </w:r>
      <w:r w:rsidRPr="00860BDD">
        <w:rPr>
          <w:sz w:val="16"/>
        </w:rPr>
        <w:t>.</w:t>
      </w:r>
    </w:p>
    <w:p w14:paraId="1A640592" w14:textId="77777777" w:rsidR="001724C4" w:rsidRPr="00860BDD" w:rsidRDefault="001724C4" w:rsidP="001724C4">
      <w:pPr>
        <w:rPr>
          <w:sz w:val="16"/>
        </w:rPr>
      </w:pPr>
      <w:r w:rsidRPr="0062259A">
        <w:rPr>
          <w:rStyle w:val="StyleUnderline"/>
        </w:rPr>
        <w:t xml:space="preserve">In </w:t>
      </w:r>
      <w:r w:rsidRPr="00860BDD">
        <w:rPr>
          <w:rStyle w:val="Emphasis"/>
        </w:rPr>
        <w:t>sub-Saharan Africa</w:t>
      </w:r>
      <w:r w:rsidRPr="00860BDD">
        <w:rPr>
          <w:sz w:val="16"/>
        </w:rPr>
        <w:t xml:space="preserve">, </w:t>
      </w:r>
      <w:r w:rsidRPr="00860BDD">
        <w:rPr>
          <w:rStyle w:val="Emphasis"/>
        </w:rPr>
        <w:t>over 60 percent</w:t>
      </w:r>
      <w:r w:rsidRPr="0062259A">
        <w:rPr>
          <w:rStyle w:val="StyleUnderline"/>
        </w:rPr>
        <w:t xml:space="preserve"> of people do not have access to</w:t>
      </w:r>
      <w:r w:rsidRPr="00860BDD">
        <w:rPr>
          <w:sz w:val="16"/>
        </w:rPr>
        <w:t xml:space="preserve"> eight of the requirements for </w:t>
      </w:r>
      <w:r w:rsidRPr="0062259A">
        <w:rPr>
          <w:rStyle w:val="StyleUnderline"/>
        </w:rPr>
        <w:t>a decent standard of living</w:t>
      </w:r>
      <w:r w:rsidRPr="00860BDD">
        <w:rPr>
          <w:sz w:val="16"/>
        </w:rPr>
        <w:t xml:space="preserve">, with deficits for cooling, sanitation, transport, water access, cold storage, housing, television, and clean cooking. </w:t>
      </w:r>
      <w:r w:rsidRPr="0062259A">
        <w:rPr>
          <w:rStyle w:val="StyleUnderline"/>
        </w:rPr>
        <w:t xml:space="preserve">In </w:t>
      </w:r>
      <w:r w:rsidRPr="00860BDD">
        <w:rPr>
          <w:rStyle w:val="Emphasis"/>
        </w:rPr>
        <w:t>South Asia</w:t>
      </w:r>
      <w:r w:rsidRPr="00860BDD">
        <w:rPr>
          <w:sz w:val="16"/>
        </w:rPr>
        <w:t xml:space="preserve">, </w:t>
      </w:r>
      <w:r w:rsidRPr="00860BDD">
        <w:rPr>
          <w:rStyle w:val="Emphasis"/>
        </w:rPr>
        <w:t>over half</w:t>
      </w:r>
      <w:r w:rsidRPr="00860BDD">
        <w:rPr>
          <w:sz w:val="16"/>
        </w:rPr>
        <w:t xml:space="preserve"> the population lacks adequate sanitation, transport, cooling, clean cooking, water access, and cold storage.</w:t>
      </w:r>
    </w:p>
    <w:p w14:paraId="0A366A17" w14:textId="77777777" w:rsidR="001724C4" w:rsidRPr="00860BDD" w:rsidRDefault="001724C4" w:rsidP="001724C4">
      <w:pPr>
        <w:rPr>
          <w:sz w:val="16"/>
        </w:rPr>
      </w:pPr>
      <w:r w:rsidRPr="00860BDD">
        <w:rPr>
          <w:sz w:val="16"/>
        </w:rPr>
        <w:t>Most standards are almost universally met in rich nations. Yet the data also show that a third of North Americans and 44 percent of Western Europeans miss out on transport needed for mobility, while in both regions about a tenth miss out on decent sanitation. This means that, around the world, in every corner of it, hundreds of millions of people need more, and no green transition that denies it to them could be considered sustainable or just.</w:t>
      </w:r>
    </w:p>
    <w:p w14:paraId="6490A2BC" w14:textId="77777777" w:rsidR="001724C4" w:rsidRPr="00860BDD" w:rsidRDefault="001724C4" w:rsidP="001724C4">
      <w:pPr>
        <w:rPr>
          <w:sz w:val="16"/>
        </w:rPr>
      </w:pPr>
      <w:r w:rsidRPr="00860BDD">
        <w:rPr>
          <w:sz w:val="16"/>
        </w:rPr>
        <w:t>The Cost of Decency</w:t>
      </w:r>
    </w:p>
    <w:p w14:paraId="1BBFF0D9" w14:textId="77777777" w:rsidR="001724C4" w:rsidRPr="00860BDD" w:rsidRDefault="001724C4" w:rsidP="001724C4">
      <w:pPr>
        <w:rPr>
          <w:sz w:val="16"/>
        </w:rPr>
      </w:pPr>
      <w:r w:rsidRPr="00860BDD">
        <w:rPr>
          <w:sz w:val="16"/>
        </w:rPr>
        <w:t xml:space="preserve">But </w:t>
      </w:r>
      <w:r w:rsidRPr="0062259A">
        <w:rPr>
          <w:rStyle w:val="StyleUnderline"/>
        </w:rPr>
        <w:t xml:space="preserve">can the gaps in access around the world be </w:t>
      </w:r>
      <w:r w:rsidRPr="00860BDD">
        <w:rPr>
          <w:rStyle w:val="Emphasis"/>
        </w:rPr>
        <w:t>filled</w:t>
      </w:r>
      <w:r w:rsidRPr="00860BDD">
        <w:rPr>
          <w:sz w:val="16"/>
        </w:rPr>
        <w:t xml:space="preserve">—and </w:t>
      </w:r>
      <w:r w:rsidRPr="00860BDD">
        <w:rPr>
          <w:rStyle w:val="Emphasis"/>
        </w:rPr>
        <w:t>without crashing the climate</w:t>
      </w:r>
      <w:r w:rsidRPr="00860BDD">
        <w:rPr>
          <w:sz w:val="16"/>
        </w:rPr>
        <w:t>?</w:t>
      </w:r>
    </w:p>
    <w:p w14:paraId="2D87738C" w14:textId="77777777" w:rsidR="001724C4" w:rsidRPr="00860BDD" w:rsidRDefault="001724C4" w:rsidP="001724C4">
      <w:pPr>
        <w:rPr>
          <w:sz w:val="16"/>
        </w:rPr>
      </w:pPr>
      <w:r w:rsidRPr="00860BDD">
        <w:rPr>
          <w:sz w:val="16"/>
        </w:rPr>
        <w:t xml:space="preserve">To be sure, </w:t>
      </w:r>
      <w:r w:rsidRPr="0062259A">
        <w:rPr>
          <w:rStyle w:val="StyleUnderline"/>
        </w:rPr>
        <w:t xml:space="preserve">creating a world where everyone can have a decent living standard will require </w:t>
      </w:r>
      <w:r w:rsidRPr="00860BDD">
        <w:rPr>
          <w:rStyle w:val="Emphasis"/>
        </w:rPr>
        <w:t>new public infrastructure</w:t>
      </w:r>
      <w:r w:rsidRPr="0062259A">
        <w:rPr>
          <w:rStyle w:val="StyleUnderline"/>
        </w:rPr>
        <w:t xml:space="preserve"> and </w:t>
      </w:r>
      <w:r w:rsidRPr="00860BDD">
        <w:rPr>
          <w:rStyle w:val="Emphasis"/>
        </w:rPr>
        <w:t>more private energy use</w:t>
      </w:r>
      <w:r w:rsidRPr="00860BDD">
        <w:rPr>
          <w:sz w:val="16"/>
        </w:rPr>
        <w:t xml:space="preserve">. As Rao points out, </w:t>
      </w:r>
      <w:r w:rsidRPr="0062259A">
        <w:rPr>
          <w:rStyle w:val="StyleUnderline"/>
        </w:rPr>
        <w:t>much of the progress will only be achievable collectively</w:t>
      </w:r>
      <w:r w:rsidRPr="00860BDD">
        <w:rPr>
          <w:sz w:val="16"/>
        </w:rPr>
        <w:t>—through public water supply and sanitation services, clinics, schools, public transit, cellphone networks, and so on. Much else will be best secured—and with lowest energy needs—collectively as well, with better public transport rather than an automobile in front of every house, for instance.</w:t>
      </w:r>
    </w:p>
    <w:p w14:paraId="40689CF9" w14:textId="77777777" w:rsidR="001724C4" w:rsidRPr="00860BDD" w:rsidRDefault="001724C4" w:rsidP="001724C4">
      <w:pPr>
        <w:rPr>
          <w:sz w:val="16"/>
        </w:rPr>
      </w:pPr>
      <w:r w:rsidRPr="00860BDD">
        <w:rPr>
          <w:sz w:val="16"/>
        </w:rPr>
        <w:t xml:space="preserve">But the great takeaway is that </w:t>
      </w:r>
      <w:r w:rsidRPr="00860BDD">
        <w:rPr>
          <w:rStyle w:val="Emphasis"/>
        </w:rPr>
        <w:t xml:space="preserve">truly </w:t>
      </w:r>
      <w:r w:rsidRPr="00587C7C">
        <w:rPr>
          <w:rStyle w:val="Emphasis"/>
          <w:highlight w:val="cyan"/>
        </w:rPr>
        <w:t>essential</w:t>
      </w:r>
      <w:r w:rsidRPr="00587C7C">
        <w:rPr>
          <w:rStyle w:val="StyleUnderline"/>
          <w:highlight w:val="cyan"/>
        </w:rPr>
        <w:t xml:space="preserve"> needs are</w:t>
      </w:r>
      <w:r w:rsidRPr="00860BDD">
        <w:rPr>
          <w:sz w:val="16"/>
        </w:rPr>
        <w:t>, as Rao says, mostly “</w:t>
      </w:r>
      <w:r w:rsidRPr="00587C7C">
        <w:rPr>
          <w:rStyle w:val="Emphasis"/>
          <w:highlight w:val="cyan"/>
        </w:rPr>
        <w:t>cheap</w:t>
      </w:r>
      <w:r w:rsidRPr="0062259A">
        <w:rPr>
          <w:rStyle w:val="StyleUnderline"/>
        </w:rPr>
        <w:t xml:space="preserve"> in terms of energy</w:t>
      </w:r>
      <w:r w:rsidRPr="00860BDD">
        <w:rPr>
          <w:sz w:val="16"/>
        </w:rPr>
        <w:t xml:space="preserve">.” Doing some calculations based on the information in Rao and his coauthors’ Environmental Research Letters article, </w:t>
      </w:r>
      <w:r w:rsidRPr="0062259A">
        <w:rPr>
          <w:rStyle w:val="StyleUnderline"/>
        </w:rPr>
        <w:t xml:space="preserve">the </w:t>
      </w:r>
      <w:r w:rsidRPr="00587C7C">
        <w:rPr>
          <w:rStyle w:val="StyleUnderline"/>
          <w:highlight w:val="cyan"/>
        </w:rPr>
        <w:t>infrastructure needed</w:t>
      </w:r>
      <w:r w:rsidRPr="0062259A">
        <w:rPr>
          <w:rStyle w:val="StyleUnderline"/>
        </w:rPr>
        <w:t xml:space="preserve"> to meet decent living standards worldwide by 2040 </w:t>
      </w:r>
      <w:r w:rsidRPr="00587C7C">
        <w:rPr>
          <w:rStyle w:val="StyleUnderline"/>
          <w:highlight w:val="cyan"/>
        </w:rPr>
        <w:t xml:space="preserve">will add </w:t>
      </w:r>
      <w:r w:rsidRPr="00587C7C">
        <w:rPr>
          <w:rStyle w:val="Emphasis"/>
          <w:highlight w:val="cyan"/>
        </w:rPr>
        <w:t>less than 4 percent</w:t>
      </w:r>
      <w:r w:rsidRPr="00587C7C">
        <w:rPr>
          <w:rStyle w:val="StyleUnderline"/>
          <w:highlight w:val="cyan"/>
        </w:rPr>
        <w:t xml:space="preserve"> to</w:t>
      </w:r>
      <w:r w:rsidRPr="0062259A">
        <w:rPr>
          <w:rStyle w:val="StyleUnderline"/>
        </w:rPr>
        <w:t xml:space="preserve"> current consumer </w:t>
      </w:r>
      <w:r w:rsidRPr="00587C7C">
        <w:rPr>
          <w:rStyle w:val="StyleUnderline"/>
          <w:highlight w:val="cyan"/>
        </w:rPr>
        <w:t>energy demand</w:t>
      </w:r>
      <w:r w:rsidRPr="00860BDD">
        <w:rPr>
          <w:sz w:val="16"/>
        </w:rPr>
        <w:t xml:space="preserve">. </w:t>
      </w:r>
      <w:r w:rsidRPr="0062259A">
        <w:rPr>
          <w:rStyle w:val="StyleUnderline"/>
        </w:rPr>
        <w:t>Half of that will be for improved housing</w:t>
      </w:r>
      <w:r w:rsidRPr="00860BDD">
        <w:rPr>
          <w:sz w:val="16"/>
        </w:rPr>
        <w:t xml:space="preserve">, </w:t>
      </w:r>
      <w:r w:rsidRPr="0062259A">
        <w:rPr>
          <w:rStyle w:val="StyleUnderline"/>
        </w:rPr>
        <w:t>a quarter for public transit systems</w:t>
      </w:r>
      <w:r w:rsidRPr="00860BDD">
        <w:rPr>
          <w:sz w:val="16"/>
        </w:rPr>
        <w:t xml:space="preserve">. </w:t>
      </w:r>
      <w:r w:rsidRPr="0062259A">
        <w:rPr>
          <w:rStyle w:val="StyleUnderline"/>
        </w:rPr>
        <w:t xml:space="preserve">Annual requirements to sustain those living standards would add a further </w:t>
      </w:r>
      <w:r w:rsidRPr="00860BDD">
        <w:rPr>
          <w:rStyle w:val="Emphasis"/>
        </w:rPr>
        <w:t>17 percent</w:t>
      </w:r>
      <w:r w:rsidRPr="00860BDD">
        <w:rPr>
          <w:sz w:val="16"/>
        </w:rPr>
        <w:t xml:space="preserve">, </w:t>
      </w:r>
      <w:r w:rsidRPr="0062259A">
        <w:rPr>
          <w:rStyle w:val="StyleUnderline"/>
        </w:rPr>
        <w:t>making a total increase</w:t>
      </w:r>
      <w:r w:rsidRPr="00860BDD">
        <w:rPr>
          <w:sz w:val="16"/>
        </w:rPr>
        <w:t xml:space="preserve"> in energy needs to meet decent living standards of the world of </w:t>
      </w:r>
      <w:r w:rsidRPr="0062259A">
        <w:rPr>
          <w:rStyle w:val="StyleUnderline"/>
        </w:rPr>
        <w:t xml:space="preserve">just around </w:t>
      </w:r>
      <w:r w:rsidRPr="00860BDD">
        <w:rPr>
          <w:rStyle w:val="Emphasis"/>
        </w:rPr>
        <w:t>20 percent</w:t>
      </w:r>
      <w:r w:rsidRPr="00860BDD">
        <w:rPr>
          <w:sz w:val="16"/>
        </w:rPr>
        <w:t xml:space="preserve">. </w:t>
      </w:r>
      <w:r w:rsidRPr="0062259A">
        <w:rPr>
          <w:rStyle w:val="StyleUnderline"/>
        </w:rPr>
        <w:t>That compares with an expected increase in energy demand</w:t>
      </w:r>
      <w:r w:rsidRPr="00860BDD">
        <w:rPr>
          <w:sz w:val="16"/>
        </w:rPr>
        <w:t xml:space="preserve">, </w:t>
      </w:r>
      <w:r w:rsidRPr="00860BDD">
        <w:rPr>
          <w:rStyle w:val="Emphasis"/>
        </w:rPr>
        <w:t>without</w:t>
      </w:r>
      <w:r w:rsidRPr="0062259A">
        <w:rPr>
          <w:rStyle w:val="StyleUnderline"/>
        </w:rPr>
        <w:t xml:space="preserve"> ensuring decent living standards</w:t>
      </w:r>
      <w:r w:rsidRPr="00860BDD">
        <w:rPr>
          <w:sz w:val="16"/>
        </w:rPr>
        <w:t xml:space="preserve"> for all, </w:t>
      </w:r>
      <w:r w:rsidRPr="0062259A">
        <w:rPr>
          <w:rStyle w:val="StyleUnderline"/>
        </w:rPr>
        <w:t xml:space="preserve">of around </w:t>
      </w:r>
      <w:r w:rsidRPr="00860BDD">
        <w:rPr>
          <w:rStyle w:val="Emphasis"/>
        </w:rPr>
        <w:t>50 percent</w:t>
      </w:r>
      <w:r w:rsidRPr="00860BDD">
        <w:rPr>
          <w:sz w:val="16"/>
        </w:rPr>
        <w:t>.</w:t>
      </w:r>
    </w:p>
    <w:p w14:paraId="085AD181" w14:textId="77777777" w:rsidR="001724C4" w:rsidRPr="00860BDD" w:rsidRDefault="001724C4" w:rsidP="001724C4">
      <w:pPr>
        <w:rPr>
          <w:sz w:val="16"/>
        </w:rPr>
      </w:pPr>
      <w:r w:rsidRPr="00860BDD">
        <w:rPr>
          <w:sz w:val="16"/>
        </w:rPr>
        <w:t xml:space="preserve">Put another way, these authors say, “essential energy needs to meet everyone’s basic needs . . . could constitute a small share of projected energy growth, namely, around an order of magnitude lower than current US energy demand.” And </w:t>
      </w:r>
      <w:r w:rsidRPr="0062259A">
        <w:rPr>
          <w:rStyle w:val="StyleUnderline"/>
        </w:rPr>
        <w:t xml:space="preserve">their </w:t>
      </w:r>
      <w:r w:rsidRPr="00587C7C">
        <w:rPr>
          <w:rStyle w:val="StyleUnderline"/>
          <w:highlight w:val="cyan"/>
        </w:rPr>
        <w:t>analysis</w:t>
      </w:r>
      <w:r w:rsidRPr="00860BDD">
        <w:rPr>
          <w:sz w:val="16"/>
        </w:rPr>
        <w:t xml:space="preserve">, the authors point out, </w:t>
      </w:r>
      <w:r w:rsidRPr="00587C7C">
        <w:rPr>
          <w:rStyle w:val="StyleUnderline"/>
          <w:highlight w:val="cyan"/>
        </w:rPr>
        <w:t>assumes</w:t>
      </w:r>
      <w:r w:rsidRPr="00860BDD">
        <w:rPr>
          <w:sz w:val="16"/>
        </w:rPr>
        <w:t xml:space="preserve"> “</w:t>
      </w:r>
      <w:r w:rsidRPr="00587C7C">
        <w:rPr>
          <w:rStyle w:val="Emphasis"/>
          <w:highlight w:val="cyan"/>
        </w:rPr>
        <w:t>only modest</w:t>
      </w:r>
      <w:r w:rsidRPr="0062259A">
        <w:rPr>
          <w:rStyle w:val="StyleUnderline"/>
        </w:rPr>
        <w:t xml:space="preserve"> efficiency </w:t>
      </w:r>
      <w:r w:rsidRPr="00587C7C">
        <w:rPr>
          <w:rStyle w:val="StyleUnderline"/>
          <w:highlight w:val="cyan"/>
        </w:rPr>
        <w:t>improvements</w:t>
      </w:r>
      <w:r w:rsidRPr="00860BDD">
        <w:rPr>
          <w:sz w:val="16"/>
        </w:rPr>
        <w:t>, rather than relying on an ideal, high-tech future.”</w:t>
      </w:r>
    </w:p>
    <w:p w14:paraId="1F23FB8F" w14:textId="77777777" w:rsidR="001724C4" w:rsidRPr="00860BDD" w:rsidRDefault="001724C4" w:rsidP="001724C4">
      <w:pPr>
        <w:rPr>
          <w:sz w:val="16"/>
        </w:rPr>
      </w:pPr>
      <w:r w:rsidRPr="0062259A">
        <w:rPr>
          <w:rStyle w:val="StyleUnderline"/>
        </w:rPr>
        <w:t xml:space="preserve">The </w:t>
      </w:r>
      <w:r w:rsidRPr="00587C7C">
        <w:rPr>
          <w:rStyle w:val="StyleUnderline"/>
          <w:highlight w:val="cyan"/>
        </w:rPr>
        <w:t>energy needed</w:t>
      </w:r>
      <w:r w:rsidRPr="00860BDD">
        <w:rPr>
          <w:sz w:val="16"/>
        </w:rPr>
        <w:t xml:space="preserve">, in other words, </w:t>
      </w:r>
      <w:r w:rsidRPr="00587C7C">
        <w:rPr>
          <w:rStyle w:val="StyleUnderline"/>
          <w:highlight w:val="cyan"/>
        </w:rPr>
        <w:t xml:space="preserve">may be </w:t>
      </w:r>
      <w:r w:rsidRPr="00587C7C">
        <w:rPr>
          <w:rStyle w:val="Emphasis"/>
          <w:highlight w:val="cyan"/>
        </w:rPr>
        <w:t>even less</w:t>
      </w:r>
      <w:r w:rsidRPr="0062259A">
        <w:rPr>
          <w:rStyle w:val="StyleUnderline"/>
        </w:rPr>
        <w:t xml:space="preserve"> than the</w:t>
      </w:r>
      <w:r w:rsidRPr="00860BDD">
        <w:rPr>
          <w:sz w:val="16"/>
        </w:rPr>
        <w:t xml:space="preserve"> headline </w:t>
      </w:r>
      <w:r w:rsidRPr="0062259A">
        <w:rPr>
          <w:rStyle w:val="StyleUnderline"/>
        </w:rPr>
        <w:t>figures suggest</w:t>
      </w:r>
      <w:r w:rsidRPr="00860BDD">
        <w:rPr>
          <w:sz w:val="16"/>
        </w:rPr>
        <w:t xml:space="preserve">. For the poorest billion or so on the planet, </w:t>
      </w:r>
      <w:r w:rsidRPr="00587C7C">
        <w:rPr>
          <w:rStyle w:val="StyleUnderline"/>
          <w:highlight w:val="cyan"/>
        </w:rPr>
        <w:t>reductions in deprivation</w:t>
      </w:r>
      <w:r w:rsidRPr="0062259A">
        <w:rPr>
          <w:rStyle w:val="StyleUnderline"/>
        </w:rPr>
        <w:t xml:space="preserve"> will often </w:t>
      </w:r>
      <w:r w:rsidRPr="00587C7C">
        <w:rPr>
          <w:rStyle w:val="StyleUnderline"/>
          <w:highlight w:val="cyan"/>
        </w:rPr>
        <w:t xml:space="preserve">come with </w:t>
      </w:r>
      <w:r w:rsidRPr="00587C7C">
        <w:rPr>
          <w:rStyle w:val="Emphasis"/>
          <w:highlight w:val="cyan"/>
        </w:rPr>
        <w:t>reductions in energy use</w:t>
      </w:r>
      <w:r w:rsidRPr="00587C7C">
        <w:rPr>
          <w:rStyle w:val="StyleUnderline"/>
          <w:highlight w:val="cyan"/>
        </w:rPr>
        <w:t xml:space="preserve"> and</w:t>
      </w:r>
      <w:r w:rsidRPr="0062259A">
        <w:rPr>
          <w:rStyle w:val="StyleUnderline"/>
        </w:rPr>
        <w:t xml:space="preserve"> </w:t>
      </w:r>
      <w:r w:rsidRPr="00860BDD">
        <w:rPr>
          <w:rStyle w:val="Emphasis"/>
        </w:rPr>
        <w:t xml:space="preserve">environmental </w:t>
      </w:r>
      <w:r w:rsidRPr="00587C7C">
        <w:rPr>
          <w:rStyle w:val="Emphasis"/>
          <w:highlight w:val="cyan"/>
        </w:rPr>
        <w:t>impact</w:t>
      </w:r>
      <w:r w:rsidRPr="00860BDD">
        <w:rPr>
          <w:sz w:val="16"/>
        </w:rPr>
        <w:t>. Marta Baltruszewicz and her coauthors at the University of Leeds have recently shown from studies in Nepal, Vietnam, and Zambia that the households with higher well-being indicators used more energy than households with lower well-being. Without access to electricity or gas, the researchers found, low well-being households burned more firewood and charcoal than their higher well-being neighbors, resulting in more pollution and deforestation. And lacking clean drinking water, they were forced to constantly boil dirty water to make it safe. Overall, the study found that “</w:t>
      </w:r>
      <w:r w:rsidRPr="0062259A">
        <w:rPr>
          <w:rStyle w:val="StyleUnderline"/>
        </w:rPr>
        <w:t xml:space="preserve">households achieving well-being have </w:t>
      </w:r>
      <w:r>
        <w:rPr>
          <w:rStyle w:val="Emphasis"/>
        </w:rPr>
        <w:t>60%-</w:t>
      </w:r>
      <w:r w:rsidRPr="00860BDD">
        <w:rPr>
          <w:rStyle w:val="Emphasis"/>
        </w:rPr>
        <w:t>80% lower</w:t>
      </w:r>
      <w:r w:rsidRPr="00860BDD">
        <w:rPr>
          <w:rStyle w:val="StyleUnderline"/>
        </w:rPr>
        <w:t xml:space="preserve"> energy footprint</w:t>
      </w:r>
      <w:r w:rsidRPr="00860BDD">
        <w:rPr>
          <w:sz w:val="16"/>
        </w:rPr>
        <w:t xml:space="preserve"> of residential fuel use” than the average in those countries.</w:t>
      </w:r>
    </w:p>
    <w:p w14:paraId="4276718B" w14:textId="77777777" w:rsidR="001724C4" w:rsidRPr="00860BDD" w:rsidRDefault="001724C4" w:rsidP="001724C4">
      <w:pPr>
        <w:rPr>
          <w:sz w:val="16"/>
        </w:rPr>
      </w:pPr>
      <w:r w:rsidRPr="00860BDD">
        <w:rPr>
          <w:sz w:val="16"/>
        </w:rPr>
        <w:t>The bottom line, according to Rao’s coauthor Alessio Mastrucci of IIASA, is that “</w:t>
      </w:r>
      <w:r w:rsidRPr="0062259A">
        <w:rPr>
          <w:rStyle w:val="StyleUnderline"/>
        </w:rPr>
        <w:t xml:space="preserve">we </w:t>
      </w:r>
      <w:r w:rsidRPr="00860BDD">
        <w:rPr>
          <w:rStyle w:val="Emphasis"/>
        </w:rPr>
        <w:t>do not have to limit</w:t>
      </w:r>
      <w:r w:rsidRPr="0062259A">
        <w:rPr>
          <w:rStyle w:val="StyleUnderline"/>
        </w:rPr>
        <w:t xml:space="preserve"> energy access to basic services</w:t>
      </w:r>
      <w:r w:rsidRPr="00860BDD">
        <w:rPr>
          <w:sz w:val="16"/>
        </w:rPr>
        <w:t xml:space="preserve">. . . . </w:t>
      </w:r>
      <w:r w:rsidRPr="0062259A">
        <w:rPr>
          <w:rStyle w:val="StyleUnderline"/>
        </w:rPr>
        <w:t xml:space="preserve">even </w:t>
      </w:r>
      <w:r w:rsidRPr="00860BDD">
        <w:rPr>
          <w:rStyle w:val="StyleUnderline"/>
        </w:rPr>
        <w:t xml:space="preserve">under </w:t>
      </w:r>
      <w:r w:rsidRPr="00860BDD">
        <w:rPr>
          <w:rStyle w:val="Emphasis"/>
        </w:rPr>
        <w:t>very ambitious</w:t>
      </w:r>
      <w:r w:rsidRPr="00860BDD">
        <w:rPr>
          <w:sz w:val="16"/>
        </w:rPr>
        <w:t xml:space="preserve"> poverty eradication and climate mitigation </w:t>
      </w:r>
      <w:r w:rsidRPr="0062259A">
        <w:rPr>
          <w:rStyle w:val="StyleUnderline"/>
        </w:rPr>
        <w:t>scenarios</w:t>
      </w:r>
      <w:r w:rsidRPr="00860BDD">
        <w:rPr>
          <w:sz w:val="16"/>
        </w:rPr>
        <w:t xml:space="preserve">, </w:t>
      </w:r>
      <w:r w:rsidRPr="0062259A">
        <w:rPr>
          <w:rStyle w:val="StyleUnderline"/>
        </w:rPr>
        <w:t xml:space="preserve">there is </w:t>
      </w:r>
      <w:r w:rsidRPr="00860BDD">
        <w:rPr>
          <w:rStyle w:val="Emphasis"/>
        </w:rPr>
        <w:t>quite a lot</w:t>
      </w:r>
      <w:r w:rsidRPr="0062259A">
        <w:rPr>
          <w:rStyle w:val="StyleUnderline"/>
        </w:rPr>
        <w:t xml:space="preserve"> of energy still available for affluence</w:t>
      </w:r>
      <w:r w:rsidRPr="00860BDD">
        <w:rPr>
          <w:sz w:val="16"/>
        </w:rPr>
        <w:t>.”</w:t>
      </w:r>
    </w:p>
    <w:p w14:paraId="54EEBE1B" w14:textId="77777777" w:rsidR="001724C4" w:rsidRPr="00860BDD" w:rsidRDefault="001724C4" w:rsidP="001724C4">
      <w:pPr>
        <w:rPr>
          <w:sz w:val="16"/>
        </w:rPr>
      </w:pPr>
      <w:r w:rsidRPr="00860BDD">
        <w:rPr>
          <w:sz w:val="16"/>
        </w:rPr>
        <w:t>Just how much, of course, matters a great deal for those of us in the rich world with energy-intensive lifestyles and a social conscience. But even before considering any energy technology transformation that can provide more power with fewer emissions, there is hopeful news.</w:t>
      </w:r>
    </w:p>
    <w:p w14:paraId="65FFFF21" w14:textId="77777777" w:rsidR="001724C4" w:rsidRPr="00860BDD" w:rsidRDefault="001724C4" w:rsidP="001724C4">
      <w:pPr>
        <w:rPr>
          <w:sz w:val="16"/>
        </w:rPr>
      </w:pPr>
      <w:r w:rsidRPr="00860BDD">
        <w:rPr>
          <w:sz w:val="16"/>
        </w:rPr>
        <w:t xml:space="preserve">The affluent still consume most of the planet’s resources, with the wealthiest tenth of the planet’s population consuming 20 times more energy than the poorest tenth. But there has been increasing discussion about whether </w:t>
      </w:r>
      <w:r w:rsidRPr="0062259A">
        <w:rPr>
          <w:rStyle w:val="StyleUnderline"/>
        </w:rPr>
        <w:t xml:space="preserve">some </w:t>
      </w:r>
      <w:r w:rsidRPr="00587C7C">
        <w:rPr>
          <w:rStyle w:val="StyleUnderline"/>
          <w:highlight w:val="cyan"/>
        </w:rPr>
        <w:t>rich nations are reaching</w:t>
      </w:r>
      <w:r w:rsidRPr="00860BDD">
        <w:rPr>
          <w:sz w:val="16"/>
        </w:rPr>
        <w:t xml:space="preserve"> “</w:t>
      </w:r>
      <w:r w:rsidRPr="00587C7C">
        <w:rPr>
          <w:rStyle w:val="Emphasis"/>
          <w:highlight w:val="cyan"/>
        </w:rPr>
        <w:t>peak stuff</w:t>
      </w:r>
      <w:r w:rsidRPr="00860BDD">
        <w:rPr>
          <w:sz w:val="16"/>
        </w:rPr>
        <w:t xml:space="preserve">,” </w:t>
      </w:r>
      <w:r w:rsidRPr="0062259A">
        <w:rPr>
          <w:rStyle w:val="StyleUnderline"/>
        </w:rPr>
        <w:t xml:space="preserve">a </w:t>
      </w:r>
      <w:r w:rsidRPr="00860BDD">
        <w:rPr>
          <w:rStyle w:val="Emphasis"/>
        </w:rPr>
        <w:t>tipping point</w:t>
      </w:r>
      <w:r w:rsidRPr="0062259A">
        <w:rPr>
          <w:rStyle w:val="StyleUnderline"/>
        </w:rPr>
        <w:t xml:space="preserve"> beyond which material needs </w:t>
      </w:r>
      <w:r w:rsidRPr="00860BDD">
        <w:rPr>
          <w:rStyle w:val="Emphasis"/>
        </w:rPr>
        <w:t>no longer rise</w:t>
      </w:r>
      <w:r w:rsidRPr="0062259A">
        <w:rPr>
          <w:rStyle w:val="StyleUnderline"/>
        </w:rPr>
        <w:t xml:space="preserve"> with wealth</w:t>
      </w:r>
      <w:r w:rsidRPr="00860BDD">
        <w:rPr>
          <w:sz w:val="16"/>
        </w:rPr>
        <w:t>—</w:t>
      </w:r>
      <w:r w:rsidRPr="00587C7C">
        <w:rPr>
          <w:rStyle w:val="StyleUnderline"/>
          <w:highlight w:val="cyan"/>
        </w:rPr>
        <w:t>and</w:t>
      </w:r>
      <w:r w:rsidRPr="0062259A">
        <w:rPr>
          <w:rStyle w:val="StyleUnderline"/>
        </w:rPr>
        <w:t xml:space="preserve"> may even </w:t>
      </w:r>
      <w:r w:rsidRPr="00860BDD">
        <w:rPr>
          <w:rStyle w:val="Emphasis"/>
        </w:rPr>
        <w:t>fall</w:t>
      </w:r>
      <w:r w:rsidRPr="00860BDD">
        <w:rPr>
          <w:sz w:val="16"/>
        </w:rPr>
        <w:t xml:space="preserve">. For example, Jesse Ausubel of Rockefeller University has long argued that </w:t>
      </w:r>
      <w:r w:rsidRPr="0062259A">
        <w:rPr>
          <w:rStyle w:val="StyleUnderline"/>
        </w:rPr>
        <w:t>Western societies</w:t>
      </w:r>
      <w:r w:rsidRPr="00860BDD">
        <w:rPr>
          <w:sz w:val="16"/>
        </w:rPr>
        <w:t xml:space="preserve"> in general </w:t>
      </w:r>
      <w:r w:rsidRPr="00587C7C">
        <w:rPr>
          <w:rStyle w:val="StyleUnderline"/>
          <w:highlight w:val="cyan"/>
        </w:rPr>
        <w:t xml:space="preserve">are starting to </w:t>
      </w:r>
      <w:r w:rsidRPr="00587C7C">
        <w:rPr>
          <w:rStyle w:val="Emphasis"/>
          <w:highlight w:val="cyan"/>
        </w:rPr>
        <w:t>dematerialize</w:t>
      </w:r>
      <w:r w:rsidRPr="00860BDD">
        <w:rPr>
          <w:sz w:val="16"/>
        </w:rPr>
        <w:t>.</w:t>
      </w:r>
    </w:p>
    <w:p w14:paraId="28EB6F5B" w14:textId="77777777" w:rsidR="001724C4" w:rsidRPr="00860BDD" w:rsidRDefault="001724C4" w:rsidP="001724C4">
      <w:pPr>
        <w:rPr>
          <w:sz w:val="16"/>
        </w:rPr>
      </w:pPr>
      <w:r w:rsidRPr="00860BDD">
        <w:rPr>
          <w:sz w:val="16"/>
        </w:rPr>
        <w:t xml:space="preserve">And </w:t>
      </w:r>
      <w:r w:rsidRPr="0062259A">
        <w:rPr>
          <w:rStyle w:val="StyleUnderline"/>
        </w:rPr>
        <w:t xml:space="preserve">the </w:t>
      </w:r>
      <w:r w:rsidRPr="00587C7C">
        <w:rPr>
          <w:rStyle w:val="StyleUnderline"/>
          <w:highlight w:val="cyan"/>
        </w:rPr>
        <w:t xml:space="preserve">evidence is </w:t>
      </w:r>
      <w:r w:rsidRPr="00587C7C">
        <w:rPr>
          <w:rStyle w:val="Emphasis"/>
          <w:highlight w:val="cyan"/>
        </w:rPr>
        <w:t>growing</w:t>
      </w:r>
      <w:r w:rsidRPr="00860BDD">
        <w:rPr>
          <w:sz w:val="16"/>
        </w:rPr>
        <w:t xml:space="preserve">, </w:t>
      </w:r>
      <w:r w:rsidRPr="0062259A">
        <w:rPr>
          <w:rStyle w:val="StyleUnderline"/>
        </w:rPr>
        <w:t xml:space="preserve">as </w:t>
      </w:r>
      <w:r w:rsidRPr="00860BDD">
        <w:rPr>
          <w:rStyle w:val="Emphasis"/>
        </w:rPr>
        <w:t>studies</w:t>
      </w:r>
      <w:r w:rsidRPr="0062259A">
        <w:rPr>
          <w:rStyle w:val="StyleUnderline"/>
        </w:rPr>
        <w:t xml:space="preserve"> increasingly call into question the presumed ratchet linking wealth and energy demands</w:t>
      </w:r>
      <w:r w:rsidRPr="00860BDD">
        <w:rPr>
          <w:sz w:val="16"/>
        </w:rPr>
        <w:t xml:space="preserve">. For example, </w:t>
      </w:r>
      <w:r w:rsidRPr="00860BDD">
        <w:rPr>
          <w:sz w:val="16"/>
          <w:szCs w:val="16"/>
        </w:rPr>
        <w:t>Europeans consumed 18 percent fewer raw materials in 2020 than they did in 2008</w:t>
      </w:r>
      <w:r w:rsidRPr="00860BDD">
        <w:rPr>
          <w:sz w:val="16"/>
        </w:rPr>
        <w:t>, according to the European Commission. The British government’s Office for National Statistics calculated that the personal materials footprint of the average Brit—in food, textiles, construction materials, metals, fossil fuels, and so on—fell from 24.2 metric tons in 2001 to 13.4 metric tons in 2020.</w:t>
      </w:r>
    </w:p>
    <w:p w14:paraId="6B1BABC8" w14:textId="77777777" w:rsidR="001724C4" w:rsidRPr="00860BDD" w:rsidRDefault="001724C4" w:rsidP="001724C4">
      <w:pPr>
        <w:rPr>
          <w:sz w:val="16"/>
        </w:rPr>
      </w:pPr>
      <w:r w:rsidRPr="00860BDD">
        <w:rPr>
          <w:sz w:val="16"/>
        </w:rPr>
        <w:t xml:space="preserve">Some of </w:t>
      </w:r>
      <w:r w:rsidRPr="00860BDD">
        <w:rPr>
          <w:rStyle w:val="StyleUnderline"/>
        </w:rPr>
        <w:t>this decoupling is du</w:t>
      </w:r>
      <w:r w:rsidRPr="0062259A">
        <w:rPr>
          <w:rStyle w:val="StyleUnderline"/>
        </w:rPr>
        <w:t xml:space="preserve">e to </w:t>
      </w:r>
      <w:r w:rsidRPr="00860BDD">
        <w:rPr>
          <w:rStyle w:val="Emphasis"/>
        </w:rPr>
        <w:t>long-standing trends</w:t>
      </w:r>
      <w:r w:rsidRPr="0062259A">
        <w:rPr>
          <w:rStyle w:val="StyleUnderline"/>
        </w:rPr>
        <w:t xml:space="preserve"> in</w:t>
      </w:r>
      <w:r w:rsidRPr="00860BDD">
        <w:rPr>
          <w:sz w:val="16"/>
        </w:rPr>
        <w:t xml:space="preserve"> improved technological </w:t>
      </w:r>
      <w:r w:rsidRPr="0062259A">
        <w:rPr>
          <w:rStyle w:val="StyleUnderline"/>
        </w:rPr>
        <w:t>efficiency</w:t>
      </w:r>
      <w:r w:rsidRPr="00860BDD">
        <w:rPr>
          <w:sz w:val="16"/>
        </w:rPr>
        <w:t xml:space="preserve">, </w:t>
      </w:r>
      <w:r w:rsidRPr="0062259A">
        <w:rPr>
          <w:rStyle w:val="StyleUnderline"/>
        </w:rPr>
        <w:t xml:space="preserve">combined with </w:t>
      </w:r>
      <w:r w:rsidRPr="00860BDD">
        <w:rPr>
          <w:rStyle w:val="Emphasis"/>
        </w:rPr>
        <w:t>more recent digital innovation</w:t>
      </w:r>
      <w:r w:rsidRPr="00860BDD">
        <w:rPr>
          <w:sz w:val="16"/>
        </w:rPr>
        <w:t>. A single smartphone replaces a computer, a compass, a newspaper, and an alarm clock—not to mention a radio, a camera, a magnifying glass, a flashlight, and a music player. One optical fiber can do the work of a thousand copper phone wires. Global digital camera sales have declined by 87 percent in the past decade, as cameras in phones take their place.</w:t>
      </w:r>
    </w:p>
    <w:p w14:paraId="1F99FA90" w14:textId="77777777" w:rsidR="001724C4" w:rsidRPr="00860BDD" w:rsidRDefault="001724C4" w:rsidP="001724C4">
      <w:pPr>
        <w:rPr>
          <w:sz w:val="16"/>
        </w:rPr>
      </w:pPr>
      <w:r w:rsidRPr="00860BDD">
        <w:rPr>
          <w:sz w:val="16"/>
        </w:rPr>
        <w:t xml:space="preserve">Both </w:t>
      </w:r>
      <w:r w:rsidRPr="00860BDD">
        <w:rPr>
          <w:rStyle w:val="Emphasis"/>
        </w:rPr>
        <w:t>public</w:t>
      </w:r>
      <w:r w:rsidRPr="0062259A">
        <w:rPr>
          <w:rStyle w:val="StyleUnderline"/>
        </w:rPr>
        <w:t xml:space="preserve"> and </w:t>
      </w:r>
      <w:r w:rsidRPr="00860BDD">
        <w:rPr>
          <w:rStyle w:val="Emphasis"/>
        </w:rPr>
        <w:t xml:space="preserve">private </w:t>
      </w:r>
      <w:r w:rsidRPr="00587C7C">
        <w:rPr>
          <w:rStyle w:val="Emphasis"/>
          <w:highlight w:val="cyan"/>
        </w:rPr>
        <w:t>consumption patterns</w:t>
      </w:r>
      <w:r w:rsidRPr="00587C7C">
        <w:rPr>
          <w:rStyle w:val="StyleUnderline"/>
          <w:highlight w:val="cyan"/>
        </w:rPr>
        <w:t xml:space="preserve"> are changing</w:t>
      </w:r>
      <w:r w:rsidRPr="0062259A">
        <w:rPr>
          <w:rStyle w:val="StyleUnderline"/>
        </w:rPr>
        <w:t xml:space="preserve"> in other ways</w:t>
      </w:r>
      <w:r w:rsidRPr="00860BDD">
        <w:rPr>
          <w:sz w:val="16"/>
        </w:rPr>
        <w:t xml:space="preserve">, too. In the public domain, </w:t>
      </w:r>
      <w:r w:rsidRPr="0062259A">
        <w:rPr>
          <w:rStyle w:val="StyleUnderline"/>
        </w:rPr>
        <w:t xml:space="preserve">the assembly of infrastructure tends to </w:t>
      </w:r>
      <w:r w:rsidRPr="00860BDD">
        <w:rPr>
          <w:rStyle w:val="Emphasis"/>
        </w:rPr>
        <w:t>peak</w:t>
      </w:r>
      <w:r w:rsidRPr="0062259A">
        <w:rPr>
          <w:rStyle w:val="StyleUnderline"/>
        </w:rPr>
        <w:t xml:space="preserve"> as economies rapidly industrialize</w:t>
      </w:r>
      <w:r w:rsidRPr="00860BDD">
        <w:rPr>
          <w:sz w:val="16"/>
        </w:rPr>
        <w:t xml:space="preserve">, </w:t>
      </w:r>
      <w:r w:rsidRPr="0062259A">
        <w:rPr>
          <w:rStyle w:val="StyleUnderline"/>
        </w:rPr>
        <w:t xml:space="preserve">and then </w:t>
      </w:r>
      <w:r w:rsidRPr="00860BDD">
        <w:rPr>
          <w:rStyle w:val="Emphasis"/>
        </w:rPr>
        <w:t>falls</w:t>
      </w:r>
      <w:r w:rsidRPr="00860BDD">
        <w:rPr>
          <w:sz w:val="16"/>
        </w:rPr>
        <w:t>. (That is why China has, in recent years, consumed 20 times more cement than America, and around eight times more steel too.) Even US president Joe Biden’s trillion-dollar infrastructure plans may not reverse this, since those appear to have less to do with cement and steel structures than broadband connectivity and power grids.</w:t>
      </w:r>
    </w:p>
    <w:p w14:paraId="712E3728" w14:textId="77777777" w:rsidR="001724C4" w:rsidRPr="00860BDD" w:rsidRDefault="001724C4" w:rsidP="001724C4">
      <w:pPr>
        <w:rPr>
          <w:sz w:val="16"/>
        </w:rPr>
      </w:pPr>
      <w:r w:rsidRPr="00860BDD">
        <w:rPr>
          <w:sz w:val="16"/>
        </w:rPr>
        <w:t xml:space="preserve">And </w:t>
      </w:r>
      <w:r w:rsidRPr="0062259A">
        <w:rPr>
          <w:rStyle w:val="StyleUnderline"/>
        </w:rPr>
        <w:t>American consumers are increasingly spending</w:t>
      </w:r>
      <w:r w:rsidRPr="00860BDD">
        <w:rPr>
          <w:sz w:val="16"/>
        </w:rPr>
        <w:t xml:space="preserve"> their money </w:t>
      </w:r>
      <w:r w:rsidRPr="0062259A">
        <w:rPr>
          <w:rStyle w:val="StyleUnderline"/>
        </w:rPr>
        <w:t xml:space="preserve">on </w:t>
      </w:r>
      <w:r w:rsidRPr="00860BDD">
        <w:rPr>
          <w:rStyle w:val="Emphasis"/>
        </w:rPr>
        <w:t>experiences</w:t>
      </w:r>
      <w:r w:rsidRPr="0062259A">
        <w:rPr>
          <w:rStyle w:val="StyleUnderline"/>
        </w:rPr>
        <w:t xml:space="preserve"> rather than on </w:t>
      </w:r>
      <w:r w:rsidRPr="00860BDD">
        <w:rPr>
          <w:rStyle w:val="Emphasis"/>
        </w:rPr>
        <w:t>disposable material goods</w:t>
      </w:r>
      <w:r w:rsidRPr="00860BDD">
        <w:rPr>
          <w:sz w:val="16"/>
        </w:rPr>
        <w:t xml:space="preserve">, according to McKinsey &amp; Company analysts. Their findings suggest that, whereas prior generations defined themselves through their possessions, we now define ourselves more through our experiences, both real and virtual. The new car in the driveway matters less than the vacation you take with it. We don’t eat more, but instead go to more and better restaurants. We don’t buy ever more cheap furniture; we buy quality. Other </w:t>
      </w:r>
      <w:r w:rsidRPr="0062259A">
        <w:rPr>
          <w:rStyle w:val="StyleUnderline"/>
        </w:rPr>
        <w:t xml:space="preserve">modern </w:t>
      </w:r>
      <w:r w:rsidRPr="00587C7C">
        <w:rPr>
          <w:rStyle w:val="StyleUnderline"/>
          <w:highlight w:val="cyan"/>
        </w:rPr>
        <w:t>lifestyle choices</w:t>
      </w:r>
      <w:r w:rsidRPr="0062259A">
        <w:rPr>
          <w:rStyle w:val="StyleUnderline"/>
        </w:rPr>
        <w:t xml:space="preserve"> may also </w:t>
      </w:r>
      <w:r w:rsidRPr="00587C7C">
        <w:rPr>
          <w:rStyle w:val="Emphasis"/>
          <w:highlight w:val="cyan"/>
        </w:rPr>
        <w:t>drive down</w:t>
      </w:r>
      <w:r w:rsidRPr="00860BDD">
        <w:rPr>
          <w:rStyle w:val="Emphasis"/>
        </w:rPr>
        <w:t xml:space="preserve"> material</w:t>
      </w:r>
      <w:r w:rsidRPr="0062259A">
        <w:rPr>
          <w:rStyle w:val="StyleUnderline"/>
        </w:rPr>
        <w:t xml:space="preserve"> and </w:t>
      </w:r>
      <w:r w:rsidRPr="00860BDD">
        <w:rPr>
          <w:rStyle w:val="Emphasis"/>
        </w:rPr>
        <w:t xml:space="preserve">energy </w:t>
      </w:r>
      <w:r w:rsidRPr="00587C7C">
        <w:rPr>
          <w:rStyle w:val="Emphasis"/>
          <w:highlight w:val="cyan"/>
        </w:rPr>
        <w:t>requirements</w:t>
      </w:r>
      <w:r w:rsidRPr="00860BDD">
        <w:rPr>
          <w:sz w:val="16"/>
        </w:rPr>
        <w:t>: eating less meat, going to the gym, and meeting up remotely rather than in person, for instance. People were driving less even before the COVID-19 lockdown.</w:t>
      </w:r>
    </w:p>
    <w:p w14:paraId="1506F95D" w14:textId="77777777" w:rsidR="001724C4" w:rsidRDefault="001724C4" w:rsidP="001724C4">
      <w:pPr>
        <w:rPr>
          <w:sz w:val="16"/>
        </w:rPr>
      </w:pPr>
      <w:r w:rsidRPr="0062259A">
        <w:rPr>
          <w:rStyle w:val="StyleUnderline"/>
        </w:rPr>
        <w:t xml:space="preserve">If such trends </w:t>
      </w:r>
      <w:r w:rsidRPr="00860BDD">
        <w:rPr>
          <w:rStyle w:val="Emphasis"/>
        </w:rPr>
        <w:t>continue</w:t>
      </w:r>
      <w:r w:rsidRPr="00860BDD">
        <w:rPr>
          <w:sz w:val="16"/>
        </w:rPr>
        <w:t xml:space="preserve">, </w:t>
      </w:r>
      <w:r w:rsidRPr="0062259A">
        <w:rPr>
          <w:rStyle w:val="StyleUnderline"/>
        </w:rPr>
        <w:t xml:space="preserve">and if energy becomes </w:t>
      </w:r>
      <w:r w:rsidRPr="00860BDD">
        <w:rPr>
          <w:rStyle w:val="Emphasis"/>
        </w:rPr>
        <w:t>less carbon-intensive</w:t>
      </w:r>
      <w:r w:rsidRPr="00860BDD">
        <w:rPr>
          <w:sz w:val="16"/>
        </w:rPr>
        <w:t xml:space="preserve">, </w:t>
      </w:r>
      <w:r w:rsidRPr="0062259A">
        <w:rPr>
          <w:rStyle w:val="StyleUnderline"/>
        </w:rPr>
        <w:t>it would not be a stretch to</w:t>
      </w:r>
      <w:r w:rsidRPr="00860BDD">
        <w:rPr>
          <w:sz w:val="16"/>
        </w:rPr>
        <w:t xml:space="preserve"> imagine a world that can </w:t>
      </w:r>
      <w:r w:rsidRPr="0062259A">
        <w:rPr>
          <w:rStyle w:val="StyleUnderline"/>
        </w:rPr>
        <w:t xml:space="preserve">achieve </w:t>
      </w:r>
      <w:r w:rsidRPr="00860BDD">
        <w:rPr>
          <w:rStyle w:val="Emphasis"/>
        </w:rPr>
        <w:t>decent living standards for all</w:t>
      </w:r>
      <w:r w:rsidRPr="0062259A">
        <w:rPr>
          <w:rStyle w:val="StyleUnderline"/>
        </w:rPr>
        <w:t xml:space="preserve"> with </w:t>
      </w:r>
      <w:r w:rsidRPr="00860BDD">
        <w:rPr>
          <w:rStyle w:val="Emphasis"/>
        </w:rPr>
        <w:t>few environmental tradeoffs</w:t>
      </w:r>
      <w:r w:rsidRPr="00860BDD">
        <w:rPr>
          <w:sz w:val="16"/>
        </w:rPr>
        <w:t>.</w:t>
      </w:r>
    </w:p>
    <w:p w14:paraId="479913C4" w14:textId="77777777" w:rsidR="001724C4" w:rsidRDefault="001724C4" w:rsidP="001724C4">
      <w:pPr>
        <w:pStyle w:val="Heading3"/>
      </w:pPr>
      <w:r>
        <w:t>AT: Unsustainable---Overpopulation</w:t>
      </w:r>
    </w:p>
    <w:p w14:paraId="56981BC5" w14:textId="77777777" w:rsidR="001724C4" w:rsidRPr="00713F23" w:rsidRDefault="001724C4" w:rsidP="001724C4">
      <w:pPr>
        <w:pStyle w:val="Heading4"/>
      </w:pPr>
      <w:r>
        <w:t xml:space="preserve">No overpopulation. They conflate </w:t>
      </w:r>
      <w:r>
        <w:rPr>
          <w:u w:val="single"/>
        </w:rPr>
        <w:t>life expectancy</w:t>
      </w:r>
      <w:r>
        <w:t xml:space="preserve"> with </w:t>
      </w:r>
      <w:r>
        <w:rPr>
          <w:u w:val="single"/>
        </w:rPr>
        <w:t>fertility</w:t>
      </w:r>
      <w:r>
        <w:t>.</w:t>
      </w:r>
    </w:p>
    <w:p w14:paraId="246E3F0B" w14:textId="77777777" w:rsidR="001724C4" w:rsidRDefault="001724C4" w:rsidP="001724C4">
      <w:r w:rsidRPr="00792CD7">
        <w:rPr>
          <w:rStyle w:val="Style13ptBold"/>
        </w:rPr>
        <w:t>Pooley and Tupy, 22</w:t>
      </w:r>
      <w:r>
        <w:t xml:space="preserve">—associate professor of business management at Brigham Young University-Hawaii; senior fellow at the Cato Institute’s Center for Global Liberty and Prosperity (Gale and Marian, “Julian Simon and the bet that made him famous,” </w:t>
      </w:r>
      <w:r w:rsidRPr="00792CD7">
        <w:rPr>
          <w:i/>
        </w:rPr>
        <w:t>Superabundance: The Story of Population Growth, Innovation, and Human Flourishing on an Infinitely Bountiful Planet</w:t>
      </w:r>
      <w:r>
        <w:t>, Chapter 3, 111, dml)</w:t>
      </w:r>
    </w:p>
    <w:p w14:paraId="347540BE" w14:textId="77777777" w:rsidR="001724C4" w:rsidRPr="00713F23" w:rsidRDefault="001724C4" w:rsidP="001724C4">
      <w:pPr>
        <w:rPr>
          <w:sz w:val="14"/>
        </w:rPr>
      </w:pPr>
      <w:r w:rsidRPr="00713F23">
        <w:rPr>
          <w:sz w:val="14"/>
        </w:rPr>
        <w:t xml:space="preserve">First, as Ted Nordhaus from the Breakthrough Institute in California observed in 2019, the </w:t>
      </w:r>
      <w:r w:rsidRPr="00713F23">
        <w:rPr>
          <w:rStyle w:val="StyleUnderline"/>
        </w:rPr>
        <w:t xml:space="preserve">frameworks assume that humans will continue to </w:t>
      </w:r>
      <w:r w:rsidRPr="00713F23">
        <w:rPr>
          <w:rStyle w:val="Emphasis"/>
        </w:rPr>
        <w:t>reproduce with abandon</w:t>
      </w:r>
      <w:r w:rsidRPr="00713F23">
        <w:rPr>
          <w:sz w:val="14"/>
        </w:rPr>
        <w:t xml:space="preserve">. In reality, </w:t>
      </w:r>
      <w:r w:rsidRPr="00713F23">
        <w:rPr>
          <w:rStyle w:val="Emphasis"/>
        </w:rPr>
        <w:t>data</w:t>
      </w:r>
      <w:r w:rsidRPr="00713F23">
        <w:rPr>
          <w:rStyle w:val="StyleUnderline"/>
        </w:rPr>
        <w:t xml:space="preserve"> show that as an economy becomes </w:t>
      </w:r>
      <w:r w:rsidRPr="00713F23">
        <w:rPr>
          <w:rStyle w:val="Emphasis"/>
        </w:rPr>
        <w:t>more developed</w:t>
      </w:r>
      <w:r w:rsidRPr="00713F23">
        <w:rPr>
          <w:sz w:val="14"/>
        </w:rPr>
        <w:t xml:space="preserve">, </w:t>
      </w:r>
      <w:r w:rsidRPr="00713F23">
        <w:rPr>
          <w:rStyle w:val="StyleUnderline"/>
        </w:rPr>
        <w:t xml:space="preserve">birth rates begin to </w:t>
      </w:r>
      <w:r w:rsidRPr="00713F23">
        <w:rPr>
          <w:rStyle w:val="Emphasis"/>
        </w:rPr>
        <w:t>fall</w:t>
      </w:r>
      <w:r w:rsidRPr="00713F23">
        <w:rPr>
          <w:sz w:val="14"/>
        </w:rPr>
        <w:t xml:space="preserve">. </w:t>
      </w:r>
      <w:r w:rsidRPr="00713F23">
        <w:rPr>
          <w:rStyle w:val="StyleUnderline"/>
        </w:rPr>
        <w:t xml:space="preserve">The massive population growth in recent decades is due to rising </w:t>
      </w:r>
      <w:r w:rsidRPr="00713F23">
        <w:rPr>
          <w:rStyle w:val="Emphasis"/>
        </w:rPr>
        <w:t>life expectancy</w:t>
      </w:r>
      <w:r w:rsidRPr="00713F23">
        <w:rPr>
          <w:sz w:val="14"/>
        </w:rPr>
        <w:t xml:space="preserve">, </w:t>
      </w:r>
      <w:r w:rsidRPr="00713F23">
        <w:rPr>
          <w:rStyle w:val="StyleUnderline"/>
        </w:rPr>
        <w:t xml:space="preserve">not rising </w:t>
      </w:r>
      <w:r w:rsidRPr="00713F23">
        <w:rPr>
          <w:rStyle w:val="Emphasis"/>
        </w:rPr>
        <w:t>fertility</w:t>
      </w:r>
      <w:r w:rsidRPr="00713F23">
        <w:rPr>
          <w:sz w:val="14"/>
        </w:rPr>
        <w:t xml:space="preserve">.49 The </w:t>
      </w:r>
      <w:r w:rsidRPr="00713F23">
        <w:rPr>
          <w:rStyle w:val="StyleUnderline"/>
        </w:rPr>
        <w:t>birth rates</w:t>
      </w:r>
      <w:r w:rsidRPr="00713F23">
        <w:rPr>
          <w:sz w:val="14"/>
        </w:rPr>
        <w:t xml:space="preserve"> of the United States, Europe, Japan, China, and large parts of Latin America </w:t>
      </w:r>
      <w:r w:rsidRPr="00713F23">
        <w:rPr>
          <w:rStyle w:val="StyleUnderline"/>
        </w:rPr>
        <w:t xml:space="preserve">have actually </w:t>
      </w:r>
      <w:r w:rsidRPr="00713F23">
        <w:rPr>
          <w:rStyle w:val="Emphasis"/>
        </w:rPr>
        <w:t>fallen</w:t>
      </w:r>
      <w:r w:rsidRPr="00713F23">
        <w:rPr>
          <w:rStyle w:val="StyleUnderline"/>
        </w:rPr>
        <w:t xml:space="preserve"> below</w:t>
      </w:r>
      <w:r w:rsidRPr="00713F23">
        <w:rPr>
          <w:sz w:val="14"/>
        </w:rPr>
        <w:t xml:space="preserve"> the </w:t>
      </w:r>
      <w:r w:rsidRPr="00713F23">
        <w:rPr>
          <w:rStyle w:val="StyleUnderline"/>
        </w:rPr>
        <w:t>replacement level</w:t>
      </w:r>
      <w:r w:rsidRPr="00713F23">
        <w:rPr>
          <w:sz w:val="14"/>
        </w:rPr>
        <w:t xml:space="preserve"> of 2.1 children per woman for some time. </w:t>
      </w:r>
      <w:r w:rsidRPr="00713F23">
        <w:rPr>
          <w:rStyle w:val="StyleUnderline"/>
        </w:rPr>
        <w:t xml:space="preserve">That means that their populations are actually starting to </w:t>
      </w:r>
      <w:r w:rsidRPr="00C92015">
        <w:rPr>
          <w:rStyle w:val="Emphasis"/>
        </w:rPr>
        <w:t>shrink</w:t>
      </w:r>
      <w:r w:rsidRPr="00713F23">
        <w:rPr>
          <w:sz w:val="14"/>
        </w:rPr>
        <w:t xml:space="preserve">. </w:t>
      </w:r>
      <w:r w:rsidRPr="00713F23">
        <w:rPr>
          <w:rStyle w:val="StyleUnderline"/>
        </w:rPr>
        <w:t xml:space="preserve">It’s </w:t>
      </w:r>
      <w:r w:rsidRPr="00C92015">
        <w:rPr>
          <w:rStyle w:val="Emphasis"/>
        </w:rPr>
        <w:t>likely</w:t>
      </w:r>
      <w:r w:rsidRPr="00713F23">
        <w:rPr>
          <w:rStyle w:val="StyleUnderline"/>
        </w:rPr>
        <w:t xml:space="preserve"> that the </w:t>
      </w:r>
      <w:r w:rsidRPr="00C92015">
        <w:rPr>
          <w:rStyle w:val="Emphasis"/>
        </w:rPr>
        <w:t>rest of the world</w:t>
      </w:r>
      <w:r w:rsidRPr="00713F23">
        <w:rPr>
          <w:rStyle w:val="StyleUnderline"/>
        </w:rPr>
        <w:t xml:space="preserve"> will follow that trend</w:t>
      </w:r>
      <w:r w:rsidRPr="00713F23">
        <w:rPr>
          <w:sz w:val="14"/>
        </w:rPr>
        <w:t>. What does that mean?</w:t>
      </w:r>
    </w:p>
    <w:p w14:paraId="11419843" w14:textId="77777777" w:rsidR="001724C4" w:rsidRPr="00713F23" w:rsidRDefault="001724C4" w:rsidP="001724C4">
      <w:pPr>
        <w:rPr>
          <w:sz w:val="14"/>
        </w:rPr>
      </w:pPr>
      <w:r w:rsidRPr="00713F23">
        <w:rPr>
          <w:sz w:val="14"/>
        </w:rPr>
        <w:t xml:space="preserve">According to Bailey, the “world population will likely peak at 9.8 billion people at around 2080 and fall to 9.5 billion by 2100 in the medium fertility scenario calculated by demographer Wolfgang Lutz and his colleagues at the International Institute of Applied Systems Analysis. Alternatively, </w:t>
      </w:r>
      <w:r w:rsidRPr="00713F23">
        <w:rPr>
          <w:rStyle w:val="StyleUnderline"/>
        </w:rPr>
        <w:t xml:space="preserve">assuming </w:t>
      </w:r>
      <w:r w:rsidRPr="00C92015">
        <w:rPr>
          <w:rStyle w:val="Emphasis"/>
        </w:rPr>
        <w:t>rapid economic growth</w:t>
      </w:r>
      <w:r w:rsidRPr="00713F23">
        <w:rPr>
          <w:sz w:val="14"/>
        </w:rPr>
        <w:t xml:space="preserve">, </w:t>
      </w:r>
      <w:r w:rsidRPr="00C92015">
        <w:rPr>
          <w:rStyle w:val="Emphasis"/>
        </w:rPr>
        <w:t>technological advancement</w:t>
      </w:r>
      <w:r w:rsidRPr="00713F23">
        <w:rPr>
          <w:sz w:val="14"/>
        </w:rPr>
        <w:t xml:space="preserve">, </w:t>
      </w:r>
      <w:r w:rsidRPr="00713F23">
        <w:rPr>
          <w:rStyle w:val="StyleUnderline"/>
        </w:rPr>
        <w:t xml:space="preserve">and rising levels of </w:t>
      </w:r>
      <w:r w:rsidRPr="00C92015">
        <w:rPr>
          <w:rStyle w:val="Emphasis"/>
        </w:rPr>
        <w:t>educational attainment</w:t>
      </w:r>
      <w:r w:rsidRPr="00713F23">
        <w:rPr>
          <w:sz w:val="14"/>
        </w:rPr>
        <w:t xml:space="preserve"> for both sexes—all factors that tend to lower fertility—Lutz projects that </w:t>
      </w:r>
      <w:r w:rsidRPr="00713F23">
        <w:rPr>
          <w:rStyle w:val="StyleUnderline"/>
        </w:rPr>
        <w:t>world population will</w:t>
      </w:r>
      <w:r w:rsidRPr="00713F23">
        <w:rPr>
          <w:sz w:val="14"/>
        </w:rPr>
        <w:t xml:space="preserve"> more likely </w:t>
      </w:r>
      <w:r w:rsidRPr="00C92015">
        <w:rPr>
          <w:rStyle w:val="Emphasis"/>
        </w:rPr>
        <w:t>peak</w:t>
      </w:r>
      <w:r w:rsidRPr="00713F23">
        <w:rPr>
          <w:sz w:val="14"/>
        </w:rPr>
        <w:t xml:space="preserve"> at around 8.9 billion </w:t>
      </w:r>
      <w:r w:rsidRPr="00C92015">
        <w:rPr>
          <w:rStyle w:val="StyleUnderline"/>
        </w:rPr>
        <w:t>by 2060</w:t>
      </w:r>
      <w:r w:rsidRPr="00713F23">
        <w:rPr>
          <w:rStyle w:val="StyleUnderline"/>
        </w:rPr>
        <w:t xml:space="preserve"> and </w:t>
      </w:r>
      <w:r w:rsidRPr="00C92015">
        <w:rPr>
          <w:rStyle w:val="Emphasis"/>
        </w:rPr>
        <w:t>decline</w:t>
      </w:r>
      <w:r w:rsidRPr="00713F23">
        <w:rPr>
          <w:sz w:val="14"/>
        </w:rPr>
        <w:t xml:space="preserve"> to 7.8 billion </w:t>
      </w:r>
      <w:r w:rsidRPr="00713F23">
        <w:rPr>
          <w:rStyle w:val="StyleUnderline"/>
        </w:rPr>
        <w:t>by the end of the twenty-first century</w:t>
      </w:r>
      <w:r w:rsidRPr="00713F23">
        <w:rPr>
          <w:sz w:val="14"/>
        </w:rPr>
        <w:t>.”50</w:t>
      </w:r>
    </w:p>
    <w:p w14:paraId="1C7AF0A6" w14:textId="77777777" w:rsidR="001724C4" w:rsidRPr="00FA1C83" w:rsidRDefault="001724C4" w:rsidP="001724C4"/>
    <w:p w14:paraId="336ECD86" w14:textId="77777777" w:rsidR="001724C4" w:rsidRDefault="001724C4" w:rsidP="001724C4">
      <w:pPr>
        <w:pStyle w:val="Heading3"/>
      </w:pPr>
      <w:r>
        <w:t xml:space="preserve">AT: Bokat-Lindell </w:t>
      </w:r>
    </w:p>
    <w:p w14:paraId="3CCF5084" w14:textId="77777777" w:rsidR="001724C4" w:rsidRPr="009C07F0" w:rsidRDefault="001724C4" w:rsidP="001724C4">
      <w:pPr>
        <w:pStyle w:val="Heading4"/>
      </w:pPr>
      <w:r>
        <w:t xml:space="preserve">Concludes </w:t>
      </w:r>
      <w:r>
        <w:rPr>
          <w:u w:val="single"/>
        </w:rPr>
        <w:t>no transition</w:t>
      </w:r>
      <w:r>
        <w:t xml:space="preserve">, decoupling is </w:t>
      </w:r>
      <w:r>
        <w:rPr>
          <w:u w:val="single"/>
        </w:rPr>
        <w:t>possible</w:t>
      </w:r>
      <w:r>
        <w:t xml:space="preserve">, and </w:t>
      </w:r>
      <w:r>
        <w:rPr>
          <w:u w:val="single"/>
        </w:rPr>
        <w:t>Hickel</w:t>
      </w:r>
      <w:r>
        <w:t xml:space="preserve"> is wrong </w:t>
      </w:r>
    </w:p>
    <w:p w14:paraId="7850B2B0" w14:textId="77777777" w:rsidR="001724C4" w:rsidRDefault="001724C4" w:rsidP="001724C4">
      <w:r>
        <w:t xml:space="preserve">Spencer </w:t>
      </w:r>
      <w:r w:rsidRPr="006D2155">
        <w:rPr>
          <w:rStyle w:val="Style13ptBold"/>
        </w:rPr>
        <w:t xml:space="preserve">Bokat-Lindell </w:t>
      </w:r>
      <w:r>
        <w:rPr>
          <w:rStyle w:val="Style13ptBold"/>
        </w:rPr>
        <w:t>21</w:t>
      </w:r>
      <w:r>
        <w:t xml:space="preserve">. Bachelor of Arts in French at Yale University. Member of the Yale Journalism Initiative. Staff editor in the Opinion section for the New York Times. Past </w:t>
      </w:r>
      <w:r w:rsidRPr="00E6731E">
        <w:t>Senior Writer and Co-Editor</w:t>
      </w:r>
      <w:r>
        <w:t xml:space="preserve"> at </w:t>
      </w:r>
      <w:r w:rsidRPr="00F962BC">
        <w:t>Katie Couric Media</w:t>
      </w:r>
      <w:r>
        <w:t xml:space="preserve"> Previous editor </w:t>
      </w:r>
      <w:r w:rsidRPr="00E6731E">
        <w:t>at The Paris Review and Axios.</w:t>
      </w:r>
      <w:r>
        <w:t xml:space="preserve">"Do We Need to Shrink the Economy to Stop Climate Change?" New York Times. 9-16-2021. </w:t>
      </w:r>
      <w:r w:rsidRPr="00F962BC">
        <w:t>https://www.nytimes.com/2021/09/16/opinion/degrowth-cllimate-change.html</w:t>
      </w:r>
      <w:r>
        <w:t xml:space="preserve"> </w:t>
      </w:r>
    </w:p>
    <w:p w14:paraId="4AE408DE" w14:textId="77777777" w:rsidR="001724C4" w:rsidRPr="009C07F0" w:rsidRDefault="001724C4" w:rsidP="001724C4">
      <w:pPr>
        <w:rPr>
          <w:rStyle w:val="StyleUnderline"/>
        </w:rPr>
      </w:pPr>
      <w:r w:rsidRPr="009C07F0">
        <w:rPr>
          <w:sz w:val="16"/>
        </w:rPr>
        <w:t>‘</w:t>
      </w:r>
      <w:r w:rsidRPr="009C07F0">
        <w:rPr>
          <w:rStyle w:val="StyleUnderline"/>
        </w:rPr>
        <w:t xml:space="preserve">A </w:t>
      </w:r>
      <w:r w:rsidRPr="00587C7C">
        <w:rPr>
          <w:rStyle w:val="Emphasis"/>
          <w:highlight w:val="cyan"/>
        </w:rPr>
        <w:t>fantasy</w:t>
      </w:r>
      <w:r w:rsidRPr="009C07F0">
        <w:rPr>
          <w:rStyle w:val="StyleUnderline"/>
        </w:rPr>
        <w:t xml:space="preserve"> that </w:t>
      </w:r>
      <w:r w:rsidRPr="00587C7C">
        <w:rPr>
          <w:rStyle w:val="Emphasis"/>
          <w:highlight w:val="cyan"/>
        </w:rPr>
        <w:t>distracts us</w:t>
      </w:r>
      <w:r w:rsidRPr="009C07F0">
        <w:rPr>
          <w:rStyle w:val="StyleUnderline"/>
        </w:rPr>
        <w:t xml:space="preserve"> from </w:t>
      </w:r>
      <w:r w:rsidRPr="009C07F0">
        <w:rPr>
          <w:rStyle w:val="Emphasis"/>
        </w:rPr>
        <w:t>real efforts</w:t>
      </w:r>
      <w:r w:rsidRPr="009C07F0">
        <w:rPr>
          <w:rStyle w:val="StyleUnderline"/>
        </w:rPr>
        <w:t xml:space="preserve"> to </w:t>
      </w:r>
      <w:r w:rsidRPr="009C07F0">
        <w:rPr>
          <w:rStyle w:val="Emphasis"/>
        </w:rPr>
        <w:t>save the planet’</w:t>
      </w:r>
    </w:p>
    <w:p w14:paraId="2934FB1A" w14:textId="77777777" w:rsidR="001724C4" w:rsidRPr="009C07F0" w:rsidRDefault="001724C4" w:rsidP="001724C4">
      <w:pPr>
        <w:rPr>
          <w:sz w:val="16"/>
        </w:rPr>
      </w:pPr>
      <w:r w:rsidRPr="009C07F0">
        <w:rPr>
          <w:sz w:val="16"/>
        </w:rPr>
        <w:t xml:space="preserve">In a recent newsletter, the economist Noah </w:t>
      </w:r>
      <w:r w:rsidRPr="009C07F0">
        <w:rPr>
          <w:rStyle w:val="StyleUnderline"/>
        </w:rPr>
        <w:t>Smith took degrowth’s main arguments to task in a defense of green growth</w:t>
      </w:r>
      <w:r w:rsidRPr="009C07F0">
        <w:rPr>
          <w:sz w:val="16"/>
        </w:rPr>
        <w:t>:</w:t>
      </w:r>
    </w:p>
    <w:p w14:paraId="7091CEBD" w14:textId="77777777" w:rsidR="001724C4" w:rsidRPr="009C07F0" w:rsidRDefault="001724C4" w:rsidP="001724C4">
      <w:pPr>
        <w:rPr>
          <w:sz w:val="16"/>
        </w:rPr>
      </w:pPr>
      <w:r w:rsidRPr="009C07F0">
        <w:rPr>
          <w:rStyle w:val="StyleUnderline"/>
        </w:rPr>
        <w:t xml:space="preserve">First, he says economic </w:t>
      </w:r>
      <w:r w:rsidRPr="00587C7C">
        <w:rPr>
          <w:rStyle w:val="Emphasis"/>
          <w:highlight w:val="cyan"/>
        </w:rPr>
        <w:t>growth</w:t>
      </w:r>
      <w:r w:rsidRPr="00587C7C">
        <w:rPr>
          <w:rStyle w:val="StyleUnderline"/>
          <w:highlight w:val="cyan"/>
        </w:rPr>
        <w:t xml:space="preserve"> can</w:t>
      </w:r>
      <w:r w:rsidRPr="009C07F0">
        <w:rPr>
          <w:rStyle w:val="StyleUnderline"/>
        </w:rPr>
        <w:t xml:space="preserve">, in fact, </w:t>
      </w:r>
      <w:r w:rsidRPr="00587C7C">
        <w:rPr>
          <w:rStyle w:val="StyleUnderline"/>
          <w:highlight w:val="cyan"/>
        </w:rPr>
        <w:t xml:space="preserve">be </w:t>
      </w:r>
      <w:r w:rsidRPr="00587C7C">
        <w:rPr>
          <w:rStyle w:val="Emphasis"/>
          <w:highlight w:val="cyan"/>
        </w:rPr>
        <w:t>decoupled</w:t>
      </w:r>
      <w:r w:rsidRPr="00587C7C">
        <w:rPr>
          <w:rStyle w:val="StyleUnderline"/>
          <w:highlight w:val="cyan"/>
        </w:rPr>
        <w:t xml:space="preserve"> from </w:t>
      </w:r>
      <w:r w:rsidRPr="00587C7C">
        <w:rPr>
          <w:rStyle w:val="Emphasis"/>
          <w:highlight w:val="cyan"/>
        </w:rPr>
        <w:t>resource use:</w:t>
      </w:r>
      <w:r w:rsidRPr="009C07F0">
        <w:rPr>
          <w:rStyle w:val="Emphasis"/>
        </w:rPr>
        <w:t xml:space="preserve"> “</w:t>
      </w:r>
      <w:r w:rsidRPr="009C07F0">
        <w:rPr>
          <w:rStyle w:val="StyleUnderline"/>
        </w:rPr>
        <w:t>We can keep raising everyone’s standard of living without exhausting the planet’s resources</w:t>
      </w:r>
      <w:r w:rsidRPr="009C07F0">
        <w:rPr>
          <w:sz w:val="16"/>
        </w:rPr>
        <w:t xml:space="preserve">. </w:t>
      </w:r>
      <w:r w:rsidRPr="009C07F0">
        <w:rPr>
          <w:rStyle w:val="StyleUnderline"/>
        </w:rPr>
        <w:t xml:space="preserve">Because growth doesn’t just mean using more and more stuff; instead, it can mean finding more </w:t>
      </w:r>
      <w:r w:rsidRPr="009C07F0">
        <w:rPr>
          <w:rStyle w:val="Emphasis"/>
        </w:rPr>
        <w:t>efficient</w:t>
      </w:r>
      <w:r w:rsidRPr="009C07F0">
        <w:rPr>
          <w:rStyle w:val="StyleUnderline"/>
        </w:rPr>
        <w:t xml:space="preserve"> ways to use the </w:t>
      </w:r>
      <w:r w:rsidRPr="009C07F0">
        <w:rPr>
          <w:rStyle w:val="Emphasis"/>
        </w:rPr>
        <w:t>stuff we have</w:t>
      </w:r>
      <w:r w:rsidRPr="009C07F0">
        <w:rPr>
          <w:sz w:val="16"/>
        </w:rPr>
        <w:t>.” (Hickel dismisses the claim as a hypothetical.)</w:t>
      </w:r>
    </w:p>
    <w:p w14:paraId="24B50EA4" w14:textId="77777777" w:rsidR="001724C4" w:rsidRPr="009C07F0" w:rsidRDefault="001724C4" w:rsidP="001724C4">
      <w:pPr>
        <w:rPr>
          <w:sz w:val="16"/>
        </w:rPr>
      </w:pPr>
      <w:r w:rsidRPr="009C07F0">
        <w:rPr>
          <w:rStyle w:val="Emphasis"/>
        </w:rPr>
        <w:t>Second</w:t>
      </w:r>
      <w:r w:rsidRPr="009C07F0">
        <w:rPr>
          <w:sz w:val="16"/>
        </w:rPr>
        <w:t xml:space="preserve">, </w:t>
      </w:r>
      <w:r w:rsidRPr="009C07F0">
        <w:rPr>
          <w:rStyle w:val="StyleUnderline"/>
        </w:rPr>
        <w:t xml:space="preserve">and more directly pertinent to climate change, Smith says that </w:t>
      </w:r>
      <w:r w:rsidRPr="00587C7C">
        <w:rPr>
          <w:rStyle w:val="Emphasis"/>
          <w:highlight w:val="cyan"/>
        </w:rPr>
        <w:t>decoupling G.D.P</w:t>
      </w:r>
      <w:r w:rsidRPr="00587C7C">
        <w:rPr>
          <w:sz w:val="16"/>
          <w:highlight w:val="cyan"/>
        </w:rPr>
        <w:t xml:space="preserve">. </w:t>
      </w:r>
      <w:r w:rsidRPr="00587C7C">
        <w:rPr>
          <w:rStyle w:val="StyleUnderline"/>
          <w:highlight w:val="cyan"/>
        </w:rPr>
        <w:t>from</w:t>
      </w:r>
      <w:r w:rsidRPr="009C07F0">
        <w:rPr>
          <w:sz w:val="16"/>
        </w:rPr>
        <w:t xml:space="preserve"> greenhouse gas </w:t>
      </w:r>
      <w:r w:rsidRPr="00587C7C">
        <w:rPr>
          <w:rStyle w:val="StyleUnderline"/>
          <w:highlight w:val="cyan"/>
        </w:rPr>
        <w:t>emissions is</w:t>
      </w:r>
      <w:r w:rsidRPr="009C07F0">
        <w:rPr>
          <w:rStyle w:val="StyleUnderline"/>
        </w:rPr>
        <w:t xml:space="preserve"> not just possible</w:t>
      </w:r>
      <w:r w:rsidRPr="009C07F0">
        <w:rPr>
          <w:sz w:val="16"/>
        </w:rPr>
        <w:t xml:space="preserve">, as many degrowthers acknowledge, </w:t>
      </w:r>
      <w:r w:rsidRPr="009C07F0">
        <w:rPr>
          <w:rStyle w:val="StyleUnderline"/>
        </w:rPr>
        <w:t xml:space="preserve">but </w:t>
      </w:r>
      <w:r w:rsidRPr="00587C7C">
        <w:rPr>
          <w:rStyle w:val="Emphasis"/>
          <w:highlight w:val="cyan"/>
        </w:rPr>
        <w:t>already happening</w:t>
      </w:r>
      <w:r w:rsidRPr="009C07F0">
        <w:rPr>
          <w:sz w:val="16"/>
        </w:rPr>
        <w:t xml:space="preserve">: </w:t>
      </w:r>
      <w:r w:rsidRPr="009C07F0">
        <w:rPr>
          <w:rStyle w:val="StyleUnderline"/>
        </w:rPr>
        <w:t>Since 2005</w:t>
      </w:r>
      <w:r w:rsidRPr="00587C7C">
        <w:rPr>
          <w:rStyle w:val="StyleUnderline"/>
          <w:highlight w:val="cyan"/>
        </w:rPr>
        <w:t>, 32 countries</w:t>
      </w:r>
      <w:r w:rsidRPr="009C07F0">
        <w:rPr>
          <w:sz w:val="16"/>
        </w:rPr>
        <w:t xml:space="preserve">, including the United States, </w:t>
      </w:r>
      <w:r w:rsidRPr="009C07F0">
        <w:rPr>
          <w:rStyle w:val="StyleUnderline"/>
        </w:rPr>
        <w:t xml:space="preserve">have </w:t>
      </w:r>
      <w:r w:rsidRPr="00587C7C">
        <w:rPr>
          <w:rStyle w:val="Emphasis"/>
          <w:highlight w:val="cyan"/>
        </w:rPr>
        <w:t>managed</w:t>
      </w:r>
      <w:r w:rsidRPr="009C07F0">
        <w:rPr>
          <w:rStyle w:val="StyleUnderline"/>
        </w:rPr>
        <w:t xml:space="preserve"> to do it, according to the Breakthrough Institute</w:t>
      </w:r>
      <w:r w:rsidRPr="009C07F0">
        <w:rPr>
          <w:sz w:val="16"/>
        </w:rPr>
        <w:t>.</w:t>
      </w:r>
    </w:p>
    <w:p w14:paraId="50FF654C" w14:textId="77777777" w:rsidR="001724C4" w:rsidRPr="009C07F0" w:rsidRDefault="001724C4" w:rsidP="001724C4">
      <w:pPr>
        <w:rPr>
          <w:rStyle w:val="StyleUnderline"/>
        </w:rPr>
      </w:pPr>
      <w:r w:rsidRPr="009C07F0">
        <w:rPr>
          <w:sz w:val="16"/>
        </w:rPr>
        <w:t xml:space="preserve">Smith agrees with Hickel, though, that emissions decoupling isn’t happening fast enough. </w:t>
      </w:r>
      <w:r w:rsidRPr="009C07F0">
        <w:rPr>
          <w:rStyle w:val="StyleUnderline"/>
        </w:rPr>
        <w:t>The question</w:t>
      </w:r>
      <w:r w:rsidRPr="009C07F0">
        <w:rPr>
          <w:sz w:val="16"/>
        </w:rPr>
        <w:t xml:space="preserve">, then, is </w:t>
      </w:r>
      <w:r w:rsidRPr="009C07F0">
        <w:rPr>
          <w:rStyle w:val="StyleUnderline"/>
        </w:rPr>
        <w:t xml:space="preserve">whether degrowthers offer the correct </w:t>
      </w:r>
      <w:r w:rsidRPr="009C07F0">
        <w:rPr>
          <w:rStyle w:val="Emphasis"/>
        </w:rPr>
        <w:t>prescription</w:t>
      </w:r>
      <w:r w:rsidRPr="009C07F0">
        <w:rPr>
          <w:sz w:val="16"/>
        </w:rPr>
        <w:t xml:space="preserve"> </w:t>
      </w:r>
      <w:r w:rsidRPr="009C07F0">
        <w:rPr>
          <w:rStyle w:val="StyleUnderline"/>
        </w:rPr>
        <w:t>for reaching carbon neutrality on a shorter timetable.</w:t>
      </w:r>
    </w:p>
    <w:p w14:paraId="70DDE587" w14:textId="77777777" w:rsidR="001724C4" w:rsidRPr="009C07F0" w:rsidRDefault="001724C4" w:rsidP="001724C4">
      <w:pPr>
        <w:rPr>
          <w:sz w:val="16"/>
        </w:rPr>
      </w:pPr>
      <w:r w:rsidRPr="009C07F0">
        <w:rPr>
          <w:sz w:val="16"/>
        </w:rPr>
        <w:t xml:space="preserve">My colleague Ezra Klein doesn’t think so. The unacceptably slow pace of the transition to renewable energy, he argued on a recent podcast, is a political problem, not a technological one. And </w:t>
      </w:r>
      <w:r w:rsidRPr="009C07F0">
        <w:rPr>
          <w:rStyle w:val="StyleUnderline"/>
        </w:rPr>
        <w:t xml:space="preserve">on the </w:t>
      </w:r>
      <w:r w:rsidRPr="009C07F0">
        <w:rPr>
          <w:rStyle w:val="Emphasis"/>
        </w:rPr>
        <w:t>politics</w:t>
      </w:r>
      <w:r w:rsidRPr="009C07F0">
        <w:rPr>
          <w:sz w:val="16"/>
        </w:rPr>
        <w:t xml:space="preserve">, </w:t>
      </w:r>
      <w:r w:rsidRPr="00587C7C">
        <w:rPr>
          <w:rStyle w:val="StyleUnderline"/>
          <w:highlight w:val="cyan"/>
        </w:rPr>
        <w:t>degrowth is a</w:t>
      </w:r>
      <w:r w:rsidRPr="009C07F0">
        <w:rPr>
          <w:rStyle w:val="StyleUnderline"/>
        </w:rPr>
        <w:t xml:space="preserve"> much </w:t>
      </w:r>
      <w:r w:rsidRPr="00587C7C">
        <w:rPr>
          <w:rStyle w:val="Emphasis"/>
          <w:highlight w:val="cyan"/>
        </w:rPr>
        <w:t>tougher sell</w:t>
      </w:r>
      <w:r w:rsidRPr="009C07F0">
        <w:rPr>
          <w:rStyle w:val="StyleUnderline"/>
        </w:rPr>
        <w:t xml:space="preserve"> than green </w:t>
      </w:r>
      <w:r w:rsidRPr="009C07F0">
        <w:rPr>
          <w:rStyle w:val="Emphasis"/>
        </w:rPr>
        <w:t>growth</w:t>
      </w:r>
      <w:r w:rsidRPr="009C07F0">
        <w:rPr>
          <w:sz w:val="16"/>
        </w:rPr>
        <w:t>.</w:t>
      </w:r>
    </w:p>
    <w:p w14:paraId="0BBB72D8" w14:textId="77777777" w:rsidR="001724C4" w:rsidRPr="009C07F0" w:rsidRDefault="001724C4" w:rsidP="001724C4">
      <w:pPr>
        <w:rPr>
          <w:sz w:val="16"/>
        </w:rPr>
      </w:pPr>
      <w:r w:rsidRPr="00F15AC3">
        <w:rPr>
          <w:rStyle w:val="StyleUnderline"/>
        </w:rPr>
        <w:t>The</w:t>
      </w:r>
      <w:r w:rsidRPr="009C07F0">
        <w:rPr>
          <w:rStyle w:val="StyleUnderline"/>
        </w:rPr>
        <w:t xml:space="preserve"> degrowth </w:t>
      </w:r>
      <w:r w:rsidRPr="00F15AC3">
        <w:rPr>
          <w:rStyle w:val="StyleUnderline"/>
        </w:rPr>
        <w:t>movement is “attacking</w:t>
      </w:r>
      <w:r w:rsidRPr="009C07F0">
        <w:rPr>
          <w:rStyle w:val="StyleUnderline"/>
        </w:rPr>
        <w:t xml:space="preserve"> the flaws of the current strategy as </w:t>
      </w:r>
      <w:r w:rsidRPr="009C07F0">
        <w:rPr>
          <w:rStyle w:val="Emphasis"/>
        </w:rPr>
        <w:t>not moving fast enough</w:t>
      </w:r>
      <w:r w:rsidRPr="009C07F0">
        <w:rPr>
          <w:sz w:val="16"/>
        </w:rPr>
        <w:t xml:space="preserve"> </w:t>
      </w:r>
      <w:r w:rsidRPr="009C07F0">
        <w:rPr>
          <w:rStyle w:val="StyleUnderline"/>
        </w:rPr>
        <w:t xml:space="preserve">when the impediments are political, but then not accepting the impediments to its own political </w:t>
      </w:r>
      <w:r w:rsidRPr="009C07F0">
        <w:rPr>
          <w:rStyle w:val="Emphasis"/>
        </w:rPr>
        <w:t>path forward</w:t>
      </w:r>
      <w:r w:rsidRPr="009C07F0">
        <w:rPr>
          <w:sz w:val="16"/>
        </w:rPr>
        <w:t>,” he said. “</w:t>
      </w:r>
      <w:r w:rsidRPr="009C07F0">
        <w:rPr>
          <w:rStyle w:val="StyleUnderline"/>
        </w:rPr>
        <w:t xml:space="preserve">I think that if </w:t>
      </w:r>
      <w:r w:rsidRPr="00587C7C">
        <w:rPr>
          <w:rStyle w:val="StyleUnderline"/>
          <w:highlight w:val="cyan"/>
        </w:rPr>
        <w:t>the political demand</w:t>
      </w:r>
      <w:r w:rsidRPr="009C07F0">
        <w:rPr>
          <w:rStyle w:val="StyleUnderline"/>
        </w:rPr>
        <w:t xml:space="preserve"> of the movement becomes you don’t get to eat beef, you will set climate politics back so far, so fast, </w:t>
      </w:r>
      <w:r w:rsidRPr="00F15AC3">
        <w:rPr>
          <w:rStyle w:val="Emphasis"/>
        </w:rPr>
        <w:t xml:space="preserve">it </w:t>
      </w:r>
      <w:r w:rsidRPr="00587C7C">
        <w:rPr>
          <w:rStyle w:val="Emphasis"/>
          <w:highlight w:val="cyan"/>
        </w:rPr>
        <w:t>would be disastrous</w:t>
      </w:r>
      <w:r w:rsidRPr="009C07F0">
        <w:rPr>
          <w:sz w:val="16"/>
        </w:rPr>
        <w:t>. Same thing with S.U.V.s. I don’t like S.U.V.s. I don’t drive one. But if you are telling people in rich countries that the climate movement is for them not having the cars they want to have, you are just going to lose.”</w:t>
      </w:r>
    </w:p>
    <w:p w14:paraId="31317341" w14:textId="77777777" w:rsidR="001724C4" w:rsidRPr="009C07F0" w:rsidRDefault="001724C4" w:rsidP="001724C4">
      <w:pPr>
        <w:rPr>
          <w:sz w:val="16"/>
        </w:rPr>
      </w:pPr>
      <w:r w:rsidRPr="00587C7C">
        <w:rPr>
          <w:rStyle w:val="StyleUnderline"/>
          <w:highlight w:val="cyan"/>
        </w:rPr>
        <w:t>This is an</w:t>
      </w:r>
      <w:r w:rsidRPr="009C07F0">
        <w:rPr>
          <w:rStyle w:val="StyleUnderline"/>
        </w:rPr>
        <w:t xml:space="preserve"> argument </w:t>
      </w:r>
      <w:r w:rsidRPr="00587C7C">
        <w:rPr>
          <w:rStyle w:val="Emphasis"/>
          <w:highlight w:val="cyan"/>
        </w:rPr>
        <w:t>Hickel</w:t>
      </w:r>
      <w:r w:rsidRPr="00587C7C">
        <w:rPr>
          <w:rStyle w:val="StyleUnderline"/>
          <w:highlight w:val="cyan"/>
        </w:rPr>
        <w:t xml:space="preserve"> takes </w:t>
      </w:r>
      <w:r w:rsidRPr="00587C7C">
        <w:rPr>
          <w:rStyle w:val="Emphasis"/>
          <w:highlight w:val="cyan"/>
        </w:rPr>
        <w:t>seriously</w:t>
      </w:r>
      <w:r w:rsidRPr="009C07F0">
        <w:rPr>
          <w:sz w:val="16"/>
        </w:rPr>
        <w:t>:</w:t>
      </w:r>
    </w:p>
    <w:p w14:paraId="511F5396" w14:textId="77777777" w:rsidR="001724C4" w:rsidRPr="009C07F0" w:rsidRDefault="001724C4" w:rsidP="001724C4">
      <w:pPr>
        <w:rPr>
          <w:rStyle w:val="Emphasis"/>
        </w:rPr>
      </w:pPr>
      <w:r w:rsidRPr="009C07F0">
        <w:rPr>
          <w:rStyle w:val="Emphasis"/>
        </w:rPr>
        <w:t>Jason Hickel</w:t>
      </w:r>
    </w:p>
    <w:p w14:paraId="39D68C91" w14:textId="77777777" w:rsidR="001724C4" w:rsidRPr="009C07F0" w:rsidRDefault="001724C4" w:rsidP="001724C4">
      <w:pPr>
        <w:rPr>
          <w:sz w:val="16"/>
        </w:rPr>
      </w:pPr>
      <w:r w:rsidRPr="009C07F0">
        <w:rPr>
          <w:sz w:val="16"/>
        </w:rPr>
        <w:t>@jasonhickel</w:t>
      </w:r>
    </w:p>
    <w:p w14:paraId="76DB5FCE" w14:textId="77777777" w:rsidR="001724C4" w:rsidRPr="009C07F0" w:rsidRDefault="001724C4" w:rsidP="001724C4">
      <w:pPr>
        <w:rPr>
          <w:sz w:val="16"/>
        </w:rPr>
      </w:pPr>
      <w:r w:rsidRPr="009C07F0">
        <w:rPr>
          <w:sz w:val="16"/>
        </w:rPr>
        <w:t>Sep 8, 2021</w:t>
      </w:r>
    </w:p>
    <w:p w14:paraId="58F74677" w14:textId="77777777" w:rsidR="001724C4" w:rsidRPr="009C07F0" w:rsidRDefault="001724C4" w:rsidP="001724C4">
      <w:pPr>
        <w:rPr>
          <w:sz w:val="16"/>
        </w:rPr>
      </w:pPr>
      <w:r w:rsidRPr="009C07F0">
        <w:rPr>
          <w:sz w:val="16"/>
        </w:rPr>
        <w:t>Replying to @jasonhickel</w:t>
      </w:r>
    </w:p>
    <w:p w14:paraId="21571AF9" w14:textId="77777777" w:rsidR="001724C4" w:rsidRPr="009C07F0" w:rsidRDefault="001724C4" w:rsidP="001724C4">
      <w:pPr>
        <w:rPr>
          <w:sz w:val="16"/>
        </w:rPr>
      </w:pPr>
      <w:r w:rsidRPr="009C07F0">
        <w:rPr>
          <w:sz w:val="16"/>
        </w:rPr>
        <w:t>All of this being said, I agree with Smith about the political challenge. But the vast majority of people would benefit substantially from the social policies that we propose (shorter working week, living wages, basic income, fairer distribution of wealth, universal services).</w:t>
      </w:r>
    </w:p>
    <w:p w14:paraId="25B290D5" w14:textId="77777777" w:rsidR="001724C4" w:rsidRPr="009C07F0" w:rsidRDefault="001724C4" w:rsidP="001724C4">
      <w:pPr>
        <w:rPr>
          <w:sz w:val="16"/>
        </w:rPr>
      </w:pPr>
      <w:r w:rsidRPr="009C07F0">
        <w:rPr>
          <w:sz w:val="16"/>
        </w:rPr>
        <w:t>Jason Hickel</w:t>
      </w:r>
    </w:p>
    <w:p w14:paraId="4E6B1511" w14:textId="77777777" w:rsidR="001724C4" w:rsidRPr="009C07F0" w:rsidRDefault="001724C4" w:rsidP="001724C4">
      <w:pPr>
        <w:rPr>
          <w:sz w:val="16"/>
        </w:rPr>
      </w:pPr>
      <w:r w:rsidRPr="009C07F0">
        <w:rPr>
          <w:sz w:val="16"/>
        </w:rPr>
        <w:t>@jasonhickel</w:t>
      </w:r>
    </w:p>
    <w:p w14:paraId="7D141745" w14:textId="77777777" w:rsidR="001724C4" w:rsidRPr="009C07F0" w:rsidRDefault="001724C4" w:rsidP="001724C4">
      <w:pPr>
        <w:rPr>
          <w:rStyle w:val="StyleUnderline"/>
        </w:rPr>
      </w:pPr>
      <w:r w:rsidRPr="00F614E2">
        <w:rPr>
          <w:rStyle w:val="StyleUnderline"/>
        </w:rPr>
        <w:t xml:space="preserve">The real challenge is those who benefit so </w:t>
      </w:r>
      <w:r w:rsidRPr="00F614E2">
        <w:rPr>
          <w:rStyle w:val="Emphasis"/>
        </w:rPr>
        <w:t>prodigiously</w:t>
      </w:r>
      <w:r w:rsidRPr="00F614E2">
        <w:rPr>
          <w:sz w:val="16"/>
        </w:rPr>
        <w:t xml:space="preserve"> </w:t>
      </w:r>
      <w:r w:rsidRPr="00F614E2">
        <w:rPr>
          <w:rStyle w:val="StyleUnderline"/>
        </w:rPr>
        <w:t xml:space="preserve">from the present structure of </w:t>
      </w:r>
      <w:r w:rsidRPr="00F614E2">
        <w:rPr>
          <w:rStyle w:val="Emphasis"/>
        </w:rPr>
        <w:t>accumulation</w:t>
      </w:r>
      <w:r w:rsidRPr="00F614E2">
        <w:rPr>
          <w:rStyle w:val="StyleUnderline"/>
        </w:rPr>
        <w:t xml:space="preserve"> and imperialism</w:t>
      </w:r>
      <w:r w:rsidRPr="00F614E2">
        <w:rPr>
          <w:sz w:val="16"/>
        </w:rPr>
        <w:t xml:space="preserve">. </w:t>
      </w:r>
      <w:r w:rsidRPr="00F614E2">
        <w:rPr>
          <w:rStyle w:val="StyleUnderline"/>
        </w:rPr>
        <w:t xml:space="preserve">They are the ones who </w:t>
      </w:r>
      <w:r w:rsidRPr="00F614E2">
        <w:rPr>
          <w:rStyle w:val="Emphasis"/>
        </w:rPr>
        <w:t>obstruct</w:t>
      </w:r>
      <w:r w:rsidRPr="00F614E2">
        <w:rPr>
          <w:rStyle w:val="StyleUnderline"/>
        </w:rPr>
        <w:t xml:space="preserve"> the path to a just and </w:t>
      </w:r>
      <w:r w:rsidRPr="00F614E2">
        <w:rPr>
          <w:rStyle w:val="Emphasis"/>
        </w:rPr>
        <w:t>ecological future</w:t>
      </w:r>
      <w:r w:rsidRPr="00F614E2">
        <w:rPr>
          <w:sz w:val="16"/>
        </w:rPr>
        <w:t>. That is the political challenge we need to confront.</w:t>
      </w:r>
      <w:r w:rsidRPr="009C07F0">
        <w:rPr>
          <w:rStyle w:val="StyleUnderline"/>
        </w:rPr>
        <w:t xml:space="preserve"> </w:t>
      </w:r>
    </w:p>
    <w:p w14:paraId="06CDBA11" w14:textId="77777777" w:rsidR="001724C4" w:rsidRPr="00F15AC3" w:rsidRDefault="001724C4" w:rsidP="001724C4">
      <w:pPr>
        <w:rPr>
          <w:u w:val="single"/>
        </w:rPr>
      </w:pPr>
      <w:r w:rsidRPr="009C07F0">
        <w:rPr>
          <w:sz w:val="16"/>
        </w:rPr>
        <w:t>New York magazine’s Eric Levitz agrees that “Americans might well find themselves happier and more secure in an ultra-low-carbon communal economy in which individual car ownership is heavily restricted, and housing, health care, and myriad low-carbon leisure activities are social rights.” But, he adds, “</w:t>
      </w:r>
      <w:r w:rsidRPr="00587C7C">
        <w:rPr>
          <w:rStyle w:val="StyleUnderline"/>
          <w:highlight w:val="cyan"/>
        </w:rPr>
        <w:t xml:space="preserve">nothing short of an </w:t>
      </w:r>
      <w:r w:rsidRPr="00587C7C">
        <w:rPr>
          <w:rStyle w:val="Emphasis"/>
          <w:highlight w:val="cyan"/>
        </w:rPr>
        <w:t>absolute dictatorship</w:t>
      </w:r>
      <w:r w:rsidRPr="009C07F0">
        <w:rPr>
          <w:rStyle w:val="StyleUnderline"/>
        </w:rPr>
        <w:t xml:space="preserve"> </w:t>
      </w:r>
      <w:r w:rsidRPr="00587C7C">
        <w:rPr>
          <w:rStyle w:val="StyleUnderline"/>
          <w:highlight w:val="cyan"/>
        </w:rPr>
        <w:t xml:space="preserve">could affect such a </w:t>
      </w:r>
      <w:r w:rsidRPr="00587C7C">
        <w:rPr>
          <w:rStyle w:val="Emphasis"/>
          <w:highlight w:val="cyan"/>
        </w:rPr>
        <w:t>transformation</w:t>
      </w:r>
      <w:r w:rsidRPr="009C07F0">
        <w:rPr>
          <w:rStyle w:val="StyleUnderline"/>
        </w:rPr>
        <w:t xml:space="preserve"> at the </w:t>
      </w:r>
      <w:r w:rsidRPr="009C07F0">
        <w:rPr>
          <w:rStyle w:val="Emphasis"/>
        </w:rPr>
        <w:t>necessary speed</w:t>
      </w:r>
      <w:r w:rsidRPr="009C07F0">
        <w:rPr>
          <w:sz w:val="16"/>
        </w:rPr>
        <w:t xml:space="preserve">. </w:t>
      </w:r>
      <w:r w:rsidRPr="009C07F0">
        <w:rPr>
          <w:rStyle w:val="StyleUnderline"/>
        </w:rPr>
        <w:t xml:space="preserve">And </w:t>
      </w:r>
      <w:r w:rsidRPr="00F614E2">
        <w:rPr>
          <w:rStyle w:val="StyleUnderline"/>
        </w:rPr>
        <w:t xml:space="preserve">the specter of </w:t>
      </w:r>
      <w:r w:rsidRPr="00F614E2">
        <w:rPr>
          <w:rStyle w:val="Emphasis"/>
        </w:rPr>
        <w:t>eco-Bolshevism</w:t>
      </w:r>
      <w:r w:rsidRPr="00F614E2">
        <w:rPr>
          <w:rStyle w:val="StyleUnderline"/>
        </w:rPr>
        <w:t xml:space="preserve"> does not haunt the Global North. Humanity is going to find a way to </w:t>
      </w:r>
      <w:r w:rsidRPr="00F614E2">
        <w:rPr>
          <w:rStyle w:val="Emphasis"/>
        </w:rPr>
        <w:t>get rich sustainably</w:t>
      </w:r>
      <w:r w:rsidRPr="00F614E2">
        <w:rPr>
          <w:rStyle w:val="StyleUnderline"/>
        </w:rPr>
        <w:t xml:space="preserve">, or </w:t>
      </w:r>
      <w:r w:rsidRPr="00F614E2">
        <w:rPr>
          <w:rStyle w:val="Emphasis"/>
        </w:rPr>
        <w:t>die trying</w:t>
      </w:r>
      <w:r w:rsidRPr="00F614E2">
        <w:rPr>
          <w:rStyle w:val="StyleUnderline"/>
        </w:rPr>
        <w:t>.”</w:t>
      </w:r>
    </w:p>
    <w:p w14:paraId="1D67C55E" w14:textId="77777777" w:rsidR="001724C4" w:rsidRPr="00B40A42" w:rsidRDefault="001724C4" w:rsidP="001724C4">
      <w:pPr>
        <w:rPr>
          <w:rStyle w:val="Style13ptBold"/>
        </w:rPr>
      </w:pPr>
      <w:r>
        <w:rPr>
          <w:rStyle w:val="Style13ptBold"/>
        </w:rPr>
        <w:t>***Emory Starts***</w:t>
      </w:r>
    </w:p>
    <w:p w14:paraId="310B5A8D" w14:textId="77777777" w:rsidR="001724C4" w:rsidRPr="00D67C55" w:rsidRDefault="001724C4" w:rsidP="001724C4">
      <w:pPr>
        <w:rPr>
          <w:rStyle w:val="Emphasis"/>
        </w:rPr>
      </w:pPr>
      <w:r w:rsidRPr="00D67C55">
        <w:rPr>
          <w:rStyle w:val="Emphasis"/>
        </w:rPr>
        <w:t>Forgetting about growth</w:t>
      </w:r>
    </w:p>
    <w:p w14:paraId="1B9D9DEE" w14:textId="77777777" w:rsidR="001724C4" w:rsidRPr="00D42B10" w:rsidRDefault="001724C4" w:rsidP="001724C4">
      <w:pPr>
        <w:rPr>
          <w:sz w:val="16"/>
        </w:rPr>
      </w:pPr>
      <w:r w:rsidRPr="00D42B10">
        <w:rPr>
          <w:sz w:val="16"/>
        </w:rPr>
        <w:t xml:space="preserve">At the moment, </w:t>
      </w:r>
      <w:r w:rsidRPr="00587C7C">
        <w:rPr>
          <w:rStyle w:val="StyleUnderline"/>
          <w:highlight w:val="cyan"/>
        </w:rPr>
        <w:t>degrowth</w:t>
      </w:r>
      <w:r w:rsidRPr="00D42B10">
        <w:rPr>
          <w:sz w:val="16"/>
        </w:rPr>
        <w:t xml:space="preserve"> </w:t>
      </w:r>
      <w:r w:rsidRPr="00587C7C">
        <w:rPr>
          <w:rStyle w:val="Emphasis"/>
          <w:highlight w:val="cyan"/>
        </w:rPr>
        <w:t>has no mass constituency</w:t>
      </w:r>
      <w:r w:rsidRPr="00D42B10">
        <w:rPr>
          <w:sz w:val="16"/>
        </w:rPr>
        <w:t xml:space="preserve">. But some of its </w:t>
      </w:r>
      <w:r w:rsidRPr="00D42B10">
        <w:rPr>
          <w:rStyle w:val="StyleUnderline"/>
        </w:rPr>
        <w:t>animating ideas</w:t>
      </w:r>
      <w:r w:rsidRPr="00D42B10">
        <w:rPr>
          <w:sz w:val="16"/>
        </w:rPr>
        <w:t xml:space="preserve"> are nonetheless </w:t>
      </w:r>
      <w:r w:rsidRPr="00587C7C">
        <w:rPr>
          <w:rStyle w:val="Emphasis"/>
          <w:highlight w:val="cyan"/>
        </w:rPr>
        <w:t>exert</w:t>
      </w:r>
      <w:r w:rsidRPr="00D67C55">
        <w:rPr>
          <w:rStyle w:val="Emphasis"/>
        </w:rPr>
        <w:t>ing</w:t>
      </w:r>
      <w:r w:rsidRPr="00D42B10">
        <w:rPr>
          <w:rStyle w:val="Emphasis"/>
        </w:rPr>
        <w:t xml:space="preserve"> an </w:t>
      </w:r>
      <w:r w:rsidRPr="00587C7C">
        <w:rPr>
          <w:rStyle w:val="Emphasis"/>
          <w:highlight w:val="cyan"/>
        </w:rPr>
        <w:t>influence on political</w:t>
      </w:r>
      <w:r w:rsidRPr="00D42B10">
        <w:rPr>
          <w:rStyle w:val="Emphasis"/>
        </w:rPr>
        <w:t xml:space="preserve"> economic </w:t>
      </w:r>
      <w:r w:rsidRPr="00587C7C">
        <w:rPr>
          <w:rStyle w:val="Emphasis"/>
          <w:highlight w:val="cyan"/>
        </w:rPr>
        <w:t>thought</w:t>
      </w:r>
      <w:r w:rsidRPr="00D42B10">
        <w:rPr>
          <w:sz w:val="16"/>
        </w:rPr>
        <w:t xml:space="preserve"> — </w:t>
      </w:r>
      <w:r w:rsidRPr="00E6731E">
        <w:rPr>
          <w:rStyle w:val="Emphasis"/>
        </w:rPr>
        <w:t>particularly the critique of G.D.P. growth as the lodestar of human progress</w:t>
      </w:r>
      <w:r w:rsidRPr="00E6731E">
        <w:rPr>
          <w:sz w:val="16"/>
        </w:rPr>
        <w:t>.</w:t>
      </w:r>
    </w:p>
    <w:p w14:paraId="08C06A9D" w14:textId="77777777" w:rsidR="001724C4" w:rsidRPr="00D42B10" w:rsidRDefault="001724C4" w:rsidP="001724C4">
      <w:pPr>
        <w:rPr>
          <w:sz w:val="16"/>
        </w:rPr>
      </w:pPr>
      <w:r w:rsidRPr="00D42B10">
        <w:rPr>
          <w:sz w:val="16"/>
        </w:rPr>
        <w:t>“</w:t>
      </w:r>
      <w:r w:rsidRPr="00587C7C">
        <w:rPr>
          <w:rStyle w:val="Emphasis"/>
          <w:highlight w:val="cyan"/>
        </w:rPr>
        <w:t>Even within mainstream economics</w:t>
      </w:r>
      <w:r w:rsidRPr="00D42B10">
        <w:rPr>
          <w:sz w:val="16"/>
        </w:rPr>
        <w:t xml:space="preserve">, the </w:t>
      </w:r>
      <w:r w:rsidRPr="00587C7C">
        <w:rPr>
          <w:rStyle w:val="StyleUnderline"/>
          <w:highlight w:val="cyan"/>
        </w:rPr>
        <w:t>growth orthodoxy</w:t>
      </w:r>
      <w:r w:rsidRPr="00D42B10">
        <w:rPr>
          <w:rStyle w:val="StyleUnderline"/>
        </w:rPr>
        <w:t xml:space="preserve"> is being </w:t>
      </w:r>
      <w:r w:rsidRPr="00587C7C">
        <w:rPr>
          <w:rStyle w:val="StyleUnderline"/>
          <w:highlight w:val="cyan"/>
        </w:rPr>
        <w:t>challenged</w:t>
      </w:r>
      <w:r w:rsidRPr="00D42B10">
        <w:rPr>
          <w:sz w:val="16"/>
        </w:rPr>
        <w:t xml:space="preserve">, and </w:t>
      </w:r>
      <w:r w:rsidRPr="00D42B10">
        <w:rPr>
          <w:rStyle w:val="StyleUnderline"/>
        </w:rPr>
        <w:t>not merely because of a heightened awareness of environmental perils,” John Cassidy wrote in The New Yorker last year. “After a century in which G.D.P. per person has gone up more than sixfold in the United States</w:t>
      </w:r>
      <w:r w:rsidRPr="00D42B10">
        <w:rPr>
          <w:sz w:val="16"/>
        </w:rPr>
        <w:t xml:space="preserve">, a </w:t>
      </w:r>
      <w:r w:rsidRPr="00D42B10">
        <w:rPr>
          <w:rStyle w:val="StyleUnderline"/>
        </w:rPr>
        <w:t>vigorous debate has arisen about the feasibility and wisdom of creating and consuming ever more stuff, year after year</w:t>
      </w:r>
      <w:r w:rsidRPr="00D42B10">
        <w:rPr>
          <w:sz w:val="16"/>
        </w:rPr>
        <w:t>.”</w:t>
      </w:r>
    </w:p>
    <w:p w14:paraId="58C6B085" w14:textId="77777777" w:rsidR="001724C4" w:rsidRPr="00D42B10" w:rsidRDefault="001724C4" w:rsidP="001724C4">
      <w:pPr>
        <w:rPr>
          <w:sz w:val="16"/>
        </w:rPr>
      </w:pPr>
      <w:r w:rsidRPr="00587C7C">
        <w:rPr>
          <w:rStyle w:val="StyleUnderline"/>
          <w:highlight w:val="cyan"/>
        </w:rPr>
        <w:t xml:space="preserve">What’s </w:t>
      </w:r>
      <w:r w:rsidRPr="00E6731E">
        <w:rPr>
          <w:rStyle w:val="StyleUnderline"/>
        </w:rPr>
        <w:t xml:space="preserve">the </w:t>
      </w:r>
      <w:r w:rsidRPr="00587C7C">
        <w:rPr>
          <w:rStyle w:val="StyleUnderline"/>
          <w:highlight w:val="cyan"/>
        </w:rPr>
        <w:t>alt</w:t>
      </w:r>
      <w:r w:rsidRPr="00D67C55">
        <w:rPr>
          <w:rStyle w:val="StyleUnderline"/>
        </w:rPr>
        <w:t>ernative</w:t>
      </w:r>
      <w:r w:rsidRPr="00D42B10">
        <w:rPr>
          <w:rStyle w:val="StyleUnderline"/>
        </w:rPr>
        <w:t xml:space="preserve">? Kate </w:t>
      </w:r>
      <w:r w:rsidRPr="00391C7A">
        <w:rPr>
          <w:rStyle w:val="StyleUnderline"/>
        </w:rPr>
        <w:t>Raworth, an English economist, has identified one option</w:t>
      </w:r>
      <w:r w:rsidRPr="00391C7A">
        <w:rPr>
          <w:sz w:val="16"/>
        </w:rPr>
        <w:t>: “</w:t>
      </w:r>
      <w:r w:rsidRPr="00391C7A">
        <w:rPr>
          <w:rStyle w:val="Emphasis"/>
        </w:rPr>
        <w:t>doughnut economics</w:t>
      </w:r>
      <w:r w:rsidRPr="00391C7A">
        <w:rPr>
          <w:sz w:val="16"/>
        </w:rPr>
        <w:t>.” In Raw</w:t>
      </w:r>
      <w:r w:rsidRPr="00D42B10">
        <w:rPr>
          <w:sz w:val="16"/>
        </w:rPr>
        <w:t xml:space="preserve">orth’s view, </w:t>
      </w:r>
      <w:r w:rsidRPr="00D42B10">
        <w:rPr>
          <w:rStyle w:val="StyleUnderline"/>
        </w:rPr>
        <w:t xml:space="preserve">21st-century </w:t>
      </w:r>
      <w:r w:rsidRPr="00587C7C">
        <w:rPr>
          <w:rStyle w:val="StyleUnderline"/>
          <w:highlight w:val="cyan"/>
        </w:rPr>
        <w:t>economies should</w:t>
      </w:r>
      <w:r w:rsidRPr="00D42B10">
        <w:rPr>
          <w:rStyle w:val="StyleUnderline"/>
        </w:rPr>
        <w:t xml:space="preserve"> abandon growth for growth’s sake and make it their goal to </w:t>
      </w:r>
      <w:r w:rsidRPr="00587C7C">
        <w:rPr>
          <w:rStyle w:val="StyleUnderline"/>
          <w:highlight w:val="cyan"/>
        </w:rPr>
        <w:t xml:space="preserve">reach </w:t>
      </w:r>
      <w:r w:rsidRPr="00E6731E">
        <w:rPr>
          <w:rStyle w:val="StyleUnderline"/>
        </w:rPr>
        <w:t xml:space="preserve">the </w:t>
      </w:r>
      <w:r w:rsidRPr="00587C7C">
        <w:rPr>
          <w:rStyle w:val="StyleUnderline"/>
          <w:highlight w:val="cyan"/>
        </w:rPr>
        <w:t>sweet spot</w:t>
      </w:r>
      <w:r w:rsidRPr="00D42B10">
        <w:rPr>
          <w:sz w:val="16"/>
        </w:rPr>
        <w:t xml:space="preserve"> — or </w:t>
      </w:r>
      <w:r w:rsidRPr="00D42B10">
        <w:rPr>
          <w:rStyle w:val="StyleUnderline"/>
        </w:rPr>
        <w:t xml:space="preserve">the </w:t>
      </w:r>
      <w:r w:rsidRPr="00E6731E">
        <w:rPr>
          <w:rStyle w:val="StyleUnderline"/>
        </w:rPr>
        <w:t>doughnut</w:t>
      </w:r>
      <w:r w:rsidRPr="00D42B10">
        <w:rPr>
          <w:sz w:val="16"/>
        </w:rPr>
        <w:t xml:space="preserve"> — </w:t>
      </w:r>
      <w:r w:rsidRPr="00587C7C">
        <w:rPr>
          <w:rStyle w:val="StyleUnderline"/>
          <w:highlight w:val="cyan"/>
        </w:rPr>
        <w:t>between</w:t>
      </w:r>
      <w:r w:rsidRPr="00D42B10">
        <w:rPr>
          <w:rStyle w:val="StyleUnderline"/>
        </w:rPr>
        <w:t xml:space="preserve"> the “</w:t>
      </w:r>
      <w:r w:rsidRPr="00587C7C">
        <w:rPr>
          <w:rStyle w:val="StyleUnderline"/>
          <w:highlight w:val="cyan"/>
        </w:rPr>
        <w:t xml:space="preserve">social foundation,” where everyone </w:t>
      </w:r>
      <w:r w:rsidRPr="00391C7A">
        <w:rPr>
          <w:rStyle w:val="StyleUnderline"/>
        </w:rPr>
        <w:t xml:space="preserve">has </w:t>
      </w:r>
      <w:r w:rsidRPr="00587C7C">
        <w:rPr>
          <w:rStyle w:val="StyleUnderline"/>
          <w:highlight w:val="cyan"/>
        </w:rPr>
        <w:t xml:space="preserve">what they need </w:t>
      </w:r>
      <w:r w:rsidRPr="00E6731E">
        <w:rPr>
          <w:rStyle w:val="StyleUnderline"/>
        </w:rPr>
        <w:t>to live a good life</w:t>
      </w:r>
      <w:r w:rsidRPr="00587C7C">
        <w:rPr>
          <w:rStyle w:val="StyleUnderline"/>
          <w:highlight w:val="cyan"/>
        </w:rPr>
        <w:t>, and</w:t>
      </w:r>
      <w:r w:rsidRPr="00D42B10">
        <w:rPr>
          <w:rStyle w:val="StyleUnderline"/>
        </w:rPr>
        <w:t xml:space="preserve"> the “</w:t>
      </w:r>
      <w:r w:rsidRPr="00587C7C">
        <w:rPr>
          <w:rStyle w:val="StyleUnderline"/>
          <w:highlight w:val="cyan"/>
        </w:rPr>
        <w:t>environmental ceiling</w:t>
      </w:r>
      <w:r w:rsidRPr="00D42B10">
        <w:rPr>
          <w:sz w:val="16"/>
        </w:rPr>
        <w:t>.”</w:t>
      </w:r>
    </w:p>
    <w:p w14:paraId="596ED3F4" w14:textId="77777777" w:rsidR="001724C4" w:rsidRPr="00D42B10" w:rsidRDefault="001724C4" w:rsidP="001724C4">
      <w:pPr>
        <w:rPr>
          <w:sz w:val="16"/>
        </w:rPr>
      </w:pPr>
      <w:r w:rsidRPr="00D42B10">
        <w:rPr>
          <w:sz w:val="16"/>
        </w:rPr>
        <w:t xml:space="preserve">“The doughnut model doesn’t proscribe all economic growth or development,” Ciara Nugent explains in Time. “But that </w:t>
      </w:r>
      <w:r w:rsidRPr="00D42B10">
        <w:rPr>
          <w:rStyle w:val="Emphasis"/>
        </w:rPr>
        <w:t>economic growth needs to be viewed as a means to reach social goals within ecological limits</w:t>
      </w:r>
      <w:r w:rsidRPr="00D42B10">
        <w:rPr>
          <w:sz w:val="16"/>
        </w:rPr>
        <w:t xml:space="preserve">, she says, </w:t>
      </w:r>
      <w:r w:rsidRPr="00D42B10">
        <w:rPr>
          <w:rStyle w:val="StyleUnderline"/>
        </w:rPr>
        <w:t>and not as an indicator of success in itself</w:t>
      </w:r>
      <w:r w:rsidRPr="00D42B10">
        <w:rPr>
          <w:sz w:val="16"/>
        </w:rPr>
        <w:t>, or a goal for rich countries.”</w:t>
      </w:r>
    </w:p>
    <w:p w14:paraId="0BC6183A" w14:textId="77777777" w:rsidR="001724C4" w:rsidRPr="00D42B10" w:rsidRDefault="001724C4" w:rsidP="001724C4">
      <w:pPr>
        <w:rPr>
          <w:sz w:val="16"/>
        </w:rPr>
      </w:pPr>
      <w:r w:rsidRPr="00391C7A">
        <w:rPr>
          <w:rStyle w:val="Emphasis"/>
        </w:rPr>
        <w:t xml:space="preserve">Raworth’s </w:t>
      </w:r>
      <w:r w:rsidRPr="00587C7C">
        <w:rPr>
          <w:rStyle w:val="Emphasis"/>
          <w:highlight w:val="cyan"/>
        </w:rPr>
        <w:t xml:space="preserve">ideas </w:t>
      </w:r>
      <w:r w:rsidRPr="00E6731E">
        <w:rPr>
          <w:rStyle w:val="Emphasis"/>
        </w:rPr>
        <w:t>have</w:t>
      </w:r>
      <w:r w:rsidRPr="00D42B10">
        <w:rPr>
          <w:rStyle w:val="Emphasis"/>
        </w:rPr>
        <w:t xml:space="preserve"> had </w:t>
      </w:r>
      <w:r w:rsidRPr="00587C7C">
        <w:rPr>
          <w:rStyle w:val="Emphasis"/>
          <w:highlight w:val="cyan"/>
        </w:rPr>
        <w:t>real-world impact</w:t>
      </w:r>
      <w:r w:rsidRPr="00D42B10">
        <w:rPr>
          <w:sz w:val="16"/>
        </w:rPr>
        <w:t xml:space="preserve">: Last year, </w:t>
      </w:r>
      <w:r w:rsidRPr="00587C7C">
        <w:rPr>
          <w:rStyle w:val="StyleUnderline"/>
          <w:highlight w:val="cyan"/>
        </w:rPr>
        <w:t>during</w:t>
      </w:r>
      <w:r w:rsidRPr="00D42B10">
        <w:rPr>
          <w:rStyle w:val="StyleUnderline"/>
        </w:rPr>
        <w:t xml:space="preserve"> the </w:t>
      </w:r>
      <w:r w:rsidRPr="00391C7A">
        <w:rPr>
          <w:rStyle w:val="StyleUnderline"/>
        </w:rPr>
        <w:t>first wave of the</w:t>
      </w:r>
      <w:r w:rsidRPr="00D42B10">
        <w:rPr>
          <w:rStyle w:val="StyleUnderline"/>
        </w:rPr>
        <w:t xml:space="preserve"> </w:t>
      </w:r>
      <w:r w:rsidRPr="00587C7C">
        <w:rPr>
          <w:rStyle w:val="StyleUnderline"/>
          <w:highlight w:val="cyan"/>
        </w:rPr>
        <w:t>pandemic, Amsterdam’s city government</w:t>
      </w:r>
      <w:r w:rsidRPr="00D42B10">
        <w:rPr>
          <w:rStyle w:val="StyleUnderline"/>
        </w:rPr>
        <w:t xml:space="preserve"> announced it would aim to recover from the crisis by </w:t>
      </w:r>
      <w:r w:rsidRPr="00587C7C">
        <w:rPr>
          <w:rStyle w:val="StyleUnderline"/>
          <w:highlight w:val="cyan"/>
        </w:rPr>
        <w:t>adopt</w:t>
      </w:r>
      <w:r w:rsidRPr="00D42B10">
        <w:rPr>
          <w:rStyle w:val="StyleUnderline"/>
        </w:rPr>
        <w:t xml:space="preserve">ing the </w:t>
      </w:r>
      <w:r w:rsidRPr="00587C7C">
        <w:rPr>
          <w:rStyle w:val="StyleUnderline"/>
          <w:highlight w:val="cyan"/>
        </w:rPr>
        <w:t>precepts</w:t>
      </w:r>
      <w:r w:rsidRPr="00D42B10">
        <w:rPr>
          <w:rStyle w:val="StyleUnderline"/>
        </w:rPr>
        <w:t xml:space="preserve"> of “doughnut economics.” </w:t>
      </w:r>
      <w:r w:rsidRPr="00E6731E">
        <w:rPr>
          <w:rStyle w:val="StyleUnderline"/>
        </w:rPr>
        <w:t xml:space="preserve">A year </w:t>
      </w:r>
      <w:r w:rsidRPr="00587C7C">
        <w:rPr>
          <w:rStyle w:val="StyleUnderline"/>
          <w:highlight w:val="cyan"/>
        </w:rPr>
        <w:t xml:space="preserve">before </w:t>
      </w:r>
      <w:r w:rsidRPr="00391C7A">
        <w:rPr>
          <w:rStyle w:val="StyleUnderline"/>
        </w:rPr>
        <w:t>that</w:t>
      </w:r>
      <w:r w:rsidRPr="00D42B10">
        <w:rPr>
          <w:sz w:val="16"/>
        </w:rPr>
        <w:t xml:space="preserve">, </w:t>
      </w:r>
      <w:r w:rsidRPr="00E6731E">
        <w:rPr>
          <w:rStyle w:val="StyleUnderline"/>
        </w:rPr>
        <w:t xml:space="preserve">Prime Minister Jacinda Ardern of </w:t>
      </w:r>
      <w:r w:rsidRPr="00587C7C">
        <w:rPr>
          <w:rStyle w:val="StyleUnderline"/>
          <w:highlight w:val="cyan"/>
        </w:rPr>
        <w:t xml:space="preserve">New Zealand announced </w:t>
      </w:r>
      <w:r w:rsidRPr="00E6731E">
        <w:rPr>
          <w:rStyle w:val="StyleUnderline"/>
        </w:rPr>
        <w:t xml:space="preserve">her </w:t>
      </w:r>
      <w:r w:rsidRPr="00391C7A">
        <w:rPr>
          <w:rStyle w:val="StyleUnderline"/>
        </w:rPr>
        <w:t>country</w:t>
      </w:r>
      <w:r w:rsidRPr="00391C7A">
        <w:rPr>
          <w:sz w:val="16"/>
        </w:rPr>
        <w:t xml:space="preserve"> </w:t>
      </w:r>
      <w:r w:rsidRPr="00391C7A">
        <w:rPr>
          <w:rStyle w:val="Emphasis"/>
        </w:rPr>
        <w:t>w</w:t>
      </w:r>
      <w:r w:rsidRPr="00D42B10">
        <w:rPr>
          <w:rStyle w:val="Emphasis"/>
        </w:rPr>
        <w:t xml:space="preserve">ould </w:t>
      </w:r>
      <w:r w:rsidRPr="00587C7C">
        <w:rPr>
          <w:rStyle w:val="Emphasis"/>
          <w:highlight w:val="cyan"/>
        </w:rPr>
        <w:t>prioritize</w:t>
      </w:r>
      <w:r w:rsidRPr="00D42B10">
        <w:rPr>
          <w:rStyle w:val="Emphasis"/>
        </w:rPr>
        <w:t xml:space="preserve"> its </w:t>
      </w:r>
      <w:r w:rsidRPr="00587C7C">
        <w:rPr>
          <w:rStyle w:val="Emphasis"/>
          <w:highlight w:val="cyan"/>
        </w:rPr>
        <w:t>residents’ welfare</w:t>
      </w:r>
      <w:r w:rsidRPr="00D42B10">
        <w:rPr>
          <w:rStyle w:val="Emphasis"/>
        </w:rPr>
        <w:t xml:space="preserve"> and happiness </w:t>
      </w:r>
      <w:r w:rsidRPr="00587C7C">
        <w:rPr>
          <w:rStyle w:val="Emphasis"/>
          <w:highlight w:val="cyan"/>
        </w:rPr>
        <w:t>over</w:t>
      </w:r>
      <w:r w:rsidRPr="00D42B10">
        <w:rPr>
          <w:rStyle w:val="Emphasis"/>
        </w:rPr>
        <w:t xml:space="preserve"> G.D.P. </w:t>
      </w:r>
      <w:r w:rsidRPr="00587C7C">
        <w:rPr>
          <w:rStyle w:val="Emphasis"/>
          <w:highlight w:val="cyan"/>
        </w:rPr>
        <w:t>growth</w:t>
      </w:r>
      <w:r w:rsidRPr="00D67C55">
        <w:rPr>
          <w:sz w:val="16"/>
        </w:rPr>
        <w:t>.</w:t>
      </w:r>
    </w:p>
    <w:p w14:paraId="499C21B7" w14:textId="77777777" w:rsidR="001724C4" w:rsidRPr="00D42B10" w:rsidRDefault="001724C4" w:rsidP="001724C4">
      <w:pPr>
        <w:ind w:left="720"/>
        <w:rPr>
          <w:sz w:val="16"/>
        </w:rPr>
      </w:pPr>
      <w:r w:rsidRPr="00D42B10">
        <w:rPr>
          <w:sz w:val="16"/>
        </w:rPr>
        <w:t xml:space="preserve">Delighted to hear that Jacinda Ardern is reading Doughnut Economics and that it reinforces her existing views. </w:t>
      </w:r>
      <w:r w:rsidRPr="00D42B10">
        <w:rPr>
          <w:rStyle w:val="Emphasis"/>
        </w:rPr>
        <w:t>There is another economy waiting and it's starting to be made</w:t>
      </w:r>
      <w:r w:rsidRPr="00D42B10">
        <w:rPr>
          <w:sz w:val="16"/>
        </w:rPr>
        <w:t>...</w:t>
      </w:r>
    </w:p>
    <w:p w14:paraId="05C64F9D" w14:textId="77777777" w:rsidR="001724C4" w:rsidRPr="00D42B10" w:rsidRDefault="001724C4" w:rsidP="001724C4">
      <w:pPr>
        <w:rPr>
          <w:sz w:val="16"/>
          <w:szCs w:val="16"/>
        </w:rPr>
      </w:pPr>
      <w:r w:rsidRPr="00D42B10">
        <w:rPr>
          <w:sz w:val="16"/>
          <w:szCs w:val="16"/>
        </w:rPr>
        <w:t>Even in the United States, which has embraced no such policy, G.D.P. growth has slowed in the past two decades, largely because of falling birthrates and a switch in spending patterns from goods to services.</w:t>
      </w:r>
    </w:p>
    <w:p w14:paraId="23E8DD41" w14:textId="77777777" w:rsidR="001724C4" w:rsidRDefault="001724C4" w:rsidP="001724C4">
      <w:pPr>
        <w:rPr>
          <w:sz w:val="16"/>
        </w:rPr>
      </w:pPr>
      <w:r w:rsidRPr="00D67C55">
        <w:rPr>
          <w:sz w:val="16"/>
        </w:rPr>
        <w:t>That hasn’t solved the problem of America’s addiction to fossil fuels, of course. “</w:t>
      </w:r>
      <w:r w:rsidRPr="00D67C55">
        <w:rPr>
          <w:rStyle w:val="StyleUnderline"/>
        </w:rPr>
        <w:t>Yet the sorts of policies on offer from degrowth advocates</w:t>
      </w:r>
      <w:r w:rsidRPr="00D67C55">
        <w:rPr>
          <w:sz w:val="16"/>
        </w:rPr>
        <w:t xml:space="preserve"> — </w:t>
      </w:r>
      <w:r w:rsidRPr="00D67C55">
        <w:rPr>
          <w:rStyle w:val="StyleUnderline"/>
        </w:rPr>
        <w:t>like universal basic services and shorter working hours</w:t>
      </w:r>
      <w:r w:rsidRPr="00D67C55">
        <w:rPr>
          <w:sz w:val="16"/>
        </w:rPr>
        <w:t xml:space="preserve"> — </w:t>
      </w:r>
      <w:r w:rsidRPr="00D67C55">
        <w:rPr>
          <w:rStyle w:val="Emphasis"/>
        </w:rPr>
        <w:t>could help address some of the long-</w:t>
      </w:r>
      <w:r w:rsidRPr="00391C7A">
        <w:rPr>
          <w:rStyle w:val="Emphasis"/>
        </w:rPr>
        <w:t>standing ills now afflicting a wide range of economies</w:t>
      </w:r>
      <w:r w:rsidRPr="00391C7A">
        <w:rPr>
          <w:sz w:val="16"/>
        </w:rPr>
        <w:t>,” Kate Aronoff writes in The New Republic. “</w:t>
      </w:r>
      <w:r w:rsidRPr="00391C7A">
        <w:rPr>
          <w:rStyle w:val="Emphasis"/>
        </w:rPr>
        <w:t>Rather than chasing an increasingly far-off goal by trying to coax forth elusive corporate investment with</w:t>
      </w:r>
      <w:r w:rsidRPr="00D67C55">
        <w:rPr>
          <w:rStyle w:val="Emphasis"/>
        </w:rPr>
        <w:t xml:space="preserve"> </w:t>
      </w:r>
      <w:r w:rsidRPr="00391C7A">
        <w:rPr>
          <w:rStyle w:val="Emphasis"/>
        </w:rPr>
        <w:t>giveaways</w:t>
      </w:r>
      <w:r w:rsidRPr="00391C7A">
        <w:rPr>
          <w:sz w:val="16"/>
        </w:rPr>
        <w:t xml:space="preserve">, </w:t>
      </w:r>
      <w:r w:rsidRPr="00391C7A">
        <w:rPr>
          <w:rStyle w:val="StyleUnderline"/>
        </w:rPr>
        <w:t xml:space="preserve">governments </w:t>
      </w:r>
      <w:r w:rsidRPr="00E6731E">
        <w:rPr>
          <w:rStyle w:val="StyleUnderline"/>
        </w:rPr>
        <w:t xml:space="preserve">could start </w:t>
      </w:r>
      <w:r w:rsidRPr="00587C7C">
        <w:rPr>
          <w:rStyle w:val="StyleUnderline"/>
          <w:highlight w:val="cyan"/>
        </w:rPr>
        <w:t xml:space="preserve">planning </w:t>
      </w:r>
      <w:r w:rsidRPr="00E6731E">
        <w:rPr>
          <w:rStyle w:val="StyleUnderline"/>
        </w:rPr>
        <w:t>for</w:t>
      </w:r>
      <w:r w:rsidRPr="00D67C55">
        <w:rPr>
          <w:rStyle w:val="StyleUnderline"/>
        </w:rPr>
        <w:t xml:space="preserve"> what </w:t>
      </w:r>
      <w:r w:rsidRPr="00E6731E">
        <w:rPr>
          <w:rStyle w:val="StyleUnderline"/>
        </w:rPr>
        <w:t xml:space="preserve">a </w:t>
      </w:r>
      <w:r w:rsidRPr="00391C7A">
        <w:rPr>
          <w:rStyle w:val="StyleUnderline"/>
        </w:rPr>
        <w:t xml:space="preserve">fairer </w:t>
      </w:r>
      <w:r w:rsidRPr="00587C7C">
        <w:rPr>
          <w:rStyle w:val="StyleUnderline"/>
          <w:highlight w:val="cyan"/>
        </w:rPr>
        <w:t xml:space="preserve">lower growth, </w:t>
      </w:r>
      <w:r w:rsidRPr="00E6731E">
        <w:rPr>
          <w:rStyle w:val="StyleUnderline"/>
        </w:rPr>
        <w:t xml:space="preserve">lower </w:t>
      </w:r>
      <w:r w:rsidRPr="00587C7C">
        <w:rPr>
          <w:rStyle w:val="StyleUnderline"/>
          <w:highlight w:val="cyan"/>
        </w:rPr>
        <w:t>carbon future</w:t>
      </w:r>
      <w:r w:rsidRPr="00D67C55">
        <w:rPr>
          <w:rStyle w:val="StyleUnderline"/>
        </w:rPr>
        <w:t xml:space="preserve"> might look like</w:t>
      </w:r>
      <w:r w:rsidRPr="00D67C55">
        <w:rPr>
          <w:sz w:val="16"/>
        </w:rPr>
        <w:t>.”</w:t>
      </w:r>
    </w:p>
    <w:p w14:paraId="377CC854" w14:textId="77777777" w:rsidR="001724C4" w:rsidRPr="00E21359" w:rsidRDefault="001724C4" w:rsidP="001724C4"/>
    <w:p w14:paraId="491DFD75" w14:textId="77777777" w:rsidR="001724C4" w:rsidRPr="00574B52" w:rsidRDefault="001724C4" w:rsidP="001724C4">
      <w:pPr>
        <w:pStyle w:val="Heading3"/>
      </w:pPr>
      <w:r>
        <w:t xml:space="preserve">AT: Muntaner </w:t>
      </w:r>
    </w:p>
    <w:p w14:paraId="1E913B29" w14:textId="77777777" w:rsidR="001724C4" w:rsidRPr="00A92ECE" w:rsidRDefault="001724C4" w:rsidP="001724C4">
      <w:pPr>
        <w:pStyle w:val="Heading4"/>
        <w:rPr>
          <w:b w:val="0"/>
          <w:bCs/>
        </w:rPr>
      </w:pPr>
      <w:r>
        <w:t xml:space="preserve">Explicitly concludes we should pursue </w:t>
      </w:r>
      <w:r>
        <w:rPr>
          <w:u w:val="single"/>
        </w:rPr>
        <w:t>legal solutions</w:t>
      </w:r>
      <w:r>
        <w:t xml:space="preserve"> to limit </w:t>
      </w:r>
      <w:r>
        <w:rPr>
          <w:u w:val="single"/>
        </w:rPr>
        <w:t>consolidation</w:t>
      </w:r>
      <w:r>
        <w:t xml:space="preserve"> of economic resources and </w:t>
      </w:r>
      <w:r>
        <w:rPr>
          <w:u w:val="single"/>
        </w:rPr>
        <w:t>studying</w:t>
      </w:r>
      <w:r>
        <w:t xml:space="preserve"> specific causal mechanisms – </w:t>
      </w:r>
      <w:r>
        <w:rPr>
          <w:u w:val="single"/>
        </w:rPr>
        <w:t>perm</w:t>
      </w:r>
      <w:r>
        <w:t xml:space="preserve">. UM = Yellow </w:t>
      </w:r>
      <w:r>
        <w:rPr>
          <w:b w:val="0"/>
        </w:rPr>
        <w:t xml:space="preserve">Also this is the conclusion of an article studying healthcare access data, which isn’t an alt card? </w:t>
      </w:r>
    </w:p>
    <w:p w14:paraId="44975C93" w14:textId="77777777" w:rsidR="001724C4" w:rsidRPr="005770BA" w:rsidRDefault="001724C4" w:rsidP="001724C4">
      <w:r w:rsidRPr="005770BA">
        <w:t xml:space="preserve">Carles </w:t>
      </w:r>
      <w:r w:rsidRPr="005770BA">
        <w:rPr>
          <w:rStyle w:val="Style13ptBold"/>
        </w:rPr>
        <w:t>MUNTANER ET AL. 15</w:t>
      </w:r>
      <w:r w:rsidRPr="005770BA">
        <w:t xml:space="preserve">, MD, PhD, Professor in the Faculty of Nursing, Dalla Lana School of Public Health, and in the Department of Psychiatry, Faculty of Medicine, at the University of Toronto; Edwin Ng, PhD in Social Science and Health in the Dalla Lana School of Public Health; Haejoo Chung, associate professor in health policy at the Korea University College of Health Sciences; Seth J. Prins, PhD candidate in Epidemiology and a Psychiatric Epidemiology Training Program Fellow at Columbia University [“Two decades of Neo-Marxist class analysis and health inequalities: A critical reconstruction,” </w:t>
      </w:r>
      <w:r w:rsidRPr="005770BA">
        <w:rPr>
          <w:i/>
        </w:rPr>
        <w:t>Social Theory &amp; Health</w:t>
      </w:r>
      <w:r w:rsidRPr="005770BA">
        <w:t>, Vol. 13, No. 3-4, Aug/Nov 2015, p. 267-287, Accessed Online through Emory Libraries]</w:t>
      </w:r>
    </w:p>
    <w:p w14:paraId="7DC75495" w14:textId="77777777" w:rsidR="001724C4" w:rsidRPr="001C6BC1" w:rsidRDefault="001724C4" w:rsidP="001724C4">
      <w:pPr>
        <w:rPr>
          <w:sz w:val="16"/>
          <w:szCs w:val="16"/>
        </w:rPr>
      </w:pPr>
      <w:r w:rsidRPr="001C6BC1">
        <w:rPr>
          <w:sz w:val="16"/>
          <w:szCs w:val="16"/>
        </w:rPr>
        <w:t xml:space="preserve">An ostensible goal of all research on the social production of health inequalities is not merely to describe or explain such inequalities, but to effectively reduce them (Muntaner and Lynch, 2002; O'Campo and Dunn, 2011; Muntaner et al, 2012b). </w:t>
      </w:r>
      <w:r w:rsidRPr="001C6BC1">
        <w:rPr>
          <w:rStyle w:val="StyleUnderline"/>
          <w:sz w:val="16"/>
          <w:szCs w:val="16"/>
        </w:rPr>
        <w:t>A</w:t>
      </w:r>
      <w:r w:rsidRPr="001C6BC1">
        <w:rPr>
          <w:sz w:val="16"/>
          <w:szCs w:val="16"/>
        </w:rPr>
        <w:t xml:space="preserve"> Neo-Marxist </w:t>
      </w:r>
      <w:r w:rsidRPr="001C6BC1">
        <w:rPr>
          <w:rStyle w:val="StyleUnderline"/>
          <w:sz w:val="16"/>
          <w:szCs w:val="16"/>
        </w:rPr>
        <w:t>class approach has implications for the way</w:t>
      </w:r>
      <w:r w:rsidRPr="001C6BC1">
        <w:rPr>
          <w:sz w:val="16"/>
          <w:szCs w:val="16"/>
        </w:rPr>
        <w:t xml:space="preserve"> that </w:t>
      </w:r>
      <w:r w:rsidRPr="001C6BC1">
        <w:rPr>
          <w:rStyle w:val="StyleUnderline"/>
          <w:sz w:val="16"/>
          <w:szCs w:val="16"/>
        </w:rPr>
        <w:t>researchers think about and engage with efforts to reduce health inequalities, implications that invert the mainstream relationship between research and action. A cursory glance at</w:t>
      </w:r>
      <w:r w:rsidRPr="001C6BC1">
        <w:rPr>
          <w:sz w:val="16"/>
          <w:szCs w:val="16"/>
        </w:rPr>
        <w:t xml:space="preserve"> the </w:t>
      </w:r>
      <w:r w:rsidRPr="001C6BC1">
        <w:rPr>
          <w:rStyle w:val="StyleUnderline"/>
          <w:sz w:val="16"/>
          <w:szCs w:val="16"/>
        </w:rPr>
        <w:t>conclusion sections of many</w:t>
      </w:r>
      <w:r w:rsidRPr="001C6BC1">
        <w:rPr>
          <w:sz w:val="16"/>
          <w:szCs w:val="16"/>
        </w:rPr>
        <w:t xml:space="preserve"> population </w:t>
      </w:r>
      <w:r w:rsidRPr="001C6BC1">
        <w:rPr>
          <w:rStyle w:val="StyleUnderline"/>
          <w:sz w:val="16"/>
          <w:szCs w:val="16"/>
        </w:rPr>
        <w:t xml:space="preserve">health </w:t>
      </w:r>
      <w:r w:rsidRPr="00587C7C">
        <w:rPr>
          <w:rStyle w:val="StyleUnderline"/>
          <w:sz w:val="16"/>
          <w:szCs w:val="16"/>
          <w:highlight w:val="cyan"/>
        </w:rPr>
        <w:t>studies reveal</w:t>
      </w:r>
      <w:r w:rsidRPr="001C6BC1">
        <w:rPr>
          <w:rStyle w:val="StyleUnderline"/>
          <w:sz w:val="16"/>
          <w:szCs w:val="16"/>
        </w:rPr>
        <w:t xml:space="preserve">s an almost rote </w:t>
      </w:r>
      <w:r w:rsidRPr="00587C7C">
        <w:rPr>
          <w:rStyle w:val="StyleUnderline"/>
          <w:sz w:val="16"/>
          <w:szCs w:val="16"/>
          <w:highlight w:val="cyan"/>
        </w:rPr>
        <w:t xml:space="preserve">focus on </w:t>
      </w:r>
      <w:r w:rsidRPr="00587C7C">
        <w:rPr>
          <w:rStyle w:val="Emphasis"/>
          <w:sz w:val="16"/>
          <w:szCs w:val="16"/>
          <w:highlight w:val="cyan"/>
        </w:rPr>
        <w:t>‘policy implications’</w:t>
      </w:r>
      <w:r w:rsidRPr="001C6BC1">
        <w:rPr>
          <w:rStyle w:val="StyleUnderline"/>
          <w:sz w:val="16"/>
          <w:szCs w:val="16"/>
        </w:rPr>
        <w:t xml:space="preserve"> relevant to policymakers</w:t>
      </w:r>
      <w:r w:rsidRPr="001C6BC1">
        <w:rPr>
          <w:sz w:val="16"/>
          <w:szCs w:val="16"/>
        </w:rPr>
        <w:t xml:space="preserve">. We argue here that, </w:t>
      </w:r>
      <w:r w:rsidRPr="001C6BC1">
        <w:rPr>
          <w:rStyle w:val="StyleUnderline"/>
          <w:sz w:val="16"/>
          <w:szCs w:val="16"/>
        </w:rPr>
        <w:t xml:space="preserve">although this mainstream </w:t>
      </w:r>
      <w:r w:rsidRPr="00587C7C">
        <w:rPr>
          <w:rStyle w:val="StyleUnderline"/>
          <w:sz w:val="16"/>
          <w:szCs w:val="16"/>
          <w:highlight w:val="cyan"/>
        </w:rPr>
        <w:t>orientation</w:t>
      </w:r>
      <w:r w:rsidRPr="001C6BC1">
        <w:rPr>
          <w:rStyle w:val="StyleUnderline"/>
          <w:sz w:val="16"/>
          <w:szCs w:val="16"/>
        </w:rPr>
        <w:t xml:space="preserve"> to social class and health inequalities may appear</w:t>
      </w:r>
      <w:r w:rsidRPr="001C6BC1">
        <w:rPr>
          <w:sz w:val="16"/>
          <w:szCs w:val="16"/>
        </w:rPr>
        <w:t xml:space="preserve"> innocuous or </w:t>
      </w:r>
      <w:r w:rsidRPr="001C6BC1">
        <w:rPr>
          <w:rStyle w:val="StyleUnderline"/>
          <w:sz w:val="16"/>
          <w:szCs w:val="16"/>
        </w:rPr>
        <w:t>politically neutral, it</w:t>
      </w:r>
      <w:r w:rsidRPr="001C6BC1">
        <w:rPr>
          <w:sz w:val="16"/>
          <w:szCs w:val="16"/>
        </w:rPr>
        <w:t xml:space="preserve"> in fact </w:t>
      </w:r>
      <w:r w:rsidRPr="00587C7C">
        <w:rPr>
          <w:rStyle w:val="StyleUnderline"/>
          <w:sz w:val="16"/>
          <w:szCs w:val="16"/>
          <w:highlight w:val="cyan"/>
        </w:rPr>
        <w:t>functions in</w:t>
      </w:r>
      <w:r w:rsidRPr="001C6BC1">
        <w:rPr>
          <w:rStyle w:val="StyleUnderline"/>
          <w:sz w:val="16"/>
          <w:szCs w:val="16"/>
        </w:rPr>
        <w:t xml:space="preserve"> the </w:t>
      </w:r>
      <w:r w:rsidRPr="00587C7C">
        <w:rPr>
          <w:rStyle w:val="StyleUnderline"/>
          <w:sz w:val="16"/>
          <w:szCs w:val="16"/>
          <w:highlight w:val="cyan"/>
        </w:rPr>
        <w:t>service of</w:t>
      </w:r>
      <w:r w:rsidRPr="001C6BC1">
        <w:rPr>
          <w:rStyle w:val="StyleUnderline"/>
          <w:sz w:val="16"/>
          <w:szCs w:val="16"/>
        </w:rPr>
        <w:t xml:space="preserve"> incremental, apolitical, </w:t>
      </w:r>
      <w:r w:rsidRPr="00587C7C">
        <w:rPr>
          <w:rStyle w:val="StyleUnderline"/>
          <w:sz w:val="16"/>
          <w:szCs w:val="16"/>
          <w:highlight w:val="cyan"/>
        </w:rPr>
        <w:t>technical changes that are</w:t>
      </w:r>
      <w:r w:rsidRPr="001C6BC1">
        <w:rPr>
          <w:rStyle w:val="StyleUnderline"/>
          <w:sz w:val="16"/>
          <w:szCs w:val="16"/>
        </w:rPr>
        <w:t xml:space="preserve"> ultimately system-justifying and </w:t>
      </w:r>
      <w:r w:rsidRPr="00587C7C">
        <w:rPr>
          <w:rStyle w:val="Emphasis"/>
          <w:sz w:val="16"/>
          <w:szCs w:val="16"/>
          <w:highlight w:val="cyan"/>
        </w:rPr>
        <w:t>status-quo-reproducing</w:t>
      </w:r>
      <w:r w:rsidRPr="001C6BC1">
        <w:rPr>
          <w:sz w:val="16"/>
          <w:szCs w:val="16"/>
        </w:rPr>
        <w:t xml:space="preserve"> (Chomsky, 1971).</w:t>
      </w:r>
    </w:p>
    <w:p w14:paraId="6304C885" w14:textId="77777777" w:rsidR="001724C4" w:rsidRPr="001C6BC1" w:rsidRDefault="001724C4" w:rsidP="001724C4">
      <w:pPr>
        <w:rPr>
          <w:sz w:val="16"/>
          <w:szCs w:val="16"/>
        </w:rPr>
      </w:pPr>
      <w:r w:rsidRPr="001C6BC1">
        <w:rPr>
          <w:sz w:val="16"/>
          <w:szCs w:val="16"/>
        </w:rPr>
        <w:t xml:space="preserve">As we described at the outset, the individual attribute approach to social class tracked broader trends in social science theory and research towards reductionism and methodological individualism. </w:t>
      </w:r>
      <w:r w:rsidRPr="001C6BC1">
        <w:rPr>
          <w:rStyle w:val="StyleUnderline"/>
          <w:sz w:val="16"/>
          <w:szCs w:val="16"/>
        </w:rPr>
        <w:t>This absolves researchers from engaging with social</w:t>
      </w:r>
      <w:r w:rsidRPr="001C6BC1">
        <w:rPr>
          <w:sz w:val="16"/>
          <w:szCs w:val="16"/>
        </w:rPr>
        <w:t xml:space="preserve"> processes and </w:t>
      </w:r>
      <w:r w:rsidRPr="001C6BC1">
        <w:rPr>
          <w:rStyle w:val="StyleUnderline"/>
          <w:sz w:val="16"/>
          <w:szCs w:val="16"/>
        </w:rPr>
        <w:t>relations, which demand analyses of exploitation</w:t>
      </w:r>
      <w:r w:rsidRPr="001C6BC1">
        <w:rPr>
          <w:sz w:val="16"/>
          <w:szCs w:val="16"/>
        </w:rPr>
        <w:t xml:space="preserve">, domination, and even employment relations. These </w:t>
      </w:r>
      <w:r w:rsidRPr="001C6BC1">
        <w:rPr>
          <w:rStyle w:val="StyleUnderline"/>
          <w:sz w:val="16"/>
          <w:szCs w:val="16"/>
        </w:rPr>
        <w:t>intellectual trends</w:t>
      </w:r>
      <w:r w:rsidRPr="001C6BC1">
        <w:rPr>
          <w:sz w:val="16"/>
          <w:szCs w:val="16"/>
        </w:rPr>
        <w:t xml:space="preserve">, in turn, </w:t>
      </w:r>
      <w:r w:rsidRPr="001C6BC1">
        <w:rPr>
          <w:rStyle w:val="StyleUnderline"/>
          <w:sz w:val="16"/>
          <w:szCs w:val="16"/>
        </w:rPr>
        <w:t>reflect structural changes in the political economy of academic institutions that produce such knowledge</w:t>
      </w:r>
      <w:r w:rsidRPr="001C6BC1">
        <w:rPr>
          <w:sz w:val="16"/>
          <w:szCs w:val="16"/>
        </w:rPr>
        <w:t xml:space="preserve"> (Muntaner et al, 2012a). While a complete discussion of the impact of neo-liberalism on health inequalities research is beyond the scope of this analysis, we contend that </w:t>
      </w:r>
      <w:r w:rsidRPr="001C6BC1">
        <w:rPr>
          <w:rStyle w:val="StyleUnderline"/>
          <w:sz w:val="16"/>
          <w:szCs w:val="16"/>
        </w:rPr>
        <w:t>such trends conform to political options that often perpetuate inequalities, because they produce knowledge that explicitly avoids the mechanisms that generate social and health inequalities</w:t>
      </w:r>
      <w:r w:rsidRPr="001C6BC1">
        <w:rPr>
          <w:sz w:val="16"/>
          <w:szCs w:val="16"/>
        </w:rPr>
        <w:t>.</w:t>
      </w:r>
    </w:p>
    <w:p w14:paraId="498D81D7" w14:textId="77777777" w:rsidR="001724C4" w:rsidRPr="001C6BC1" w:rsidRDefault="001724C4" w:rsidP="001724C4">
      <w:pPr>
        <w:rPr>
          <w:sz w:val="16"/>
          <w:szCs w:val="16"/>
        </w:rPr>
      </w:pPr>
      <w:r w:rsidRPr="001C6BC1">
        <w:rPr>
          <w:sz w:val="16"/>
          <w:szCs w:val="16"/>
        </w:rPr>
        <w:t xml:space="preserve">What can a Neo-Marxist approach to social and health inequalities add? Aside from doing the opposite of the mainstream approach (that is, re-engaging with analyses of employment relations, exploitation, domination and other class processes), </w:t>
      </w:r>
      <w:r w:rsidRPr="001C6BC1">
        <w:rPr>
          <w:rStyle w:val="StyleUnderline"/>
          <w:sz w:val="16"/>
          <w:szCs w:val="16"/>
        </w:rPr>
        <w:t>an important contribution of</w:t>
      </w:r>
      <w:r w:rsidRPr="001C6BC1">
        <w:rPr>
          <w:sz w:val="16"/>
          <w:szCs w:val="16"/>
        </w:rPr>
        <w:t xml:space="preserve"> Neo-Marxist </w:t>
      </w:r>
      <w:r w:rsidRPr="00587C7C">
        <w:rPr>
          <w:rStyle w:val="StyleUnderline"/>
          <w:sz w:val="16"/>
          <w:szCs w:val="16"/>
          <w:highlight w:val="cyan"/>
        </w:rPr>
        <w:t>class analysis</w:t>
      </w:r>
      <w:r w:rsidRPr="001C6BC1">
        <w:rPr>
          <w:rStyle w:val="StyleUnderline"/>
          <w:sz w:val="16"/>
          <w:szCs w:val="16"/>
        </w:rPr>
        <w:t xml:space="preserve"> is to </w:t>
      </w:r>
      <w:r w:rsidRPr="00587C7C">
        <w:rPr>
          <w:rStyle w:val="Emphasis"/>
          <w:sz w:val="16"/>
          <w:szCs w:val="16"/>
          <w:highlight w:val="cyan"/>
        </w:rPr>
        <w:t xml:space="preserve">break </w:t>
      </w:r>
      <w:r w:rsidRPr="001C6BC1">
        <w:rPr>
          <w:rStyle w:val="Emphasis"/>
          <w:sz w:val="16"/>
          <w:szCs w:val="16"/>
        </w:rPr>
        <w:t xml:space="preserve">the </w:t>
      </w:r>
      <w:r w:rsidRPr="00587C7C">
        <w:rPr>
          <w:rStyle w:val="Emphasis"/>
          <w:sz w:val="16"/>
          <w:szCs w:val="16"/>
          <w:highlight w:val="cyan"/>
        </w:rPr>
        <w:t>chain</w:t>
      </w:r>
      <w:r w:rsidRPr="00587C7C">
        <w:rPr>
          <w:rStyle w:val="StyleUnderline"/>
          <w:sz w:val="16"/>
          <w:szCs w:val="16"/>
          <w:highlight w:val="cyan"/>
        </w:rPr>
        <w:t xml:space="preserve"> between </w:t>
      </w:r>
      <w:r w:rsidRPr="001C6BC1">
        <w:rPr>
          <w:rStyle w:val="StyleUnderline"/>
          <w:sz w:val="16"/>
          <w:szCs w:val="16"/>
        </w:rPr>
        <w:t xml:space="preserve">health inequality </w:t>
      </w:r>
      <w:r w:rsidRPr="00587C7C">
        <w:rPr>
          <w:rStyle w:val="StyleUnderline"/>
          <w:sz w:val="16"/>
          <w:szCs w:val="16"/>
          <w:highlight w:val="cyan"/>
        </w:rPr>
        <w:t xml:space="preserve">research and </w:t>
      </w:r>
      <w:r w:rsidRPr="001C6BC1">
        <w:rPr>
          <w:rStyle w:val="StyleUnderline"/>
          <w:sz w:val="16"/>
          <w:szCs w:val="16"/>
        </w:rPr>
        <w:t xml:space="preserve">the </w:t>
      </w:r>
      <w:r w:rsidRPr="00587C7C">
        <w:rPr>
          <w:rStyle w:val="Emphasis"/>
          <w:sz w:val="16"/>
          <w:szCs w:val="16"/>
          <w:highlight w:val="cyan"/>
        </w:rPr>
        <w:t>‘policy mystique’</w:t>
      </w:r>
      <w:r w:rsidRPr="001C6BC1">
        <w:rPr>
          <w:rStyle w:val="StyleUnderline"/>
          <w:sz w:val="16"/>
          <w:szCs w:val="16"/>
        </w:rPr>
        <w:t xml:space="preserve">. It can do this </w:t>
      </w:r>
      <w:r w:rsidRPr="00587C7C">
        <w:rPr>
          <w:rStyle w:val="StyleUnderline"/>
          <w:sz w:val="16"/>
          <w:szCs w:val="16"/>
          <w:highlight w:val="cyan"/>
        </w:rPr>
        <w:t xml:space="preserve">by flipping </w:t>
      </w:r>
      <w:r w:rsidRPr="001C6BC1">
        <w:rPr>
          <w:rStyle w:val="StyleUnderline"/>
          <w:sz w:val="16"/>
          <w:szCs w:val="16"/>
        </w:rPr>
        <w:t xml:space="preserve">its </w:t>
      </w:r>
      <w:r w:rsidRPr="00587C7C">
        <w:rPr>
          <w:rStyle w:val="StyleUnderline"/>
          <w:sz w:val="16"/>
          <w:szCs w:val="16"/>
          <w:highlight w:val="cyan"/>
        </w:rPr>
        <w:t xml:space="preserve">orientation from </w:t>
      </w:r>
      <w:r w:rsidRPr="001C6BC1">
        <w:rPr>
          <w:rStyle w:val="StyleUnderline"/>
          <w:sz w:val="16"/>
          <w:szCs w:val="16"/>
        </w:rPr>
        <w:t xml:space="preserve">the </w:t>
      </w:r>
      <w:r w:rsidRPr="00587C7C">
        <w:rPr>
          <w:rStyle w:val="Emphasis"/>
          <w:sz w:val="16"/>
          <w:szCs w:val="16"/>
          <w:highlight w:val="cyan"/>
        </w:rPr>
        <w:t xml:space="preserve">top-down to </w:t>
      </w:r>
      <w:r w:rsidRPr="001C6BC1">
        <w:rPr>
          <w:rStyle w:val="Emphasis"/>
          <w:sz w:val="16"/>
          <w:szCs w:val="16"/>
        </w:rPr>
        <w:t xml:space="preserve">the </w:t>
      </w:r>
      <w:r w:rsidRPr="00587C7C">
        <w:rPr>
          <w:rStyle w:val="Emphasis"/>
          <w:sz w:val="16"/>
          <w:szCs w:val="16"/>
          <w:highlight w:val="cyan"/>
        </w:rPr>
        <w:t>bottom-up</w:t>
      </w:r>
      <w:r w:rsidRPr="00587C7C">
        <w:rPr>
          <w:rStyle w:val="StyleUnderline"/>
          <w:sz w:val="16"/>
          <w:szCs w:val="16"/>
          <w:highlight w:val="cyan"/>
        </w:rPr>
        <w:t>, and</w:t>
      </w:r>
      <w:r w:rsidRPr="001C6BC1">
        <w:rPr>
          <w:rStyle w:val="StyleUnderline"/>
          <w:sz w:val="16"/>
          <w:szCs w:val="16"/>
        </w:rPr>
        <w:t xml:space="preserve"> rediscovering and </w:t>
      </w:r>
      <w:r w:rsidRPr="00587C7C">
        <w:rPr>
          <w:rStyle w:val="StyleUnderline"/>
          <w:sz w:val="16"/>
          <w:szCs w:val="16"/>
          <w:highlight w:val="cyan"/>
        </w:rPr>
        <w:t>engaging with</w:t>
      </w:r>
      <w:r w:rsidRPr="001C6BC1">
        <w:rPr>
          <w:rStyle w:val="StyleUnderline"/>
          <w:sz w:val="16"/>
          <w:szCs w:val="16"/>
        </w:rPr>
        <w:t xml:space="preserve"> the rich diversity of poor people's and working class </w:t>
      </w:r>
      <w:r w:rsidRPr="00587C7C">
        <w:rPr>
          <w:rStyle w:val="StyleUnderline"/>
          <w:sz w:val="16"/>
          <w:szCs w:val="16"/>
          <w:highlight w:val="cyan"/>
        </w:rPr>
        <w:t>social movements</w:t>
      </w:r>
      <w:r w:rsidRPr="001C6BC1">
        <w:rPr>
          <w:rStyle w:val="StyleUnderline"/>
          <w:sz w:val="16"/>
          <w:szCs w:val="16"/>
        </w:rPr>
        <w:t xml:space="preserve"> whose struggles</w:t>
      </w:r>
      <w:r w:rsidRPr="001C6BC1">
        <w:rPr>
          <w:sz w:val="16"/>
          <w:szCs w:val="16"/>
        </w:rPr>
        <w:t xml:space="preserve"> - class struggles - </w:t>
      </w:r>
      <w:r w:rsidRPr="001C6BC1">
        <w:rPr>
          <w:rStyle w:val="StyleUnderline"/>
          <w:sz w:val="16"/>
          <w:szCs w:val="16"/>
        </w:rPr>
        <w:t>against inequality, including health inequalities, can become a target audience for research and action. Adopting a relational class approach means recognizing</w:t>
      </w:r>
      <w:r w:rsidRPr="001C6BC1">
        <w:rPr>
          <w:sz w:val="16"/>
          <w:szCs w:val="16"/>
        </w:rPr>
        <w:t xml:space="preserve"> - not just politically, but from a pragmatic research design and implementation perspective - </w:t>
      </w:r>
      <w:r w:rsidRPr="001C6BC1">
        <w:rPr>
          <w:rStyle w:val="StyleUnderline"/>
          <w:sz w:val="16"/>
          <w:szCs w:val="16"/>
        </w:rPr>
        <w:t xml:space="preserve">that the vast </w:t>
      </w:r>
      <w:r w:rsidRPr="00587C7C">
        <w:rPr>
          <w:rStyle w:val="StyleUnderline"/>
          <w:sz w:val="16"/>
          <w:szCs w:val="16"/>
          <w:highlight w:val="cyan"/>
        </w:rPr>
        <w:t>majority of ‘</w:t>
      </w:r>
      <w:r w:rsidRPr="001C6BC1">
        <w:rPr>
          <w:rStyle w:val="StyleUnderline"/>
          <w:sz w:val="16"/>
          <w:szCs w:val="16"/>
        </w:rPr>
        <w:t xml:space="preserve">the </w:t>
      </w:r>
      <w:r w:rsidRPr="00587C7C">
        <w:rPr>
          <w:rStyle w:val="StyleUnderline"/>
          <w:sz w:val="16"/>
          <w:szCs w:val="16"/>
          <w:highlight w:val="cyan"/>
        </w:rPr>
        <w:t xml:space="preserve">99 per cent’ </w:t>
      </w:r>
      <w:r w:rsidRPr="001C6BC1">
        <w:rPr>
          <w:rStyle w:val="StyleUnderline"/>
          <w:sz w:val="16"/>
          <w:szCs w:val="16"/>
        </w:rPr>
        <w:t xml:space="preserve">are </w:t>
      </w:r>
      <w:r w:rsidRPr="00587C7C">
        <w:rPr>
          <w:rStyle w:val="Emphasis"/>
          <w:sz w:val="16"/>
          <w:szCs w:val="16"/>
          <w:highlight w:val="cyan"/>
        </w:rPr>
        <w:t>completely alienated</w:t>
      </w:r>
      <w:r w:rsidRPr="00587C7C">
        <w:rPr>
          <w:rStyle w:val="StyleUnderline"/>
          <w:sz w:val="16"/>
          <w:szCs w:val="16"/>
          <w:highlight w:val="cyan"/>
        </w:rPr>
        <w:t xml:space="preserve"> from </w:t>
      </w:r>
      <w:r w:rsidRPr="001C6BC1">
        <w:rPr>
          <w:rStyle w:val="StyleUnderline"/>
          <w:sz w:val="16"/>
          <w:szCs w:val="16"/>
        </w:rPr>
        <w:t xml:space="preserve">the </w:t>
      </w:r>
      <w:r w:rsidRPr="00587C7C">
        <w:rPr>
          <w:rStyle w:val="StyleUnderline"/>
          <w:sz w:val="16"/>
          <w:szCs w:val="16"/>
          <w:highlight w:val="cyan"/>
        </w:rPr>
        <w:t>policy space</w:t>
      </w:r>
      <w:r w:rsidRPr="001C6BC1">
        <w:rPr>
          <w:rStyle w:val="StyleUnderline"/>
          <w:sz w:val="16"/>
          <w:szCs w:val="16"/>
        </w:rPr>
        <w:t xml:space="preserve">, both professionally and electorally. </w:t>
      </w:r>
      <w:r w:rsidRPr="00587C7C">
        <w:rPr>
          <w:rStyle w:val="StyleUnderline"/>
          <w:sz w:val="16"/>
          <w:szCs w:val="16"/>
          <w:highlight w:val="cyan"/>
        </w:rPr>
        <w:t>Examples of</w:t>
      </w:r>
      <w:r w:rsidRPr="001C6BC1">
        <w:rPr>
          <w:sz w:val="16"/>
          <w:szCs w:val="16"/>
        </w:rPr>
        <w:t xml:space="preserve"> such </w:t>
      </w:r>
      <w:r w:rsidRPr="00587C7C">
        <w:rPr>
          <w:rStyle w:val="StyleUnderline"/>
          <w:sz w:val="16"/>
          <w:szCs w:val="16"/>
          <w:highlight w:val="cyan"/>
        </w:rPr>
        <w:t>bottom up</w:t>
      </w:r>
      <w:r w:rsidRPr="001C6BC1">
        <w:rPr>
          <w:rStyle w:val="StyleUnderline"/>
          <w:sz w:val="16"/>
          <w:szCs w:val="16"/>
        </w:rPr>
        <w:t xml:space="preserve"> class </w:t>
      </w:r>
      <w:r w:rsidRPr="00587C7C">
        <w:rPr>
          <w:rStyle w:val="StyleUnderline"/>
          <w:sz w:val="16"/>
          <w:szCs w:val="16"/>
          <w:highlight w:val="cyan"/>
        </w:rPr>
        <w:t xml:space="preserve">approaches </w:t>
      </w:r>
      <w:r w:rsidRPr="001C6BC1">
        <w:rPr>
          <w:rStyle w:val="StyleUnderline"/>
          <w:sz w:val="16"/>
          <w:szCs w:val="16"/>
        </w:rPr>
        <w:t xml:space="preserve">would </w:t>
      </w:r>
      <w:r w:rsidRPr="00587C7C">
        <w:rPr>
          <w:rStyle w:val="StyleUnderline"/>
          <w:sz w:val="16"/>
          <w:szCs w:val="16"/>
          <w:highlight w:val="cyan"/>
        </w:rPr>
        <w:t>be</w:t>
      </w:r>
      <w:r w:rsidRPr="001C6BC1">
        <w:rPr>
          <w:rStyle w:val="StyleUnderline"/>
          <w:sz w:val="16"/>
          <w:szCs w:val="16"/>
        </w:rPr>
        <w:t xml:space="preserve"> the </w:t>
      </w:r>
      <w:r w:rsidRPr="00587C7C">
        <w:rPr>
          <w:rStyle w:val="StyleUnderline"/>
          <w:sz w:val="16"/>
          <w:szCs w:val="16"/>
          <w:highlight w:val="cyan"/>
        </w:rPr>
        <w:t>‘Housing First’</w:t>
      </w:r>
      <w:r w:rsidRPr="001C6BC1">
        <w:rPr>
          <w:rStyle w:val="StyleUnderline"/>
          <w:sz w:val="16"/>
          <w:szCs w:val="16"/>
        </w:rPr>
        <w:t xml:space="preserve"> program</w:t>
      </w:r>
      <w:r w:rsidRPr="001C6BC1">
        <w:rPr>
          <w:sz w:val="16"/>
          <w:szCs w:val="16"/>
        </w:rPr>
        <w:t xml:space="preserve"> in Canadian cities (van Draanen et al, 2013) </w:t>
      </w:r>
      <w:r w:rsidRPr="001C6BC1">
        <w:rPr>
          <w:rStyle w:val="StyleUnderline"/>
          <w:sz w:val="16"/>
          <w:szCs w:val="16"/>
        </w:rPr>
        <w:t xml:space="preserve">or </w:t>
      </w:r>
      <w:r w:rsidRPr="00587C7C">
        <w:rPr>
          <w:rStyle w:val="StyleUnderline"/>
          <w:sz w:val="16"/>
          <w:szCs w:val="16"/>
          <w:highlight w:val="cyan"/>
        </w:rPr>
        <w:t>public health</w:t>
      </w:r>
      <w:r w:rsidRPr="001C6BC1">
        <w:rPr>
          <w:rStyle w:val="StyleUnderline"/>
          <w:sz w:val="16"/>
          <w:szCs w:val="16"/>
        </w:rPr>
        <w:t xml:space="preserve"> action </w:t>
      </w:r>
      <w:r w:rsidRPr="00587C7C">
        <w:rPr>
          <w:rStyle w:val="StyleUnderline"/>
          <w:sz w:val="16"/>
          <w:szCs w:val="16"/>
          <w:highlight w:val="cyan"/>
        </w:rPr>
        <w:t>research with labour unions</w:t>
      </w:r>
      <w:r w:rsidRPr="001C6BC1">
        <w:rPr>
          <w:sz w:val="16"/>
          <w:szCs w:val="16"/>
        </w:rPr>
        <w:t xml:space="preserve"> in the United States (Malinowski et al, 2015). </w:t>
      </w:r>
      <w:r w:rsidRPr="001C6BC1">
        <w:rPr>
          <w:rStyle w:val="StyleUnderline"/>
          <w:sz w:val="16"/>
          <w:szCs w:val="16"/>
        </w:rPr>
        <w:t xml:space="preserve">A </w:t>
      </w:r>
      <w:r w:rsidRPr="00587C7C">
        <w:rPr>
          <w:rStyle w:val="StyleUnderline"/>
          <w:sz w:val="16"/>
          <w:szCs w:val="16"/>
          <w:highlight w:val="cyan"/>
        </w:rPr>
        <w:t>resurgence of</w:t>
      </w:r>
      <w:r w:rsidRPr="001C6BC1">
        <w:rPr>
          <w:rStyle w:val="StyleUnderline"/>
          <w:sz w:val="16"/>
          <w:szCs w:val="16"/>
        </w:rPr>
        <w:t xml:space="preserve"> poor, working class, and climate-justice </w:t>
      </w:r>
      <w:r w:rsidRPr="00587C7C">
        <w:rPr>
          <w:rStyle w:val="StyleUnderline"/>
          <w:sz w:val="16"/>
          <w:szCs w:val="16"/>
          <w:highlight w:val="cyan"/>
        </w:rPr>
        <w:t>activism, from</w:t>
      </w:r>
      <w:r w:rsidRPr="001C6BC1">
        <w:rPr>
          <w:rStyle w:val="StyleUnderline"/>
          <w:sz w:val="16"/>
          <w:szCs w:val="16"/>
        </w:rPr>
        <w:t xml:space="preserve"> the international outgrowths of </w:t>
      </w:r>
      <w:r w:rsidRPr="00587C7C">
        <w:rPr>
          <w:rStyle w:val="StyleUnderline"/>
          <w:sz w:val="16"/>
          <w:szCs w:val="16"/>
          <w:highlight w:val="cyan"/>
        </w:rPr>
        <w:t>Latin America</w:t>
      </w:r>
      <w:r w:rsidRPr="001C6BC1">
        <w:rPr>
          <w:rStyle w:val="StyleUnderline"/>
          <w:sz w:val="16"/>
          <w:szCs w:val="16"/>
        </w:rPr>
        <w:t xml:space="preserve">'s left turn </w:t>
      </w:r>
      <w:r w:rsidRPr="00587C7C">
        <w:rPr>
          <w:rStyle w:val="StyleUnderline"/>
          <w:sz w:val="16"/>
          <w:szCs w:val="16"/>
          <w:highlight w:val="cyan"/>
        </w:rPr>
        <w:t xml:space="preserve">and </w:t>
      </w:r>
      <w:r w:rsidRPr="001C6BC1">
        <w:rPr>
          <w:rStyle w:val="StyleUnderline"/>
          <w:sz w:val="16"/>
          <w:szCs w:val="16"/>
        </w:rPr>
        <w:t xml:space="preserve">the </w:t>
      </w:r>
      <w:r w:rsidRPr="00587C7C">
        <w:rPr>
          <w:rStyle w:val="StyleUnderline"/>
          <w:sz w:val="16"/>
          <w:szCs w:val="16"/>
          <w:highlight w:val="cyan"/>
        </w:rPr>
        <w:t>Arab Spring</w:t>
      </w:r>
      <w:r w:rsidRPr="001C6BC1">
        <w:rPr>
          <w:sz w:val="16"/>
          <w:szCs w:val="16"/>
        </w:rPr>
        <w:t xml:space="preserve"> (Muntaner et al, 2011) </w:t>
      </w:r>
      <w:r w:rsidRPr="00587C7C">
        <w:rPr>
          <w:rStyle w:val="StyleUnderline"/>
          <w:sz w:val="16"/>
          <w:szCs w:val="16"/>
          <w:highlight w:val="cyan"/>
        </w:rPr>
        <w:t>to</w:t>
      </w:r>
      <w:r w:rsidRPr="001C6BC1">
        <w:rPr>
          <w:rStyle w:val="StyleUnderline"/>
          <w:sz w:val="16"/>
          <w:szCs w:val="16"/>
        </w:rPr>
        <w:t xml:space="preserve"> the </w:t>
      </w:r>
      <w:r w:rsidRPr="00587C7C">
        <w:rPr>
          <w:rStyle w:val="StyleUnderline"/>
          <w:sz w:val="16"/>
          <w:szCs w:val="16"/>
          <w:highlight w:val="cyan"/>
        </w:rPr>
        <w:t xml:space="preserve">anti-austerity movements in </w:t>
      </w:r>
      <w:r w:rsidRPr="001C6BC1">
        <w:rPr>
          <w:rStyle w:val="StyleUnderline"/>
          <w:sz w:val="16"/>
          <w:szCs w:val="16"/>
        </w:rPr>
        <w:t xml:space="preserve">the </w:t>
      </w:r>
      <w:r w:rsidRPr="00587C7C">
        <w:rPr>
          <w:rStyle w:val="StyleUnderline"/>
          <w:sz w:val="16"/>
          <w:szCs w:val="16"/>
          <w:highlight w:val="cyan"/>
        </w:rPr>
        <w:t>E</w:t>
      </w:r>
      <w:r w:rsidRPr="001C6BC1">
        <w:rPr>
          <w:sz w:val="16"/>
          <w:szCs w:val="16"/>
        </w:rPr>
        <w:t xml:space="preserve">uropean </w:t>
      </w:r>
      <w:r w:rsidRPr="00587C7C">
        <w:rPr>
          <w:rStyle w:val="StyleUnderline"/>
          <w:sz w:val="16"/>
          <w:szCs w:val="16"/>
          <w:highlight w:val="cyan"/>
        </w:rPr>
        <w:t>U</w:t>
      </w:r>
      <w:r w:rsidRPr="001C6BC1">
        <w:rPr>
          <w:sz w:val="16"/>
          <w:szCs w:val="16"/>
        </w:rPr>
        <w:t xml:space="preserve">nion (Tugas, 2014), </w:t>
      </w:r>
      <w:r w:rsidRPr="00587C7C">
        <w:rPr>
          <w:rStyle w:val="StyleUnderline"/>
          <w:sz w:val="16"/>
          <w:szCs w:val="16"/>
          <w:highlight w:val="cyan"/>
        </w:rPr>
        <w:t>provides</w:t>
      </w:r>
      <w:r w:rsidRPr="001C6BC1">
        <w:rPr>
          <w:rStyle w:val="StyleUnderline"/>
          <w:sz w:val="16"/>
          <w:szCs w:val="16"/>
        </w:rPr>
        <w:t xml:space="preserve"> compelling </w:t>
      </w:r>
      <w:r w:rsidRPr="00587C7C">
        <w:rPr>
          <w:rStyle w:val="StyleUnderline"/>
          <w:sz w:val="16"/>
          <w:szCs w:val="16"/>
          <w:highlight w:val="cyan"/>
        </w:rPr>
        <w:t>opportunities</w:t>
      </w:r>
      <w:r w:rsidRPr="001C6BC1">
        <w:rPr>
          <w:rStyle w:val="StyleUnderline"/>
          <w:sz w:val="16"/>
          <w:szCs w:val="16"/>
        </w:rPr>
        <w:t xml:space="preserve"> for researchers </w:t>
      </w:r>
      <w:r w:rsidRPr="00587C7C">
        <w:rPr>
          <w:rStyle w:val="StyleUnderline"/>
          <w:sz w:val="16"/>
          <w:szCs w:val="16"/>
          <w:highlight w:val="cyan"/>
        </w:rPr>
        <w:t>to address</w:t>
      </w:r>
      <w:r w:rsidRPr="001C6BC1">
        <w:rPr>
          <w:rStyle w:val="StyleUnderline"/>
          <w:sz w:val="16"/>
          <w:szCs w:val="16"/>
        </w:rPr>
        <w:t xml:space="preserve"> new, </w:t>
      </w:r>
      <w:r w:rsidRPr="00587C7C">
        <w:rPr>
          <w:rStyle w:val="Emphasis"/>
          <w:sz w:val="16"/>
          <w:szCs w:val="16"/>
          <w:highlight w:val="cyan"/>
        </w:rPr>
        <w:t>grassroots stakeholders</w:t>
      </w:r>
      <w:r w:rsidRPr="001C6BC1">
        <w:rPr>
          <w:sz w:val="16"/>
          <w:szCs w:val="16"/>
        </w:rPr>
        <w:t>.</w:t>
      </w:r>
    </w:p>
    <w:p w14:paraId="54BAE1AE" w14:textId="77777777" w:rsidR="001724C4" w:rsidRPr="005770BA" w:rsidRDefault="001724C4" w:rsidP="001724C4">
      <w:pPr>
        <w:rPr>
          <w:sz w:val="16"/>
        </w:rPr>
      </w:pPr>
      <w:r w:rsidRPr="00587C7C">
        <w:rPr>
          <w:rStyle w:val="StyleUnderline"/>
          <w:highlight w:val="cyan"/>
        </w:rPr>
        <w:t>Recognizing</w:t>
      </w:r>
      <w:r w:rsidRPr="005B767D">
        <w:rPr>
          <w:rStyle w:val="StyleUnderline"/>
        </w:rPr>
        <w:t xml:space="preserve"> that the vast majority of the population is on the opposite side of the class struggle than 'policymakers' </w:t>
      </w:r>
      <w:r w:rsidRPr="00587C7C">
        <w:rPr>
          <w:rStyle w:val="StyleUnderline"/>
          <w:highlight w:val="cyan"/>
        </w:rPr>
        <w:t>does not imply that we should</w:t>
      </w:r>
      <w:r w:rsidRPr="005B767D">
        <w:rPr>
          <w:rStyle w:val="StyleUnderline"/>
        </w:rPr>
        <w:t xml:space="preserve"> </w:t>
      </w:r>
      <w:r w:rsidRPr="00587C7C">
        <w:rPr>
          <w:rStyle w:val="Emphasis"/>
          <w:highlight w:val="cyan"/>
        </w:rPr>
        <w:t>abandon progressive</w:t>
      </w:r>
      <w:r w:rsidRPr="005B767D">
        <w:rPr>
          <w:rStyle w:val="StyleUnderline"/>
        </w:rPr>
        <w:t xml:space="preserve"> health policy </w:t>
      </w:r>
      <w:r w:rsidRPr="00587C7C">
        <w:rPr>
          <w:rStyle w:val="StyleUnderline"/>
          <w:highlight w:val="cyan"/>
        </w:rPr>
        <w:t>reforms</w:t>
      </w:r>
      <w:r w:rsidRPr="005770BA">
        <w:rPr>
          <w:sz w:val="16"/>
        </w:rPr>
        <w:t xml:space="preserve">, but it means that </w:t>
      </w:r>
      <w:r w:rsidRPr="00FB314B">
        <w:rPr>
          <w:rStyle w:val="StyleUnderline"/>
        </w:rPr>
        <w:t xml:space="preserve">we </w:t>
      </w:r>
      <w:r w:rsidRPr="00587C7C">
        <w:rPr>
          <w:rStyle w:val="StyleUnderline"/>
          <w:highlight w:val="cyan"/>
        </w:rPr>
        <w:t xml:space="preserve">should adopt </w:t>
      </w:r>
      <w:r w:rsidRPr="00FB314B">
        <w:rPr>
          <w:rStyle w:val="StyleUnderline"/>
        </w:rPr>
        <w:t>a</w:t>
      </w:r>
      <w:r w:rsidRPr="005770BA">
        <w:rPr>
          <w:rStyle w:val="StyleUnderline"/>
        </w:rPr>
        <w:t xml:space="preserve"> more critical, </w:t>
      </w:r>
      <w:r w:rsidRPr="00587C7C">
        <w:rPr>
          <w:rStyle w:val="StyleUnderline"/>
          <w:highlight w:val="cyan"/>
        </w:rPr>
        <w:t>bottom-up perspective towards how policy changes</w:t>
      </w:r>
      <w:r w:rsidRPr="005770BA">
        <w:rPr>
          <w:sz w:val="16"/>
        </w:rPr>
        <w:t xml:space="preserve"> affecting the public's health </w:t>
      </w:r>
      <w:r w:rsidRPr="00587C7C">
        <w:rPr>
          <w:rStyle w:val="StyleUnderline"/>
          <w:highlight w:val="cyan"/>
        </w:rPr>
        <w:t>are</w:t>
      </w:r>
      <w:r w:rsidRPr="005770BA">
        <w:rPr>
          <w:sz w:val="16"/>
        </w:rPr>
        <w:t xml:space="preserve"> ultimately </w:t>
      </w:r>
      <w:r w:rsidRPr="00587C7C">
        <w:rPr>
          <w:rStyle w:val="StyleUnderline"/>
          <w:highlight w:val="cyan"/>
        </w:rPr>
        <w:t>achieved</w:t>
      </w:r>
      <w:r w:rsidRPr="005770BA">
        <w:rPr>
          <w:sz w:val="16"/>
        </w:rPr>
        <w:t xml:space="preserve">. This is not to say that all researchers of social inequalities in health must become public social scientists (Burawoy, 2005) but it is to say that </w:t>
      </w:r>
      <w:r w:rsidRPr="00FB314B">
        <w:rPr>
          <w:rStyle w:val="StyleUnderline"/>
        </w:rPr>
        <w:t xml:space="preserve">we </w:t>
      </w:r>
      <w:r w:rsidRPr="00587C7C">
        <w:rPr>
          <w:rStyle w:val="StyleUnderline"/>
          <w:highlight w:val="cyan"/>
        </w:rPr>
        <w:t xml:space="preserve">cannot consign ourselves, under </w:t>
      </w:r>
      <w:r w:rsidRPr="00FB314B">
        <w:rPr>
          <w:rStyle w:val="StyleUnderline"/>
        </w:rPr>
        <w:t xml:space="preserve">a </w:t>
      </w:r>
      <w:r w:rsidRPr="00FB314B">
        <w:rPr>
          <w:rStyle w:val="Emphasis"/>
        </w:rPr>
        <w:t xml:space="preserve">thin </w:t>
      </w:r>
      <w:r w:rsidRPr="00587C7C">
        <w:rPr>
          <w:rStyle w:val="Emphasis"/>
          <w:highlight w:val="cyan"/>
        </w:rPr>
        <w:t>veil of neutrality</w:t>
      </w:r>
      <w:r w:rsidRPr="00587C7C">
        <w:rPr>
          <w:rStyle w:val="StyleUnderline"/>
          <w:highlight w:val="cyan"/>
        </w:rPr>
        <w:t>, to</w:t>
      </w:r>
      <w:r w:rsidRPr="005770BA">
        <w:rPr>
          <w:rStyle w:val="StyleUnderline"/>
        </w:rPr>
        <w:t xml:space="preserve"> de </w:t>
      </w:r>
      <w:r w:rsidRPr="00FB314B">
        <w:rPr>
          <w:rStyle w:val="StyleUnderline"/>
        </w:rPr>
        <w:t>facto approaching policy</w:t>
      </w:r>
      <w:r w:rsidRPr="005770BA">
        <w:rPr>
          <w:rStyle w:val="StyleUnderline"/>
        </w:rPr>
        <w:t xml:space="preserve"> from a privileged position of access to elites</w:t>
      </w:r>
      <w:r w:rsidRPr="005770BA">
        <w:rPr>
          <w:sz w:val="16"/>
        </w:rPr>
        <w:t>, that is</w:t>
      </w:r>
      <w:r w:rsidRPr="00FB314B">
        <w:rPr>
          <w:sz w:val="16"/>
        </w:rPr>
        <w:t>,</w:t>
      </w:r>
      <w:r w:rsidRPr="005770BA">
        <w:rPr>
          <w:sz w:val="16"/>
        </w:rPr>
        <w:t xml:space="preserve"> </w:t>
      </w:r>
      <w:r w:rsidRPr="00FB314B">
        <w:rPr>
          <w:rStyle w:val="StyleUnderline"/>
        </w:rPr>
        <w:t xml:space="preserve">from the </w:t>
      </w:r>
      <w:r w:rsidRPr="00587C7C">
        <w:rPr>
          <w:rStyle w:val="Emphasis"/>
          <w:highlight w:val="cyan"/>
        </w:rPr>
        <w:t>orientation of serving policymakers</w:t>
      </w:r>
      <w:r w:rsidRPr="005770BA">
        <w:rPr>
          <w:sz w:val="16"/>
        </w:rPr>
        <w:t xml:space="preserve">. At the very least, </w:t>
      </w:r>
      <w:r w:rsidRPr="005770BA">
        <w:rPr>
          <w:rStyle w:val="StyleUnderline"/>
        </w:rPr>
        <w:t>we should have a more class-conscious perspective</w:t>
      </w:r>
      <w:r w:rsidRPr="005770BA">
        <w:rPr>
          <w:sz w:val="16"/>
        </w:rPr>
        <w:t xml:space="preserve"> (Burawoy, 2014). </w:t>
      </w:r>
      <w:r w:rsidRPr="005770BA">
        <w:rPr>
          <w:rStyle w:val="StyleUnderline"/>
        </w:rPr>
        <w:t>Returning to and advancing relational approaches to class may be the only way this will be possible</w:t>
      </w:r>
      <w:r w:rsidRPr="005770BA">
        <w:rPr>
          <w:sz w:val="16"/>
        </w:rPr>
        <w:t>.</w:t>
      </w:r>
    </w:p>
    <w:p w14:paraId="2070C27B" w14:textId="77777777" w:rsidR="001724C4" w:rsidRPr="005B767D" w:rsidRDefault="001724C4" w:rsidP="001724C4">
      <w:pPr>
        <w:rPr>
          <w:rStyle w:val="Style13ptBold"/>
        </w:rPr>
      </w:pPr>
      <w:r>
        <w:rPr>
          <w:rStyle w:val="Style13ptBold"/>
        </w:rPr>
        <w:t>***Emory Ends**</w:t>
      </w:r>
    </w:p>
    <w:p w14:paraId="20E19C3D" w14:textId="77777777" w:rsidR="001724C4" w:rsidRPr="00A92ECE" w:rsidRDefault="001724C4" w:rsidP="001724C4">
      <w:pPr>
        <w:rPr>
          <w:sz w:val="16"/>
        </w:rPr>
      </w:pPr>
      <w:r w:rsidRPr="00A92ECE">
        <w:rPr>
          <w:sz w:val="16"/>
        </w:rPr>
        <w:t>Future Directions Future Directions</w:t>
      </w:r>
    </w:p>
    <w:p w14:paraId="0A338271" w14:textId="77777777" w:rsidR="001724C4" w:rsidRPr="00A92ECE" w:rsidRDefault="001724C4" w:rsidP="001724C4">
      <w:pPr>
        <w:rPr>
          <w:sz w:val="16"/>
        </w:rPr>
      </w:pPr>
      <w:r w:rsidRPr="00A92ECE">
        <w:rPr>
          <w:sz w:val="16"/>
        </w:rPr>
        <w:t>Previous research on the relational effects of social class on health inequalities confirms the explanatory and analytical value of conceptualizing mechanisms of exploitation and domination as health determinants. Ou</w:t>
      </w:r>
      <w:r w:rsidRPr="005B767D">
        <w:rPr>
          <w:rStyle w:val="StyleUnderline"/>
        </w:rPr>
        <w:t xml:space="preserve">r critical </w:t>
      </w:r>
      <w:r w:rsidRPr="00587C7C">
        <w:rPr>
          <w:rStyle w:val="StyleUnderline"/>
          <w:highlight w:val="cyan"/>
        </w:rPr>
        <w:t>reconstruction</w:t>
      </w:r>
      <w:r w:rsidRPr="005B767D">
        <w:rPr>
          <w:rStyle w:val="StyleUnderline"/>
        </w:rPr>
        <w:t xml:space="preserve"> of two decades of Neo-Marxist scholarship </w:t>
      </w:r>
      <w:r w:rsidRPr="00587C7C">
        <w:rPr>
          <w:rStyle w:val="StyleUnderline"/>
          <w:highlight w:val="cyan"/>
        </w:rPr>
        <w:t>provides</w:t>
      </w:r>
      <w:r w:rsidRPr="005B767D">
        <w:rPr>
          <w:rStyle w:val="StyleUnderline"/>
        </w:rPr>
        <w:t xml:space="preserve"> an overview </w:t>
      </w:r>
      <w:r w:rsidRPr="00A92ECE">
        <w:rPr>
          <w:sz w:val="16"/>
        </w:rPr>
        <w:t xml:space="preserve">of the state-of-evidence </w:t>
      </w:r>
      <w:r w:rsidRPr="005B767D">
        <w:rPr>
          <w:rStyle w:val="StyleUnderline"/>
        </w:rPr>
        <w:t xml:space="preserve">and offers several </w:t>
      </w:r>
      <w:r w:rsidRPr="00587C7C">
        <w:rPr>
          <w:rStyle w:val="StyleUnderline"/>
          <w:highlight w:val="cyan"/>
        </w:rPr>
        <w:t xml:space="preserve">promising </w:t>
      </w:r>
      <w:r w:rsidRPr="00587C7C">
        <w:rPr>
          <w:rStyle w:val="Emphasis"/>
          <w:highlight w:val="cyan"/>
        </w:rPr>
        <w:t>directions</w:t>
      </w:r>
      <w:r w:rsidRPr="00587C7C">
        <w:rPr>
          <w:rStyle w:val="StyleUnderline"/>
          <w:highlight w:val="cyan"/>
        </w:rPr>
        <w:t xml:space="preserve"> for</w:t>
      </w:r>
      <w:r w:rsidRPr="005B767D">
        <w:rPr>
          <w:rStyle w:val="StyleUnderline"/>
        </w:rPr>
        <w:t xml:space="preserve"> </w:t>
      </w:r>
      <w:r w:rsidRPr="00587C7C">
        <w:rPr>
          <w:rStyle w:val="StyleUnderline"/>
          <w:highlight w:val="cyan"/>
        </w:rPr>
        <w:t>future</w:t>
      </w:r>
      <w:r w:rsidRPr="00587C7C">
        <w:rPr>
          <w:sz w:val="16"/>
          <w:highlight w:val="cyan"/>
        </w:rPr>
        <w:t xml:space="preserve"> </w:t>
      </w:r>
      <w:r w:rsidRPr="00587C7C">
        <w:rPr>
          <w:rStyle w:val="StyleUnderline"/>
          <w:highlight w:val="cyan"/>
        </w:rPr>
        <w:t>research</w:t>
      </w:r>
      <w:r w:rsidRPr="00A92ECE">
        <w:rPr>
          <w:sz w:val="16"/>
        </w:rPr>
        <w:t xml:space="preserve">. </w:t>
      </w:r>
      <w:r w:rsidRPr="00587C7C">
        <w:rPr>
          <w:rStyle w:val="Emphasis"/>
          <w:highlight w:val="cyan"/>
        </w:rPr>
        <w:t>First</w:t>
      </w:r>
      <w:r w:rsidRPr="00A92ECE">
        <w:rPr>
          <w:sz w:val="16"/>
        </w:rPr>
        <w:t xml:space="preserve">, </w:t>
      </w:r>
      <w:r w:rsidRPr="005B767D">
        <w:rPr>
          <w:rStyle w:val="StyleUnderline"/>
        </w:rPr>
        <w:t xml:space="preserve">there is a </w:t>
      </w:r>
      <w:r w:rsidRPr="005B767D">
        <w:rPr>
          <w:rStyle w:val="Emphasis"/>
        </w:rPr>
        <w:t>clear need</w:t>
      </w:r>
      <w:r w:rsidRPr="005B767D">
        <w:rPr>
          <w:rStyle w:val="StyleUnderline"/>
        </w:rPr>
        <w:t xml:space="preserve"> to advance the conceptualization and </w:t>
      </w:r>
      <w:r w:rsidRPr="00587C7C">
        <w:rPr>
          <w:rStyle w:val="Emphasis"/>
          <w:highlight w:val="cyan"/>
        </w:rPr>
        <w:t>measurement</w:t>
      </w:r>
      <w:r w:rsidRPr="00587C7C">
        <w:rPr>
          <w:rStyle w:val="StyleUnderline"/>
          <w:highlight w:val="cyan"/>
        </w:rPr>
        <w:t xml:space="preserve"> of</w:t>
      </w:r>
      <w:r w:rsidRPr="005B767D">
        <w:rPr>
          <w:rStyle w:val="StyleUnderline"/>
        </w:rPr>
        <w:t xml:space="preserve"> social class in </w:t>
      </w:r>
      <w:r w:rsidRPr="00587C7C">
        <w:rPr>
          <w:rStyle w:val="StyleUnderline"/>
          <w:highlight w:val="cyan"/>
        </w:rPr>
        <w:t xml:space="preserve">health </w:t>
      </w:r>
      <w:r w:rsidRPr="00587C7C">
        <w:rPr>
          <w:rStyle w:val="Emphasis"/>
          <w:highlight w:val="cyan"/>
        </w:rPr>
        <w:t>inequalities</w:t>
      </w:r>
      <w:r w:rsidRPr="005B767D">
        <w:rPr>
          <w:rStyle w:val="StyleUnderline"/>
        </w:rPr>
        <w:t xml:space="preserve"> scholarship.</w:t>
      </w:r>
      <w:r w:rsidRPr="00A92ECE">
        <w:rPr>
          <w:sz w:val="16"/>
        </w:rPr>
        <w:t xml:space="preserve"> As revealed in Table 1, existing studies have primarily relied on Wright's typology of class in capitalist societies to understand health inequalities between capitalists, managers, petty bourgeois, and workers. Wright's contributions to our current understanding of social class are indisputable. However, new contributions are needed. Public health scholars run the real risk falling into an intellectual trap if we fail to consider, integrate, and synthesize other concepts into our explanatory frameworks and research methods. For example, most studies make predictions about the health of individuals based on the assumption that capitalists and workers occupy a single class position at one time. </w:t>
      </w:r>
      <w:r w:rsidRPr="005B767D">
        <w:rPr>
          <w:rStyle w:val="StyleUnderline"/>
        </w:rPr>
        <w:t xml:space="preserve">Yet, prior </w:t>
      </w:r>
      <w:r w:rsidRPr="00587C7C">
        <w:rPr>
          <w:rStyle w:val="StyleUnderline"/>
          <w:highlight w:val="cyan"/>
        </w:rPr>
        <w:t>work finds</w:t>
      </w:r>
      <w:r w:rsidRPr="005B767D">
        <w:rPr>
          <w:rStyle w:val="StyleUnderline"/>
        </w:rPr>
        <w:t xml:space="preserve"> that </w:t>
      </w:r>
      <w:r w:rsidRPr="00587C7C">
        <w:rPr>
          <w:rStyle w:val="StyleUnderline"/>
          <w:highlight w:val="cyan"/>
        </w:rPr>
        <w:t>individuals</w:t>
      </w:r>
      <w:r w:rsidRPr="005B767D">
        <w:rPr>
          <w:rStyle w:val="StyleUnderline"/>
        </w:rPr>
        <w:t xml:space="preserve"> are often </w:t>
      </w:r>
      <w:r w:rsidRPr="005B767D">
        <w:rPr>
          <w:rStyle w:val="Emphasis"/>
        </w:rPr>
        <w:t>simultaneously</w:t>
      </w:r>
      <w:r w:rsidRPr="005B767D">
        <w:rPr>
          <w:rStyle w:val="StyleUnderline"/>
        </w:rPr>
        <w:t xml:space="preserve"> </w:t>
      </w:r>
      <w:r w:rsidRPr="00587C7C">
        <w:rPr>
          <w:rStyle w:val="StyleUnderline"/>
          <w:highlight w:val="cyan"/>
        </w:rPr>
        <w:t xml:space="preserve">engaged in </w:t>
      </w:r>
      <w:r w:rsidRPr="00587C7C">
        <w:rPr>
          <w:rStyle w:val="Emphasis"/>
          <w:highlight w:val="cyan"/>
        </w:rPr>
        <w:t>multiple class positions</w:t>
      </w:r>
      <w:r w:rsidRPr="00A92ECE">
        <w:rPr>
          <w:sz w:val="16"/>
        </w:rPr>
        <w:t xml:space="preserve"> </w:t>
      </w:r>
      <w:r w:rsidRPr="005B767D">
        <w:rPr>
          <w:rStyle w:val="StyleUnderline"/>
        </w:rPr>
        <w:t xml:space="preserve">that have the effect of generating different </w:t>
      </w:r>
      <w:r w:rsidRPr="005B767D">
        <w:rPr>
          <w:rStyle w:val="Emphasis"/>
        </w:rPr>
        <w:t>amounts</w:t>
      </w:r>
      <w:r w:rsidRPr="005B767D">
        <w:rPr>
          <w:rStyle w:val="StyleUnderline"/>
        </w:rPr>
        <w:t xml:space="preserve"> of economic</w:t>
      </w:r>
      <w:r w:rsidRPr="00A92ECE">
        <w:rPr>
          <w:sz w:val="16"/>
        </w:rPr>
        <w:t xml:space="preserve"> </w:t>
      </w:r>
      <w:r w:rsidRPr="005B767D">
        <w:rPr>
          <w:rStyle w:val="Emphasis"/>
        </w:rPr>
        <w:t>resources</w:t>
      </w:r>
      <w:r w:rsidRPr="00A92ECE">
        <w:rPr>
          <w:sz w:val="16"/>
        </w:rPr>
        <w:t xml:space="preserve"> </w:t>
      </w:r>
      <w:r w:rsidRPr="005B767D">
        <w:rPr>
          <w:rStyle w:val="StyleUnderline"/>
        </w:rPr>
        <w:t xml:space="preserve">and creating different kinds of </w:t>
      </w:r>
      <w:r w:rsidRPr="005B767D">
        <w:rPr>
          <w:rStyle w:val="Emphasis"/>
        </w:rPr>
        <w:t>exploitation relations</w:t>
      </w:r>
      <w:r w:rsidRPr="00A92ECE">
        <w:rPr>
          <w:sz w:val="16"/>
        </w:rPr>
        <w:t xml:space="preserve"> (for example, an individual can be self-employed and a recipient of welfare assistance while occupying a working poor or underclass position) (Muntaner and Stormes, 1996). </w:t>
      </w:r>
      <w:r w:rsidRPr="005B767D">
        <w:rPr>
          <w:rStyle w:val="StyleUnderline"/>
        </w:rPr>
        <w:t xml:space="preserve">Other important needs in terms of advancing the conceptualization and measurement of social class include: identifying new social </w:t>
      </w:r>
      <w:r w:rsidRPr="005B767D">
        <w:rPr>
          <w:rStyle w:val="Emphasis"/>
        </w:rPr>
        <w:t>classes</w:t>
      </w:r>
      <w:r w:rsidRPr="005B767D">
        <w:rPr>
          <w:rStyle w:val="StyleUnderline"/>
        </w:rPr>
        <w:t xml:space="preserve"> that</w:t>
      </w:r>
      <w:r w:rsidRPr="00A92ECE">
        <w:rPr>
          <w:sz w:val="16"/>
        </w:rPr>
        <w:t xml:space="preserve"> </w:t>
      </w:r>
      <w:r w:rsidRPr="005B767D">
        <w:rPr>
          <w:rStyle w:val="StyleUnderline"/>
        </w:rPr>
        <w:t>might have emerged because of changes in capital accumulation and employment relations</w:t>
      </w:r>
      <w:r w:rsidRPr="00A92ECE">
        <w:rPr>
          <w:sz w:val="16"/>
        </w:rPr>
        <w:t xml:space="preserve"> (for example, financial investors, hedge fund managers, technical middle class workers or precarious workers [Standing, 2011]); investigating untested relational and dimensional aspects of social class (for example, health inequalities between different owners such as capitalists (hires 100 or more employees) versus small employees (hires 2–99) employees versus petit bourgeoisie (hires no more than 1 employee) (Muntaner et al, 1999); integrating other major social class (non-stratification) approaches in public health (for example, synthesizing Weberian and Bourdieusian ideas about social class with Neo-Marxism (Bartley et al, 1999; Veenstra, 2007); and striking a balance between the theory-method nexus (for example, conceptualizing exploitation at organizational levels with the use of multi-level modelling, Muntaner et al, 2015).</w:t>
      </w:r>
    </w:p>
    <w:p w14:paraId="751FD7F4" w14:textId="77777777" w:rsidR="001724C4" w:rsidRPr="00A92ECE" w:rsidRDefault="001724C4" w:rsidP="001724C4">
      <w:pPr>
        <w:rPr>
          <w:sz w:val="16"/>
        </w:rPr>
      </w:pPr>
      <w:r w:rsidRPr="00587C7C">
        <w:rPr>
          <w:rStyle w:val="Emphasis"/>
          <w:highlight w:val="cyan"/>
        </w:rPr>
        <w:t>Second</w:t>
      </w:r>
      <w:r w:rsidRPr="00A92ECE">
        <w:rPr>
          <w:sz w:val="16"/>
        </w:rPr>
        <w:t xml:space="preserve">, </w:t>
      </w:r>
      <w:r w:rsidRPr="005B767D">
        <w:rPr>
          <w:rStyle w:val="StyleUnderline"/>
        </w:rPr>
        <w:t xml:space="preserve">future </w:t>
      </w:r>
      <w:r w:rsidRPr="00587C7C">
        <w:rPr>
          <w:rStyle w:val="StyleUnderline"/>
          <w:highlight w:val="cyan"/>
        </w:rPr>
        <w:t xml:space="preserve">work will benefit from </w:t>
      </w:r>
      <w:r w:rsidRPr="00587C7C">
        <w:rPr>
          <w:rStyle w:val="Emphasis"/>
          <w:highlight w:val="cyan"/>
        </w:rPr>
        <w:t>incorporating mechanism-based explanations</w:t>
      </w:r>
      <w:r w:rsidRPr="00587C7C">
        <w:rPr>
          <w:rStyle w:val="StyleUnderline"/>
          <w:highlight w:val="cyan"/>
        </w:rPr>
        <w:t xml:space="preserve"> on how</w:t>
      </w:r>
      <w:r w:rsidRPr="005B767D">
        <w:rPr>
          <w:rStyle w:val="StyleUnderline"/>
        </w:rPr>
        <w:t xml:space="preserve"> and why social class </w:t>
      </w:r>
      <w:r w:rsidRPr="00587C7C">
        <w:rPr>
          <w:rStyle w:val="StyleUnderline"/>
          <w:highlight w:val="cyan"/>
        </w:rPr>
        <w:t>relations generate</w:t>
      </w:r>
      <w:r w:rsidRPr="00587C7C">
        <w:rPr>
          <w:sz w:val="16"/>
          <w:highlight w:val="cyan"/>
        </w:rPr>
        <w:t xml:space="preserve"> </w:t>
      </w:r>
      <w:r w:rsidRPr="00587C7C">
        <w:rPr>
          <w:rStyle w:val="Emphasis"/>
          <w:highlight w:val="cyan"/>
        </w:rPr>
        <w:t>avoidable</w:t>
      </w:r>
      <w:r w:rsidRPr="00A92ECE">
        <w:rPr>
          <w:sz w:val="16"/>
        </w:rPr>
        <w:t xml:space="preserve"> </w:t>
      </w:r>
      <w:r w:rsidRPr="005B767D">
        <w:rPr>
          <w:rStyle w:val="StyleUnderline"/>
        </w:rPr>
        <w:t xml:space="preserve">and unfair health </w:t>
      </w:r>
      <w:r w:rsidRPr="00587C7C">
        <w:rPr>
          <w:rStyle w:val="StyleUnderline"/>
          <w:highlight w:val="cyan"/>
        </w:rPr>
        <w:t>inequalities</w:t>
      </w:r>
      <w:r w:rsidRPr="005B767D">
        <w:rPr>
          <w:rStyle w:val="StyleUnderline"/>
        </w:rPr>
        <w:t>, and under what circumstances</w:t>
      </w:r>
      <w:r w:rsidRPr="00A92ECE">
        <w:rPr>
          <w:sz w:val="16"/>
        </w:rPr>
        <w:t xml:space="preserve">. On one hand, </w:t>
      </w:r>
      <w:r w:rsidRPr="005B767D">
        <w:rPr>
          <w:rStyle w:val="StyleUnderline"/>
        </w:rPr>
        <w:t xml:space="preserve">existing social class studies have successfully identified plausible </w:t>
      </w:r>
      <w:r w:rsidRPr="005B767D">
        <w:rPr>
          <w:rStyle w:val="Emphasis"/>
        </w:rPr>
        <w:t>mechanisms</w:t>
      </w:r>
      <w:r w:rsidRPr="00A92ECE">
        <w:rPr>
          <w:sz w:val="16"/>
        </w:rPr>
        <w:t xml:space="preserve"> </w:t>
      </w:r>
      <w:r w:rsidRPr="005B767D">
        <w:rPr>
          <w:rStyle w:val="StyleUnderline"/>
        </w:rPr>
        <w:t>that may contribute to health inequalities.</w:t>
      </w:r>
      <w:r w:rsidRPr="00A92ECE">
        <w:rPr>
          <w:sz w:val="16"/>
        </w:rPr>
        <w:t xml:space="preserve"> Exploitation, for example, generates and reproduces health inequalities by (i) ensuring that the material welfare of capitalists comes at the expense of the working class; (ii) excluding the working class from owning productive resources, and (iii) appropriating the labour of the working class in the form of profits for the capitalist class. On the other hand, more theory-driven work is needed that considers how social class mechanisms interact with specific contexts to generate intended and unintended outcomes (for example, income and wealth as well as health outcomes). </w:t>
      </w:r>
      <w:r w:rsidRPr="005B767D">
        <w:rPr>
          <w:rStyle w:val="StyleUnderline"/>
        </w:rPr>
        <w:t xml:space="preserve">One such approach is </w:t>
      </w:r>
      <w:r w:rsidRPr="005B767D">
        <w:rPr>
          <w:rStyle w:val="Emphasis"/>
        </w:rPr>
        <w:t>scientific realism</w:t>
      </w:r>
      <w:r w:rsidRPr="00A92ECE">
        <w:rPr>
          <w:sz w:val="16"/>
        </w:rPr>
        <w:t xml:space="preserve">, </w:t>
      </w:r>
      <w:r w:rsidRPr="005B767D">
        <w:rPr>
          <w:rStyle w:val="StyleUnderline"/>
        </w:rPr>
        <w:t>which provides a compelling rationale to unpack context-mechanism-outcome</w:t>
      </w:r>
      <w:r w:rsidRPr="00A92ECE">
        <w:rPr>
          <w:sz w:val="16"/>
        </w:rPr>
        <w:t xml:space="preserve"> (CMO) </w:t>
      </w:r>
      <w:r w:rsidRPr="005B767D">
        <w:rPr>
          <w:rStyle w:val="StyleUnderline"/>
        </w:rPr>
        <w:t>patterns</w:t>
      </w:r>
      <w:r w:rsidRPr="00A92ECE">
        <w:rPr>
          <w:sz w:val="16"/>
        </w:rPr>
        <w:t xml:space="preserve"> (Molnar et al, 2015; O'Campo et al, 2015). </w:t>
      </w:r>
      <w:r w:rsidRPr="005B767D">
        <w:rPr>
          <w:rStyle w:val="StyleUnderline"/>
        </w:rPr>
        <w:t xml:space="preserve">In particular, this approach provides useful analytical tools to compare ‘how social class relations are theorized to generate </w:t>
      </w:r>
      <w:r w:rsidRPr="005B767D">
        <w:rPr>
          <w:rStyle w:val="Emphasis"/>
        </w:rPr>
        <w:t>health inequalities'</w:t>
      </w:r>
      <w:r w:rsidRPr="00A92ECE">
        <w:rPr>
          <w:sz w:val="16"/>
        </w:rPr>
        <w:t xml:space="preserve"> (for example, exploitation) to ‘rigorous evidence on how social class relations actually generate health inequalities in different situations'. By identifying and testing CMO patterns, researchers will be well-positioned to describe and understand the various contingencies that shape and influence the likelihood that social class relations may generate social, economic, and health outcomes. </w:t>
      </w:r>
      <w:r w:rsidRPr="005B767D">
        <w:rPr>
          <w:rStyle w:val="StyleUnderline"/>
        </w:rPr>
        <w:t xml:space="preserve">In turn, such </w:t>
      </w:r>
      <w:r w:rsidRPr="00587C7C">
        <w:rPr>
          <w:rStyle w:val="StyleUnderline"/>
          <w:highlight w:val="cyan"/>
        </w:rPr>
        <w:t>findings</w:t>
      </w:r>
      <w:r w:rsidRPr="005B767D">
        <w:rPr>
          <w:rStyle w:val="StyleUnderline"/>
        </w:rPr>
        <w:t xml:space="preserve"> can potentially </w:t>
      </w:r>
      <w:r w:rsidRPr="00587C7C">
        <w:rPr>
          <w:rStyle w:val="Emphasis"/>
          <w:highlight w:val="cyan"/>
        </w:rPr>
        <w:t>inform</w:t>
      </w:r>
      <w:r w:rsidRPr="00587C7C">
        <w:rPr>
          <w:rStyle w:val="StyleUnderline"/>
          <w:highlight w:val="cyan"/>
        </w:rPr>
        <w:t xml:space="preserve"> how</w:t>
      </w:r>
      <w:r w:rsidRPr="005B767D">
        <w:rPr>
          <w:rStyle w:val="StyleUnderline"/>
        </w:rPr>
        <w:t xml:space="preserve"> social class </w:t>
      </w:r>
      <w:r w:rsidRPr="00587C7C">
        <w:rPr>
          <w:rStyle w:val="StyleUnderline"/>
          <w:highlight w:val="cyan"/>
        </w:rPr>
        <w:t xml:space="preserve">relations may be </w:t>
      </w:r>
      <w:r w:rsidRPr="00587C7C">
        <w:rPr>
          <w:rStyle w:val="Emphasis"/>
          <w:highlight w:val="cyan"/>
        </w:rPr>
        <w:t>restructured</w:t>
      </w:r>
      <w:r w:rsidRPr="005B767D">
        <w:rPr>
          <w:rStyle w:val="StyleUnderline"/>
        </w:rPr>
        <w:t xml:space="preserve"> in </w:t>
      </w:r>
      <w:r w:rsidRPr="005B767D">
        <w:rPr>
          <w:rStyle w:val="Emphasis"/>
        </w:rPr>
        <w:t>egalitarian policies</w:t>
      </w:r>
      <w:r w:rsidRPr="00A92ECE">
        <w:rPr>
          <w:sz w:val="16"/>
        </w:rPr>
        <w:t xml:space="preserve"> (</w:t>
      </w:r>
      <w:r w:rsidRPr="005B767D">
        <w:rPr>
          <w:rStyle w:val="StyleUnderline"/>
        </w:rPr>
        <w:t>for example, increasing workplace democracy</w:t>
      </w:r>
      <w:r w:rsidRPr="00A92ECE">
        <w:rPr>
          <w:sz w:val="16"/>
        </w:rPr>
        <w:t xml:space="preserve">) </w:t>
      </w:r>
      <w:r w:rsidRPr="005B767D">
        <w:rPr>
          <w:rStyle w:val="StyleUnderline"/>
        </w:rPr>
        <w:t>that most likely trigger causal mechanisms (</w:t>
      </w:r>
      <w:r w:rsidRPr="00A92ECE">
        <w:rPr>
          <w:sz w:val="16"/>
        </w:rPr>
        <w:t xml:space="preserve">for example, increasing social solidarity) </w:t>
      </w:r>
      <w:r w:rsidRPr="005B767D">
        <w:rPr>
          <w:rStyle w:val="StyleUnderline"/>
        </w:rPr>
        <w:t>that narrow health inequalities</w:t>
      </w:r>
      <w:r w:rsidRPr="00A92ECE">
        <w:rPr>
          <w:sz w:val="16"/>
        </w:rPr>
        <w:t xml:space="preserve"> (for example, among capitalist, managers, and workers) (Ng and Muntaner, 2014).</w:t>
      </w:r>
    </w:p>
    <w:p w14:paraId="61ACA09A" w14:textId="77777777" w:rsidR="001724C4" w:rsidRDefault="001724C4" w:rsidP="001724C4">
      <w:pPr>
        <w:rPr>
          <w:sz w:val="16"/>
        </w:rPr>
      </w:pPr>
      <w:r w:rsidRPr="00A92ECE">
        <w:rPr>
          <w:rStyle w:val="Emphasis"/>
        </w:rPr>
        <w:t>Third</w:t>
      </w:r>
      <w:r w:rsidRPr="00A92ECE">
        <w:rPr>
          <w:sz w:val="16"/>
        </w:rPr>
        <w:t xml:space="preserve">, health </w:t>
      </w:r>
      <w:r w:rsidRPr="00A92ECE">
        <w:rPr>
          <w:rStyle w:val="StyleUnderline"/>
        </w:rPr>
        <w:t>sociologists</w:t>
      </w:r>
      <w:r w:rsidRPr="00A92ECE">
        <w:rPr>
          <w:sz w:val="16"/>
        </w:rPr>
        <w:t xml:space="preserve"> and social epidemiologists </w:t>
      </w:r>
      <w:r w:rsidRPr="00A92ECE">
        <w:rPr>
          <w:rStyle w:val="StyleUnderline"/>
        </w:rPr>
        <w:t xml:space="preserve">can significantly advance the ultimate goal of reducing health inequalities by investigating the </w:t>
      </w:r>
      <w:r w:rsidRPr="00A92ECE">
        <w:rPr>
          <w:rStyle w:val="Emphasis"/>
        </w:rPr>
        <w:t>egalitarian effects</w:t>
      </w:r>
      <w:r w:rsidRPr="00A92ECE">
        <w:rPr>
          <w:sz w:val="16"/>
        </w:rPr>
        <w:t xml:space="preserve"> </w:t>
      </w:r>
      <w:r w:rsidRPr="00A92ECE">
        <w:rPr>
          <w:rStyle w:val="StyleUnderline"/>
        </w:rPr>
        <w:t xml:space="preserve">of social change. Instead of </w:t>
      </w:r>
      <w:r w:rsidRPr="00A92ECE">
        <w:rPr>
          <w:rStyle w:val="Emphasis"/>
        </w:rPr>
        <w:t>reinforcing</w:t>
      </w:r>
      <w:r w:rsidRPr="00A92ECE">
        <w:rPr>
          <w:rStyle w:val="StyleUnderline"/>
        </w:rPr>
        <w:t xml:space="preserve"> the </w:t>
      </w:r>
      <w:r w:rsidRPr="00A92ECE">
        <w:rPr>
          <w:rStyle w:val="Emphasis"/>
        </w:rPr>
        <w:t>status quo</w:t>
      </w:r>
      <w:r w:rsidRPr="00A92ECE">
        <w:rPr>
          <w:rStyle w:val="StyleUnderline"/>
        </w:rPr>
        <w:t xml:space="preserve"> and asking </w:t>
      </w:r>
      <w:r w:rsidRPr="00A92ECE">
        <w:rPr>
          <w:rStyle w:val="Emphasis"/>
        </w:rPr>
        <w:t>descriptive questions</w:t>
      </w:r>
      <w:r w:rsidRPr="00A92ECE">
        <w:rPr>
          <w:sz w:val="16"/>
        </w:rPr>
        <w:t xml:space="preserve"> such as ‘What is the extent of social class inequalities in health?', </w:t>
      </w:r>
      <w:r w:rsidRPr="00587C7C">
        <w:rPr>
          <w:rStyle w:val="StyleUnderline"/>
          <w:highlight w:val="cyan"/>
        </w:rPr>
        <w:t>researchers can make</w:t>
      </w:r>
      <w:r w:rsidRPr="00A92ECE">
        <w:rPr>
          <w:rStyle w:val="StyleUnderline"/>
        </w:rPr>
        <w:t xml:space="preserve"> major </w:t>
      </w:r>
      <w:r w:rsidRPr="00587C7C">
        <w:rPr>
          <w:rStyle w:val="StyleUnderline"/>
          <w:highlight w:val="cyan"/>
        </w:rPr>
        <w:t>strides</w:t>
      </w:r>
      <w:r w:rsidRPr="00A92ECE">
        <w:rPr>
          <w:rStyle w:val="StyleUnderline"/>
        </w:rPr>
        <w:t xml:space="preserve"> </w:t>
      </w:r>
      <w:r w:rsidRPr="00587C7C">
        <w:rPr>
          <w:rStyle w:val="StyleUnderline"/>
          <w:highlight w:val="cyan"/>
        </w:rPr>
        <w:t xml:space="preserve">toward changing </w:t>
      </w:r>
      <w:r w:rsidRPr="00587C7C">
        <w:rPr>
          <w:rStyle w:val="Emphasis"/>
          <w:highlight w:val="cyan"/>
        </w:rPr>
        <w:t>unequal</w:t>
      </w:r>
      <w:r w:rsidRPr="00A92ECE">
        <w:rPr>
          <w:rStyle w:val="Emphasis"/>
        </w:rPr>
        <w:t xml:space="preserve"> power </w:t>
      </w:r>
      <w:r w:rsidRPr="00587C7C">
        <w:rPr>
          <w:rStyle w:val="Emphasis"/>
          <w:highlight w:val="cyan"/>
        </w:rPr>
        <w:t>relations</w:t>
      </w:r>
      <w:r w:rsidRPr="00A92ECE">
        <w:rPr>
          <w:rStyle w:val="StyleUnderline"/>
        </w:rPr>
        <w:t xml:space="preserve"> and narrowing</w:t>
      </w:r>
      <w:r w:rsidRPr="00A92ECE">
        <w:rPr>
          <w:sz w:val="16"/>
        </w:rPr>
        <w:t xml:space="preserve"> health </w:t>
      </w:r>
      <w:r w:rsidRPr="00A92ECE">
        <w:rPr>
          <w:rStyle w:val="StyleUnderline"/>
        </w:rPr>
        <w:t xml:space="preserve">inequalities by raising moral and </w:t>
      </w:r>
      <w:r w:rsidRPr="00A92ECE">
        <w:rPr>
          <w:rStyle w:val="Emphasis"/>
        </w:rPr>
        <w:t>political questions</w:t>
      </w:r>
      <w:r w:rsidRPr="00A92ECE">
        <w:rPr>
          <w:sz w:val="16"/>
        </w:rPr>
        <w:t xml:space="preserve"> (Sayer, 2005). Rather than trying to understand health inequalities in terms of individual attributes and material conditions, </w:t>
      </w:r>
      <w:r w:rsidRPr="00587C7C">
        <w:rPr>
          <w:rStyle w:val="Emphasis"/>
          <w:highlight w:val="cyan"/>
        </w:rPr>
        <w:t>future work</w:t>
      </w:r>
      <w:r w:rsidRPr="00587C7C">
        <w:rPr>
          <w:rStyle w:val="StyleUnderline"/>
          <w:highlight w:val="cyan"/>
        </w:rPr>
        <w:t xml:space="preserve"> needs to</w:t>
      </w:r>
      <w:r w:rsidRPr="00A92ECE">
        <w:rPr>
          <w:rStyle w:val="StyleUnderline"/>
        </w:rPr>
        <w:t xml:space="preserve"> </w:t>
      </w:r>
      <w:r w:rsidRPr="00587C7C">
        <w:rPr>
          <w:rStyle w:val="StyleUnderline"/>
          <w:highlight w:val="cyan"/>
        </w:rPr>
        <w:t xml:space="preserve">shed a </w:t>
      </w:r>
      <w:r w:rsidRPr="00587C7C">
        <w:rPr>
          <w:rStyle w:val="Emphasis"/>
          <w:highlight w:val="cyan"/>
        </w:rPr>
        <w:t>critical light</w:t>
      </w:r>
      <w:r w:rsidRPr="00A92ECE">
        <w:rPr>
          <w:sz w:val="16"/>
        </w:rPr>
        <w:t xml:space="preserve"> on how health </w:t>
      </w:r>
      <w:r w:rsidRPr="00A92ECE">
        <w:rPr>
          <w:rStyle w:val="StyleUnderline"/>
        </w:rPr>
        <w:t>inequalities are generated and re-produced over time</w:t>
      </w:r>
      <w:r w:rsidRPr="00A92ECE">
        <w:rPr>
          <w:sz w:val="16"/>
        </w:rPr>
        <w:t xml:space="preserve"> and place </w:t>
      </w:r>
      <w:r w:rsidRPr="00A92ECE">
        <w:rPr>
          <w:rStyle w:val="StyleUnderline"/>
        </w:rPr>
        <w:t xml:space="preserve">by asking ‘Should social class relations remain in their </w:t>
      </w:r>
      <w:r w:rsidRPr="00A92ECE">
        <w:rPr>
          <w:rStyle w:val="Emphasis"/>
        </w:rPr>
        <w:t>present form</w:t>
      </w:r>
      <w:r w:rsidRPr="00A92ECE">
        <w:rPr>
          <w:sz w:val="16"/>
        </w:rPr>
        <w:t xml:space="preserve">?' </w:t>
      </w:r>
      <w:r w:rsidRPr="00A92ECE">
        <w:rPr>
          <w:rStyle w:val="StyleUnderline"/>
        </w:rPr>
        <w:t>This kind of public sociology</w:t>
      </w:r>
      <w:r w:rsidRPr="00A92ECE">
        <w:rPr>
          <w:sz w:val="16"/>
        </w:rPr>
        <w:t xml:space="preserve"> (Burawoy, 2005) </w:t>
      </w:r>
      <w:r w:rsidRPr="00A92ECE">
        <w:rPr>
          <w:rStyle w:val="StyleUnderline"/>
        </w:rPr>
        <w:t>enables us to generate a host of new and important queries to be considered</w:t>
      </w:r>
      <w:r w:rsidRPr="00A92ECE">
        <w:rPr>
          <w:sz w:val="16"/>
        </w:rPr>
        <w:t xml:space="preserve">, </w:t>
      </w:r>
      <w:r w:rsidRPr="00587C7C">
        <w:rPr>
          <w:rStyle w:val="Emphasis"/>
          <w:highlight w:val="cyan"/>
        </w:rPr>
        <w:t xml:space="preserve">including </w:t>
      </w:r>
      <w:r w:rsidRPr="00A92ECE">
        <w:rPr>
          <w:rStyle w:val="Emphasis"/>
        </w:rPr>
        <w:t>for example</w:t>
      </w:r>
      <w:r w:rsidRPr="00A92ECE">
        <w:rPr>
          <w:sz w:val="16"/>
        </w:rPr>
        <w:t>, ‘</w:t>
      </w:r>
      <w:r w:rsidRPr="00587C7C">
        <w:rPr>
          <w:rStyle w:val="Emphasis"/>
          <w:sz w:val="26"/>
          <w:szCs w:val="26"/>
          <w:highlight w:val="cyan"/>
        </w:rPr>
        <w:t>Should we repeal legal rules that give</w:t>
      </w:r>
      <w:r w:rsidRPr="00A92ECE">
        <w:rPr>
          <w:rStyle w:val="Emphasis"/>
          <w:sz w:val="26"/>
          <w:szCs w:val="26"/>
        </w:rPr>
        <w:t xml:space="preserve"> people and </w:t>
      </w:r>
      <w:r w:rsidRPr="00587C7C">
        <w:rPr>
          <w:rStyle w:val="Emphasis"/>
          <w:sz w:val="26"/>
          <w:szCs w:val="26"/>
          <w:highlight w:val="cyan"/>
        </w:rPr>
        <w:t>firms</w:t>
      </w:r>
      <w:r w:rsidRPr="00A92ECE">
        <w:rPr>
          <w:rStyle w:val="Emphasis"/>
          <w:sz w:val="26"/>
          <w:szCs w:val="26"/>
        </w:rPr>
        <w:t xml:space="preserve"> effective </w:t>
      </w:r>
      <w:r w:rsidRPr="00587C7C">
        <w:rPr>
          <w:rStyle w:val="Emphasis"/>
          <w:sz w:val="26"/>
          <w:szCs w:val="26"/>
          <w:highlight w:val="cyan"/>
        </w:rPr>
        <w:t>control over productive means</w:t>
      </w:r>
      <w:r w:rsidRPr="00A92ECE">
        <w:rPr>
          <w:rStyle w:val="Emphasis"/>
          <w:sz w:val="26"/>
          <w:szCs w:val="26"/>
        </w:rPr>
        <w:t xml:space="preserve"> and resources?'</w:t>
      </w:r>
      <w:r w:rsidRPr="00A92ECE">
        <w:rPr>
          <w:sz w:val="16"/>
        </w:rPr>
        <w:t xml:space="preserve"> ‘</w:t>
      </w:r>
      <w:r w:rsidRPr="00587C7C">
        <w:rPr>
          <w:rStyle w:val="StyleUnderline"/>
          <w:highlight w:val="cyan"/>
        </w:rPr>
        <w:t>How can we</w:t>
      </w:r>
      <w:r w:rsidRPr="00A92ECE">
        <w:rPr>
          <w:rStyle w:val="StyleUnderline"/>
        </w:rPr>
        <w:t xml:space="preserve"> democratically </w:t>
      </w:r>
      <w:r w:rsidRPr="00587C7C">
        <w:rPr>
          <w:rStyle w:val="Emphasis"/>
          <w:highlight w:val="cyan"/>
        </w:rPr>
        <w:t>un-structure mechanisms</w:t>
      </w:r>
      <w:r w:rsidRPr="00A92ECE">
        <w:rPr>
          <w:sz w:val="16"/>
        </w:rPr>
        <w:t xml:space="preserve"> </w:t>
      </w:r>
      <w:r w:rsidRPr="00A92ECE">
        <w:rPr>
          <w:rStyle w:val="StyleUnderline"/>
        </w:rPr>
        <w:t xml:space="preserve">of domination and </w:t>
      </w:r>
      <w:r w:rsidRPr="00587C7C">
        <w:rPr>
          <w:rStyle w:val="StyleUnderline"/>
          <w:highlight w:val="cyan"/>
        </w:rPr>
        <w:t>exploitation</w:t>
      </w:r>
      <w:r w:rsidRPr="00A92ECE">
        <w:rPr>
          <w:rStyle w:val="StyleUnderline"/>
        </w:rPr>
        <w:t xml:space="preserve"> that allow a </w:t>
      </w:r>
      <w:r w:rsidRPr="00A92ECE">
        <w:rPr>
          <w:rStyle w:val="Emphasis"/>
        </w:rPr>
        <w:t>small number of owners</w:t>
      </w:r>
      <w:r w:rsidRPr="00A92ECE">
        <w:rPr>
          <w:rStyle w:val="StyleUnderline"/>
        </w:rPr>
        <w:t xml:space="preserve"> power over the lives and activities of a large number of workers</w:t>
      </w:r>
      <w:r w:rsidRPr="00A92ECE">
        <w:rPr>
          <w:sz w:val="16"/>
        </w:rPr>
        <w:t xml:space="preserve">?' ‘How can we initiate and support social struggles that effectively modify existing power relations, which subsequently reduce the distance between exploiting and exploited class positions?' ‘How will taking action on Neo-Marxist social class locations shape and influence social determinants of health?' and ‘How would such egalitarian changes affect the well-being and health of the population?' The past two decades of research on social class and health inequalities have explored and confirmed the existence and extent of the problem. </w:t>
      </w:r>
      <w:r w:rsidRPr="00A92ECE">
        <w:rPr>
          <w:rStyle w:val="StyleUnderline"/>
        </w:rPr>
        <w:t xml:space="preserve">Over the next two decades, </w:t>
      </w:r>
      <w:r w:rsidRPr="00587C7C">
        <w:rPr>
          <w:rStyle w:val="StyleUnderline"/>
          <w:highlight w:val="cyan"/>
        </w:rPr>
        <w:t xml:space="preserve">it is </w:t>
      </w:r>
      <w:r w:rsidRPr="00587C7C">
        <w:rPr>
          <w:rStyle w:val="Emphasis"/>
          <w:highlight w:val="cyan"/>
        </w:rPr>
        <w:t>essential</w:t>
      </w:r>
      <w:r w:rsidRPr="00A92ECE">
        <w:rPr>
          <w:rStyle w:val="StyleUnderline"/>
        </w:rPr>
        <w:t xml:space="preserve"> that we overcome barriers to knowledge </w:t>
      </w:r>
      <w:r w:rsidRPr="00A92ECE">
        <w:rPr>
          <w:rStyle w:val="Emphasis"/>
        </w:rPr>
        <w:t>production</w:t>
      </w:r>
      <w:r w:rsidRPr="00A92ECE">
        <w:rPr>
          <w:sz w:val="16"/>
        </w:rPr>
        <w:t xml:space="preserve"> </w:t>
      </w:r>
      <w:r w:rsidRPr="00A92ECE">
        <w:rPr>
          <w:rStyle w:val="StyleUnderline"/>
        </w:rPr>
        <w:t xml:space="preserve">and translation in order to make real progress toward changing and transforming the nature of social class </w:t>
      </w:r>
      <w:r w:rsidRPr="00A92ECE">
        <w:rPr>
          <w:rStyle w:val="Emphasis"/>
        </w:rPr>
        <w:t>inequalities</w:t>
      </w:r>
      <w:r w:rsidRPr="00A92ECE">
        <w:rPr>
          <w:sz w:val="16"/>
        </w:rPr>
        <w:t xml:space="preserve"> in health (Muntaner et al, 2012a).</w:t>
      </w:r>
    </w:p>
    <w:p w14:paraId="369A229E" w14:textId="77777777" w:rsidR="001724C4" w:rsidRDefault="001724C4" w:rsidP="001724C4">
      <w:pPr>
        <w:pStyle w:val="Heading3"/>
      </w:pPr>
      <w:r>
        <w:t>AT: Cognitive Collapse</w:t>
      </w:r>
    </w:p>
    <w:p w14:paraId="522EC5BD" w14:textId="77777777" w:rsidR="001724C4" w:rsidRDefault="001724C4" w:rsidP="001724C4">
      <w:pPr>
        <w:pStyle w:val="Heading4"/>
      </w:pPr>
      <w:r>
        <w:t>No cognitive collapse from growth.</w:t>
      </w:r>
    </w:p>
    <w:p w14:paraId="6764C24B" w14:textId="77777777" w:rsidR="001724C4" w:rsidRDefault="001724C4" w:rsidP="001724C4">
      <w:r>
        <w:t xml:space="preserve">Alessio </w:t>
      </w:r>
      <w:r w:rsidRPr="00CB0A32">
        <w:rPr>
          <w:rStyle w:val="Style13ptBold"/>
        </w:rPr>
        <w:t>Terzi 22</w:t>
      </w:r>
      <w:r>
        <w:t xml:space="preserve">,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“5 The True Origins of the Growth Imperative,” Growth for Good: Reshaping Capitalism to Save Humanity from Climate Catastrophe, Harvard University Press, 2022, pp. 111–140 </w:t>
      </w:r>
    </w:p>
    <w:p w14:paraId="1F7EA0E6" w14:textId="77777777" w:rsidR="001724C4" w:rsidRPr="0001474D" w:rsidRDefault="001724C4" w:rsidP="001724C4">
      <w:pPr>
        <w:rPr>
          <w:sz w:val="16"/>
        </w:rPr>
      </w:pPr>
      <w:r w:rsidRPr="0001474D">
        <w:rPr>
          <w:rStyle w:val="StyleUnderline"/>
        </w:rPr>
        <w:t>Typically</w:t>
      </w:r>
      <w:r w:rsidRPr="0001474D">
        <w:rPr>
          <w:sz w:val="16"/>
        </w:rPr>
        <w:t xml:space="preserve">, however, such </w:t>
      </w:r>
      <w:r w:rsidRPr="0001474D">
        <w:rPr>
          <w:rStyle w:val="StyleUnderline"/>
        </w:rPr>
        <w:t xml:space="preserve">lines of thinking are </w:t>
      </w:r>
      <w:r w:rsidRPr="0001474D">
        <w:rPr>
          <w:rStyle w:val="Emphasis"/>
        </w:rPr>
        <w:t>not developed</w:t>
      </w:r>
      <w:r w:rsidRPr="0001474D">
        <w:rPr>
          <w:sz w:val="16"/>
        </w:rPr>
        <w:t xml:space="preserve"> very far </w:t>
      </w:r>
      <w:r w:rsidRPr="0001474D">
        <w:rPr>
          <w:rStyle w:val="StyleUnderline"/>
        </w:rPr>
        <w:t>before</w:t>
      </w:r>
      <w:r w:rsidRPr="0001474D">
        <w:rPr>
          <w:sz w:val="16"/>
        </w:rPr>
        <w:t xml:space="preserve"> the </w:t>
      </w:r>
      <w:r w:rsidRPr="0001474D">
        <w:rPr>
          <w:rStyle w:val="StyleUnderline"/>
        </w:rPr>
        <w:t>critics</w:t>
      </w:r>
      <w:r w:rsidRPr="0001474D">
        <w:rPr>
          <w:sz w:val="16"/>
        </w:rPr>
        <w:t xml:space="preserve"> of capitalism </w:t>
      </w:r>
      <w:r w:rsidRPr="0001474D">
        <w:rPr>
          <w:rStyle w:val="Emphasis"/>
        </w:rPr>
        <w:t>throw up their hands</w:t>
      </w:r>
      <w:r w:rsidRPr="0001474D">
        <w:rPr>
          <w:sz w:val="16"/>
        </w:rPr>
        <w:t xml:space="preserve"> in helpless gestures. Going back to square one, capitalism is portrayed as the puppet master forcing human beings to act in ways they would not choose, for example by generating “artificial scarcity” to drive levels of consumption they do not even enjoy. </w:t>
      </w:r>
      <w:r w:rsidRPr="00587C7C">
        <w:rPr>
          <w:rStyle w:val="StyleUnderline"/>
          <w:highlight w:val="cyan"/>
        </w:rPr>
        <w:t>Consumers are presented as</w:t>
      </w:r>
      <w:r w:rsidRPr="0001474D">
        <w:rPr>
          <w:rStyle w:val="StyleUnderline"/>
        </w:rPr>
        <w:t xml:space="preserve"> behaving</w:t>
      </w:r>
      <w:r w:rsidRPr="0001474D">
        <w:rPr>
          <w:sz w:val="16"/>
        </w:rPr>
        <w:t xml:space="preserve"> </w:t>
      </w:r>
      <w:r w:rsidRPr="00587C7C">
        <w:rPr>
          <w:rStyle w:val="Emphasis"/>
          <w:highlight w:val="cyan"/>
        </w:rPr>
        <w:t>contrary to the wishes of humans</w:t>
      </w:r>
      <w:r w:rsidRPr="00587C7C">
        <w:rPr>
          <w:rStyle w:val="StyleUnderline"/>
          <w:highlight w:val="cyan"/>
        </w:rPr>
        <w:t>, despite</w:t>
      </w:r>
      <w:r w:rsidRPr="0001474D">
        <w:rPr>
          <w:rStyle w:val="StyleUnderline"/>
        </w:rPr>
        <w:t xml:space="preserve"> these </w:t>
      </w:r>
      <w:r w:rsidRPr="00587C7C">
        <w:rPr>
          <w:rStyle w:val="StyleUnderline"/>
          <w:highlight w:val="cyan"/>
        </w:rPr>
        <w:t>being the</w:t>
      </w:r>
      <w:r w:rsidRPr="00587C7C">
        <w:rPr>
          <w:sz w:val="16"/>
          <w:highlight w:val="cyan"/>
        </w:rPr>
        <w:t xml:space="preserve"> </w:t>
      </w:r>
      <w:r w:rsidRPr="00587C7C">
        <w:rPr>
          <w:rStyle w:val="Emphasis"/>
          <w:highlight w:val="cyan"/>
        </w:rPr>
        <w:t>same population</w:t>
      </w:r>
      <w:r w:rsidRPr="0001474D">
        <w:rPr>
          <w:sz w:val="16"/>
        </w:rPr>
        <w:t xml:space="preserve">.2 Even John Kenneth Galbraith, fine economist that he was, fell back on this defenseless posture, arguing that people kept consuming more only </w:t>
      </w:r>
      <w:r w:rsidRPr="0001474D">
        <w:rPr>
          <w:rStyle w:val="StyleUnderline"/>
        </w:rPr>
        <w:t>because they were</w:t>
      </w:r>
      <w:r w:rsidRPr="0001474D">
        <w:rPr>
          <w:sz w:val="16"/>
        </w:rPr>
        <w:t xml:space="preserve"> </w:t>
      </w:r>
      <w:r w:rsidRPr="0001474D">
        <w:rPr>
          <w:rStyle w:val="Emphasis"/>
        </w:rPr>
        <w:t>victims of advertising</w:t>
      </w:r>
      <w:r w:rsidRPr="0001474D">
        <w:rPr>
          <w:sz w:val="16"/>
        </w:rPr>
        <w:t>. And capitalism has more arrows than advertising in its quiver. From spurring shoppers with sales promotions to conjuring up new giftgiving traditions, it has untold ways to generate unnecessary purchases. Worst of all, perhaps, is that prime suspect: planned obsolescence.3</w:t>
      </w:r>
    </w:p>
    <w:p w14:paraId="57EF4F60" w14:textId="77777777" w:rsidR="001724C4" w:rsidRPr="0001474D" w:rsidRDefault="001724C4" w:rsidP="001724C4">
      <w:pPr>
        <w:rPr>
          <w:sz w:val="16"/>
        </w:rPr>
      </w:pPr>
      <w:r w:rsidRPr="0001474D">
        <w:rPr>
          <w:rStyle w:val="StyleUnderline"/>
        </w:rPr>
        <w:t xml:space="preserve">To the </w:t>
      </w:r>
      <w:r w:rsidRPr="0001474D">
        <w:rPr>
          <w:rStyle w:val="Emphasis"/>
        </w:rPr>
        <w:t>contrary</w:t>
      </w:r>
      <w:r w:rsidRPr="0001474D">
        <w:rPr>
          <w:rStyle w:val="StyleUnderline"/>
        </w:rPr>
        <w:t>, I see</w:t>
      </w:r>
      <w:r w:rsidRPr="0001474D">
        <w:rPr>
          <w:sz w:val="16"/>
        </w:rPr>
        <w:t xml:space="preserve"> </w:t>
      </w:r>
      <w:r w:rsidRPr="003B2EDA">
        <w:rPr>
          <w:rStyle w:val="Emphasis"/>
        </w:rPr>
        <w:t>pervasive advertising</w:t>
      </w:r>
      <w:r w:rsidRPr="0001474D">
        <w:rPr>
          <w:sz w:val="16"/>
        </w:rPr>
        <w:t xml:space="preserve"> and planned obsolescence— </w:t>
      </w:r>
      <w:r w:rsidRPr="0001474D">
        <w:rPr>
          <w:rStyle w:val="StyleUnderline"/>
        </w:rPr>
        <w:t>but also</w:t>
      </w:r>
      <w:r w:rsidRPr="0001474D">
        <w:rPr>
          <w:sz w:val="16"/>
        </w:rPr>
        <w:t xml:space="preserve"> </w:t>
      </w:r>
      <w:r w:rsidRPr="00587C7C">
        <w:rPr>
          <w:rStyle w:val="Emphasis"/>
          <w:highlight w:val="cyan"/>
        </w:rPr>
        <w:t>marketing</w:t>
      </w:r>
      <w:r w:rsidRPr="00587C7C">
        <w:rPr>
          <w:sz w:val="16"/>
          <w:highlight w:val="cyan"/>
        </w:rPr>
        <w:t xml:space="preserve"> </w:t>
      </w:r>
      <w:r w:rsidRPr="00587C7C">
        <w:rPr>
          <w:rStyle w:val="StyleUnderline"/>
          <w:highlight w:val="cyan"/>
        </w:rPr>
        <w:t>and</w:t>
      </w:r>
      <w:r w:rsidRPr="00587C7C">
        <w:rPr>
          <w:sz w:val="16"/>
          <w:highlight w:val="cyan"/>
        </w:rPr>
        <w:t xml:space="preserve"> </w:t>
      </w:r>
      <w:r w:rsidRPr="00587C7C">
        <w:rPr>
          <w:rStyle w:val="Emphasis"/>
          <w:highlight w:val="cyan"/>
        </w:rPr>
        <w:t>branding</w:t>
      </w:r>
      <w:r w:rsidRPr="0001474D">
        <w:rPr>
          <w:sz w:val="16"/>
        </w:rPr>
        <w:t xml:space="preserve"> more </w:t>
      </w:r>
      <w:r w:rsidRPr="0001474D">
        <w:rPr>
          <w:rStyle w:val="Emphasis"/>
        </w:rPr>
        <w:t>generally</w:t>
      </w:r>
      <w:r w:rsidRPr="0001474D">
        <w:rPr>
          <w:rStyle w:val="StyleUnderline"/>
        </w:rPr>
        <w:t>—as practices</w:t>
      </w:r>
      <w:r w:rsidRPr="0001474D">
        <w:rPr>
          <w:sz w:val="16"/>
        </w:rPr>
        <w:t xml:space="preserve"> that </w:t>
      </w:r>
      <w:r w:rsidRPr="0001474D">
        <w:rPr>
          <w:rStyle w:val="Emphasis"/>
        </w:rPr>
        <w:t>firms engage in</w:t>
      </w:r>
      <w:r w:rsidRPr="0001474D">
        <w:rPr>
          <w:sz w:val="16"/>
        </w:rPr>
        <w:t xml:space="preserve"> </w:t>
      </w:r>
      <w:r w:rsidRPr="0001474D">
        <w:rPr>
          <w:rStyle w:val="StyleUnderline"/>
        </w:rPr>
        <w:t>to</w:t>
      </w:r>
      <w:r w:rsidRPr="0001474D">
        <w:rPr>
          <w:sz w:val="16"/>
        </w:rPr>
        <w:t xml:space="preserve"> </w:t>
      </w:r>
      <w:r w:rsidRPr="0001474D">
        <w:rPr>
          <w:rStyle w:val="Emphasis"/>
        </w:rPr>
        <w:t>escape the mechanics of capitalism</w:t>
      </w:r>
      <w:r w:rsidRPr="0001474D">
        <w:rPr>
          <w:sz w:val="16"/>
        </w:rPr>
        <w:t xml:space="preserve"> </w:t>
      </w:r>
      <w:r w:rsidRPr="0001474D">
        <w:rPr>
          <w:rStyle w:val="StyleUnderline"/>
        </w:rPr>
        <w:t>and the</w:t>
      </w:r>
      <w:r w:rsidRPr="0001474D">
        <w:rPr>
          <w:sz w:val="16"/>
        </w:rPr>
        <w:t xml:space="preserve"> </w:t>
      </w:r>
      <w:r w:rsidRPr="0001474D">
        <w:rPr>
          <w:rStyle w:val="Emphasis"/>
        </w:rPr>
        <w:t>tough logic of innovation-based competition</w:t>
      </w:r>
      <w:r w:rsidRPr="0001474D">
        <w:rPr>
          <w:sz w:val="16"/>
        </w:rPr>
        <w:t xml:space="preserve">.4 </w:t>
      </w:r>
      <w:r w:rsidRPr="0001474D">
        <w:rPr>
          <w:rStyle w:val="StyleUnderline"/>
        </w:rPr>
        <w:t xml:space="preserve">They are attempts </w:t>
      </w:r>
      <w:r w:rsidRPr="003B2EDA">
        <w:rPr>
          <w:rStyle w:val="StyleUnderline"/>
        </w:rPr>
        <w:t>to</w:t>
      </w:r>
      <w:r w:rsidRPr="003B2EDA">
        <w:rPr>
          <w:sz w:val="16"/>
        </w:rPr>
        <w:t xml:space="preserve"> </w:t>
      </w:r>
      <w:r w:rsidRPr="003B2EDA">
        <w:rPr>
          <w:rStyle w:val="Emphasis"/>
        </w:rPr>
        <w:t>win</w:t>
      </w:r>
      <w:r w:rsidRPr="003B2EDA">
        <w:rPr>
          <w:sz w:val="16"/>
        </w:rPr>
        <w:t xml:space="preserve"> some </w:t>
      </w:r>
      <w:r w:rsidRPr="003B2EDA">
        <w:rPr>
          <w:rStyle w:val="Emphasis"/>
        </w:rPr>
        <w:t>reprieve</w:t>
      </w:r>
      <w:r w:rsidRPr="003B2EDA">
        <w:rPr>
          <w:sz w:val="16"/>
        </w:rPr>
        <w:t xml:space="preserve"> </w:t>
      </w:r>
      <w:r w:rsidRPr="003B2EDA">
        <w:rPr>
          <w:rStyle w:val="StyleUnderline"/>
        </w:rPr>
        <w:t>from</w:t>
      </w:r>
      <w:r w:rsidRPr="003B2EDA">
        <w:rPr>
          <w:sz w:val="16"/>
        </w:rPr>
        <w:t xml:space="preserve"> the sentence to </w:t>
      </w:r>
      <w:r w:rsidRPr="003B2EDA">
        <w:rPr>
          <w:rStyle w:val="Emphasis"/>
        </w:rPr>
        <w:t>“innovate or die</w:t>
      </w:r>
      <w:r w:rsidRPr="0001474D">
        <w:rPr>
          <w:rStyle w:val="Emphasis"/>
        </w:rPr>
        <w:t>,”</w:t>
      </w:r>
      <w:r w:rsidRPr="0001474D">
        <w:rPr>
          <w:sz w:val="16"/>
        </w:rPr>
        <w:t xml:space="preserve"> and </w:t>
      </w:r>
      <w:r w:rsidRPr="0001474D">
        <w:rPr>
          <w:rStyle w:val="StyleUnderline"/>
        </w:rPr>
        <w:t>while</w:t>
      </w:r>
      <w:r w:rsidRPr="0001474D">
        <w:rPr>
          <w:sz w:val="16"/>
        </w:rPr>
        <w:t xml:space="preserve"> </w:t>
      </w:r>
      <w:r w:rsidRPr="0001474D">
        <w:rPr>
          <w:rStyle w:val="Emphasis"/>
        </w:rPr>
        <w:t>important</w:t>
      </w:r>
      <w:r w:rsidRPr="0001474D">
        <w:rPr>
          <w:rStyle w:val="StyleUnderline"/>
        </w:rPr>
        <w:t xml:space="preserve">, </w:t>
      </w:r>
      <w:r w:rsidRPr="00587C7C">
        <w:rPr>
          <w:rStyle w:val="StyleUnderline"/>
          <w:highlight w:val="cyan"/>
        </w:rPr>
        <w:t>their effects are</w:t>
      </w:r>
      <w:r w:rsidRPr="00587C7C">
        <w:rPr>
          <w:sz w:val="16"/>
          <w:highlight w:val="cyan"/>
        </w:rPr>
        <w:t xml:space="preserve"> </w:t>
      </w:r>
      <w:r w:rsidRPr="00587C7C">
        <w:rPr>
          <w:rStyle w:val="Emphasis"/>
          <w:highlight w:val="cyan"/>
        </w:rPr>
        <w:t>circumscribed</w:t>
      </w:r>
      <w:r w:rsidRPr="0001474D">
        <w:rPr>
          <w:sz w:val="16"/>
        </w:rPr>
        <w:t xml:space="preserve">.5 Rather than the evil tools of capitalism, </w:t>
      </w:r>
      <w:r w:rsidRPr="00587C7C">
        <w:rPr>
          <w:rStyle w:val="StyleUnderline"/>
          <w:highlight w:val="cyan"/>
        </w:rPr>
        <w:t>they are</w:t>
      </w:r>
      <w:r w:rsidRPr="0001474D">
        <w:rPr>
          <w:rStyle w:val="StyleUnderline"/>
        </w:rPr>
        <w:t>, at worst,</w:t>
      </w:r>
      <w:r w:rsidRPr="0001474D">
        <w:rPr>
          <w:sz w:val="16"/>
        </w:rPr>
        <w:t xml:space="preserve"> </w:t>
      </w:r>
      <w:r w:rsidRPr="00587C7C">
        <w:rPr>
          <w:rStyle w:val="Emphasis"/>
          <w:highlight w:val="cyan"/>
        </w:rPr>
        <w:t>by-products</w:t>
      </w:r>
      <w:r w:rsidRPr="0001474D">
        <w:rPr>
          <w:sz w:val="16"/>
        </w:rPr>
        <w:t xml:space="preserve"> </w:t>
      </w:r>
      <w:r w:rsidRPr="0001474D">
        <w:rPr>
          <w:rStyle w:val="StyleUnderline"/>
        </w:rPr>
        <w:t>of a system in which firms discover that</w:t>
      </w:r>
      <w:r w:rsidRPr="0001474D">
        <w:rPr>
          <w:sz w:val="16"/>
        </w:rPr>
        <w:t xml:space="preserve"> product and process </w:t>
      </w:r>
      <w:r w:rsidRPr="0001474D">
        <w:rPr>
          <w:rStyle w:val="Emphasis"/>
        </w:rPr>
        <w:t>innovation</w:t>
      </w:r>
      <w:r w:rsidRPr="0001474D">
        <w:rPr>
          <w:sz w:val="16"/>
        </w:rPr>
        <w:t xml:space="preserve"> </w:t>
      </w:r>
      <w:r w:rsidRPr="0001474D">
        <w:rPr>
          <w:rStyle w:val="StyleUnderline"/>
        </w:rPr>
        <w:t>are</w:t>
      </w:r>
      <w:r w:rsidRPr="0001474D">
        <w:rPr>
          <w:sz w:val="16"/>
        </w:rPr>
        <w:t xml:space="preserve"> </w:t>
      </w:r>
      <w:r w:rsidRPr="0001474D">
        <w:rPr>
          <w:rStyle w:val="Emphasis"/>
        </w:rPr>
        <w:t>hard</w:t>
      </w:r>
      <w:r w:rsidRPr="0001474D">
        <w:rPr>
          <w:sz w:val="16"/>
        </w:rPr>
        <w:t xml:space="preserve"> to accomplish. In any case, </w:t>
      </w:r>
      <w:r w:rsidRPr="00587C7C">
        <w:rPr>
          <w:rStyle w:val="StyleUnderline"/>
          <w:highlight w:val="cyan"/>
        </w:rPr>
        <w:t>they are in</w:t>
      </w:r>
      <w:r w:rsidRPr="00587C7C">
        <w:rPr>
          <w:sz w:val="16"/>
          <w:highlight w:val="cyan"/>
        </w:rPr>
        <w:t xml:space="preserve"> </w:t>
      </w:r>
      <w:r w:rsidRPr="00587C7C">
        <w:rPr>
          <w:rStyle w:val="Emphasis"/>
          <w:highlight w:val="cyan"/>
        </w:rPr>
        <w:t>no way central to cap</w:t>
      </w:r>
      <w:r w:rsidRPr="0001474D">
        <w:rPr>
          <w:rStyle w:val="Emphasis"/>
        </w:rPr>
        <w:t>italism</w:t>
      </w:r>
      <w:r w:rsidRPr="0001474D">
        <w:rPr>
          <w:sz w:val="16"/>
        </w:rPr>
        <w:t xml:space="preserve">’s survival. </w:t>
      </w:r>
      <w:r w:rsidRPr="0001474D">
        <w:rPr>
          <w:rStyle w:val="StyleUnderline"/>
        </w:rPr>
        <w:t xml:space="preserve">Indeed, </w:t>
      </w:r>
      <w:r w:rsidRPr="00587C7C">
        <w:rPr>
          <w:rStyle w:val="StyleUnderline"/>
          <w:highlight w:val="cyan"/>
        </w:rPr>
        <w:t>if we look at</w:t>
      </w:r>
      <w:r w:rsidRPr="00587C7C">
        <w:rPr>
          <w:sz w:val="16"/>
          <w:highlight w:val="cyan"/>
        </w:rPr>
        <w:t xml:space="preserve"> </w:t>
      </w:r>
      <w:r w:rsidRPr="00587C7C">
        <w:rPr>
          <w:rStyle w:val="Emphasis"/>
          <w:highlight w:val="cyan"/>
        </w:rPr>
        <w:t>degrowth</w:t>
      </w:r>
      <w:r w:rsidRPr="0001474D">
        <w:rPr>
          <w:rStyle w:val="Emphasis"/>
        </w:rPr>
        <w:t xml:space="preserve"> advocates’ </w:t>
      </w:r>
      <w:r w:rsidRPr="00587C7C">
        <w:rPr>
          <w:rStyle w:val="Emphasis"/>
          <w:highlight w:val="cyan"/>
        </w:rPr>
        <w:t>favorite examples</w:t>
      </w:r>
      <w:r w:rsidRPr="00587C7C">
        <w:rPr>
          <w:sz w:val="16"/>
          <w:highlight w:val="cyan"/>
        </w:rPr>
        <w:t xml:space="preserve"> </w:t>
      </w:r>
      <w:r w:rsidRPr="00587C7C">
        <w:rPr>
          <w:rStyle w:val="StyleUnderline"/>
          <w:highlight w:val="cyan"/>
        </w:rPr>
        <w:t>of</w:t>
      </w:r>
      <w:r w:rsidRPr="00587C7C">
        <w:rPr>
          <w:sz w:val="16"/>
          <w:highlight w:val="cyan"/>
        </w:rPr>
        <w:t xml:space="preserve"> </w:t>
      </w:r>
      <w:r w:rsidRPr="00587C7C">
        <w:rPr>
          <w:rStyle w:val="Emphasis"/>
          <w:highlight w:val="cyan"/>
        </w:rPr>
        <w:t>limiting these</w:t>
      </w:r>
      <w:r w:rsidRPr="0001474D">
        <w:rPr>
          <w:rStyle w:val="Emphasis"/>
        </w:rPr>
        <w:t xml:space="preserve"> practices</w:t>
      </w:r>
      <w:r w:rsidRPr="0001474D">
        <w:rPr>
          <w:rStyle w:val="StyleUnderline"/>
        </w:rPr>
        <w:t xml:space="preserve">, </w:t>
      </w:r>
      <w:r w:rsidRPr="00587C7C">
        <w:rPr>
          <w:rStyle w:val="StyleUnderline"/>
          <w:highlight w:val="cyan"/>
        </w:rPr>
        <w:t>such as</w:t>
      </w:r>
      <w:r w:rsidRPr="0001474D">
        <w:rPr>
          <w:rStyle w:val="StyleUnderline"/>
        </w:rPr>
        <w:t xml:space="preserve"> </w:t>
      </w:r>
      <w:r w:rsidRPr="00587C7C">
        <w:rPr>
          <w:rStyle w:val="StyleUnderline"/>
          <w:highlight w:val="cyan"/>
        </w:rPr>
        <w:t>the</w:t>
      </w:r>
      <w:r w:rsidRPr="003B2EDA">
        <w:rPr>
          <w:sz w:val="16"/>
        </w:rPr>
        <w:t xml:space="preserve"> </w:t>
      </w:r>
      <w:r w:rsidRPr="003B2EDA">
        <w:rPr>
          <w:rStyle w:val="Emphasis"/>
        </w:rPr>
        <w:t>Norwegian</w:t>
      </w:r>
      <w:r w:rsidRPr="0001474D">
        <w:rPr>
          <w:sz w:val="16"/>
        </w:rPr>
        <w:t xml:space="preserve"> </w:t>
      </w:r>
      <w:r w:rsidRPr="00587C7C">
        <w:rPr>
          <w:rStyle w:val="StyleUnderline"/>
          <w:highlight w:val="cyan"/>
        </w:rPr>
        <w:t>ban on</w:t>
      </w:r>
      <w:r w:rsidRPr="00587C7C">
        <w:rPr>
          <w:sz w:val="16"/>
          <w:highlight w:val="cyan"/>
        </w:rPr>
        <w:t xml:space="preserve"> </w:t>
      </w:r>
      <w:r w:rsidRPr="00587C7C">
        <w:rPr>
          <w:rStyle w:val="Emphasis"/>
          <w:highlight w:val="cyan"/>
        </w:rPr>
        <w:t>advertising to children</w:t>
      </w:r>
      <w:r w:rsidRPr="0001474D">
        <w:rPr>
          <w:sz w:val="16"/>
        </w:rPr>
        <w:t xml:space="preserve"> under twelve, </w:t>
      </w:r>
      <w:r w:rsidRPr="0001474D">
        <w:rPr>
          <w:rStyle w:val="StyleUnderline"/>
        </w:rPr>
        <w:t>or</w:t>
      </w:r>
      <w:r w:rsidRPr="0001474D">
        <w:rPr>
          <w:sz w:val="16"/>
        </w:rPr>
        <w:t xml:space="preserve"> </w:t>
      </w:r>
      <w:r w:rsidRPr="0001474D">
        <w:rPr>
          <w:rStyle w:val="Emphasis"/>
        </w:rPr>
        <w:t>Paris’s</w:t>
      </w:r>
      <w:r w:rsidRPr="0001474D">
        <w:rPr>
          <w:sz w:val="16"/>
        </w:rPr>
        <w:t xml:space="preserve"> </w:t>
      </w:r>
      <w:r w:rsidRPr="0001474D">
        <w:rPr>
          <w:rStyle w:val="StyleUnderline"/>
        </w:rPr>
        <w:t>ban on advertising near</w:t>
      </w:r>
      <w:r w:rsidRPr="0001474D">
        <w:rPr>
          <w:sz w:val="16"/>
        </w:rPr>
        <w:t xml:space="preserve"> </w:t>
      </w:r>
      <w:r w:rsidRPr="0001474D">
        <w:rPr>
          <w:rStyle w:val="Emphasis"/>
        </w:rPr>
        <w:t>schools</w:t>
      </w:r>
      <w:r w:rsidRPr="0001474D">
        <w:rPr>
          <w:rStyle w:val="StyleUnderline"/>
        </w:rPr>
        <w:t xml:space="preserve">, </w:t>
      </w:r>
      <w:r w:rsidRPr="003B2EDA">
        <w:rPr>
          <w:rStyle w:val="StyleUnderline"/>
        </w:rPr>
        <w:t>it is notable</w:t>
      </w:r>
      <w:r w:rsidRPr="0001474D">
        <w:rPr>
          <w:rStyle w:val="StyleUnderline"/>
        </w:rPr>
        <w:t xml:space="preserve"> that </w:t>
      </w:r>
      <w:r w:rsidRPr="00587C7C">
        <w:rPr>
          <w:rStyle w:val="StyleUnderline"/>
          <w:highlight w:val="cyan"/>
        </w:rPr>
        <w:t>they</w:t>
      </w:r>
      <w:r w:rsidRPr="00587C7C">
        <w:rPr>
          <w:sz w:val="16"/>
          <w:highlight w:val="cyan"/>
        </w:rPr>
        <w:t xml:space="preserve"> </w:t>
      </w:r>
      <w:r w:rsidRPr="00587C7C">
        <w:rPr>
          <w:rStyle w:val="Emphasis"/>
          <w:highlight w:val="cyan"/>
        </w:rPr>
        <w:t>all come from</w:t>
      </w:r>
      <w:r w:rsidRPr="005C2517">
        <w:rPr>
          <w:rStyle w:val="Emphasis"/>
        </w:rPr>
        <w:t xml:space="preserve"> advanced </w:t>
      </w:r>
      <w:r w:rsidRPr="00587C7C">
        <w:rPr>
          <w:rStyle w:val="Emphasis"/>
          <w:highlight w:val="cyan"/>
        </w:rPr>
        <w:t>capitalist countries</w:t>
      </w:r>
      <w:r w:rsidRPr="0001474D">
        <w:rPr>
          <w:sz w:val="16"/>
        </w:rPr>
        <w:t>.</w:t>
      </w:r>
    </w:p>
    <w:p w14:paraId="12C4FC15" w14:textId="77777777" w:rsidR="001724C4" w:rsidRDefault="001724C4" w:rsidP="001724C4">
      <w:pPr>
        <w:pStyle w:val="Heading3"/>
      </w:pPr>
      <w:r>
        <w:t>AT: Financialization</w:t>
      </w:r>
    </w:p>
    <w:p w14:paraId="2A075BD1" w14:textId="77777777" w:rsidR="001724C4" w:rsidRPr="009A30EB" w:rsidRDefault="001724C4" w:rsidP="001724C4">
      <w:pPr>
        <w:pStyle w:val="Heading4"/>
      </w:pPr>
      <w:r>
        <w:t xml:space="preserve">Financial volatility is </w:t>
      </w:r>
      <w:r>
        <w:rPr>
          <w:u w:val="single"/>
        </w:rPr>
        <w:t>manageable</w:t>
      </w:r>
      <w:r>
        <w:t xml:space="preserve"> and cushioned by </w:t>
      </w:r>
      <w:r>
        <w:rPr>
          <w:u w:val="single"/>
        </w:rPr>
        <w:t>state interventions</w:t>
      </w:r>
      <w:r>
        <w:t xml:space="preserve">. </w:t>
      </w:r>
    </w:p>
    <w:p w14:paraId="775A1E84" w14:textId="77777777" w:rsidR="001724C4" w:rsidRPr="00C6711A" w:rsidRDefault="001724C4" w:rsidP="001724C4">
      <w:r w:rsidRPr="00C6711A">
        <w:rPr>
          <w:rStyle w:val="Style13ptBold"/>
        </w:rPr>
        <w:t>Cowen 23</w:t>
      </w:r>
      <w:r w:rsidRPr="00C6711A">
        <w:t xml:space="preserve"> [Tyler Cowen is a Bloomberg Opinion columnist. He is a professor of economics at George Mason University and writes for the blog Marginal Revolution. His books include “The Complacent Class: The Self-Defeating Quest for the American Dream.” 3/21/23. "This Banking Crisis Won’t Wreck the Economy."</w:t>
      </w:r>
      <w:r>
        <w:t xml:space="preserve"> https://www.bloomberg.com/opinion/articles/2023-03-21/this-banking-crisis-won-t-wreck-the-economy?leadSource=uverify%20wall]</w:t>
      </w:r>
    </w:p>
    <w:p w14:paraId="575193A1" w14:textId="77777777" w:rsidR="001724C4" w:rsidRPr="009A30EB" w:rsidRDefault="001724C4" w:rsidP="001724C4">
      <w:pPr>
        <w:rPr>
          <w:sz w:val="16"/>
        </w:rPr>
      </w:pPr>
      <w:r w:rsidRPr="009A30EB">
        <w:rPr>
          <w:sz w:val="16"/>
        </w:rPr>
        <w:t xml:space="preserve">One reason for (relative) optimism is simply that the world, and </w:t>
      </w:r>
      <w:r w:rsidRPr="00E720CF">
        <w:rPr>
          <w:rStyle w:val="Emphasis"/>
          <w:highlight w:val="cyan"/>
        </w:rPr>
        <w:t>policymakers</w:t>
      </w:r>
      <w:r w:rsidRPr="00E720CF">
        <w:rPr>
          <w:sz w:val="16"/>
          <w:highlight w:val="cyan"/>
        </w:rPr>
        <w:t xml:space="preserve">, </w:t>
      </w:r>
      <w:r w:rsidRPr="00E720CF">
        <w:rPr>
          <w:rStyle w:val="StyleUnderline"/>
          <w:highlight w:val="cyan"/>
        </w:rPr>
        <w:t xml:space="preserve">have been </w:t>
      </w:r>
      <w:r w:rsidRPr="00E720CF">
        <w:rPr>
          <w:rStyle w:val="Emphasis"/>
          <w:highlight w:val="cyan"/>
        </w:rPr>
        <w:t>preparing</w:t>
      </w:r>
      <w:r w:rsidRPr="009A30EB">
        <w:rPr>
          <w:rStyle w:val="StyleUnderline"/>
        </w:rPr>
        <w:t xml:space="preserve"> for this </w:t>
      </w:r>
      <w:r w:rsidRPr="009A30EB">
        <w:rPr>
          <w:rStyle w:val="Emphasis"/>
        </w:rPr>
        <w:t>scenario</w:t>
      </w:r>
      <w:r w:rsidRPr="009A30EB">
        <w:rPr>
          <w:rStyle w:val="StyleUnderline"/>
        </w:rPr>
        <w:t xml:space="preserve"> for some time</w:t>
      </w:r>
      <w:r w:rsidRPr="009A30EB">
        <w:rPr>
          <w:sz w:val="16"/>
        </w:rPr>
        <w:t xml:space="preserve">. Not only do </w:t>
      </w:r>
      <w:r w:rsidRPr="00E720CF">
        <w:rPr>
          <w:rStyle w:val="StyleUnderline"/>
          <w:highlight w:val="cyan"/>
        </w:rPr>
        <w:t>memories of 2008</w:t>
      </w:r>
      <w:r w:rsidRPr="009A30EB">
        <w:rPr>
          <w:sz w:val="16"/>
        </w:rPr>
        <w:t xml:space="preserve">-09 </w:t>
      </w:r>
      <w:r w:rsidRPr="00E720CF">
        <w:rPr>
          <w:rStyle w:val="StyleUnderline"/>
          <w:highlight w:val="cyan"/>
        </w:rPr>
        <w:t>remain fresh</w:t>
      </w:r>
      <w:r w:rsidRPr="009A30EB">
        <w:rPr>
          <w:sz w:val="16"/>
        </w:rPr>
        <w:t xml:space="preserve">, </w:t>
      </w:r>
      <w:r w:rsidRPr="009A30EB">
        <w:rPr>
          <w:rStyle w:val="StyleUnderline"/>
        </w:rPr>
        <w:t xml:space="preserve">but we are coming out of a </w:t>
      </w:r>
      <w:r w:rsidRPr="009A30EB">
        <w:rPr>
          <w:rStyle w:val="Emphasis"/>
        </w:rPr>
        <w:t>pandemic</w:t>
      </w:r>
      <w:r w:rsidRPr="009A30EB">
        <w:rPr>
          <w:rStyle w:val="StyleUnderline"/>
        </w:rPr>
        <w:t xml:space="preserve"> that</w:t>
      </w:r>
      <w:r w:rsidRPr="009A30EB">
        <w:rPr>
          <w:sz w:val="16"/>
        </w:rPr>
        <w:t xml:space="preserve"> in macroeconomic terms </w:t>
      </w:r>
      <w:r w:rsidRPr="009A30EB">
        <w:rPr>
          <w:rStyle w:val="StyleUnderline"/>
        </w:rPr>
        <w:t>induced unprecedented policy reactions</w:t>
      </w:r>
      <w:r w:rsidRPr="009A30EB">
        <w:rPr>
          <w:sz w:val="16"/>
        </w:rPr>
        <w:t xml:space="preserve"> in most countries. </w:t>
      </w:r>
      <w:r w:rsidRPr="009A30EB">
        <w:rPr>
          <w:rStyle w:val="StyleUnderline"/>
        </w:rPr>
        <w:t>Before 2008</w:t>
      </w:r>
      <w:r w:rsidRPr="009A30EB">
        <w:rPr>
          <w:sz w:val="16"/>
        </w:rPr>
        <w:t xml:space="preserve">, in contrast, </w:t>
      </w:r>
      <w:r w:rsidRPr="009A30EB">
        <w:rPr>
          <w:rStyle w:val="StyleUnderline"/>
        </w:rPr>
        <w:t xml:space="preserve">macroeconomic peace had reigned and there was common talk of “the great </w:t>
      </w:r>
      <w:r w:rsidRPr="009A30EB">
        <w:rPr>
          <w:rStyle w:val="Emphasis"/>
        </w:rPr>
        <w:t>moderation</w:t>
      </w:r>
      <w:r w:rsidRPr="009A30EB">
        <w:rPr>
          <w:sz w:val="16"/>
        </w:rPr>
        <w:t xml:space="preserve">,” </w:t>
      </w:r>
      <w:r w:rsidRPr="009A30EB">
        <w:rPr>
          <w:rStyle w:val="StyleUnderline"/>
        </w:rPr>
        <w:t xml:space="preserve">meaning that the business cycle might be a thing of the past. We </w:t>
      </w:r>
      <w:r w:rsidRPr="009A30EB">
        <w:rPr>
          <w:rStyle w:val="Emphasis"/>
        </w:rPr>
        <w:t>now know</w:t>
      </w:r>
      <w:r w:rsidRPr="009A30EB">
        <w:rPr>
          <w:rStyle w:val="StyleUnderline"/>
        </w:rPr>
        <w:t xml:space="preserve"> that view is </w:t>
      </w:r>
      <w:r w:rsidRPr="009A30EB">
        <w:rPr>
          <w:rStyle w:val="Emphasis"/>
        </w:rPr>
        <w:t>absurdly wrong</w:t>
      </w:r>
      <w:r w:rsidRPr="009A30EB">
        <w:rPr>
          <w:sz w:val="16"/>
        </w:rPr>
        <w:t>.</w:t>
      </w:r>
    </w:p>
    <w:p w14:paraId="6F99740F" w14:textId="77777777" w:rsidR="001724C4" w:rsidRPr="009A30EB" w:rsidRDefault="001724C4" w:rsidP="001724C4">
      <w:pPr>
        <w:rPr>
          <w:rStyle w:val="StyleUnderline"/>
        </w:rPr>
      </w:pPr>
      <w:r w:rsidRPr="009A30EB">
        <w:rPr>
          <w:sz w:val="16"/>
        </w:rPr>
        <w:t xml:space="preserve">Circa 2023, </w:t>
      </w:r>
      <w:r w:rsidRPr="009A30EB">
        <w:rPr>
          <w:rStyle w:val="StyleUnderline"/>
        </w:rPr>
        <w:t>we can</w:t>
      </w:r>
      <w:r w:rsidRPr="009A30EB">
        <w:rPr>
          <w:sz w:val="16"/>
        </w:rPr>
        <w:t xml:space="preserve"> plausibly </w:t>
      </w:r>
      <w:r w:rsidRPr="009A30EB">
        <w:rPr>
          <w:rStyle w:val="StyleUnderline"/>
        </w:rPr>
        <w:t>expect further disruptions</w:t>
      </w:r>
      <w:r w:rsidRPr="009A30EB">
        <w:rPr>
          <w:sz w:val="16"/>
        </w:rPr>
        <w:t xml:space="preserve"> and macroeconomic problems. But </w:t>
      </w:r>
      <w:r w:rsidRPr="009A30EB">
        <w:rPr>
          <w:rStyle w:val="StyleUnderline"/>
        </w:rPr>
        <w:t xml:space="preserve">this time around the </w:t>
      </w:r>
      <w:r w:rsidRPr="00E720CF">
        <w:rPr>
          <w:rStyle w:val="StyleUnderline"/>
          <w:highlight w:val="cyan"/>
        </w:rPr>
        <w:t xml:space="preserve">element of </w:t>
      </w:r>
      <w:r w:rsidRPr="00E720CF">
        <w:rPr>
          <w:rStyle w:val="Emphasis"/>
          <w:highlight w:val="cyan"/>
        </w:rPr>
        <w:t>surprise</w:t>
      </w:r>
      <w:r w:rsidRPr="00E720CF">
        <w:rPr>
          <w:rStyle w:val="StyleUnderline"/>
          <w:highlight w:val="cyan"/>
        </w:rPr>
        <w:t xml:space="preserve"> is</w:t>
      </w:r>
      <w:r w:rsidRPr="009A30EB">
        <w:rPr>
          <w:rStyle w:val="StyleUnderline"/>
        </w:rPr>
        <w:t xml:space="preserve"> going to be </w:t>
      </w:r>
      <w:r w:rsidRPr="00E720CF">
        <w:rPr>
          <w:rStyle w:val="StyleUnderline"/>
          <w:highlight w:val="cyan"/>
        </w:rPr>
        <w:t>missing</w:t>
      </w:r>
      <w:r w:rsidRPr="009A30EB">
        <w:rPr>
          <w:rStyle w:val="StyleUnderline"/>
        </w:rPr>
        <w:t xml:space="preserve">, and </w:t>
      </w:r>
      <w:r w:rsidRPr="00E720CF">
        <w:rPr>
          <w:rStyle w:val="StyleUnderline"/>
          <w:highlight w:val="cyan"/>
        </w:rPr>
        <w:t>that should limit</w:t>
      </w:r>
      <w:r w:rsidRPr="009A30EB">
        <w:rPr>
          <w:rStyle w:val="StyleUnderline"/>
        </w:rPr>
        <w:t xml:space="preserve"> the </w:t>
      </w:r>
      <w:r w:rsidRPr="009A30EB">
        <w:rPr>
          <w:rStyle w:val="Emphasis"/>
        </w:rPr>
        <w:t>potential</w:t>
      </w:r>
      <w:r w:rsidRPr="009A30EB">
        <w:rPr>
          <w:rStyle w:val="StyleUnderline"/>
        </w:rPr>
        <w:t xml:space="preserve"> for a true </w:t>
      </w:r>
      <w:r w:rsidRPr="00E720CF">
        <w:rPr>
          <w:rStyle w:val="Emphasis"/>
          <w:highlight w:val="cyan"/>
        </w:rPr>
        <w:t>financial</w:t>
      </w:r>
      <w:r w:rsidRPr="009A30EB">
        <w:rPr>
          <w:rStyle w:val="Emphasis"/>
        </w:rPr>
        <w:t xml:space="preserve"> sector </w:t>
      </w:r>
      <w:r w:rsidRPr="00E720CF">
        <w:rPr>
          <w:rStyle w:val="Emphasis"/>
          <w:highlight w:val="cyan"/>
        </w:rPr>
        <w:t>explosion</w:t>
      </w:r>
      <w:r w:rsidRPr="009A30EB">
        <w:rPr>
          <w:rStyle w:val="StyleUnderline"/>
        </w:rPr>
        <w:t>.</w:t>
      </w:r>
    </w:p>
    <w:p w14:paraId="6D0644DB" w14:textId="77777777" w:rsidR="001724C4" w:rsidRPr="009A30EB" w:rsidRDefault="001724C4" w:rsidP="001724C4">
      <w:pPr>
        <w:rPr>
          <w:rStyle w:val="StyleUnderline"/>
        </w:rPr>
      </w:pPr>
      <w:r w:rsidRPr="009A30EB">
        <w:rPr>
          <w:sz w:val="16"/>
        </w:rPr>
        <w:t xml:space="preserve">The kinds of bank </w:t>
      </w:r>
      <w:r w:rsidRPr="00E720CF">
        <w:rPr>
          <w:rStyle w:val="Emphasis"/>
          <w:highlight w:val="cyan"/>
        </w:rPr>
        <w:t>financial</w:t>
      </w:r>
      <w:r w:rsidRPr="00E720CF">
        <w:rPr>
          <w:sz w:val="16"/>
          <w:highlight w:val="cyan"/>
        </w:rPr>
        <w:t xml:space="preserve"> </w:t>
      </w:r>
      <w:r w:rsidRPr="00E720CF">
        <w:rPr>
          <w:rStyle w:val="StyleUnderline"/>
          <w:highlight w:val="cyan"/>
        </w:rPr>
        <w:t>problems</w:t>
      </w:r>
      <w:r w:rsidRPr="009A30EB">
        <w:rPr>
          <w:sz w:val="16"/>
        </w:rPr>
        <w:t xml:space="preserve"> </w:t>
      </w:r>
      <w:r w:rsidRPr="009A30EB">
        <w:rPr>
          <w:rStyle w:val="StyleUnderline"/>
        </w:rPr>
        <w:t xml:space="preserve">we are facing also </w:t>
      </w:r>
      <w:r w:rsidRPr="00E720CF">
        <w:rPr>
          <w:rStyle w:val="StyleUnderline"/>
          <w:highlight w:val="cyan"/>
        </w:rPr>
        <w:t>lend themselves to</w:t>
      </w:r>
      <w:r w:rsidRPr="009A30EB">
        <w:rPr>
          <w:rStyle w:val="StyleUnderline"/>
        </w:rPr>
        <w:t xml:space="preserve"> relatively </w:t>
      </w:r>
      <w:r w:rsidRPr="00E720CF">
        <w:rPr>
          <w:rStyle w:val="Emphasis"/>
          <w:highlight w:val="cyan"/>
        </w:rPr>
        <w:t>direct solutions</w:t>
      </w:r>
      <w:r w:rsidRPr="009A30EB">
        <w:rPr>
          <w:sz w:val="16"/>
        </w:rPr>
        <w:t xml:space="preserve">. Higher </w:t>
      </w:r>
      <w:r w:rsidRPr="009A30EB">
        <w:rPr>
          <w:rStyle w:val="Emphasis"/>
        </w:rPr>
        <w:t>interest rates</w:t>
      </w:r>
      <w:r w:rsidRPr="009A30EB">
        <w:rPr>
          <w:sz w:val="16"/>
        </w:rPr>
        <w:t xml:space="preserve"> </w:t>
      </w:r>
      <w:r w:rsidRPr="009A30EB">
        <w:rPr>
          <w:rStyle w:val="StyleUnderline"/>
        </w:rPr>
        <w:t xml:space="preserve">do mean that the bonds and other assets that many banks hold have lower values, which in turn could imply </w:t>
      </w:r>
      <w:r w:rsidRPr="009A30EB">
        <w:rPr>
          <w:rStyle w:val="Emphasis"/>
        </w:rPr>
        <w:t>liquidity</w:t>
      </w:r>
      <w:r w:rsidRPr="009A30EB">
        <w:rPr>
          <w:sz w:val="16"/>
        </w:rPr>
        <w:t xml:space="preserve"> </w:t>
      </w:r>
      <w:r w:rsidRPr="009A30EB">
        <w:rPr>
          <w:rStyle w:val="StyleUnderline"/>
        </w:rPr>
        <w:t>and solvency problems</w:t>
      </w:r>
      <w:r w:rsidRPr="009A30EB">
        <w:rPr>
          <w:sz w:val="16"/>
        </w:rPr>
        <w:t xml:space="preserve">. But </w:t>
      </w:r>
      <w:r w:rsidRPr="009A30EB">
        <w:rPr>
          <w:rStyle w:val="StyleUnderline"/>
        </w:rPr>
        <w:t xml:space="preserve">those underlying financial assets usually are set to </w:t>
      </w:r>
      <w:r w:rsidRPr="009A30EB">
        <w:rPr>
          <w:rStyle w:val="Emphasis"/>
        </w:rPr>
        <w:t>pay off</w:t>
      </w:r>
      <w:r w:rsidRPr="009A30EB">
        <w:rPr>
          <w:rStyle w:val="StyleUnderline"/>
        </w:rPr>
        <w:t xml:space="preserve"> their nominal</w:t>
      </w:r>
      <w:r w:rsidRPr="009A30EB">
        <w:rPr>
          <w:sz w:val="16"/>
        </w:rPr>
        <w:t xml:space="preserve"> values as expected, </w:t>
      </w:r>
      <w:r w:rsidRPr="009A30EB">
        <w:rPr>
          <w:rStyle w:val="StyleUnderline"/>
        </w:rPr>
        <w:t>as with the government securities</w:t>
      </w:r>
      <w:r w:rsidRPr="009A30EB">
        <w:rPr>
          <w:sz w:val="16"/>
        </w:rPr>
        <w:t xml:space="preserve"> held by Silicon Valley Bank. </w:t>
      </w:r>
      <w:r w:rsidRPr="00E720CF">
        <w:rPr>
          <w:rStyle w:val="StyleUnderline"/>
          <w:highlight w:val="cyan"/>
        </w:rPr>
        <w:t>That makes it easier for the</w:t>
      </w:r>
      <w:r w:rsidRPr="00E720CF">
        <w:rPr>
          <w:sz w:val="16"/>
          <w:highlight w:val="cyan"/>
        </w:rPr>
        <w:t xml:space="preserve"> </w:t>
      </w:r>
      <w:r w:rsidRPr="00E720CF">
        <w:rPr>
          <w:rStyle w:val="Emphasis"/>
          <w:highlight w:val="cyan"/>
        </w:rPr>
        <w:t>Fed</w:t>
      </w:r>
      <w:r w:rsidRPr="009A30EB">
        <w:rPr>
          <w:sz w:val="16"/>
        </w:rPr>
        <w:t xml:space="preserve">eral Reserve or government </w:t>
      </w:r>
      <w:r w:rsidRPr="009A30EB">
        <w:rPr>
          <w:rStyle w:val="StyleUnderline"/>
        </w:rPr>
        <w:t>to arrange purchases of a failed institution</w:t>
      </w:r>
      <w:r w:rsidRPr="009A30EB">
        <w:rPr>
          <w:sz w:val="16"/>
        </w:rPr>
        <w:t xml:space="preserve">, or to offer discount window borrowing. </w:t>
      </w:r>
      <w:r w:rsidRPr="009A30EB">
        <w:rPr>
          <w:rStyle w:val="StyleUnderline"/>
        </w:rPr>
        <w:t xml:space="preserve">The losses are relatively </w:t>
      </w:r>
      <w:r w:rsidRPr="009A30EB">
        <w:rPr>
          <w:rStyle w:val="Emphasis"/>
        </w:rPr>
        <w:t>transparent</w:t>
      </w:r>
      <w:r w:rsidRPr="009A30EB">
        <w:rPr>
          <w:rStyle w:val="StyleUnderline"/>
        </w:rPr>
        <w:t xml:space="preserve"> and </w:t>
      </w:r>
      <w:r w:rsidRPr="009A30EB">
        <w:rPr>
          <w:rStyle w:val="Emphasis"/>
        </w:rPr>
        <w:t>easy to manage</w:t>
      </w:r>
      <w:r w:rsidRPr="009A30EB">
        <w:rPr>
          <w:sz w:val="16"/>
        </w:rPr>
        <w:t>, at least compared with 2008-09, and in most cases repayment is assured</w:t>
      </w:r>
      <w:r w:rsidRPr="009A30EB">
        <w:rPr>
          <w:rStyle w:val="StyleUnderline"/>
        </w:rPr>
        <w:t>, even if those cash flows have lower expected values today, due to higher discount rates.</w:t>
      </w:r>
    </w:p>
    <w:p w14:paraId="248C647F" w14:textId="77777777" w:rsidR="001724C4" w:rsidRPr="009A30EB" w:rsidRDefault="001724C4" w:rsidP="001724C4">
      <w:pPr>
        <w:rPr>
          <w:sz w:val="16"/>
        </w:rPr>
      </w:pPr>
      <w:r w:rsidRPr="009A30EB">
        <w:rPr>
          <w:rStyle w:val="StyleUnderline"/>
        </w:rPr>
        <w:t>To the extent</w:t>
      </w:r>
      <w:r w:rsidRPr="009A30EB">
        <w:rPr>
          <w:sz w:val="16"/>
        </w:rPr>
        <w:t xml:space="preserve"> an economic </w:t>
      </w:r>
      <w:r w:rsidRPr="009A30EB">
        <w:rPr>
          <w:rStyle w:val="StyleUnderline"/>
        </w:rPr>
        <w:t>slowdown</w:t>
      </w:r>
      <w:r w:rsidRPr="009A30EB">
        <w:rPr>
          <w:sz w:val="16"/>
        </w:rPr>
        <w:t xml:space="preserve"> does </w:t>
      </w:r>
      <w:r w:rsidRPr="009A30EB">
        <w:rPr>
          <w:rStyle w:val="StyleUnderline"/>
        </w:rPr>
        <w:t>start</w:t>
      </w:r>
      <w:r w:rsidRPr="009A30EB">
        <w:rPr>
          <w:sz w:val="16"/>
        </w:rPr>
        <w:t xml:space="preserve">, </w:t>
      </w:r>
      <w:r w:rsidRPr="009A30EB">
        <w:rPr>
          <w:rStyle w:val="StyleUnderline"/>
        </w:rPr>
        <w:t xml:space="preserve">interest rates will fall again, which in turn boosts the values of those underlying </w:t>
      </w:r>
      <w:r w:rsidRPr="009A30EB">
        <w:rPr>
          <w:rStyle w:val="Emphasis"/>
        </w:rPr>
        <w:t>securities</w:t>
      </w:r>
      <w:r w:rsidRPr="009A30EB">
        <w:rPr>
          <w:sz w:val="16"/>
        </w:rPr>
        <w:t xml:space="preserve">, </w:t>
      </w:r>
      <w:r w:rsidRPr="009A30EB">
        <w:rPr>
          <w:rStyle w:val="StyleUnderline"/>
        </w:rPr>
        <w:t>alleviating the problem. In contrast, the</w:t>
      </w:r>
      <w:r w:rsidRPr="009A30EB">
        <w:rPr>
          <w:sz w:val="16"/>
        </w:rPr>
        <w:t xml:space="preserve"> earlier Great </w:t>
      </w:r>
      <w:r w:rsidRPr="009A30EB">
        <w:rPr>
          <w:rStyle w:val="StyleUnderline"/>
        </w:rPr>
        <w:t xml:space="preserve">Recession only pushed home prices down </w:t>
      </w:r>
      <w:r w:rsidRPr="009A30EB">
        <w:rPr>
          <w:rStyle w:val="Emphasis"/>
        </w:rPr>
        <w:t>all the more</w:t>
      </w:r>
      <w:r w:rsidRPr="009A30EB">
        <w:rPr>
          <w:sz w:val="16"/>
        </w:rPr>
        <w:t>. That in turn led to high numbers of foreclosures, which destroyed yet further value in real estate markets, worsening the cycle.</w:t>
      </w:r>
    </w:p>
    <w:p w14:paraId="38F81502" w14:textId="77777777" w:rsidR="001724C4" w:rsidRPr="009A30EB" w:rsidRDefault="001724C4" w:rsidP="001724C4">
      <w:pPr>
        <w:rPr>
          <w:sz w:val="16"/>
        </w:rPr>
      </w:pPr>
      <w:r w:rsidRPr="009A30EB">
        <w:rPr>
          <w:sz w:val="16"/>
        </w:rPr>
        <w:t>Another protective factor is that this time around household balance sheets are in decent shape. The sharp increase in pandemic-induced savings is now behind us, and balance sheets have been worsening for several quarters as consumers spend down their liquid surpluses, but still the overall situation appears acceptable. That limits the risk of economywide declines in consumption. Today’s problems are more likely to remain localized in banks and other financial institutions, compared with, say, 2008-09.</w:t>
      </w:r>
    </w:p>
    <w:p w14:paraId="204AC266" w14:textId="77777777" w:rsidR="001724C4" w:rsidRPr="009A30EB" w:rsidRDefault="001724C4" w:rsidP="001724C4">
      <w:pPr>
        <w:rPr>
          <w:rStyle w:val="StyleUnderline"/>
        </w:rPr>
      </w:pPr>
      <w:r w:rsidRPr="009A30EB">
        <w:rPr>
          <w:sz w:val="16"/>
        </w:rPr>
        <w:t xml:space="preserve">Some of the current </w:t>
      </w:r>
      <w:r w:rsidRPr="00E720CF">
        <w:rPr>
          <w:rStyle w:val="Emphasis"/>
          <w:highlight w:val="cyan"/>
        </w:rPr>
        <w:t>doomsayers</w:t>
      </w:r>
      <w:r w:rsidRPr="00E720CF">
        <w:rPr>
          <w:sz w:val="16"/>
          <w:highlight w:val="cyan"/>
        </w:rPr>
        <w:t xml:space="preserve"> </w:t>
      </w:r>
      <w:r w:rsidRPr="00E720CF">
        <w:rPr>
          <w:rStyle w:val="StyleUnderline"/>
          <w:highlight w:val="cyan"/>
        </w:rPr>
        <w:t>are suggesting</w:t>
      </w:r>
      <w:r w:rsidRPr="009A30EB">
        <w:rPr>
          <w:rStyle w:val="StyleUnderline"/>
        </w:rPr>
        <w:t xml:space="preserve"> that</w:t>
      </w:r>
      <w:r w:rsidRPr="009A30EB">
        <w:rPr>
          <w:sz w:val="16"/>
        </w:rPr>
        <w:t xml:space="preserve"> further </w:t>
      </w:r>
      <w:r w:rsidRPr="00E720CF">
        <w:rPr>
          <w:rStyle w:val="StyleUnderline"/>
          <w:highlight w:val="cyan"/>
        </w:rPr>
        <w:t>bailouts</w:t>
      </w:r>
      <w:r w:rsidRPr="009A30EB">
        <w:rPr>
          <w:sz w:val="16"/>
        </w:rPr>
        <w:t xml:space="preserve"> of insolvent banks </w:t>
      </w:r>
      <w:r w:rsidRPr="009A30EB">
        <w:rPr>
          <w:rStyle w:val="StyleUnderline"/>
        </w:rPr>
        <w:t xml:space="preserve">will </w:t>
      </w:r>
      <w:r w:rsidRPr="00E720CF">
        <w:rPr>
          <w:rStyle w:val="StyleUnderline"/>
          <w:highlight w:val="cyan"/>
        </w:rPr>
        <w:t>induce</w:t>
      </w:r>
      <w:r w:rsidRPr="009A30EB">
        <w:rPr>
          <w:sz w:val="16"/>
        </w:rPr>
        <w:t xml:space="preserve"> very high rates of </w:t>
      </w:r>
      <w:r w:rsidRPr="00E720CF">
        <w:rPr>
          <w:rStyle w:val="Emphasis"/>
          <w:highlight w:val="cyan"/>
        </w:rPr>
        <w:t>inflation</w:t>
      </w:r>
      <w:r w:rsidRPr="009A30EB">
        <w:rPr>
          <w:sz w:val="16"/>
        </w:rPr>
        <w:t xml:space="preserve">, </w:t>
      </w:r>
      <w:r w:rsidRPr="009A30EB">
        <w:rPr>
          <w:rStyle w:val="StyleUnderline"/>
        </w:rPr>
        <w:t>due to the money creation required</w:t>
      </w:r>
      <w:r w:rsidRPr="009A30EB">
        <w:rPr>
          <w:sz w:val="16"/>
        </w:rPr>
        <w:t xml:space="preserve"> to implement such bailouts. </w:t>
      </w:r>
      <w:r w:rsidRPr="009A30EB">
        <w:rPr>
          <w:rStyle w:val="StyleUnderline"/>
        </w:rPr>
        <w:t xml:space="preserve">Yet the </w:t>
      </w:r>
      <w:r w:rsidRPr="00E720CF">
        <w:rPr>
          <w:rStyle w:val="StyleUnderline"/>
          <w:highlight w:val="cyan"/>
        </w:rPr>
        <w:t>net pressures</w:t>
      </w:r>
      <w:r w:rsidRPr="009A30EB">
        <w:rPr>
          <w:rStyle w:val="StyleUnderline"/>
        </w:rPr>
        <w:t xml:space="preserve"> of failing banks </w:t>
      </w:r>
      <w:r w:rsidRPr="00E720CF">
        <w:rPr>
          <w:rStyle w:val="StyleUnderline"/>
          <w:highlight w:val="cyan"/>
        </w:rPr>
        <w:t xml:space="preserve">are </w:t>
      </w:r>
      <w:r w:rsidRPr="00E720CF">
        <w:rPr>
          <w:rStyle w:val="Emphasis"/>
          <w:highlight w:val="cyan"/>
        </w:rPr>
        <w:t>deflationary</w:t>
      </w:r>
      <w:r w:rsidRPr="009A30EB">
        <w:rPr>
          <w:sz w:val="16"/>
        </w:rPr>
        <w:t xml:space="preserve">, </w:t>
      </w:r>
      <w:r w:rsidRPr="009A30EB">
        <w:rPr>
          <w:rStyle w:val="StyleUnderline"/>
        </w:rPr>
        <w:t>as an actual failure would result in the destruction of numerous</w:t>
      </w:r>
      <w:r w:rsidRPr="009A30EB">
        <w:rPr>
          <w:sz w:val="16"/>
        </w:rPr>
        <w:t xml:space="preserve"> bank </w:t>
      </w:r>
      <w:r w:rsidRPr="00E720CF">
        <w:rPr>
          <w:rStyle w:val="Emphasis"/>
        </w:rPr>
        <w:t>deposits</w:t>
      </w:r>
      <w:r w:rsidRPr="009A30EB">
        <w:rPr>
          <w:sz w:val="16"/>
        </w:rPr>
        <w:t xml:space="preserve">. Fed actions to rescue these financial institutions in fact forestall pending decreases in money supply growth. </w:t>
      </w:r>
      <w:r w:rsidRPr="009A30EB">
        <w:rPr>
          <w:rStyle w:val="StyleUnderline"/>
        </w:rPr>
        <w:t xml:space="preserve">The </w:t>
      </w:r>
      <w:r w:rsidRPr="00E720CF">
        <w:rPr>
          <w:rStyle w:val="StyleUnderline"/>
          <w:highlight w:val="cyan"/>
        </w:rPr>
        <w:t>Fed has been</w:t>
      </w:r>
      <w:r w:rsidRPr="009A30EB">
        <w:rPr>
          <w:rStyle w:val="StyleUnderline"/>
        </w:rPr>
        <w:t xml:space="preserve"> </w:t>
      </w:r>
      <w:r w:rsidRPr="009A30EB">
        <w:rPr>
          <w:rStyle w:val="Emphasis"/>
        </w:rPr>
        <w:t xml:space="preserve">very </w:t>
      </w:r>
      <w:r w:rsidRPr="00E720CF">
        <w:rPr>
          <w:rStyle w:val="Emphasis"/>
          <w:highlight w:val="cyan"/>
        </w:rPr>
        <w:t>active</w:t>
      </w:r>
      <w:r w:rsidRPr="00E720CF">
        <w:rPr>
          <w:rStyle w:val="StyleUnderline"/>
          <w:highlight w:val="cyan"/>
        </w:rPr>
        <w:t xml:space="preserve"> with its </w:t>
      </w:r>
      <w:r w:rsidRPr="00E720CF">
        <w:rPr>
          <w:rStyle w:val="Emphasis"/>
          <w:highlight w:val="cyan"/>
        </w:rPr>
        <w:t>discount window</w:t>
      </w:r>
      <w:r w:rsidRPr="009A30EB">
        <w:rPr>
          <w:sz w:val="16"/>
        </w:rPr>
        <w:t xml:space="preserve"> </w:t>
      </w:r>
      <w:r w:rsidRPr="009A30EB">
        <w:rPr>
          <w:rStyle w:val="StyleUnderline"/>
        </w:rPr>
        <w:t xml:space="preserve">activities as of late, but from that </w:t>
      </w:r>
      <w:r w:rsidRPr="00E720CF">
        <w:rPr>
          <w:rStyle w:val="StyleUnderline"/>
          <w:highlight w:val="cyan"/>
        </w:rPr>
        <w:t>we should not expect</w:t>
      </w:r>
      <w:r w:rsidRPr="009A30EB">
        <w:rPr>
          <w:rStyle w:val="StyleUnderline"/>
        </w:rPr>
        <w:t xml:space="preserve"> any kind of </w:t>
      </w:r>
      <w:r w:rsidRPr="009A30EB">
        <w:rPr>
          <w:rStyle w:val="Emphasis"/>
        </w:rPr>
        <w:t>hyperinflation</w:t>
      </w:r>
      <w:r w:rsidRPr="00E720CF">
        <w:rPr>
          <w:rStyle w:val="StyleUnderline"/>
          <w:highlight w:val="cyan"/>
        </w:rPr>
        <w:t>.</w:t>
      </w:r>
    </w:p>
    <w:p w14:paraId="6F108045" w14:textId="77777777" w:rsidR="001724C4" w:rsidRPr="00BC3BA7" w:rsidRDefault="001724C4" w:rsidP="001724C4"/>
    <w:p w14:paraId="6715C043" w14:textId="77777777" w:rsidR="001724C4" w:rsidRDefault="001724C4" w:rsidP="001724C4">
      <w:pPr>
        <w:pStyle w:val="Heading3"/>
      </w:pPr>
      <w:r>
        <w:t xml:space="preserve">AT: TDRP---Wrong </w:t>
      </w:r>
    </w:p>
    <w:p w14:paraId="487DCB71" w14:textId="77777777" w:rsidR="001724C4" w:rsidRPr="00E95E5C" w:rsidRDefault="001724C4" w:rsidP="001724C4">
      <w:pPr>
        <w:pStyle w:val="Heading4"/>
      </w:pPr>
      <w:r>
        <w:t xml:space="preserve">Empirical support for their hypothesis is </w:t>
      </w:r>
      <w:r>
        <w:rPr>
          <w:u w:val="single"/>
        </w:rPr>
        <w:t>weak</w:t>
      </w:r>
      <w:r>
        <w:t xml:space="preserve"> – prefer a </w:t>
      </w:r>
      <w:r>
        <w:rPr>
          <w:u w:val="single"/>
        </w:rPr>
        <w:t>review</w:t>
      </w:r>
      <w:r>
        <w:t xml:space="preserve"> of studies. </w:t>
      </w:r>
    </w:p>
    <w:p w14:paraId="1CF2869E" w14:textId="77777777" w:rsidR="001724C4" w:rsidRPr="006878FB" w:rsidRDefault="001724C4" w:rsidP="001724C4">
      <w:r w:rsidRPr="006878FB">
        <w:rPr>
          <w:rStyle w:val="Style13ptBold"/>
        </w:rPr>
        <w:t>Trofimov 18</w:t>
      </w:r>
      <w:r w:rsidRPr="006878FB">
        <w:t xml:space="preserve"> [Trofimov, Ivan D. Kolej Yayasan Saad (KYS) Business School, Malaysia. "Secular decline in profit rates: time series analysis of a classical hypothesis."</w:t>
      </w:r>
      <w:r>
        <w:t xml:space="preserve"> https://mpra.ub.uni-muenchen.de/88248/1/MPRA_paper_88248.pdf]</w:t>
      </w:r>
    </w:p>
    <w:p w14:paraId="1F2329B3" w14:textId="77777777" w:rsidR="001724C4" w:rsidRPr="00E95E5C" w:rsidRDefault="001724C4" w:rsidP="001724C4">
      <w:pPr>
        <w:rPr>
          <w:sz w:val="16"/>
        </w:rPr>
      </w:pPr>
      <w:r w:rsidRPr="00E95E5C">
        <w:rPr>
          <w:sz w:val="16"/>
        </w:rPr>
        <w:t xml:space="preserve">Overall, </w:t>
      </w:r>
      <w:r w:rsidRPr="00E95E5C">
        <w:rPr>
          <w:rStyle w:val="StyleUnderline"/>
        </w:rPr>
        <w:t>the</w:t>
      </w:r>
      <w:r w:rsidRPr="00E95E5C">
        <w:rPr>
          <w:sz w:val="16"/>
        </w:rPr>
        <w:t xml:space="preserve"> </w:t>
      </w:r>
      <w:r w:rsidRPr="00E95E5C">
        <w:rPr>
          <w:rStyle w:val="Emphasis"/>
        </w:rPr>
        <w:t xml:space="preserve">empirical </w:t>
      </w:r>
      <w:r w:rsidRPr="00364A47">
        <w:rPr>
          <w:rStyle w:val="Emphasis"/>
          <w:highlight w:val="cyan"/>
        </w:rPr>
        <w:t>support</w:t>
      </w:r>
      <w:r w:rsidRPr="00364A47">
        <w:rPr>
          <w:sz w:val="16"/>
          <w:highlight w:val="cyan"/>
        </w:rPr>
        <w:t xml:space="preserve"> </w:t>
      </w:r>
      <w:r w:rsidRPr="00364A47">
        <w:rPr>
          <w:rStyle w:val="StyleUnderline"/>
        </w:rPr>
        <w:t>for the classical hypothesis</w:t>
      </w:r>
      <w:r w:rsidRPr="00E95E5C">
        <w:rPr>
          <w:rStyle w:val="StyleUnderline"/>
        </w:rPr>
        <w:t xml:space="preserve"> </w:t>
      </w:r>
      <w:r w:rsidRPr="00364A47">
        <w:rPr>
          <w:rStyle w:val="StyleUnderline"/>
          <w:highlight w:val="cyan"/>
        </w:rPr>
        <w:t>is</w:t>
      </w:r>
      <w:r w:rsidRPr="00E95E5C">
        <w:rPr>
          <w:sz w:val="16"/>
        </w:rPr>
        <w:t xml:space="preserve"> </w:t>
      </w:r>
      <w:r w:rsidRPr="00E95E5C">
        <w:rPr>
          <w:rStyle w:val="Emphasis"/>
        </w:rPr>
        <w:t xml:space="preserve">rather </w:t>
      </w:r>
      <w:r w:rsidRPr="00364A47">
        <w:rPr>
          <w:rStyle w:val="Emphasis"/>
          <w:highlight w:val="cyan"/>
        </w:rPr>
        <w:t>weak</w:t>
      </w:r>
      <w:r w:rsidRPr="00364A47">
        <w:rPr>
          <w:sz w:val="16"/>
          <w:highlight w:val="cyan"/>
        </w:rPr>
        <w:t xml:space="preserve"> </w:t>
      </w:r>
      <w:r w:rsidRPr="00364A47">
        <w:rPr>
          <w:rStyle w:val="StyleUnderline"/>
          <w:highlight w:val="cyan"/>
        </w:rPr>
        <w:t>even when</w:t>
      </w:r>
      <w:r w:rsidRPr="00E95E5C">
        <w:rPr>
          <w:rStyle w:val="StyleUnderline"/>
        </w:rPr>
        <w:t xml:space="preserve"> sufficiently </w:t>
      </w:r>
      <w:r w:rsidRPr="00364A47">
        <w:rPr>
          <w:rStyle w:val="Emphasis"/>
          <w:highlight w:val="cyan"/>
        </w:rPr>
        <w:t>long time</w:t>
      </w:r>
      <w:r w:rsidRPr="00E95E5C">
        <w:rPr>
          <w:rStyle w:val="Emphasis"/>
        </w:rPr>
        <w:t xml:space="preserve"> period</w:t>
      </w:r>
      <w:r w:rsidRPr="00364A47">
        <w:rPr>
          <w:rStyle w:val="Emphasis"/>
          <w:highlight w:val="cyan"/>
        </w:rPr>
        <w:t>s</w:t>
      </w:r>
      <w:r w:rsidRPr="00E95E5C">
        <w:rPr>
          <w:rStyle w:val="StyleUnderline"/>
        </w:rPr>
        <w:t xml:space="preserve"> </w:t>
      </w:r>
      <w:r w:rsidRPr="00364A47">
        <w:rPr>
          <w:rStyle w:val="StyleUnderline"/>
          <w:highlight w:val="cyan"/>
        </w:rPr>
        <w:t xml:space="preserve">are </w:t>
      </w:r>
      <w:r w:rsidRPr="00364A47">
        <w:rPr>
          <w:rStyle w:val="Emphasis"/>
          <w:highlight w:val="cyan"/>
        </w:rPr>
        <w:t>considered</w:t>
      </w:r>
      <w:r w:rsidRPr="00E95E5C">
        <w:rPr>
          <w:sz w:val="16"/>
        </w:rPr>
        <w:t xml:space="preserve">. </w:t>
      </w:r>
      <w:r w:rsidRPr="00E95E5C">
        <w:rPr>
          <w:rStyle w:val="StyleUnderline"/>
        </w:rPr>
        <w:t xml:space="preserve">In most of the economies where structural breaks in the profit time series was </w:t>
      </w:r>
      <w:r w:rsidRPr="00E95E5C">
        <w:rPr>
          <w:rStyle w:val="Emphasis"/>
        </w:rPr>
        <w:t>not present</w:t>
      </w:r>
      <w:r w:rsidRPr="00E95E5C">
        <w:rPr>
          <w:rStyle w:val="StyleUnderline"/>
        </w:rPr>
        <w:t xml:space="preserve"> </w:t>
      </w:r>
      <w:r w:rsidRPr="00E95E5C">
        <w:rPr>
          <w:sz w:val="16"/>
        </w:rPr>
        <w:t>(</w:t>
      </w:r>
      <w:r w:rsidRPr="00E95E5C">
        <w:rPr>
          <w:rStyle w:val="StyleUnderline"/>
        </w:rPr>
        <w:t>or</w:t>
      </w:r>
      <w:r w:rsidRPr="00E95E5C">
        <w:rPr>
          <w:sz w:val="16"/>
        </w:rPr>
        <w:t xml:space="preserve"> </w:t>
      </w:r>
      <w:r w:rsidRPr="00E95E5C">
        <w:rPr>
          <w:rStyle w:val="Emphasis"/>
        </w:rPr>
        <w:t>not significant</w:t>
      </w:r>
      <w:r w:rsidRPr="00E95E5C">
        <w:rPr>
          <w:sz w:val="16"/>
        </w:rPr>
        <w:t xml:space="preserve">) </w:t>
      </w:r>
      <w:r w:rsidRPr="00E95E5C">
        <w:rPr>
          <w:rStyle w:val="StyleUnderline"/>
        </w:rPr>
        <w:t>the trend coefficients were not significant</w:t>
      </w:r>
      <w:r w:rsidRPr="00E95E5C">
        <w:rPr>
          <w:sz w:val="16"/>
        </w:rPr>
        <w:t xml:space="preserve">. Also, </w:t>
      </w:r>
      <w:r w:rsidRPr="00E95E5C">
        <w:rPr>
          <w:rStyle w:val="StyleUnderline"/>
        </w:rPr>
        <w:t xml:space="preserve">in economies the structural breaks were present together with insignificant trends, suggesting that classical hypothesis </w:t>
      </w:r>
      <w:r w:rsidRPr="00E95E5C">
        <w:rPr>
          <w:rStyle w:val="Emphasis"/>
        </w:rPr>
        <w:t>may not hold</w:t>
      </w:r>
      <w:r w:rsidRPr="00E95E5C">
        <w:rPr>
          <w:sz w:val="16"/>
        </w:rPr>
        <w:t xml:space="preserve"> – </w:t>
      </w:r>
      <w:r w:rsidRPr="00364A47">
        <w:rPr>
          <w:rStyle w:val="StyleUnderline"/>
          <w:highlight w:val="cyan"/>
        </w:rPr>
        <w:t>the profit rates were not</w:t>
      </w:r>
      <w:r w:rsidRPr="00E95E5C">
        <w:rPr>
          <w:rStyle w:val="StyleUnderline"/>
        </w:rPr>
        <w:t xml:space="preserve"> experiencing </w:t>
      </w:r>
      <w:r w:rsidRPr="00364A47">
        <w:rPr>
          <w:rStyle w:val="Emphasis"/>
          <w:highlight w:val="cyan"/>
        </w:rPr>
        <w:t>secular</w:t>
      </w:r>
      <w:r w:rsidRPr="00E95E5C">
        <w:rPr>
          <w:rStyle w:val="Emphasis"/>
        </w:rPr>
        <w:t xml:space="preserve"> decline</w:t>
      </w:r>
      <w:r w:rsidRPr="00E95E5C">
        <w:rPr>
          <w:sz w:val="16"/>
        </w:rPr>
        <w:t xml:space="preserve">, </w:t>
      </w:r>
      <w:r w:rsidRPr="00364A47">
        <w:rPr>
          <w:rStyle w:val="StyleUnderline"/>
          <w:highlight w:val="cyan"/>
        </w:rPr>
        <w:t>but</w:t>
      </w:r>
      <w:r w:rsidRPr="00E95E5C">
        <w:rPr>
          <w:rStyle w:val="StyleUnderline"/>
        </w:rPr>
        <w:t xml:space="preserve"> rather </w:t>
      </w:r>
      <w:r w:rsidRPr="00364A47">
        <w:rPr>
          <w:rStyle w:val="StyleUnderline"/>
          <w:highlight w:val="cyan"/>
        </w:rPr>
        <w:t>stepwise</w:t>
      </w:r>
      <w:r w:rsidRPr="00E95E5C">
        <w:rPr>
          <w:rStyle w:val="StyleUnderline"/>
        </w:rPr>
        <w:t xml:space="preserve"> decline </w:t>
      </w:r>
      <w:r w:rsidRPr="00364A47">
        <w:rPr>
          <w:rStyle w:val="StyleUnderline"/>
          <w:highlight w:val="cyan"/>
        </w:rPr>
        <w:t>following structural</w:t>
      </w:r>
      <w:r w:rsidRPr="00E95E5C">
        <w:rPr>
          <w:rStyle w:val="StyleUnderline"/>
        </w:rPr>
        <w:t xml:space="preserve"> </w:t>
      </w:r>
      <w:r w:rsidRPr="00364A47">
        <w:rPr>
          <w:rStyle w:val="StyleUnderline"/>
          <w:highlight w:val="cyan"/>
        </w:rPr>
        <w:t>breaks</w:t>
      </w:r>
      <w:r w:rsidRPr="00E95E5C">
        <w:rPr>
          <w:rStyle w:val="StyleUnderline"/>
        </w:rPr>
        <w:t xml:space="preserve">. This </w:t>
      </w:r>
      <w:r w:rsidRPr="00364A47">
        <w:rPr>
          <w:rStyle w:val="StyleUnderline"/>
          <w:highlight w:val="cyan"/>
        </w:rPr>
        <w:t>is in line with</w:t>
      </w:r>
      <w:r w:rsidRPr="00E95E5C">
        <w:rPr>
          <w:rStyle w:val="StyleUnderline"/>
        </w:rPr>
        <w:t xml:space="preserve"> earlier </w:t>
      </w:r>
      <w:r w:rsidRPr="00364A47">
        <w:rPr>
          <w:rStyle w:val="StyleUnderline"/>
          <w:highlight w:val="cyan"/>
        </w:rPr>
        <w:t>insights</w:t>
      </w:r>
      <w:r w:rsidRPr="00E95E5C">
        <w:rPr>
          <w:sz w:val="16"/>
        </w:rPr>
        <w:t xml:space="preserve"> by Runyon (1979) </w:t>
      </w:r>
      <w:r w:rsidRPr="00364A47">
        <w:rPr>
          <w:rStyle w:val="StyleUnderline"/>
          <w:highlight w:val="cyan"/>
        </w:rPr>
        <w:t xml:space="preserve">stating that decline of </w:t>
      </w:r>
      <w:r w:rsidRPr="00364A47">
        <w:rPr>
          <w:rStyle w:val="Emphasis"/>
          <w:highlight w:val="cyan"/>
        </w:rPr>
        <w:t>profit rates</w:t>
      </w:r>
      <w:r w:rsidRPr="00E95E5C">
        <w:rPr>
          <w:rStyle w:val="Emphasis"/>
        </w:rPr>
        <w:t xml:space="preserve"> in</w:t>
      </w:r>
      <w:r w:rsidRPr="00E95E5C">
        <w:rPr>
          <w:sz w:val="16"/>
        </w:rPr>
        <w:t xml:space="preserve"> 1970s </w:t>
      </w:r>
      <w:r w:rsidRPr="00364A47">
        <w:rPr>
          <w:rStyle w:val="StyleUnderline"/>
          <w:highlight w:val="cyan"/>
        </w:rPr>
        <w:t>was not</w:t>
      </w:r>
      <w:r w:rsidRPr="00E95E5C">
        <w:rPr>
          <w:rStyle w:val="StyleUnderline"/>
        </w:rPr>
        <w:t xml:space="preserve"> a </w:t>
      </w:r>
      <w:r w:rsidRPr="00364A47">
        <w:rPr>
          <w:rStyle w:val="Emphasis"/>
          <w:highlight w:val="cyan"/>
        </w:rPr>
        <w:t>secular</w:t>
      </w:r>
      <w:r w:rsidRPr="00E95E5C">
        <w:rPr>
          <w:rStyle w:val="Emphasis"/>
        </w:rPr>
        <w:t xml:space="preserve"> decline</w:t>
      </w:r>
      <w:r w:rsidRPr="00E95E5C">
        <w:rPr>
          <w:sz w:val="16"/>
        </w:rPr>
        <w:t xml:space="preserve"> (as classical hypothesis postulates), </w:t>
      </w:r>
      <w:r w:rsidRPr="00E95E5C">
        <w:rPr>
          <w:rStyle w:val="StyleUnderline"/>
        </w:rPr>
        <w:t>but instead a decline from unusually high levels of profitability</w:t>
      </w:r>
      <w:r w:rsidRPr="00E95E5C">
        <w:rPr>
          <w:sz w:val="16"/>
        </w:rPr>
        <w:t xml:space="preserve"> (i.e. stepwise decline). </w:t>
      </w:r>
    </w:p>
    <w:p w14:paraId="23038AC0" w14:textId="77777777" w:rsidR="001724C4" w:rsidRPr="00E5317B" w:rsidRDefault="001724C4" w:rsidP="001724C4">
      <w:pPr>
        <w:pStyle w:val="Heading4"/>
        <w:rPr>
          <w:rStyle w:val="Style13ptBold"/>
          <w:b/>
          <w:bCs w:val="0"/>
        </w:rPr>
      </w:pPr>
      <w:r>
        <w:rPr>
          <w:rStyle w:val="Style13ptBold"/>
          <w:b/>
        </w:rPr>
        <w:t xml:space="preserve">Growth now means it </w:t>
      </w:r>
      <w:r>
        <w:rPr>
          <w:rStyle w:val="Style13ptBold"/>
          <w:b/>
          <w:u w:val="single"/>
        </w:rPr>
        <w:t>comfortably slows</w:t>
      </w:r>
      <w:r>
        <w:rPr>
          <w:rStyle w:val="Style13ptBold"/>
          <w:b/>
        </w:rPr>
        <w:t xml:space="preserve"> later, only </w:t>
      </w:r>
      <w:r>
        <w:rPr>
          <w:rStyle w:val="Style13ptBold"/>
          <w:b/>
          <w:u w:val="single"/>
        </w:rPr>
        <w:t>we solve</w:t>
      </w:r>
      <w:r>
        <w:rPr>
          <w:rStyle w:val="Style13ptBold"/>
          <w:b/>
        </w:rPr>
        <w:t xml:space="preserve"> it and </w:t>
      </w:r>
      <w:r>
        <w:rPr>
          <w:rStyle w:val="Style13ptBold"/>
          <w:b/>
          <w:u w:val="single"/>
        </w:rPr>
        <w:t>everything</w:t>
      </w:r>
      <w:r>
        <w:rPr>
          <w:rStyle w:val="Style13ptBold"/>
          <w:b/>
        </w:rPr>
        <w:t xml:space="preserve"> is sustainable. </w:t>
      </w:r>
    </w:p>
    <w:p w14:paraId="59EEAF9B" w14:textId="77777777" w:rsidR="001724C4" w:rsidRPr="00E5317B" w:rsidRDefault="001724C4" w:rsidP="001724C4">
      <w:r w:rsidRPr="00E5317B">
        <w:rPr>
          <w:rStyle w:val="Style13ptBold"/>
        </w:rPr>
        <w:t>Saunders 16</w:t>
      </w:r>
      <w:r w:rsidRPr="00E5317B">
        <w:t xml:space="preserve"> [Harry Saunders Managing Director, Decision Processes Incorporated The Managing Director of Decision Processes Incorporated, Harry Saunders has consulted at numerous Fortune 100 companies including Chevron, General Motors, and Hewlett Packard, helping executive teams make higher quality decisions in the face of risk. "Does Capitalism Require Endless Growth?"</w:t>
      </w:r>
      <w:r>
        <w:t xml:space="preserve"> https://thebreakthrough.org/journal/issue-6/does-capitalism-require-endless-growth]</w:t>
      </w:r>
    </w:p>
    <w:p w14:paraId="34D3AE91" w14:textId="77777777" w:rsidR="001724C4" w:rsidRPr="00E5317B" w:rsidRDefault="001724C4" w:rsidP="001724C4">
      <w:pPr>
        <w:rPr>
          <w:sz w:val="16"/>
        </w:rPr>
      </w:pPr>
      <w:r w:rsidRPr="00E5317B">
        <w:rPr>
          <w:sz w:val="16"/>
        </w:rPr>
        <w:t xml:space="preserve">We see much evidence for this today. </w:t>
      </w:r>
      <w:r w:rsidRPr="00587C7C">
        <w:rPr>
          <w:rStyle w:val="Emphasis"/>
          <w:highlight w:val="cyan"/>
        </w:rPr>
        <w:t>Improving tech</w:t>
      </w:r>
      <w:r w:rsidRPr="00E5317B">
        <w:rPr>
          <w:sz w:val="16"/>
        </w:rPr>
        <w:t xml:space="preserve">nologies </w:t>
      </w:r>
      <w:r w:rsidRPr="00E5317B">
        <w:rPr>
          <w:rStyle w:val="StyleUnderline"/>
        </w:rPr>
        <w:t xml:space="preserve">have </w:t>
      </w:r>
      <w:r w:rsidRPr="00587C7C">
        <w:rPr>
          <w:rStyle w:val="StyleUnderline"/>
          <w:highlight w:val="cyan"/>
        </w:rPr>
        <w:t>driven</w:t>
      </w:r>
      <w:r w:rsidRPr="00E5317B">
        <w:rPr>
          <w:rStyle w:val="StyleUnderline"/>
        </w:rPr>
        <w:t xml:space="preserve"> a major </w:t>
      </w:r>
      <w:r w:rsidRPr="00DE2DA7">
        <w:rPr>
          <w:rStyle w:val="Emphasis"/>
        </w:rPr>
        <w:t>expansion in food availability, along with</w:t>
      </w:r>
      <w:r w:rsidRPr="00E5317B">
        <w:rPr>
          <w:sz w:val="16"/>
        </w:rPr>
        <w:t xml:space="preserve"> continuing </w:t>
      </w:r>
      <w:r w:rsidRPr="00587C7C">
        <w:rPr>
          <w:rStyle w:val="Emphasis"/>
          <w:highlight w:val="cyan"/>
        </w:rPr>
        <w:t>production efficiencies</w:t>
      </w:r>
      <w:r w:rsidRPr="00E5317B">
        <w:rPr>
          <w:sz w:val="16"/>
        </w:rPr>
        <w:t xml:space="preserve"> across the global economy more </w:t>
      </w:r>
      <w:r w:rsidRPr="00DE2DA7">
        <w:rPr>
          <w:sz w:val="16"/>
        </w:rPr>
        <w:t xml:space="preserve">generally. </w:t>
      </w:r>
      <w:r w:rsidRPr="00DE2DA7">
        <w:rPr>
          <w:rStyle w:val="StyleUnderline"/>
        </w:rPr>
        <w:t xml:space="preserve">The world faces no shortage of </w:t>
      </w:r>
      <w:r w:rsidRPr="00DE2DA7">
        <w:rPr>
          <w:sz w:val="16"/>
        </w:rPr>
        <w:t xml:space="preserve">ecological </w:t>
      </w:r>
      <w:r w:rsidRPr="00DE2DA7">
        <w:rPr>
          <w:rStyle w:val="StyleUnderline"/>
        </w:rPr>
        <w:t>challenges</w:t>
      </w:r>
      <w:r w:rsidRPr="00DE2DA7">
        <w:rPr>
          <w:sz w:val="16"/>
        </w:rPr>
        <w:t xml:space="preserve"> — </w:t>
      </w:r>
      <w:r w:rsidRPr="00DE2DA7">
        <w:rPr>
          <w:rStyle w:val="Emphasis"/>
        </w:rPr>
        <w:t>species</w:t>
      </w:r>
      <w:r w:rsidRPr="00DE2DA7">
        <w:rPr>
          <w:sz w:val="16"/>
        </w:rPr>
        <w:t xml:space="preserve"> extinctions, collapsing </w:t>
      </w:r>
      <w:r w:rsidRPr="00DE2DA7">
        <w:rPr>
          <w:rStyle w:val="Emphasis"/>
        </w:rPr>
        <w:t>fisheries</w:t>
      </w:r>
      <w:r w:rsidRPr="00DE2DA7">
        <w:rPr>
          <w:sz w:val="16"/>
        </w:rPr>
        <w:t xml:space="preserve">, depleted </w:t>
      </w:r>
      <w:r w:rsidRPr="00DE2DA7">
        <w:rPr>
          <w:rStyle w:val="Emphasis"/>
        </w:rPr>
        <w:t>aquifers</w:t>
      </w:r>
      <w:r w:rsidRPr="00DE2DA7">
        <w:rPr>
          <w:sz w:val="16"/>
        </w:rPr>
        <w:t xml:space="preserve">, poisoned </w:t>
      </w:r>
      <w:r w:rsidRPr="00DE2DA7">
        <w:rPr>
          <w:rStyle w:val="Emphasis"/>
        </w:rPr>
        <w:t>land</w:t>
      </w:r>
      <w:r w:rsidRPr="00DE2DA7">
        <w:rPr>
          <w:sz w:val="16"/>
        </w:rPr>
        <w:t xml:space="preserve">, </w:t>
      </w:r>
      <w:r w:rsidRPr="00DE2DA7">
        <w:rPr>
          <w:rStyle w:val="StyleUnderline"/>
        </w:rPr>
        <w:t>and</w:t>
      </w:r>
      <w:r w:rsidRPr="00DE2DA7">
        <w:rPr>
          <w:sz w:val="16"/>
        </w:rPr>
        <w:t xml:space="preserve">, of course, the inexorable rise of global </w:t>
      </w:r>
      <w:r w:rsidRPr="00DE2DA7">
        <w:rPr>
          <w:rStyle w:val="Emphasis"/>
        </w:rPr>
        <w:t>temperatures</w:t>
      </w:r>
      <w:r w:rsidRPr="00DE2DA7">
        <w:rPr>
          <w:sz w:val="16"/>
        </w:rPr>
        <w:t xml:space="preserve"> as atmospheric concentrations</w:t>
      </w:r>
      <w:r w:rsidRPr="00E5317B">
        <w:rPr>
          <w:sz w:val="16"/>
        </w:rPr>
        <w:t xml:space="preserve"> of greenhouse gases increase. And </w:t>
      </w:r>
      <w:r w:rsidRPr="00587C7C">
        <w:rPr>
          <w:rStyle w:val="StyleUnderline"/>
          <w:highlight w:val="cyan"/>
        </w:rPr>
        <w:t>economists</w:t>
      </w:r>
      <w:r w:rsidRPr="00E5317B">
        <w:rPr>
          <w:sz w:val="16"/>
        </w:rPr>
        <w:t xml:space="preserve"> today </w:t>
      </w:r>
      <w:r w:rsidRPr="00587C7C">
        <w:rPr>
          <w:rStyle w:val="StyleUnderline"/>
          <w:highlight w:val="cyan"/>
        </w:rPr>
        <w:t>concern themselves with</w:t>
      </w:r>
      <w:r w:rsidRPr="00E5317B">
        <w:rPr>
          <w:sz w:val="16"/>
        </w:rPr>
        <w:t xml:space="preserve"> the threat of “</w:t>
      </w:r>
      <w:r w:rsidRPr="00587C7C">
        <w:rPr>
          <w:rStyle w:val="Emphasis"/>
          <w:highlight w:val="cyan"/>
        </w:rPr>
        <w:t>secular stagnation</w:t>
      </w:r>
      <w:r w:rsidRPr="00E5317B">
        <w:rPr>
          <w:sz w:val="16"/>
        </w:rPr>
        <w:t>,” chronically low growth rates that threaten long-term prosperity.</w:t>
      </w:r>
    </w:p>
    <w:p w14:paraId="37DCC1AD" w14:textId="77777777" w:rsidR="001724C4" w:rsidRPr="00E5317B" w:rsidRDefault="001724C4" w:rsidP="001724C4">
      <w:pPr>
        <w:rPr>
          <w:rStyle w:val="StyleUnderline"/>
        </w:rPr>
      </w:pPr>
      <w:r w:rsidRPr="00E5317B">
        <w:rPr>
          <w:sz w:val="16"/>
        </w:rPr>
        <w:t xml:space="preserve">But it is important to distinguish these challenges from the sweeping claims made originally by Sweezy, Magdoff, and Foster and repeated today by prominent intellectuals and activists such as Naomi Klein and Bill McKibben. In the pages that follow, I will demonstrate that both neoclassical growth theory and </w:t>
      </w:r>
      <w:r w:rsidRPr="00587C7C">
        <w:rPr>
          <w:rStyle w:val="Emphasis"/>
          <w:highlight w:val="cyan"/>
        </w:rPr>
        <w:t>empirical evidence</w:t>
      </w:r>
      <w:r w:rsidRPr="00587C7C">
        <w:rPr>
          <w:sz w:val="16"/>
          <w:highlight w:val="cyan"/>
        </w:rPr>
        <w:t xml:space="preserve"> </w:t>
      </w:r>
      <w:r w:rsidRPr="00587C7C">
        <w:rPr>
          <w:rStyle w:val="StyleUnderline"/>
          <w:highlight w:val="cyan"/>
        </w:rPr>
        <w:t>suggest</w:t>
      </w:r>
      <w:r w:rsidRPr="00E5317B">
        <w:rPr>
          <w:rStyle w:val="StyleUnderline"/>
        </w:rPr>
        <w:t xml:space="preserve"> that capitalist </w:t>
      </w:r>
      <w:r w:rsidRPr="00587C7C">
        <w:rPr>
          <w:rStyle w:val="StyleUnderline"/>
          <w:highlight w:val="cyan"/>
        </w:rPr>
        <w:t>economies do not require</w:t>
      </w:r>
      <w:r w:rsidRPr="00E5317B">
        <w:rPr>
          <w:rStyle w:val="StyleUnderline"/>
        </w:rPr>
        <w:t xml:space="preserve"> endless </w:t>
      </w:r>
      <w:r w:rsidRPr="00587C7C">
        <w:rPr>
          <w:rStyle w:val="Emphasis"/>
          <w:highlight w:val="cyan"/>
        </w:rPr>
        <w:t>growth</w:t>
      </w:r>
      <w:r w:rsidRPr="00E5317B">
        <w:rPr>
          <w:rStyle w:val="StyleUnderline"/>
        </w:rPr>
        <w:t xml:space="preserve"> but </w:t>
      </w:r>
      <w:r w:rsidRPr="00587C7C">
        <w:rPr>
          <w:rStyle w:val="StyleUnderline"/>
          <w:highlight w:val="cyan"/>
        </w:rPr>
        <w:t>are</w:t>
      </w:r>
      <w:r w:rsidRPr="00E5317B">
        <w:rPr>
          <w:rStyle w:val="StyleUnderline"/>
        </w:rPr>
        <w:t xml:space="preserve"> rather much more </w:t>
      </w:r>
      <w:r w:rsidRPr="00587C7C">
        <w:rPr>
          <w:rStyle w:val="StyleUnderline"/>
          <w:highlight w:val="cyan"/>
        </w:rPr>
        <w:t xml:space="preserve">likely to </w:t>
      </w:r>
      <w:r w:rsidRPr="00587C7C">
        <w:rPr>
          <w:rStyle w:val="Emphasis"/>
          <w:highlight w:val="cyan"/>
        </w:rPr>
        <w:t>evolve</w:t>
      </w:r>
      <w:r w:rsidRPr="00587C7C">
        <w:rPr>
          <w:rStyle w:val="StyleUnderline"/>
          <w:highlight w:val="cyan"/>
        </w:rPr>
        <w:t xml:space="preserve"> toward</w:t>
      </w:r>
      <w:r w:rsidRPr="00E5317B">
        <w:rPr>
          <w:rStyle w:val="StyleUnderline"/>
        </w:rPr>
        <w:t xml:space="preserve"> a </w:t>
      </w:r>
      <w:r w:rsidRPr="00587C7C">
        <w:rPr>
          <w:rStyle w:val="Emphasis"/>
          <w:highlight w:val="cyan"/>
        </w:rPr>
        <w:t>steady</w:t>
      </w:r>
      <w:r w:rsidRPr="00E5317B">
        <w:rPr>
          <w:rStyle w:val="Emphasis"/>
        </w:rPr>
        <w:t xml:space="preserve"> state</w:t>
      </w:r>
      <w:r w:rsidRPr="00E5317B">
        <w:rPr>
          <w:rStyle w:val="StyleUnderline"/>
        </w:rPr>
        <w:t xml:space="preserve"> once</w:t>
      </w:r>
      <w:r w:rsidRPr="00E5317B">
        <w:rPr>
          <w:sz w:val="16"/>
        </w:rPr>
        <w:t xml:space="preserve"> </w:t>
      </w:r>
      <w:r w:rsidRPr="00587C7C">
        <w:rPr>
          <w:rStyle w:val="Emphasis"/>
          <w:highlight w:val="cyan"/>
        </w:rPr>
        <w:t>consumption</w:t>
      </w:r>
      <w:r w:rsidRPr="00E5317B">
        <w:rPr>
          <w:rStyle w:val="StyleUnderline"/>
        </w:rPr>
        <w:t xml:space="preserve"> demands of the global population have been </w:t>
      </w:r>
      <w:r w:rsidRPr="00E5317B">
        <w:rPr>
          <w:rStyle w:val="Emphasis"/>
        </w:rPr>
        <w:t>satisfied</w:t>
      </w:r>
      <w:r w:rsidRPr="00E5317B">
        <w:rPr>
          <w:sz w:val="16"/>
        </w:rPr>
        <w:t xml:space="preserve">. </w:t>
      </w:r>
      <w:r w:rsidRPr="00DE2DA7">
        <w:rPr>
          <w:rStyle w:val="StyleUnderline"/>
        </w:rPr>
        <w:t>Those</w:t>
      </w:r>
      <w:r w:rsidRPr="00E5317B">
        <w:rPr>
          <w:rStyle w:val="StyleUnderline"/>
        </w:rPr>
        <w:t xml:space="preserve"> </w:t>
      </w:r>
      <w:r w:rsidRPr="00587C7C">
        <w:rPr>
          <w:rStyle w:val="StyleUnderline"/>
          <w:highlight w:val="cyan"/>
        </w:rPr>
        <w:t>demands</w:t>
      </w:r>
      <w:r w:rsidRPr="00E5317B">
        <w:rPr>
          <w:rStyle w:val="StyleUnderline"/>
        </w:rPr>
        <w:t xml:space="preserve"> demonstrably </w:t>
      </w:r>
      <w:r w:rsidRPr="00587C7C">
        <w:rPr>
          <w:rStyle w:val="Emphasis"/>
          <w:highlight w:val="cyan"/>
        </w:rPr>
        <w:t>saturate</w:t>
      </w:r>
      <w:r w:rsidRPr="00587C7C">
        <w:rPr>
          <w:rStyle w:val="StyleUnderline"/>
          <w:highlight w:val="cyan"/>
        </w:rPr>
        <w:t xml:space="preserve"> once economies achieve</w:t>
      </w:r>
      <w:r w:rsidRPr="00E5317B">
        <w:rPr>
          <w:rStyle w:val="StyleUnderline"/>
        </w:rPr>
        <w:t xml:space="preserve"> a certain </w:t>
      </w:r>
      <w:r w:rsidRPr="00E5317B">
        <w:rPr>
          <w:rStyle w:val="Emphasis"/>
        </w:rPr>
        <w:t xml:space="preserve">level of </w:t>
      </w:r>
      <w:r w:rsidRPr="00587C7C">
        <w:rPr>
          <w:rStyle w:val="Emphasis"/>
          <w:highlight w:val="cyan"/>
        </w:rPr>
        <w:t>affluence</w:t>
      </w:r>
      <w:r w:rsidRPr="00E5317B">
        <w:rPr>
          <w:sz w:val="16"/>
        </w:rPr>
        <w:t xml:space="preserve">. For these reasons, a </w:t>
      </w:r>
      <w:r w:rsidRPr="00587C7C">
        <w:rPr>
          <w:rStyle w:val="StyleUnderline"/>
          <w:highlight w:val="cyan"/>
        </w:rPr>
        <w:t>capitalist</w:t>
      </w:r>
      <w:r w:rsidRPr="00E5317B">
        <w:rPr>
          <w:rStyle w:val="StyleUnderline"/>
        </w:rPr>
        <w:t xml:space="preserve"> economy is </w:t>
      </w:r>
      <w:r w:rsidRPr="00587C7C">
        <w:rPr>
          <w:rStyle w:val="StyleUnderline"/>
          <w:highlight w:val="cyan"/>
        </w:rPr>
        <w:t>as likely as any</w:t>
      </w:r>
      <w:r w:rsidRPr="00E5317B">
        <w:rPr>
          <w:rStyle w:val="StyleUnderline"/>
        </w:rPr>
        <w:t xml:space="preserve"> other </w:t>
      </w:r>
      <w:r w:rsidRPr="00587C7C">
        <w:rPr>
          <w:rStyle w:val="StyleUnderline"/>
          <w:highlight w:val="cyan"/>
        </w:rPr>
        <w:t xml:space="preserve">to see </w:t>
      </w:r>
      <w:r w:rsidRPr="00587C7C">
        <w:rPr>
          <w:rStyle w:val="Emphasis"/>
          <w:highlight w:val="cyan"/>
        </w:rPr>
        <w:t>stable</w:t>
      </w:r>
      <w:r w:rsidRPr="00E5317B">
        <w:rPr>
          <w:rStyle w:val="StyleUnderline"/>
        </w:rPr>
        <w:t xml:space="preserve"> and </w:t>
      </w:r>
      <w:r w:rsidRPr="00587C7C">
        <w:rPr>
          <w:rStyle w:val="Emphasis"/>
          <w:highlight w:val="cyan"/>
        </w:rPr>
        <w:t>declining</w:t>
      </w:r>
      <w:r w:rsidRPr="00587C7C">
        <w:rPr>
          <w:sz w:val="16"/>
          <w:highlight w:val="cyan"/>
        </w:rPr>
        <w:t xml:space="preserve"> </w:t>
      </w:r>
      <w:r w:rsidRPr="00587C7C">
        <w:rPr>
          <w:rStyle w:val="StyleUnderline"/>
          <w:highlight w:val="cyan"/>
        </w:rPr>
        <w:t>demands on</w:t>
      </w:r>
      <w:r w:rsidRPr="00E5317B">
        <w:rPr>
          <w:rStyle w:val="StyleUnderline"/>
        </w:rPr>
        <w:t xml:space="preserve"> natural </w:t>
      </w:r>
      <w:r w:rsidRPr="00587C7C">
        <w:rPr>
          <w:rStyle w:val="StyleUnderline"/>
          <w:highlight w:val="cyan"/>
        </w:rPr>
        <w:t>resources</w:t>
      </w:r>
      <w:r w:rsidRPr="00E5317B">
        <w:rPr>
          <w:rStyle w:val="StyleUnderline"/>
        </w:rPr>
        <w:t xml:space="preserve"> and ecological services</w:t>
      </w:r>
      <w:r w:rsidRPr="00E5317B">
        <w:rPr>
          <w:sz w:val="16"/>
        </w:rPr>
        <w:t xml:space="preserve">. Indeed, with the right policies and institutions, </w:t>
      </w:r>
      <w:r w:rsidRPr="00E5317B">
        <w:rPr>
          <w:rStyle w:val="StyleUnderline"/>
        </w:rPr>
        <w:t xml:space="preserve">capitalist </w:t>
      </w:r>
      <w:r w:rsidRPr="00587C7C">
        <w:rPr>
          <w:rStyle w:val="StyleUnderline"/>
          <w:highlight w:val="cyan"/>
        </w:rPr>
        <w:t xml:space="preserve">economies are </w:t>
      </w:r>
      <w:r w:rsidRPr="00587C7C">
        <w:rPr>
          <w:rStyle w:val="Emphasis"/>
          <w:highlight w:val="cyan"/>
        </w:rPr>
        <w:t>more likely</w:t>
      </w:r>
      <w:r w:rsidRPr="00587C7C">
        <w:rPr>
          <w:rStyle w:val="StyleUnderline"/>
          <w:highlight w:val="cyan"/>
        </w:rPr>
        <w:t xml:space="preserve"> to achieve high</w:t>
      </w:r>
      <w:r w:rsidRPr="00E5317B">
        <w:rPr>
          <w:rStyle w:val="StyleUnderline"/>
        </w:rPr>
        <w:t xml:space="preserve"> living </w:t>
      </w:r>
      <w:r w:rsidRPr="00587C7C">
        <w:rPr>
          <w:rStyle w:val="StyleUnderline"/>
          <w:highlight w:val="cyan"/>
        </w:rPr>
        <w:t>standards and low environmental impacts</w:t>
      </w:r>
      <w:r w:rsidRPr="00E5317B">
        <w:rPr>
          <w:rStyle w:val="StyleUnderline"/>
        </w:rPr>
        <w:t xml:space="preserve"> than just about any other economic system.</w:t>
      </w:r>
    </w:p>
    <w:p w14:paraId="2AFECAE3" w14:textId="77777777" w:rsidR="001724C4" w:rsidRPr="00135796" w:rsidRDefault="001724C4" w:rsidP="001724C4">
      <w:pPr>
        <w:pStyle w:val="Heading4"/>
      </w:pPr>
      <w:r>
        <w:t xml:space="preserve">Every </w:t>
      </w:r>
      <w:r>
        <w:rPr>
          <w:u w:val="single"/>
        </w:rPr>
        <w:t>recent study</w:t>
      </w:r>
      <w:r>
        <w:t xml:space="preserve"> on TDRP concludes it </w:t>
      </w:r>
      <w:r>
        <w:rPr>
          <w:u w:val="single"/>
        </w:rPr>
        <w:t>doesn’t occur</w:t>
      </w:r>
      <w:r>
        <w:t xml:space="preserve"> in the US. </w:t>
      </w:r>
    </w:p>
    <w:p w14:paraId="0BBA336B" w14:textId="77777777" w:rsidR="001724C4" w:rsidRPr="006878FB" w:rsidRDefault="001724C4" w:rsidP="001724C4">
      <w:r w:rsidRPr="006878FB">
        <w:rPr>
          <w:rStyle w:val="Style13ptBold"/>
        </w:rPr>
        <w:t>Trofimov 18</w:t>
      </w:r>
      <w:r w:rsidRPr="006878FB">
        <w:t xml:space="preserve"> [Trofimov, Ivan D. Kolej Yayasan Saad (KYS) Business School, Malaysia. "Secular decline in profit rates: time series analysis of a classical hypothesis."</w:t>
      </w:r>
      <w:r>
        <w:t xml:space="preserve"> https://mpra.ub.uni-muenchen.de/88248/1/MPRA_paper_88248.pdf]</w:t>
      </w:r>
    </w:p>
    <w:p w14:paraId="01535842" w14:textId="77777777" w:rsidR="001724C4" w:rsidRPr="00135796" w:rsidRDefault="001724C4" w:rsidP="001724C4">
      <w:pPr>
        <w:rPr>
          <w:sz w:val="16"/>
        </w:rPr>
      </w:pPr>
      <w:r w:rsidRPr="00135796">
        <w:rPr>
          <w:rStyle w:val="StyleUnderline"/>
        </w:rPr>
        <w:t>The</w:t>
      </w:r>
      <w:r w:rsidRPr="00135796">
        <w:rPr>
          <w:sz w:val="16"/>
        </w:rPr>
        <w:t xml:space="preserve"> “</w:t>
      </w:r>
      <w:r w:rsidRPr="00135796">
        <w:rPr>
          <w:rStyle w:val="Emphasis"/>
        </w:rPr>
        <w:t>law of profit</w:t>
      </w:r>
      <w:r w:rsidRPr="00135796">
        <w:rPr>
          <w:sz w:val="16"/>
        </w:rPr>
        <w:t xml:space="preserve">” first formulated by K. Marx in 1894 (in the first three chapters of Volume III of Capital) </w:t>
      </w:r>
      <w:r w:rsidRPr="00135796">
        <w:rPr>
          <w:rStyle w:val="StyleUnderline"/>
        </w:rPr>
        <w:t xml:space="preserve">stated that there is a </w:t>
      </w:r>
      <w:r w:rsidRPr="00135796">
        <w:rPr>
          <w:rStyle w:val="Emphasis"/>
        </w:rPr>
        <w:t>tendency</w:t>
      </w:r>
      <w:r w:rsidRPr="00135796">
        <w:rPr>
          <w:sz w:val="16"/>
        </w:rPr>
        <w:t xml:space="preserve"> </w:t>
      </w:r>
      <w:r w:rsidRPr="00135796">
        <w:rPr>
          <w:rStyle w:val="StyleUnderline"/>
        </w:rPr>
        <w:t xml:space="preserve">of a </w:t>
      </w:r>
      <w:r w:rsidRPr="00135796">
        <w:rPr>
          <w:rStyle w:val="Emphasis"/>
        </w:rPr>
        <w:t>secular decline</w:t>
      </w:r>
      <w:r w:rsidRPr="00135796">
        <w:rPr>
          <w:sz w:val="16"/>
        </w:rPr>
        <w:t xml:space="preserve"> </w:t>
      </w:r>
      <w:r w:rsidRPr="00135796">
        <w:rPr>
          <w:rStyle w:val="StyleUnderline"/>
        </w:rPr>
        <w:t xml:space="preserve">in the </w:t>
      </w:r>
      <w:r w:rsidRPr="00135796">
        <w:rPr>
          <w:rStyle w:val="Emphasis"/>
        </w:rPr>
        <w:t>rate of profits</w:t>
      </w:r>
      <w:r w:rsidRPr="00135796">
        <w:rPr>
          <w:sz w:val="16"/>
        </w:rPr>
        <w:t xml:space="preserve"> </w:t>
      </w:r>
      <w:r w:rsidRPr="00135796">
        <w:rPr>
          <w:rStyle w:val="StyleUnderline"/>
        </w:rPr>
        <w:t xml:space="preserve">in a capitalist economy: </w:t>
      </w:r>
      <w:r w:rsidRPr="00135796">
        <w:rPr>
          <w:sz w:val="16"/>
        </w:rPr>
        <w:t xml:space="preserve">“With the progressive decline in the variable capital in relation to constant capital, this tendency leads to a rising organic composition of the total capital, and the direct result of this is that the rate of surplus-value, with the level of exploitation of labour remaining the same or even rising, is expressed in a steadily falling general rate of profit.” (Marx, 1894/1981, pp. 318-319) </w:t>
      </w:r>
      <w:r w:rsidRPr="00135796">
        <w:rPr>
          <w:rStyle w:val="StyleUnderline"/>
        </w:rPr>
        <w:t xml:space="preserve">The </w:t>
      </w:r>
      <w:r w:rsidRPr="00135796">
        <w:rPr>
          <w:rStyle w:val="Emphasis"/>
        </w:rPr>
        <w:t>view</w:t>
      </w:r>
      <w:r w:rsidRPr="00135796">
        <w:rPr>
          <w:rStyle w:val="StyleUnderline"/>
        </w:rPr>
        <w:t xml:space="preserve"> of long-term deterioration of profit rates is not </w:t>
      </w:r>
      <w:r w:rsidRPr="00135796">
        <w:rPr>
          <w:rStyle w:val="Emphasis"/>
        </w:rPr>
        <w:t>universally accepted</w:t>
      </w:r>
      <w:r w:rsidRPr="00135796">
        <w:rPr>
          <w:sz w:val="16"/>
        </w:rPr>
        <w:t xml:space="preserve"> </w:t>
      </w:r>
      <w:r w:rsidRPr="00135796">
        <w:rPr>
          <w:rStyle w:val="StyleUnderline"/>
        </w:rPr>
        <w:t>in economics, with several economists</w:t>
      </w:r>
      <w:r w:rsidRPr="00135796">
        <w:rPr>
          <w:sz w:val="16"/>
        </w:rPr>
        <w:t xml:space="preserve"> (Keynes, Kuznets) </w:t>
      </w:r>
      <w:r w:rsidRPr="00135796">
        <w:rPr>
          <w:rStyle w:val="StyleUnderline"/>
        </w:rPr>
        <w:t xml:space="preserve">considering it </w:t>
      </w:r>
      <w:r w:rsidRPr="00135796">
        <w:rPr>
          <w:rStyle w:val="Emphasis"/>
        </w:rPr>
        <w:t>unlikely</w:t>
      </w:r>
      <w:r w:rsidRPr="00135796">
        <w:rPr>
          <w:rStyle w:val="StyleUnderline"/>
        </w:rPr>
        <w:t>,</w:t>
      </w:r>
      <w:r w:rsidRPr="00135796">
        <w:rPr>
          <w:sz w:val="16"/>
        </w:rPr>
        <w:t xml:space="preserve"> while others (Jevons, Smith, Ricardo) arguing in favour of secular decline. </w:t>
      </w:r>
      <w:r w:rsidRPr="00135796">
        <w:rPr>
          <w:rStyle w:val="Emphasis"/>
        </w:rPr>
        <w:t>Importantly</w:t>
      </w:r>
      <w:r w:rsidRPr="00135796">
        <w:rPr>
          <w:sz w:val="16"/>
        </w:rPr>
        <w:t xml:space="preserve">, </w:t>
      </w:r>
      <w:r w:rsidRPr="00135796">
        <w:rPr>
          <w:rStyle w:val="StyleUnderline"/>
        </w:rPr>
        <w:t xml:space="preserve">Marx itself was </w:t>
      </w:r>
      <w:r w:rsidRPr="00135796">
        <w:rPr>
          <w:rStyle w:val="Emphasis"/>
        </w:rPr>
        <w:t>reconsidering</w:t>
      </w:r>
      <w:r w:rsidRPr="00135796">
        <w:rPr>
          <w:rStyle w:val="StyleUnderline"/>
        </w:rPr>
        <w:t xml:space="preserve"> and </w:t>
      </w:r>
      <w:r w:rsidRPr="00135796">
        <w:rPr>
          <w:rStyle w:val="Emphasis"/>
        </w:rPr>
        <w:t>reformulating</w:t>
      </w:r>
      <w:r w:rsidRPr="00135796">
        <w:rPr>
          <w:sz w:val="16"/>
        </w:rPr>
        <w:t xml:space="preserve"> “the law of profit” </w:t>
      </w:r>
      <w:r w:rsidRPr="00135796">
        <w:rPr>
          <w:rStyle w:val="StyleUnderline"/>
        </w:rPr>
        <w:t>in his later</w:t>
      </w:r>
      <w:r w:rsidRPr="00135796">
        <w:rPr>
          <w:sz w:val="16"/>
        </w:rPr>
        <w:t xml:space="preserve"> </w:t>
      </w:r>
      <w:r w:rsidRPr="00135796">
        <w:rPr>
          <w:rStyle w:val="StyleUnderline"/>
        </w:rPr>
        <w:t xml:space="preserve">works, arguing that decline in profit rates is </w:t>
      </w:r>
      <w:r w:rsidRPr="00135796">
        <w:rPr>
          <w:rStyle w:val="Emphasis"/>
        </w:rPr>
        <w:t>not</w:t>
      </w:r>
      <w:r w:rsidRPr="00135796">
        <w:rPr>
          <w:rStyle w:val="StyleUnderline"/>
        </w:rPr>
        <w:t xml:space="preserve"> a </w:t>
      </w:r>
      <w:r w:rsidRPr="00135796">
        <w:rPr>
          <w:rStyle w:val="Emphasis"/>
        </w:rPr>
        <w:t>deterministic process</w:t>
      </w:r>
      <w:r w:rsidRPr="00135796">
        <w:rPr>
          <w:sz w:val="16"/>
        </w:rPr>
        <w:t xml:space="preserve"> (Reuten, 2004). The “law of profit” thus has a status of hypothesis. </w:t>
      </w:r>
    </w:p>
    <w:p w14:paraId="756D7AEB" w14:textId="77777777" w:rsidR="001724C4" w:rsidRPr="00135796" w:rsidRDefault="001724C4" w:rsidP="001724C4">
      <w:pPr>
        <w:rPr>
          <w:sz w:val="16"/>
        </w:rPr>
      </w:pPr>
      <w:r w:rsidRPr="00135796">
        <w:rPr>
          <w:sz w:val="16"/>
        </w:rPr>
        <w:t xml:space="preserve">The theoretical debate as to the possibility and causes of the rate of profit decline has been ongoing. The views range from no tendency of the rate of profit to fall (Okishio, 1961) to secular tendency of the profit rate to fall (Shaikh, 1992) to the absence of any a priori tendencies (Foley, Michl, 1986; Moseley, 1991; Dumenil, Levy, 2003). In terms of determinants of possible decline in profit rates, Gordon et al (1983) pointed to general failure of structures supporting capitalist accumulation; Shaikh (1983) to rising organic composition of capital; Glyn and Sutcliffe (1972) to rising wages; and Baran, Sweezy (1965) to demand side issues. </w:t>
      </w:r>
    </w:p>
    <w:p w14:paraId="04118A41" w14:textId="77777777" w:rsidR="001724C4" w:rsidRPr="00135796" w:rsidRDefault="001724C4" w:rsidP="001724C4">
      <w:pPr>
        <w:rPr>
          <w:rStyle w:val="StyleUnderline"/>
        </w:rPr>
      </w:pPr>
      <w:r w:rsidRPr="00135796">
        <w:rPr>
          <w:rStyle w:val="StyleUnderline"/>
        </w:rPr>
        <w:t>The purpose</w:t>
      </w:r>
      <w:r w:rsidRPr="00135796">
        <w:rPr>
          <w:sz w:val="16"/>
        </w:rPr>
        <w:t xml:space="preserve"> of this paper </w:t>
      </w:r>
      <w:r w:rsidRPr="00135796">
        <w:rPr>
          <w:rStyle w:val="StyleUnderline"/>
        </w:rPr>
        <w:t xml:space="preserve">is not to engage in theoretical debate about the causes of </w:t>
      </w:r>
      <w:r w:rsidRPr="00135796">
        <w:rPr>
          <w:rStyle w:val="Emphasis"/>
        </w:rPr>
        <w:t>profit</w:t>
      </w:r>
      <w:r w:rsidRPr="00135796">
        <w:rPr>
          <w:rStyle w:val="StyleUnderline"/>
        </w:rPr>
        <w:t xml:space="preserve"> rates</w:t>
      </w:r>
      <w:r w:rsidRPr="00135796">
        <w:rPr>
          <w:rStyle w:val="StyleUnderline"/>
          <w:rFonts w:ascii="Times New Roman" w:hAnsi="Times New Roman" w:cs="Times New Roman"/>
        </w:rPr>
        <w:t>‟</w:t>
      </w:r>
      <w:r w:rsidRPr="00135796">
        <w:rPr>
          <w:rStyle w:val="StyleUnderline"/>
        </w:rPr>
        <w:t xml:space="preserve"> dynamics, but to conduct </w:t>
      </w:r>
      <w:r w:rsidRPr="00135796">
        <w:rPr>
          <w:rStyle w:val="Emphasis"/>
        </w:rPr>
        <w:t>empirical analysis</w:t>
      </w:r>
      <w:r w:rsidRPr="00135796">
        <w:rPr>
          <w:rStyle w:val="StyleUnderline"/>
        </w:rPr>
        <w:t xml:space="preserve"> and attempt to establish certain statistical </w:t>
      </w:r>
      <w:r w:rsidRPr="00135796">
        <w:rPr>
          <w:rStyle w:val="Emphasis"/>
        </w:rPr>
        <w:t>regularities</w:t>
      </w:r>
      <w:r w:rsidRPr="00135796">
        <w:rPr>
          <w:rStyle w:val="StyleUnderline"/>
        </w:rPr>
        <w:t xml:space="preserve"> pertaining to profit rates </w:t>
      </w:r>
      <w:r w:rsidRPr="00135796">
        <w:rPr>
          <w:rStyle w:val="Emphasis"/>
        </w:rPr>
        <w:t>time series</w:t>
      </w:r>
      <w:r w:rsidRPr="00135796">
        <w:rPr>
          <w:rStyle w:val="StyleUnderline"/>
        </w:rPr>
        <w:t>.</w:t>
      </w:r>
    </w:p>
    <w:p w14:paraId="2FF18873" w14:textId="77777777" w:rsidR="001724C4" w:rsidRPr="00135796" w:rsidRDefault="001724C4" w:rsidP="001724C4">
      <w:pPr>
        <w:rPr>
          <w:sz w:val="16"/>
        </w:rPr>
      </w:pPr>
      <w:r w:rsidRPr="00135796">
        <w:rPr>
          <w:sz w:val="16"/>
        </w:rPr>
        <w:t xml:space="preserve">On empirical front, </w:t>
      </w:r>
      <w:r w:rsidRPr="00135796">
        <w:rPr>
          <w:rStyle w:val="StyleUnderline"/>
        </w:rPr>
        <w:t xml:space="preserve">the research of profit rates dynamics has been </w:t>
      </w:r>
      <w:r w:rsidRPr="00135796">
        <w:rPr>
          <w:rStyle w:val="Emphasis"/>
        </w:rPr>
        <w:t>substantial</w:t>
      </w:r>
      <w:r w:rsidRPr="00135796">
        <w:rPr>
          <w:sz w:val="16"/>
        </w:rPr>
        <w:t xml:space="preserve">, considering profit rates dynamics from several angles. </w:t>
      </w:r>
    </w:p>
    <w:p w14:paraId="600C7D64" w14:textId="77777777" w:rsidR="001724C4" w:rsidRPr="00135796" w:rsidRDefault="001724C4" w:rsidP="001724C4">
      <w:pPr>
        <w:rPr>
          <w:sz w:val="16"/>
        </w:rPr>
      </w:pPr>
      <w:r w:rsidRPr="00135796">
        <w:rPr>
          <w:sz w:val="16"/>
        </w:rPr>
        <w:t xml:space="preserve">The majority of earlier studies was conducted for the US economy and used deterministic trend (with or without exogenous breaks and correction for business cycle) as principal analytical tool. </w:t>
      </w:r>
    </w:p>
    <w:p w14:paraId="5A334875" w14:textId="77777777" w:rsidR="001724C4" w:rsidRPr="00135796" w:rsidRDefault="001724C4" w:rsidP="001724C4">
      <w:pPr>
        <w:rPr>
          <w:sz w:val="16"/>
        </w:rPr>
      </w:pPr>
      <w:r w:rsidRPr="00135796">
        <w:rPr>
          <w:sz w:val="16"/>
        </w:rPr>
        <w:t>Gillman (1957), focusing on US manufacturing sector and not adjusting for profit rates</w:t>
      </w:r>
      <w:r w:rsidRPr="00135796">
        <w:rPr>
          <w:rFonts w:ascii="Times New Roman" w:hAnsi="Times New Roman" w:cs="Times New Roman"/>
          <w:sz w:val="16"/>
        </w:rPr>
        <w:t>‟</w:t>
      </w:r>
      <w:r w:rsidRPr="00135796">
        <w:rPr>
          <w:sz w:val="16"/>
        </w:rPr>
        <w:t xml:space="preserve"> cyclical variation, Gillman identifies secular deterioration of profit rates from 1880s till Great Depression, thereby confirming classical hypothesis. The study by Lovell (1978) that allowed for cyclical adjustment of manufacturing profit rates but did not include land and inventories in capital stock pointed to deterioration of profit rates in the 1950s and particularly after 1965, followed by sharp increase in the 1970s. The study however did not discover any statistically significant time trends over 1947-77 period. </w:t>
      </w:r>
    </w:p>
    <w:p w14:paraId="7C6F9641" w14:textId="77777777" w:rsidR="001724C4" w:rsidRPr="00135796" w:rsidRDefault="001724C4" w:rsidP="001724C4">
      <w:pPr>
        <w:rPr>
          <w:sz w:val="16"/>
        </w:rPr>
      </w:pPr>
      <w:r w:rsidRPr="00135796">
        <w:rPr>
          <w:sz w:val="16"/>
        </w:rPr>
        <w:t>Nordhaus (1974), estimating after-tax manufacturing sector profit rate and excluding land from calculation, concluded that profit rates declined during 1948-74. This however included a period of profit rates</w:t>
      </w:r>
      <w:r w:rsidRPr="00135796">
        <w:rPr>
          <w:rFonts w:ascii="Times New Roman" w:hAnsi="Times New Roman" w:cs="Times New Roman"/>
          <w:sz w:val="16"/>
        </w:rPr>
        <w:t>‟</w:t>
      </w:r>
      <w:r w:rsidRPr="00135796">
        <w:rPr>
          <w:sz w:val="16"/>
        </w:rPr>
        <w:t xml:space="preserve"> rise between mid-1950s and 1965. </w:t>
      </w:r>
    </w:p>
    <w:p w14:paraId="5FE42F13" w14:textId="77777777" w:rsidR="001724C4" w:rsidRPr="00135796" w:rsidRDefault="001724C4" w:rsidP="001724C4">
      <w:pPr>
        <w:rPr>
          <w:sz w:val="16"/>
        </w:rPr>
      </w:pPr>
      <w:r w:rsidRPr="00135796">
        <w:rPr>
          <w:sz w:val="16"/>
        </w:rPr>
        <w:t xml:space="preserve">Feldstein and Summers (1977), considered before-tax manufacturing profit rate series over 1946-76 period, included land in the capital base and used various capacity utilization and GDP gap measures to correct for cyclical fluctuations. The results were inconclusive: based on some measures, statistically significant downward time trend was identified, while other measures suggested cyclical fluctuations in series. </w:t>
      </w:r>
    </w:p>
    <w:p w14:paraId="4FEEE8A8" w14:textId="77777777" w:rsidR="001724C4" w:rsidRPr="00135796" w:rsidRDefault="001724C4" w:rsidP="001724C4">
      <w:pPr>
        <w:rPr>
          <w:sz w:val="16"/>
        </w:rPr>
      </w:pPr>
      <w:r w:rsidRPr="00135796">
        <w:rPr>
          <w:sz w:val="16"/>
        </w:rPr>
        <w:t>Kopcke (1978) argued that exogenously determined structural breaks in the after-tax manufacturing sector series matter: while no statistically significant trend was identified for longer time series (1947-77), two significant trends with opposing coefficients</w:t>
      </w:r>
      <w:r w:rsidRPr="00135796">
        <w:rPr>
          <w:rFonts w:ascii="Times New Roman" w:hAnsi="Times New Roman" w:cs="Times New Roman"/>
          <w:sz w:val="16"/>
        </w:rPr>
        <w:t>‟</w:t>
      </w:r>
      <w:r w:rsidRPr="00135796">
        <w:rPr>
          <w:sz w:val="16"/>
        </w:rPr>
        <w:t xml:space="preserve"> signs were identified from 1947-65 and 1965-77 periods. </w:t>
      </w:r>
    </w:p>
    <w:p w14:paraId="1B605F6F" w14:textId="77777777" w:rsidR="001724C4" w:rsidRPr="00135796" w:rsidRDefault="001724C4" w:rsidP="001724C4">
      <w:pPr>
        <w:rPr>
          <w:sz w:val="16"/>
        </w:rPr>
      </w:pPr>
      <w:r w:rsidRPr="00135796">
        <w:rPr>
          <w:sz w:val="16"/>
        </w:rPr>
        <w:t xml:space="preserve">Extending the series into 1970s and examining both before and after-tax profit rates and a battery of various cyclical adjusters, Liebling (1979) concluded in contrast to Koepcke that there was no restoration of the profit rates in the 1970s: the profit rates did not rise to the levels of 1950s and 1960s, suggesting that some deeper structural shift in the US economy occurred. </w:t>
      </w:r>
    </w:p>
    <w:p w14:paraId="5B39D61A" w14:textId="77777777" w:rsidR="001724C4" w:rsidRPr="00135796" w:rsidRDefault="001724C4" w:rsidP="001724C4">
      <w:pPr>
        <w:rPr>
          <w:sz w:val="16"/>
        </w:rPr>
      </w:pPr>
      <w:r w:rsidRPr="00135796">
        <w:rPr>
          <w:sz w:val="16"/>
        </w:rPr>
        <w:t xml:space="preserve">Allman (1983) looked at both economy-wide and sectoral before-tax profit rates and concluded that secular deterioration of profit rates in the USA over post-war period was pervasive across various industries and sectors. </w:t>
      </w:r>
    </w:p>
    <w:p w14:paraId="54D786CD" w14:textId="77777777" w:rsidR="001724C4" w:rsidRPr="00135796" w:rsidRDefault="001724C4" w:rsidP="001724C4">
      <w:pPr>
        <w:rPr>
          <w:sz w:val="16"/>
        </w:rPr>
      </w:pPr>
      <w:r w:rsidRPr="00135796">
        <w:rPr>
          <w:sz w:val="16"/>
        </w:rPr>
        <w:t>More recently, Basu and Manolakos (2013) examined the statistical properties of the US profit rates series over 1869-2007 period and contrasted alternative hypotheses of longwave cyclical behavior versus secular decline (with countervailing forces leading to temporary profit rates</w:t>
      </w:r>
      <w:r w:rsidRPr="00135796">
        <w:rPr>
          <w:rFonts w:ascii="Times New Roman" w:hAnsi="Times New Roman" w:cs="Times New Roman"/>
          <w:sz w:val="16"/>
        </w:rPr>
        <w:t>‟</w:t>
      </w:r>
      <w:r w:rsidRPr="00135796">
        <w:rPr>
          <w:sz w:val="16"/>
        </w:rPr>
        <w:t xml:space="preserve"> rises). Analysis utilized Box-Jenkins methodology, firstgeneration unit root tests (Dickey-Fuller and Phillips-Perron), and Lowess trend. The results suggested that US profit rate has been declining on average by 0.3% per annum over 1947-2007 period (accounting for countervailing tendencies). Roberts (2011) obtained the similar estimate of 0.4% average decline in 1947-2009. </w:t>
      </w:r>
    </w:p>
    <w:p w14:paraId="6B5B3AC4" w14:textId="77777777" w:rsidR="001724C4" w:rsidRPr="00135796" w:rsidRDefault="001724C4" w:rsidP="001724C4">
      <w:pPr>
        <w:rPr>
          <w:sz w:val="16"/>
        </w:rPr>
      </w:pPr>
      <w:r w:rsidRPr="00135796">
        <w:rPr>
          <w:sz w:val="16"/>
        </w:rPr>
        <w:t xml:space="preserve">Regarding other economies, empirical studies were conducted for Mexico (Ortiz, 2005), Spain (Camara, 2007), Brazil (Marquetti et al, 2010) and Japan (Alexander, 1998) over post-war period. Analytical methods principally included visual observation or deterministic trends. The results pointed to long-term fall of profit rates (Japan); decline and rebound of profit rate starting from early the 1980s (Mexico); stabilisation of profit rates in 1980-90s (Spain); secular decline with rebound in the 1990s (Brazil). </w:t>
      </w:r>
    </w:p>
    <w:p w14:paraId="25EA584E" w14:textId="77777777" w:rsidR="001724C4" w:rsidRPr="00135796" w:rsidRDefault="001724C4" w:rsidP="001724C4">
      <w:pPr>
        <w:rPr>
          <w:sz w:val="16"/>
        </w:rPr>
      </w:pPr>
      <w:r w:rsidRPr="00135796">
        <w:rPr>
          <w:sz w:val="16"/>
        </w:rPr>
        <w:t xml:space="preserve">In terms of multi-country and comparative studies, Chan-Lee and Sutch (1985) estimated manufacturing profit rates in 11 OECD economies over 1960-1980 period. With minor exceptions for certain industries, decline of profit rates in 1970s appeared to be common. The result was confirmed by Downe (1986): in the study of cyclicallyadjusted rates of return in seven developed economies, the negative and statistically significant trends were present universally. </w:t>
      </w:r>
    </w:p>
    <w:p w14:paraId="2A4A7FC7" w14:textId="77777777" w:rsidR="001724C4" w:rsidRPr="00135796" w:rsidRDefault="001724C4" w:rsidP="001724C4">
      <w:pPr>
        <w:rPr>
          <w:sz w:val="16"/>
        </w:rPr>
      </w:pPr>
      <w:r w:rsidRPr="00135796">
        <w:rPr>
          <w:rStyle w:val="Emphasis"/>
        </w:rPr>
        <w:t>Li</w:t>
      </w:r>
      <w:r w:rsidRPr="00135796">
        <w:rPr>
          <w:sz w:val="16"/>
        </w:rPr>
        <w:t xml:space="preserve"> et al (2007), </w:t>
      </w:r>
      <w:r w:rsidRPr="00135796">
        <w:rPr>
          <w:rStyle w:val="StyleUnderline"/>
        </w:rPr>
        <w:t xml:space="preserve">using </w:t>
      </w:r>
      <w:r w:rsidRPr="00135796">
        <w:rPr>
          <w:rStyle w:val="Emphasis"/>
        </w:rPr>
        <w:t>world-system model</w:t>
      </w:r>
      <w:r w:rsidRPr="00135796">
        <w:rPr>
          <w:rStyle w:val="StyleUnderline"/>
        </w:rPr>
        <w:t xml:space="preserve"> referring to the relative power and hegemony of states</w:t>
      </w:r>
      <w:r w:rsidRPr="00135796">
        <w:rPr>
          <w:sz w:val="16"/>
        </w:rPr>
        <w:t xml:space="preserve"> on the international arena, </w:t>
      </w:r>
      <w:r w:rsidRPr="00135796">
        <w:rPr>
          <w:rStyle w:val="StyleUnderline"/>
        </w:rPr>
        <w:t xml:space="preserve">considered the </w:t>
      </w:r>
      <w:r w:rsidRPr="00135796">
        <w:rPr>
          <w:rStyle w:val="Emphasis"/>
        </w:rPr>
        <w:t>long-term profitability</w:t>
      </w:r>
      <w:r w:rsidRPr="00135796">
        <w:rPr>
          <w:rStyle w:val="StyleUnderline"/>
        </w:rPr>
        <w:t xml:space="preserve"> for the</w:t>
      </w:r>
      <w:r w:rsidRPr="00135796">
        <w:rPr>
          <w:sz w:val="16"/>
        </w:rPr>
        <w:t xml:space="preserve"> </w:t>
      </w:r>
      <w:r w:rsidRPr="00135796">
        <w:rPr>
          <w:rStyle w:val="Emphasis"/>
        </w:rPr>
        <w:t>UK, U.S., Japan</w:t>
      </w:r>
      <w:r w:rsidRPr="00135796">
        <w:rPr>
          <w:sz w:val="16"/>
        </w:rPr>
        <w:t xml:space="preserve"> </w:t>
      </w:r>
      <w:r w:rsidRPr="00135796">
        <w:rPr>
          <w:rStyle w:val="StyleUnderline"/>
        </w:rPr>
        <w:t>and the Euro zone</w:t>
      </w:r>
      <w:r w:rsidRPr="00135796">
        <w:rPr>
          <w:sz w:val="16"/>
        </w:rPr>
        <w:t xml:space="preserve"> (over 50 year period) </w:t>
      </w:r>
      <w:r w:rsidRPr="00135796">
        <w:rPr>
          <w:rStyle w:val="StyleUnderline"/>
        </w:rPr>
        <w:t>and concluded that</w:t>
      </w:r>
      <w:r w:rsidRPr="00135796">
        <w:rPr>
          <w:sz w:val="16"/>
        </w:rPr>
        <w:t xml:space="preserve"> </w:t>
      </w:r>
      <w:r w:rsidRPr="00135796">
        <w:rPr>
          <w:rStyle w:val="Emphasis"/>
        </w:rPr>
        <w:t>UK</w:t>
      </w:r>
      <w:r w:rsidRPr="00135796">
        <w:rPr>
          <w:sz w:val="16"/>
        </w:rPr>
        <w:t xml:space="preserve"> profit </w:t>
      </w:r>
      <w:r w:rsidRPr="00135796">
        <w:rPr>
          <w:rStyle w:val="StyleUnderline"/>
        </w:rPr>
        <w:t>rates were characterised by four cycles</w:t>
      </w:r>
      <w:r w:rsidRPr="00135796">
        <w:rPr>
          <w:sz w:val="16"/>
        </w:rPr>
        <w:t xml:space="preserve"> over last 150 years and downward decline tendencies, </w:t>
      </w:r>
      <w:r w:rsidRPr="00135796">
        <w:rPr>
          <w:rStyle w:val="StyleUnderline"/>
        </w:rPr>
        <w:t>with</w:t>
      </w:r>
      <w:r w:rsidRPr="00135796">
        <w:rPr>
          <w:sz w:val="16"/>
        </w:rPr>
        <w:t xml:space="preserve"> certain </w:t>
      </w:r>
      <w:r w:rsidRPr="00135796">
        <w:rPr>
          <w:rStyle w:val="Emphasis"/>
        </w:rPr>
        <w:t>stabilisation</w:t>
      </w:r>
      <w:r w:rsidRPr="00135796">
        <w:rPr>
          <w:sz w:val="16"/>
        </w:rPr>
        <w:t xml:space="preserve"> taking place in 1980-90s. </w:t>
      </w:r>
      <w:r w:rsidRPr="00135796">
        <w:rPr>
          <w:rStyle w:val="StyleUnderline"/>
        </w:rPr>
        <w:t xml:space="preserve">In the </w:t>
      </w:r>
      <w:r w:rsidRPr="00135796">
        <w:rPr>
          <w:rStyle w:val="Emphasis"/>
        </w:rPr>
        <w:t>US</w:t>
      </w:r>
      <w:r w:rsidRPr="00135796">
        <w:rPr>
          <w:sz w:val="16"/>
        </w:rPr>
        <w:t xml:space="preserve">, </w:t>
      </w:r>
      <w:r w:rsidRPr="00135796">
        <w:rPr>
          <w:rStyle w:val="StyleUnderline"/>
        </w:rPr>
        <w:t>despite</w:t>
      </w:r>
      <w:r w:rsidRPr="00135796">
        <w:rPr>
          <w:sz w:val="16"/>
        </w:rPr>
        <w:t xml:space="preserve"> cyclical </w:t>
      </w:r>
      <w:r w:rsidRPr="00135796">
        <w:rPr>
          <w:rStyle w:val="Emphasis"/>
        </w:rPr>
        <w:t>fluctuation</w:t>
      </w:r>
      <w:r w:rsidRPr="00135796">
        <w:rPr>
          <w:sz w:val="16"/>
        </w:rPr>
        <w:t xml:space="preserve"> </w:t>
      </w:r>
      <w:r w:rsidRPr="00135796">
        <w:rPr>
          <w:rStyle w:val="StyleUnderline"/>
        </w:rPr>
        <w:t xml:space="preserve">in the series, the long-term trend </w:t>
      </w:r>
      <w:r w:rsidRPr="00135796">
        <w:rPr>
          <w:rStyle w:val="Emphasis"/>
        </w:rPr>
        <w:t>appeared to be positive</w:t>
      </w:r>
      <w:r w:rsidRPr="00135796">
        <w:rPr>
          <w:sz w:val="16"/>
        </w:rPr>
        <w:t xml:space="preserve">. Eurozone and more so Japan were characterised by declining trends in the long-run. </w:t>
      </w:r>
    </w:p>
    <w:p w14:paraId="0714CE29" w14:textId="77777777" w:rsidR="001724C4" w:rsidRPr="00135796" w:rsidRDefault="001724C4" w:rsidP="001724C4">
      <w:pPr>
        <w:rPr>
          <w:rStyle w:val="StyleUnderline"/>
        </w:rPr>
      </w:pPr>
      <w:r w:rsidRPr="00135796">
        <w:rPr>
          <w:rStyle w:val="Emphasis"/>
        </w:rPr>
        <w:t>Daly and Broadbent</w:t>
      </w:r>
      <w:r w:rsidRPr="00135796">
        <w:rPr>
          <w:sz w:val="16"/>
        </w:rPr>
        <w:t xml:space="preserve"> (2009) </w:t>
      </w:r>
      <w:r w:rsidRPr="00135796">
        <w:rPr>
          <w:rStyle w:val="StyleUnderline"/>
        </w:rPr>
        <w:t>examined return on capital in</w:t>
      </w:r>
      <w:r w:rsidRPr="00135796">
        <w:rPr>
          <w:sz w:val="16"/>
        </w:rPr>
        <w:t xml:space="preserve"> </w:t>
      </w:r>
      <w:r w:rsidRPr="00135796">
        <w:rPr>
          <w:rStyle w:val="Emphasis"/>
        </w:rPr>
        <w:t>EU</w:t>
      </w:r>
      <w:r w:rsidRPr="00135796">
        <w:rPr>
          <w:sz w:val="16"/>
        </w:rPr>
        <w:t xml:space="preserve"> 5 economies (Germany, UK, France, Italy and Spain), EU5 </w:t>
      </w:r>
      <w:r w:rsidRPr="00135796">
        <w:rPr>
          <w:rStyle w:val="StyleUnderline"/>
        </w:rPr>
        <w:t>plus</w:t>
      </w:r>
      <w:r w:rsidRPr="00135796">
        <w:rPr>
          <w:sz w:val="16"/>
        </w:rPr>
        <w:t xml:space="preserve"> </w:t>
      </w:r>
      <w:r w:rsidRPr="00135796">
        <w:rPr>
          <w:rStyle w:val="Emphasis"/>
        </w:rPr>
        <w:t>USA</w:t>
      </w:r>
      <w:r w:rsidRPr="00135796">
        <w:rPr>
          <w:sz w:val="16"/>
        </w:rPr>
        <w:t xml:space="preserve">, </w:t>
      </w:r>
      <w:r w:rsidRPr="00135796">
        <w:rPr>
          <w:rStyle w:val="StyleUnderline"/>
        </w:rPr>
        <w:t>and world as a whole in past three decades. Return on capital included yield on capital</w:t>
      </w:r>
      <w:r w:rsidRPr="00135796">
        <w:rPr>
          <w:sz w:val="16"/>
        </w:rPr>
        <w:t xml:space="preserve"> (usual rate of profit) </w:t>
      </w:r>
      <w:r w:rsidRPr="00135796">
        <w:rPr>
          <w:rStyle w:val="StyleUnderline"/>
        </w:rPr>
        <w:t xml:space="preserve">plus capital gain, defined as changes in </w:t>
      </w:r>
      <w:r w:rsidRPr="00135796">
        <w:rPr>
          <w:rStyle w:val="Emphasis"/>
        </w:rPr>
        <w:t>real capital prices</w:t>
      </w:r>
      <w:r w:rsidRPr="00135796">
        <w:rPr>
          <w:sz w:val="16"/>
        </w:rPr>
        <w:t xml:space="preserve"> relative to changes in prices of consumption goods, affecting the decision by households whether to invest (forego consumption) or not. </w:t>
      </w:r>
      <w:r w:rsidRPr="00135796">
        <w:rPr>
          <w:rStyle w:val="StyleUnderline"/>
        </w:rPr>
        <w:t>It was established that</w:t>
      </w:r>
      <w:r w:rsidRPr="00135796">
        <w:rPr>
          <w:sz w:val="16"/>
        </w:rPr>
        <w:t xml:space="preserve"> </w:t>
      </w:r>
      <w:r w:rsidRPr="00135796">
        <w:rPr>
          <w:rStyle w:val="Emphasis"/>
        </w:rPr>
        <w:t>1980s</w:t>
      </w:r>
      <w:r w:rsidRPr="00135796">
        <w:rPr>
          <w:sz w:val="16"/>
        </w:rPr>
        <w:t xml:space="preserve"> </w:t>
      </w:r>
      <w:r w:rsidRPr="00135796">
        <w:rPr>
          <w:rStyle w:val="StyleUnderline"/>
        </w:rPr>
        <w:t>and</w:t>
      </w:r>
      <w:r w:rsidRPr="00135796">
        <w:rPr>
          <w:sz w:val="16"/>
        </w:rPr>
        <w:t xml:space="preserve"> </w:t>
      </w:r>
      <w:r w:rsidRPr="00135796">
        <w:rPr>
          <w:rStyle w:val="Emphasis"/>
        </w:rPr>
        <w:t>2000s</w:t>
      </w:r>
      <w:r w:rsidRPr="00135796">
        <w:rPr>
          <w:sz w:val="16"/>
        </w:rPr>
        <w:t xml:space="preserve"> </w:t>
      </w:r>
      <w:r w:rsidRPr="00135796">
        <w:rPr>
          <w:rStyle w:val="StyleUnderline"/>
        </w:rPr>
        <w:t xml:space="preserve">witnessed growth in returns, which remained </w:t>
      </w:r>
      <w:r w:rsidRPr="00135796">
        <w:rPr>
          <w:rStyle w:val="Emphasis"/>
        </w:rPr>
        <w:t>above long-run average level</w:t>
      </w:r>
      <w:r w:rsidRPr="00135796">
        <w:rPr>
          <w:rStyle w:val="StyleUnderline"/>
        </w:rPr>
        <w:t xml:space="preserve"> even during global financial crisis of </w:t>
      </w:r>
      <w:r w:rsidRPr="00135796">
        <w:rPr>
          <w:rStyle w:val="Emphasis"/>
        </w:rPr>
        <w:t>2008-09.</w:t>
      </w:r>
      <w:r w:rsidRPr="00135796">
        <w:rPr>
          <w:rStyle w:val="StyleUnderline"/>
        </w:rPr>
        <w:t xml:space="preserve"> </w:t>
      </w:r>
    </w:p>
    <w:p w14:paraId="4435BEB4" w14:textId="77777777" w:rsidR="001724C4" w:rsidRPr="00135796" w:rsidRDefault="001724C4" w:rsidP="001724C4">
      <w:pPr>
        <w:rPr>
          <w:sz w:val="16"/>
          <w:szCs w:val="16"/>
        </w:rPr>
      </w:pPr>
      <w:r w:rsidRPr="00135796">
        <w:rPr>
          <w:sz w:val="16"/>
          <w:szCs w:val="16"/>
        </w:rPr>
        <w:t xml:space="preserve">Maito (2014) looked at profit rates in 14 core and periphery economies and defined rates in Marxian way (using fixed reproducible capital stock as denominator in profit rate equation). The results suggested that long-run deterioration in profit rates was widespread, perhaps more so in periphery economies. </w:t>
      </w:r>
    </w:p>
    <w:p w14:paraId="5CE1E7FD" w14:textId="77777777" w:rsidR="001724C4" w:rsidRPr="00E95E5C" w:rsidRDefault="001724C4" w:rsidP="001724C4">
      <w:pPr>
        <w:rPr>
          <w:u w:val="single"/>
        </w:rPr>
      </w:pPr>
      <w:r w:rsidRPr="00135796">
        <w:rPr>
          <w:rStyle w:val="StyleUnderline"/>
        </w:rPr>
        <w:t>The</w:t>
      </w:r>
      <w:r w:rsidRPr="00135796">
        <w:rPr>
          <w:sz w:val="16"/>
        </w:rPr>
        <w:t xml:space="preserve"> </w:t>
      </w:r>
      <w:r w:rsidRPr="00135796">
        <w:rPr>
          <w:rStyle w:val="Emphasis"/>
        </w:rPr>
        <w:t>overall conclusion</w:t>
      </w:r>
      <w:r w:rsidRPr="00135796">
        <w:rPr>
          <w:sz w:val="16"/>
        </w:rPr>
        <w:t xml:space="preserve"> </w:t>
      </w:r>
      <w:r w:rsidRPr="00135796">
        <w:rPr>
          <w:rStyle w:val="StyleUnderline"/>
        </w:rPr>
        <w:t xml:space="preserve">as to the direction of the rates of profits is </w:t>
      </w:r>
      <w:r w:rsidRPr="00135796">
        <w:rPr>
          <w:rStyle w:val="Emphasis"/>
        </w:rPr>
        <w:t>mixed</w:t>
      </w:r>
      <w:r w:rsidRPr="00135796">
        <w:rPr>
          <w:rStyle w:val="StyleUnderline"/>
        </w:rPr>
        <w:t xml:space="preserve">, suggesting that the </w:t>
      </w:r>
      <w:r w:rsidRPr="00135796">
        <w:rPr>
          <w:rStyle w:val="Emphasis"/>
        </w:rPr>
        <w:t>results</w:t>
      </w:r>
      <w:r w:rsidRPr="00135796">
        <w:rPr>
          <w:rStyle w:val="StyleUnderline"/>
        </w:rPr>
        <w:t xml:space="preserve"> of empirical </w:t>
      </w:r>
      <w:r w:rsidRPr="00135796">
        <w:rPr>
          <w:rStyle w:val="Emphasis"/>
        </w:rPr>
        <w:t>estimates</w:t>
      </w:r>
      <w:r w:rsidRPr="00135796">
        <w:rPr>
          <w:rStyle w:val="StyleUnderline"/>
        </w:rPr>
        <w:t xml:space="preserve"> depend </w:t>
      </w:r>
      <w:r w:rsidRPr="00135796">
        <w:rPr>
          <w:rStyle w:val="Emphasis"/>
        </w:rPr>
        <w:t>heavily</w:t>
      </w:r>
      <w:r w:rsidRPr="00135796">
        <w:rPr>
          <w:rStyle w:val="StyleUnderline"/>
        </w:rPr>
        <w:t xml:space="preserve"> on the estimation method, time frames, types of profits calculated and </w:t>
      </w:r>
      <w:r w:rsidRPr="00135796">
        <w:rPr>
          <w:rStyle w:val="Emphasis"/>
        </w:rPr>
        <w:t>economies in question</w:t>
      </w:r>
      <w:r w:rsidRPr="00135796">
        <w:rPr>
          <w:rStyle w:val="StyleUnderline"/>
        </w:rPr>
        <w:t xml:space="preserve">. </w:t>
      </w:r>
    </w:p>
    <w:p w14:paraId="618DC4A0" w14:textId="77777777" w:rsidR="001724C4" w:rsidRDefault="001724C4" w:rsidP="001724C4">
      <w:pPr>
        <w:pStyle w:val="Heading3"/>
      </w:pPr>
      <w:r>
        <w:t>AT: Robinson War Impact</w:t>
      </w:r>
    </w:p>
    <w:p w14:paraId="16BD27A9" w14:textId="77777777" w:rsidR="001724C4" w:rsidRDefault="001724C4" w:rsidP="001724C4">
      <w:pPr>
        <w:pStyle w:val="Heading4"/>
      </w:pPr>
      <w:r>
        <w:t>Robinson is wrong about war.</w:t>
      </w:r>
    </w:p>
    <w:p w14:paraId="71A749B2" w14:textId="77777777" w:rsidR="001724C4" w:rsidRPr="00F748C5" w:rsidRDefault="001724C4" w:rsidP="001724C4">
      <w:r w:rsidRPr="00106A79">
        <w:rPr>
          <w:rStyle w:val="Style13ptBold"/>
        </w:rPr>
        <w:t>Dufour ’21</w:t>
      </w:r>
      <w:r>
        <w:t xml:space="preserve"> [Fritz; October 27; MBA, DESS; “The Origins and Causes of War,” in The Realities of 'Reality' – Part IV: The Reality Behind Achieving World Peace, Chapter 1, p. 33-34]</w:t>
      </w:r>
    </w:p>
    <w:p w14:paraId="39C3208F" w14:textId="77777777" w:rsidR="001724C4" w:rsidRDefault="001724C4" w:rsidP="001724C4">
      <w:pPr>
        <w:rPr>
          <w:sz w:val="16"/>
        </w:rPr>
      </w:pPr>
      <w:r w:rsidRPr="00F748C5">
        <w:rPr>
          <w:sz w:val="16"/>
        </w:rPr>
        <w:t xml:space="preserve">The </w:t>
      </w:r>
      <w:r w:rsidRPr="00587C7C">
        <w:rPr>
          <w:rStyle w:val="Emphasis"/>
          <w:highlight w:val="cyan"/>
        </w:rPr>
        <w:t>weakness</w:t>
      </w:r>
      <w:r w:rsidRPr="00F748C5">
        <w:rPr>
          <w:sz w:val="16"/>
        </w:rPr>
        <w:t xml:space="preserve"> </w:t>
      </w:r>
      <w:r w:rsidRPr="00240F27">
        <w:rPr>
          <w:rStyle w:val="StyleUnderline"/>
        </w:rPr>
        <w:t xml:space="preserve">of the theory </w:t>
      </w:r>
      <w:r w:rsidRPr="00587C7C">
        <w:rPr>
          <w:rStyle w:val="StyleUnderline"/>
          <w:highlight w:val="cyan"/>
        </w:rPr>
        <w:t>was</w:t>
      </w:r>
      <w:r w:rsidRPr="00F748C5">
        <w:rPr>
          <w:sz w:val="16"/>
        </w:rPr>
        <w:t xml:space="preserve"> that </w:t>
      </w:r>
      <w:r w:rsidRPr="00240F27">
        <w:rPr>
          <w:rStyle w:val="StyleUnderline"/>
        </w:rPr>
        <w:t>the</w:t>
      </w:r>
      <w:r w:rsidRPr="00F748C5">
        <w:rPr>
          <w:sz w:val="16"/>
        </w:rPr>
        <w:t xml:space="preserve"> two major </w:t>
      </w:r>
      <w:r w:rsidRPr="00587C7C">
        <w:rPr>
          <w:rStyle w:val="Emphasis"/>
          <w:highlight w:val="cyan"/>
        </w:rPr>
        <w:t>expected</w:t>
      </w:r>
      <w:r w:rsidRPr="00F748C5">
        <w:rPr>
          <w:sz w:val="16"/>
        </w:rPr>
        <w:t xml:space="preserve"> </w:t>
      </w:r>
      <w:r w:rsidRPr="00240F27">
        <w:rPr>
          <w:rStyle w:val="StyleUnderline"/>
        </w:rPr>
        <w:t xml:space="preserve">types of </w:t>
      </w:r>
      <w:r w:rsidRPr="00587C7C">
        <w:rPr>
          <w:rStyle w:val="StyleUnderline"/>
          <w:highlight w:val="cyan"/>
        </w:rPr>
        <w:t>war</w:t>
      </w:r>
      <w:r w:rsidRPr="00240F27">
        <w:rPr>
          <w:rStyle w:val="StyleUnderline"/>
        </w:rPr>
        <w:t>, the</w:t>
      </w:r>
      <w:r w:rsidRPr="00F748C5">
        <w:rPr>
          <w:sz w:val="16"/>
        </w:rPr>
        <w:t xml:space="preserve"> </w:t>
      </w:r>
      <w:r w:rsidRPr="00240F27">
        <w:rPr>
          <w:rStyle w:val="Emphasis"/>
        </w:rPr>
        <w:t>intracapitalist</w:t>
      </w:r>
      <w:r w:rsidRPr="00F748C5">
        <w:rPr>
          <w:sz w:val="16"/>
        </w:rPr>
        <w:t xml:space="preserve"> </w:t>
      </w:r>
      <w:r w:rsidRPr="00240F27">
        <w:rPr>
          <w:rStyle w:val="StyleUnderline"/>
        </w:rPr>
        <w:t>and</w:t>
      </w:r>
      <w:r w:rsidRPr="00F748C5">
        <w:rPr>
          <w:sz w:val="16"/>
        </w:rPr>
        <w:t xml:space="preserve"> the </w:t>
      </w:r>
      <w:r w:rsidRPr="00240F27">
        <w:rPr>
          <w:rStyle w:val="Emphasis"/>
        </w:rPr>
        <w:t>capitalist-socialist</w:t>
      </w:r>
      <w:r w:rsidRPr="00F748C5">
        <w:rPr>
          <w:sz w:val="16"/>
        </w:rPr>
        <w:t xml:space="preserve">, </w:t>
      </w:r>
      <w:r w:rsidRPr="00587C7C">
        <w:rPr>
          <w:rStyle w:val="StyleUnderline"/>
          <w:highlight w:val="cyan"/>
        </w:rPr>
        <w:t>did not</w:t>
      </w:r>
      <w:r w:rsidRPr="00587C7C">
        <w:rPr>
          <w:sz w:val="16"/>
          <w:highlight w:val="cyan"/>
        </w:rPr>
        <w:t xml:space="preserve"> </w:t>
      </w:r>
      <w:r w:rsidRPr="00587C7C">
        <w:rPr>
          <w:rStyle w:val="Emphasis"/>
          <w:highlight w:val="cyan"/>
        </w:rPr>
        <w:t>materialize</w:t>
      </w:r>
      <w:r w:rsidRPr="00F748C5">
        <w:rPr>
          <w:sz w:val="16"/>
        </w:rPr>
        <w:t xml:space="preserve"> </w:t>
      </w:r>
      <w:r w:rsidRPr="00240F27">
        <w:rPr>
          <w:rStyle w:val="StyleUnderline"/>
        </w:rPr>
        <w:t>as frequently as</w:t>
      </w:r>
      <w:r w:rsidRPr="00F748C5">
        <w:rPr>
          <w:sz w:val="16"/>
        </w:rPr>
        <w:t xml:space="preserve"> Soviet </w:t>
      </w:r>
      <w:r w:rsidRPr="00240F27">
        <w:rPr>
          <w:rStyle w:val="StyleUnderline"/>
        </w:rPr>
        <w:t>theoreticians had predicted</w:t>
      </w:r>
      <w:r w:rsidRPr="00F748C5">
        <w:rPr>
          <w:sz w:val="16"/>
        </w:rPr>
        <w:t xml:space="preserve">. Further, </w:t>
      </w:r>
      <w:r w:rsidRPr="00240F27">
        <w:rPr>
          <w:rStyle w:val="StyleUnderline"/>
        </w:rPr>
        <w:t>the theory</w:t>
      </w:r>
      <w:r w:rsidRPr="00F748C5">
        <w:rPr>
          <w:sz w:val="16"/>
        </w:rPr>
        <w:t xml:space="preserve"> </w:t>
      </w:r>
      <w:r w:rsidRPr="00587C7C">
        <w:rPr>
          <w:rStyle w:val="Emphasis"/>
          <w:highlight w:val="cyan"/>
        </w:rPr>
        <w:t>failed</w:t>
      </w:r>
      <w:r w:rsidRPr="00587C7C">
        <w:rPr>
          <w:sz w:val="16"/>
          <w:highlight w:val="cyan"/>
        </w:rPr>
        <w:t xml:space="preserve"> </w:t>
      </w:r>
      <w:r w:rsidRPr="00587C7C">
        <w:rPr>
          <w:rStyle w:val="StyleUnderline"/>
          <w:highlight w:val="cyan"/>
        </w:rPr>
        <w:t>to</w:t>
      </w:r>
      <w:r w:rsidRPr="00F748C5">
        <w:rPr>
          <w:sz w:val="16"/>
        </w:rPr>
        <w:t xml:space="preserve"> adequately </w:t>
      </w:r>
      <w:r w:rsidRPr="00587C7C">
        <w:rPr>
          <w:rStyle w:val="StyleUnderline"/>
          <w:highlight w:val="cyan"/>
        </w:rPr>
        <w:t>analyze the</w:t>
      </w:r>
      <w:r w:rsidRPr="00240F27">
        <w:rPr>
          <w:rStyle w:val="StyleUnderline"/>
        </w:rPr>
        <w:t xml:space="preserve"> situation in the Soviet Union and</w:t>
      </w:r>
      <w:r w:rsidRPr="00F748C5">
        <w:rPr>
          <w:sz w:val="16"/>
        </w:rPr>
        <w:t xml:space="preserve"> in the </w:t>
      </w:r>
      <w:r w:rsidRPr="00587C7C">
        <w:rPr>
          <w:rStyle w:val="StyleUnderline"/>
          <w:highlight w:val="cyan"/>
        </w:rPr>
        <w:t>socialist camp</w:t>
      </w:r>
      <w:r w:rsidRPr="00F748C5">
        <w:rPr>
          <w:sz w:val="16"/>
        </w:rPr>
        <w:t xml:space="preserve">. </w:t>
      </w:r>
      <w:r w:rsidRPr="00F748C5">
        <w:rPr>
          <w:rStyle w:val="StyleUnderline"/>
        </w:rPr>
        <w:t>Even in</w:t>
      </w:r>
      <w:r w:rsidRPr="00F748C5">
        <w:rPr>
          <w:sz w:val="16"/>
        </w:rPr>
        <w:t xml:space="preserve"> </w:t>
      </w:r>
      <w:r w:rsidRPr="00F748C5">
        <w:rPr>
          <w:rStyle w:val="Emphasis"/>
        </w:rPr>
        <w:t>communist countries</w:t>
      </w:r>
      <w:r w:rsidRPr="00F748C5">
        <w:rPr>
          <w:sz w:val="16"/>
        </w:rPr>
        <w:t xml:space="preserve">, </w:t>
      </w:r>
      <w:r w:rsidRPr="00587C7C">
        <w:rPr>
          <w:rStyle w:val="StyleUnderline"/>
          <w:highlight w:val="cyan"/>
        </w:rPr>
        <w:t>nationalism</w:t>
      </w:r>
      <w:r w:rsidRPr="00F748C5">
        <w:rPr>
          <w:rStyle w:val="StyleUnderline"/>
        </w:rPr>
        <w:t xml:space="preserve"> seems to have </w:t>
      </w:r>
      <w:r w:rsidRPr="00587C7C">
        <w:rPr>
          <w:rStyle w:val="StyleUnderline"/>
          <w:highlight w:val="cyan"/>
        </w:rPr>
        <w:t>proved</w:t>
      </w:r>
      <w:r w:rsidRPr="00587C7C">
        <w:rPr>
          <w:sz w:val="16"/>
          <w:highlight w:val="cyan"/>
        </w:rPr>
        <w:t xml:space="preserve"> </w:t>
      </w:r>
      <w:r w:rsidRPr="00587C7C">
        <w:rPr>
          <w:rStyle w:val="Emphasis"/>
          <w:highlight w:val="cyan"/>
        </w:rPr>
        <w:t>more powerful</w:t>
      </w:r>
      <w:r w:rsidRPr="00F748C5">
        <w:rPr>
          <w:sz w:val="16"/>
        </w:rPr>
        <w:t xml:space="preserve"> </w:t>
      </w:r>
      <w:r w:rsidRPr="00F748C5">
        <w:rPr>
          <w:rStyle w:val="StyleUnderline"/>
        </w:rPr>
        <w:t>than socialism</w:t>
      </w:r>
      <w:r w:rsidRPr="00F748C5">
        <w:rPr>
          <w:sz w:val="16"/>
        </w:rPr>
        <w:t xml:space="preserve">: “national liberation” </w:t>
      </w:r>
      <w:r w:rsidRPr="00F748C5">
        <w:rPr>
          <w:rStyle w:val="StyleUnderline"/>
        </w:rPr>
        <w:t>movements appeared and had to be</w:t>
      </w:r>
      <w:r w:rsidRPr="00F748C5">
        <w:rPr>
          <w:sz w:val="16"/>
        </w:rPr>
        <w:t xml:space="preserve"> </w:t>
      </w:r>
      <w:r w:rsidRPr="00F748C5">
        <w:rPr>
          <w:rStyle w:val="Emphasis"/>
        </w:rPr>
        <w:t>forcibly subdued</w:t>
      </w:r>
      <w:r w:rsidRPr="00F748C5">
        <w:rPr>
          <w:sz w:val="16"/>
        </w:rPr>
        <w:t xml:space="preserve"> </w:t>
      </w:r>
      <w:r w:rsidRPr="00F748C5">
        <w:rPr>
          <w:rStyle w:val="StyleUnderline"/>
        </w:rPr>
        <w:t>in the Soviet Union</w:t>
      </w:r>
      <w:r w:rsidRPr="00F748C5">
        <w:rPr>
          <w:sz w:val="16"/>
        </w:rPr>
        <w:t xml:space="preserve">, despite its communist regime. Also, </w:t>
      </w:r>
      <w:r w:rsidRPr="00587C7C">
        <w:rPr>
          <w:rStyle w:val="StyleUnderline"/>
          <w:highlight w:val="cyan"/>
        </w:rPr>
        <w:t>war</w:t>
      </w:r>
      <w:r w:rsidRPr="00587C7C">
        <w:rPr>
          <w:sz w:val="16"/>
          <w:highlight w:val="cyan"/>
        </w:rPr>
        <w:t xml:space="preserve"> </w:t>
      </w:r>
      <w:r w:rsidRPr="00587C7C">
        <w:rPr>
          <w:rStyle w:val="Emphasis"/>
          <w:highlight w:val="cyan"/>
        </w:rPr>
        <w:t>between socialist states</w:t>
      </w:r>
      <w:r w:rsidRPr="00F748C5">
        <w:rPr>
          <w:sz w:val="16"/>
        </w:rPr>
        <w:t xml:space="preserve"> </w:t>
      </w:r>
      <w:r w:rsidRPr="00F748C5">
        <w:rPr>
          <w:rStyle w:val="StyleUnderline"/>
        </w:rPr>
        <w:t xml:space="preserve">was </w:t>
      </w:r>
      <w:r w:rsidRPr="00587C7C">
        <w:rPr>
          <w:rStyle w:val="StyleUnderline"/>
          <w:highlight w:val="cyan"/>
        </w:rPr>
        <w:t>not unthinkable</w:t>
      </w:r>
      <w:r w:rsidRPr="00F748C5">
        <w:rPr>
          <w:sz w:val="16"/>
        </w:rPr>
        <w:t xml:space="preserve">, as the doctrine indicated: </w:t>
      </w:r>
      <w:r w:rsidRPr="00F748C5">
        <w:rPr>
          <w:rStyle w:val="StyleUnderline"/>
        </w:rPr>
        <w:t>only the</w:t>
      </w:r>
      <w:r w:rsidRPr="00F748C5">
        <w:rPr>
          <w:sz w:val="16"/>
        </w:rPr>
        <w:t xml:space="preserve"> colossal </w:t>
      </w:r>
      <w:r w:rsidRPr="00F748C5">
        <w:rPr>
          <w:rStyle w:val="Emphasis"/>
        </w:rPr>
        <w:t>preponderance</w:t>
      </w:r>
      <w:r w:rsidRPr="00F748C5">
        <w:rPr>
          <w:sz w:val="16"/>
        </w:rPr>
        <w:t xml:space="preserve"> </w:t>
      </w:r>
      <w:r w:rsidRPr="00F748C5">
        <w:rPr>
          <w:rStyle w:val="StyleUnderline"/>
        </w:rPr>
        <w:t xml:space="preserve">of </w:t>
      </w:r>
      <w:r w:rsidRPr="00587C7C">
        <w:rPr>
          <w:rStyle w:val="StyleUnderline"/>
          <w:highlight w:val="cyan"/>
        </w:rPr>
        <w:t>Soviet</w:t>
      </w:r>
      <w:r w:rsidRPr="00F748C5">
        <w:rPr>
          <w:rStyle w:val="StyleUnderline"/>
        </w:rPr>
        <w:t xml:space="preserve"> forces prevented</w:t>
      </w:r>
      <w:r w:rsidRPr="00F748C5">
        <w:rPr>
          <w:sz w:val="16"/>
        </w:rPr>
        <w:t xml:space="preserve"> a full-scale </w:t>
      </w:r>
      <w:r w:rsidRPr="00F748C5">
        <w:rPr>
          <w:rStyle w:val="StyleUnderline"/>
        </w:rPr>
        <w:t>war</w:t>
      </w:r>
      <w:r w:rsidRPr="00F748C5">
        <w:rPr>
          <w:sz w:val="16"/>
        </w:rPr>
        <w:t xml:space="preserve"> in 1956 </w:t>
      </w:r>
      <w:r w:rsidRPr="00587C7C">
        <w:rPr>
          <w:rStyle w:val="StyleUnderline"/>
          <w:highlight w:val="cyan"/>
        </w:rPr>
        <w:t>against</w:t>
      </w:r>
      <w:r w:rsidRPr="00587C7C">
        <w:rPr>
          <w:sz w:val="16"/>
          <w:highlight w:val="cyan"/>
        </w:rPr>
        <w:t xml:space="preserve"> </w:t>
      </w:r>
      <w:r w:rsidRPr="00587C7C">
        <w:rPr>
          <w:rStyle w:val="Emphasis"/>
          <w:highlight w:val="cyan"/>
        </w:rPr>
        <w:t>Hungary</w:t>
      </w:r>
      <w:r w:rsidRPr="00F748C5">
        <w:rPr>
          <w:sz w:val="16"/>
        </w:rPr>
        <w:t xml:space="preserve"> and in 1968 against </w:t>
      </w:r>
      <w:r w:rsidRPr="00587C7C">
        <w:rPr>
          <w:rStyle w:val="Emphasis"/>
          <w:highlight w:val="cyan"/>
        </w:rPr>
        <w:t>Czechoslovakia</w:t>
      </w:r>
      <w:r w:rsidRPr="00F748C5">
        <w:rPr>
          <w:sz w:val="16"/>
        </w:rPr>
        <w:t xml:space="preserve">; war between the Soviet Union </w:t>
      </w:r>
      <w:r w:rsidRPr="00587C7C">
        <w:rPr>
          <w:rStyle w:val="StyleUnderline"/>
          <w:highlight w:val="cyan"/>
        </w:rPr>
        <w:t>and</w:t>
      </w:r>
      <w:r w:rsidRPr="00F748C5">
        <w:rPr>
          <w:sz w:val="16"/>
        </w:rPr>
        <w:t xml:space="preserve"> the </w:t>
      </w:r>
      <w:r w:rsidRPr="00587C7C">
        <w:rPr>
          <w:rStyle w:val="Emphasis"/>
          <w:highlight w:val="cyan"/>
        </w:rPr>
        <w:t>P</w:t>
      </w:r>
      <w:r w:rsidRPr="00F748C5">
        <w:rPr>
          <w:sz w:val="16"/>
        </w:rPr>
        <w:t xml:space="preserve">eople’s </w:t>
      </w:r>
      <w:r w:rsidRPr="00587C7C">
        <w:rPr>
          <w:rStyle w:val="Emphasis"/>
          <w:highlight w:val="cyan"/>
        </w:rPr>
        <w:t>R</w:t>
      </w:r>
      <w:r w:rsidRPr="00F748C5">
        <w:rPr>
          <w:sz w:val="16"/>
        </w:rPr>
        <w:t xml:space="preserve">epublic of </w:t>
      </w:r>
      <w:r w:rsidRPr="00587C7C">
        <w:rPr>
          <w:rStyle w:val="Emphasis"/>
          <w:highlight w:val="cyan"/>
        </w:rPr>
        <w:t>C</w:t>
      </w:r>
      <w:r w:rsidRPr="00F748C5">
        <w:rPr>
          <w:sz w:val="16"/>
        </w:rPr>
        <w:t xml:space="preserve">hina was a serious possibility for two decades after the Sino-Soviet split in 1962; </w:t>
      </w:r>
      <w:r w:rsidRPr="00F748C5">
        <w:rPr>
          <w:rStyle w:val="StyleUnderline"/>
        </w:rPr>
        <w:t xml:space="preserve">and armed </w:t>
      </w:r>
      <w:r w:rsidRPr="00587C7C">
        <w:rPr>
          <w:rStyle w:val="StyleUnderline"/>
          <w:highlight w:val="cyan"/>
        </w:rPr>
        <w:t>conflict</w:t>
      </w:r>
      <w:r w:rsidRPr="00587C7C">
        <w:rPr>
          <w:sz w:val="16"/>
          <w:highlight w:val="cyan"/>
        </w:rPr>
        <w:t xml:space="preserve"> </w:t>
      </w:r>
      <w:r w:rsidRPr="00587C7C">
        <w:rPr>
          <w:rStyle w:val="Emphasis"/>
          <w:highlight w:val="cyan"/>
        </w:rPr>
        <w:t>erupted</w:t>
      </w:r>
      <w:r w:rsidRPr="00587C7C">
        <w:rPr>
          <w:sz w:val="16"/>
          <w:highlight w:val="cyan"/>
        </w:rPr>
        <w:t xml:space="preserve"> </w:t>
      </w:r>
      <w:r w:rsidRPr="00587C7C">
        <w:rPr>
          <w:rStyle w:val="StyleUnderline"/>
          <w:highlight w:val="cyan"/>
        </w:rPr>
        <w:t>between</w:t>
      </w:r>
      <w:r w:rsidRPr="00587C7C">
        <w:rPr>
          <w:sz w:val="16"/>
          <w:highlight w:val="cyan"/>
        </w:rPr>
        <w:t xml:space="preserve"> </w:t>
      </w:r>
      <w:r w:rsidRPr="00587C7C">
        <w:rPr>
          <w:rStyle w:val="Emphasis"/>
          <w:highlight w:val="cyan"/>
        </w:rPr>
        <w:t>China</w:t>
      </w:r>
      <w:r w:rsidRPr="00587C7C">
        <w:rPr>
          <w:sz w:val="16"/>
          <w:highlight w:val="cyan"/>
        </w:rPr>
        <w:t xml:space="preserve"> </w:t>
      </w:r>
      <w:r w:rsidRPr="00587C7C">
        <w:rPr>
          <w:rStyle w:val="StyleUnderline"/>
          <w:highlight w:val="cyan"/>
        </w:rPr>
        <w:t>and</w:t>
      </w:r>
      <w:r w:rsidRPr="00587C7C">
        <w:rPr>
          <w:sz w:val="16"/>
          <w:highlight w:val="cyan"/>
        </w:rPr>
        <w:t xml:space="preserve"> </w:t>
      </w:r>
      <w:r w:rsidRPr="00587C7C">
        <w:rPr>
          <w:rStyle w:val="Emphasis"/>
          <w:highlight w:val="cyan"/>
        </w:rPr>
        <w:t>Vietnam</w:t>
      </w:r>
      <w:r w:rsidRPr="00F748C5">
        <w:rPr>
          <w:sz w:val="16"/>
        </w:rPr>
        <w:t xml:space="preserve"> </w:t>
      </w:r>
      <w:r w:rsidRPr="00F748C5">
        <w:rPr>
          <w:rStyle w:val="StyleUnderline"/>
        </w:rPr>
        <w:t>after the latter country became the</w:t>
      </w:r>
      <w:r w:rsidRPr="00F748C5">
        <w:rPr>
          <w:sz w:val="16"/>
        </w:rPr>
        <w:t xml:space="preserve"> </w:t>
      </w:r>
      <w:r w:rsidRPr="00F748C5">
        <w:rPr>
          <w:rStyle w:val="Emphasis"/>
        </w:rPr>
        <w:t>most powerful</w:t>
      </w:r>
      <w:r w:rsidRPr="00F748C5">
        <w:rPr>
          <w:sz w:val="16"/>
        </w:rPr>
        <w:t xml:space="preserve"> </w:t>
      </w:r>
      <w:r w:rsidRPr="00F748C5">
        <w:rPr>
          <w:rStyle w:val="StyleUnderline"/>
        </w:rPr>
        <w:t>in Southeast Asia</w:t>
      </w:r>
      <w:r w:rsidRPr="00F748C5">
        <w:rPr>
          <w:sz w:val="16"/>
        </w:rPr>
        <w:t xml:space="preserve">. Finally, the </w:t>
      </w:r>
      <w:r w:rsidRPr="00F748C5">
        <w:rPr>
          <w:rStyle w:val="StyleUnderline"/>
        </w:rPr>
        <w:t>theory did not provide for</w:t>
      </w:r>
      <w:r w:rsidRPr="00F748C5">
        <w:rPr>
          <w:sz w:val="16"/>
        </w:rPr>
        <w:t xml:space="preserve"> </w:t>
      </w:r>
      <w:r w:rsidRPr="00587C7C">
        <w:rPr>
          <w:rStyle w:val="Emphasis"/>
          <w:sz w:val="24"/>
          <w:highlight w:val="cyan"/>
        </w:rPr>
        <w:t>wars of liberation</w:t>
      </w:r>
      <w:r w:rsidRPr="00F748C5">
        <w:rPr>
          <w:sz w:val="16"/>
        </w:rPr>
        <w:t xml:space="preserve"> </w:t>
      </w:r>
      <w:r w:rsidRPr="00F748C5">
        <w:rPr>
          <w:rStyle w:val="StyleUnderline"/>
        </w:rPr>
        <w:t xml:space="preserve">against socialist states, </w:t>
      </w:r>
      <w:r w:rsidRPr="00587C7C">
        <w:rPr>
          <w:rStyle w:val="StyleUnderline"/>
          <w:highlight w:val="cyan"/>
        </w:rPr>
        <w:t>such as</w:t>
      </w:r>
      <w:r w:rsidRPr="00F748C5">
        <w:rPr>
          <w:sz w:val="16"/>
        </w:rPr>
        <w:t xml:space="preserve"> that conducted by </w:t>
      </w:r>
      <w:r w:rsidRPr="00F748C5">
        <w:rPr>
          <w:rStyle w:val="StyleUnderline"/>
        </w:rPr>
        <w:t>the Afghan</w:t>
      </w:r>
      <w:r w:rsidRPr="00F748C5">
        <w:rPr>
          <w:sz w:val="16"/>
        </w:rPr>
        <w:t xml:space="preserve"> </w:t>
      </w:r>
      <w:r w:rsidRPr="00587C7C">
        <w:rPr>
          <w:rStyle w:val="Emphasis"/>
          <w:highlight w:val="cyan"/>
        </w:rPr>
        <w:t>mujahideen</w:t>
      </w:r>
      <w:r w:rsidRPr="00587C7C">
        <w:rPr>
          <w:sz w:val="16"/>
          <w:highlight w:val="cyan"/>
        </w:rPr>
        <w:t xml:space="preserve"> </w:t>
      </w:r>
      <w:r w:rsidRPr="00587C7C">
        <w:rPr>
          <w:rStyle w:val="StyleUnderline"/>
          <w:highlight w:val="cyan"/>
        </w:rPr>
        <w:t>against</w:t>
      </w:r>
      <w:r w:rsidRPr="00F748C5">
        <w:rPr>
          <w:rStyle w:val="StyleUnderline"/>
        </w:rPr>
        <w:t xml:space="preserve"> the</w:t>
      </w:r>
      <w:r w:rsidRPr="00F748C5">
        <w:rPr>
          <w:sz w:val="16"/>
        </w:rPr>
        <w:t xml:space="preserve"> </w:t>
      </w:r>
      <w:r w:rsidRPr="00587C7C">
        <w:rPr>
          <w:rStyle w:val="Emphasis"/>
          <w:highlight w:val="cyan"/>
        </w:rPr>
        <w:t>Soviet Union</w:t>
      </w:r>
      <w:r w:rsidRPr="00F748C5">
        <w:rPr>
          <w:sz w:val="16"/>
        </w:rPr>
        <w:t xml:space="preserve"> from 1979 to 1989. Other causes of war are external and are worth analyzing. The following are among the most common.</w:t>
      </w:r>
    </w:p>
    <w:p w14:paraId="0DC4E133" w14:textId="77777777" w:rsidR="001724C4" w:rsidRDefault="001724C4" w:rsidP="001724C4">
      <w:pPr>
        <w:rPr>
          <w:sz w:val="16"/>
        </w:rPr>
      </w:pPr>
    </w:p>
    <w:p w14:paraId="55000D6F" w14:textId="77777777" w:rsidR="001724C4" w:rsidRPr="006F6BB7" w:rsidRDefault="001724C4" w:rsidP="001724C4"/>
    <w:p w14:paraId="7E104618" w14:textId="77777777" w:rsidR="001724C4" w:rsidRDefault="001724C4" w:rsidP="001724C4">
      <w:pPr>
        <w:pStyle w:val="Heading3"/>
      </w:pPr>
      <w:r>
        <w:t>AT: Inequality Instability</w:t>
      </w:r>
    </w:p>
    <w:p w14:paraId="515E00B4" w14:textId="77777777" w:rsidR="001724C4" w:rsidRPr="00B74677" w:rsidRDefault="001724C4" w:rsidP="001724C4">
      <w:pPr>
        <w:pStyle w:val="Heading4"/>
      </w:pPr>
      <w:r>
        <w:t xml:space="preserve">Populism has </w:t>
      </w:r>
      <w:r>
        <w:rPr>
          <w:u w:val="single"/>
        </w:rPr>
        <w:t>no relationship</w:t>
      </w:r>
      <w:r>
        <w:t xml:space="preserve"> with economic </w:t>
      </w:r>
      <w:r>
        <w:rPr>
          <w:u w:val="single"/>
        </w:rPr>
        <w:t>inequality</w:t>
      </w:r>
      <w:r>
        <w:t xml:space="preserve"> and it doesn’t translate into </w:t>
      </w:r>
      <w:r>
        <w:rPr>
          <w:u w:val="single"/>
        </w:rPr>
        <w:t>political</w:t>
      </w:r>
      <w:r>
        <w:t xml:space="preserve"> instability.  </w:t>
      </w:r>
    </w:p>
    <w:p w14:paraId="1E4DC825" w14:textId="77777777" w:rsidR="001724C4" w:rsidRPr="00161CE3" w:rsidRDefault="001724C4" w:rsidP="001724C4">
      <w:r w:rsidRPr="00B74677">
        <w:rPr>
          <w:rStyle w:val="Style13ptBold"/>
        </w:rPr>
        <w:t>Bartels 17</w:t>
      </w:r>
      <w:r w:rsidRPr="00161CE3">
        <w:rPr>
          <w:rStyle w:val="Style13ptBold"/>
          <w:sz w:val="28"/>
          <w:szCs w:val="26"/>
        </w:rPr>
        <w:t xml:space="preserve"> </w:t>
      </w:r>
      <w:r w:rsidRPr="00161CE3">
        <w:t>[Larry Bartels holds the May Werthan Shayne Chair of Public Policy and Social Science at Vanderbilt University. He has written extensively on American electoral politics, public opinion, representation, and public policy. 6/21. “The ‘wave’ of right-wing populist sentiment is a myth.” https://www.washingtonpost.com/news/monkey-cage/wp/2017/06/21/the-wave-of-right-wing-</w:t>
      </w:r>
      <w:r w:rsidRPr="006C34C8">
        <w:t>populist</w:t>
      </w:r>
      <w:r w:rsidRPr="00161CE3">
        <w:t>-sentiment-is-a-myth/?noredirect=on]</w:t>
      </w:r>
    </w:p>
    <w:p w14:paraId="2903E33F" w14:textId="77777777" w:rsidR="001724C4" w:rsidRPr="006C34C8" w:rsidRDefault="001724C4" w:rsidP="001724C4">
      <w:pPr>
        <w:rPr>
          <w:sz w:val="16"/>
        </w:rPr>
      </w:pPr>
      <w:r w:rsidRPr="006C34C8">
        <w:rPr>
          <w:sz w:val="16"/>
        </w:rPr>
        <w:t xml:space="preserve">“Far-right </w:t>
      </w:r>
      <w:r w:rsidRPr="00587C7C">
        <w:rPr>
          <w:rStyle w:val="Emphasis"/>
          <w:highlight w:val="cyan"/>
        </w:rPr>
        <w:t>populism</w:t>
      </w:r>
      <w:r w:rsidRPr="006C34C8">
        <w:rPr>
          <w:sz w:val="16"/>
        </w:rPr>
        <w:t xml:space="preserve">, surging across Europe, </w:t>
      </w:r>
      <w:r w:rsidRPr="00587C7C">
        <w:rPr>
          <w:rStyle w:val="StyleUnderline"/>
          <w:highlight w:val="cyan"/>
        </w:rPr>
        <w:t>is</w:t>
      </w:r>
      <w:r w:rsidRPr="00B74677">
        <w:rPr>
          <w:rStyle w:val="StyleUnderline"/>
        </w:rPr>
        <w:t xml:space="preserve"> largely </w:t>
      </w:r>
      <w:r w:rsidRPr="00587C7C">
        <w:rPr>
          <w:rStyle w:val="Emphasis"/>
          <w:highlight w:val="cyan"/>
        </w:rPr>
        <w:t>absent in Portugal</w:t>
      </w:r>
      <w:r w:rsidRPr="00B74677">
        <w:rPr>
          <w:rStyle w:val="StyleUnderline"/>
        </w:rPr>
        <w:t>,”</w:t>
      </w:r>
      <w:r w:rsidRPr="006C34C8">
        <w:rPr>
          <w:sz w:val="16"/>
        </w:rPr>
        <w:t xml:space="preserve"> as a Christian Science Monitor reporter noted, </w:t>
      </w:r>
      <w:r w:rsidRPr="00587C7C">
        <w:rPr>
          <w:rStyle w:val="StyleUnderline"/>
          <w:highlight w:val="cyan"/>
        </w:rPr>
        <w:t>despite</w:t>
      </w:r>
      <w:r w:rsidRPr="00B74677">
        <w:rPr>
          <w:rStyle w:val="StyleUnderline"/>
        </w:rPr>
        <w:t xml:space="preserve"> </w:t>
      </w:r>
      <w:r w:rsidRPr="00B74677">
        <w:rPr>
          <w:rStyle w:val="Emphasis"/>
        </w:rPr>
        <w:t xml:space="preserve">very </w:t>
      </w:r>
      <w:r w:rsidRPr="00587C7C">
        <w:rPr>
          <w:rStyle w:val="Emphasis"/>
          <w:highlight w:val="cyan"/>
        </w:rPr>
        <w:t>high levels</w:t>
      </w:r>
      <w:r w:rsidRPr="00587C7C">
        <w:rPr>
          <w:rStyle w:val="StyleUnderline"/>
          <w:highlight w:val="cyan"/>
        </w:rPr>
        <w:t xml:space="preserve"> of</w:t>
      </w:r>
      <w:r w:rsidRPr="00B74677">
        <w:rPr>
          <w:rStyle w:val="StyleUnderline"/>
        </w:rPr>
        <w:t xml:space="preserve"> political and </w:t>
      </w:r>
      <w:r w:rsidRPr="00B74677">
        <w:rPr>
          <w:rStyle w:val="Emphasis"/>
        </w:rPr>
        <w:t xml:space="preserve">economic </w:t>
      </w:r>
      <w:r w:rsidRPr="00587C7C">
        <w:rPr>
          <w:rStyle w:val="Emphasis"/>
          <w:highlight w:val="cyan"/>
        </w:rPr>
        <w:t>disaffection</w:t>
      </w:r>
      <w:r w:rsidRPr="006C34C8">
        <w:rPr>
          <w:sz w:val="16"/>
        </w:rPr>
        <w:t xml:space="preserve">. </w:t>
      </w:r>
      <w:r w:rsidRPr="00B74677">
        <w:rPr>
          <w:rStyle w:val="StyleUnderline"/>
        </w:rPr>
        <w:t xml:space="preserve">Conversely, right-wing populist </w:t>
      </w:r>
      <w:r w:rsidRPr="00587C7C">
        <w:rPr>
          <w:rStyle w:val="StyleUnderline"/>
          <w:highlight w:val="cyan"/>
        </w:rPr>
        <w:t xml:space="preserve">parties have been </w:t>
      </w:r>
      <w:r w:rsidRPr="00587C7C">
        <w:rPr>
          <w:rStyle w:val="Emphasis"/>
          <w:highlight w:val="cyan"/>
        </w:rPr>
        <w:t>successful</w:t>
      </w:r>
      <w:r w:rsidRPr="00587C7C">
        <w:rPr>
          <w:rStyle w:val="StyleUnderline"/>
          <w:highlight w:val="cyan"/>
        </w:rPr>
        <w:t xml:space="preserve"> in</w:t>
      </w:r>
      <w:r w:rsidRPr="00B74677">
        <w:rPr>
          <w:rStyle w:val="StyleUnderline"/>
        </w:rPr>
        <w:t xml:space="preserve"> such apparently </w:t>
      </w:r>
      <w:r w:rsidRPr="00B74677">
        <w:rPr>
          <w:rStyle w:val="Emphasis"/>
        </w:rPr>
        <w:t>unpromising locales</w:t>
      </w:r>
      <w:r w:rsidRPr="006C34C8">
        <w:rPr>
          <w:sz w:val="16"/>
        </w:rPr>
        <w:t xml:space="preserve"> </w:t>
      </w:r>
      <w:r w:rsidRPr="00B74677">
        <w:rPr>
          <w:rStyle w:val="StyleUnderline"/>
        </w:rPr>
        <w:t xml:space="preserve">as </w:t>
      </w:r>
      <w:r w:rsidRPr="00587C7C">
        <w:rPr>
          <w:rStyle w:val="Emphasis"/>
          <w:highlight w:val="cyan"/>
        </w:rPr>
        <w:t>Switzerland</w:t>
      </w:r>
      <w:r w:rsidRPr="00587C7C">
        <w:rPr>
          <w:rStyle w:val="StyleUnderline"/>
          <w:highlight w:val="cyan"/>
        </w:rPr>
        <w:t xml:space="preserve">, </w:t>
      </w:r>
      <w:r w:rsidRPr="00587C7C">
        <w:rPr>
          <w:rStyle w:val="Emphasis"/>
          <w:highlight w:val="cyan"/>
        </w:rPr>
        <w:t>Denmark</w:t>
      </w:r>
      <w:r w:rsidRPr="00587C7C">
        <w:rPr>
          <w:rStyle w:val="StyleUnderline"/>
          <w:highlight w:val="cyan"/>
        </w:rPr>
        <w:t xml:space="preserve"> and </w:t>
      </w:r>
      <w:r w:rsidRPr="00587C7C">
        <w:rPr>
          <w:rStyle w:val="Emphasis"/>
          <w:highlight w:val="cyan"/>
        </w:rPr>
        <w:t>Sweden</w:t>
      </w:r>
      <w:r w:rsidRPr="006C34C8">
        <w:rPr>
          <w:sz w:val="16"/>
        </w:rPr>
        <w:t>.</w:t>
      </w:r>
    </w:p>
    <w:p w14:paraId="1531BD62" w14:textId="77777777" w:rsidR="001724C4" w:rsidRPr="006C34C8" w:rsidRDefault="001724C4" w:rsidP="001724C4">
      <w:pPr>
        <w:rPr>
          <w:sz w:val="16"/>
        </w:rPr>
      </w:pPr>
      <w:r w:rsidRPr="006C34C8">
        <w:rPr>
          <w:sz w:val="16"/>
        </w:rPr>
        <w:t xml:space="preserve">Of course, </w:t>
      </w:r>
      <w:r w:rsidRPr="00B74677">
        <w:rPr>
          <w:rStyle w:val="Emphasis"/>
        </w:rPr>
        <w:t>unchanging average</w:t>
      </w:r>
      <w:r w:rsidRPr="006C34C8">
        <w:rPr>
          <w:sz w:val="16"/>
        </w:rPr>
        <w:t xml:space="preserve"> </w:t>
      </w:r>
      <w:r w:rsidRPr="00B74677">
        <w:rPr>
          <w:rStyle w:val="StyleUnderline"/>
        </w:rPr>
        <w:t>levels of populist sentiment could mask shifts at the extremes</w:t>
      </w:r>
      <w:r w:rsidRPr="006C34C8">
        <w:rPr>
          <w:sz w:val="16"/>
        </w:rPr>
        <w:t xml:space="preserve">, with growing numbers of both populists and anti-populists. But </w:t>
      </w:r>
      <w:r w:rsidRPr="00B74677">
        <w:rPr>
          <w:rStyle w:val="StyleUnderline"/>
        </w:rPr>
        <w:t xml:space="preserve">that </w:t>
      </w:r>
      <w:r w:rsidRPr="00B74677">
        <w:rPr>
          <w:rStyle w:val="Emphasis"/>
        </w:rPr>
        <w:t>doesn’t</w:t>
      </w:r>
      <w:r w:rsidRPr="00B74677">
        <w:rPr>
          <w:rStyle w:val="StyleUnderline"/>
        </w:rPr>
        <w:t xml:space="preserve"> seem to be happening, </w:t>
      </w:r>
      <w:r w:rsidRPr="00B74677">
        <w:rPr>
          <w:rStyle w:val="Emphasis"/>
        </w:rPr>
        <w:t>either</w:t>
      </w:r>
      <w:r w:rsidRPr="006C34C8">
        <w:rPr>
          <w:sz w:val="16"/>
        </w:rPr>
        <w:t>. Across Europe, the proportion of people with scores above 0.7 on the zero-to-one scale of right-wing populist sentiment increased from 7 percent in 2004-2007 to just 8 percent in 2012-2015. The proportion with scores above 0.8 was 2 percent in both periods.</w:t>
      </w:r>
    </w:p>
    <w:p w14:paraId="303B15BF" w14:textId="77777777" w:rsidR="001724C4" w:rsidRPr="006C34C8" w:rsidRDefault="001724C4" w:rsidP="001724C4">
      <w:pPr>
        <w:rPr>
          <w:sz w:val="16"/>
        </w:rPr>
      </w:pPr>
      <w:r w:rsidRPr="00B74677">
        <w:rPr>
          <w:rStyle w:val="StyleUnderline"/>
        </w:rPr>
        <w:t>Even</w:t>
      </w:r>
      <w:r w:rsidRPr="006C34C8">
        <w:rPr>
          <w:sz w:val="16"/>
        </w:rPr>
        <w:t xml:space="preserve"> in countries </w:t>
      </w:r>
      <w:r w:rsidRPr="00B74677">
        <w:rPr>
          <w:rStyle w:val="StyleUnderline"/>
        </w:rPr>
        <w:t>where</w:t>
      </w:r>
      <w:r w:rsidRPr="006C34C8">
        <w:rPr>
          <w:sz w:val="16"/>
        </w:rPr>
        <w:t xml:space="preserve"> right-wing </w:t>
      </w:r>
      <w:r w:rsidRPr="00B74677">
        <w:rPr>
          <w:rStyle w:val="StyleUnderline"/>
        </w:rPr>
        <w:t>populist parties have attracted</w:t>
      </w:r>
      <w:r w:rsidRPr="006C34C8">
        <w:rPr>
          <w:sz w:val="16"/>
        </w:rPr>
        <w:t xml:space="preserve"> appreciable </w:t>
      </w:r>
      <w:r w:rsidRPr="00B74677">
        <w:rPr>
          <w:rStyle w:val="StyleUnderline"/>
        </w:rPr>
        <w:t>support</w:t>
      </w:r>
      <w:r w:rsidRPr="006C34C8">
        <w:rPr>
          <w:sz w:val="16"/>
        </w:rPr>
        <w:t xml:space="preserve">, </w:t>
      </w:r>
      <w:r w:rsidRPr="00587C7C">
        <w:rPr>
          <w:rStyle w:val="StyleUnderline"/>
          <w:highlight w:val="cyan"/>
        </w:rPr>
        <w:t>the</w:t>
      </w:r>
      <w:r w:rsidRPr="00587C7C">
        <w:rPr>
          <w:sz w:val="16"/>
          <w:highlight w:val="cyan"/>
        </w:rPr>
        <w:t xml:space="preserve"> </w:t>
      </w:r>
      <w:r w:rsidRPr="00587C7C">
        <w:rPr>
          <w:rStyle w:val="Emphasis"/>
          <w:highlight w:val="cyan"/>
        </w:rPr>
        <w:t>relationship</w:t>
      </w:r>
      <w:r w:rsidRPr="00587C7C">
        <w:rPr>
          <w:sz w:val="16"/>
          <w:highlight w:val="cyan"/>
        </w:rPr>
        <w:t xml:space="preserve"> </w:t>
      </w:r>
      <w:r w:rsidRPr="00587C7C">
        <w:rPr>
          <w:rStyle w:val="StyleUnderline"/>
          <w:highlight w:val="cyan"/>
        </w:rPr>
        <w:t>between</w:t>
      </w:r>
      <w:r w:rsidRPr="00B74677">
        <w:rPr>
          <w:rStyle w:val="StyleUnderline"/>
        </w:rPr>
        <w:t xml:space="preserve"> populist </w:t>
      </w:r>
      <w:r w:rsidRPr="00587C7C">
        <w:rPr>
          <w:rStyle w:val="Emphasis"/>
          <w:highlight w:val="cyan"/>
        </w:rPr>
        <w:t>sentiment</w:t>
      </w:r>
      <w:r w:rsidRPr="00587C7C">
        <w:rPr>
          <w:rStyle w:val="StyleUnderline"/>
          <w:highlight w:val="cyan"/>
        </w:rPr>
        <w:t xml:space="preserve"> and</w:t>
      </w:r>
      <w:r w:rsidRPr="00B74677">
        <w:rPr>
          <w:rStyle w:val="StyleUnderline"/>
        </w:rPr>
        <w:t xml:space="preserve"> actual </w:t>
      </w:r>
      <w:r w:rsidRPr="00587C7C">
        <w:rPr>
          <w:rStyle w:val="Emphasis"/>
          <w:highlight w:val="cyan"/>
        </w:rPr>
        <w:t>support</w:t>
      </w:r>
      <w:r w:rsidRPr="00587C7C">
        <w:rPr>
          <w:sz w:val="16"/>
          <w:highlight w:val="cyan"/>
        </w:rPr>
        <w:t xml:space="preserve"> </w:t>
      </w:r>
      <w:r w:rsidRPr="00587C7C">
        <w:rPr>
          <w:rStyle w:val="StyleUnderline"/>
          <w:highlight w:val="cyan"/>
        </w:rPr>
        <w:t>is</w:t>
      </w:r>
      <w:r w:rsidRPr="00B74677">
        <w:rPr>
          <w:rStyle w:val="StyleUnderline"/>
        </w:rPr>
        <w:t xml:space="preserve"> remarkably </w:t>
      </w:r>
      <w:r w:rsidRPr="00587C7C">
        <w:rPr>
          <w:rStyle w:val="Emphasis"/>
          <w:highlight w:val="cyan"/>
        </w:rPr>
        <w:t>hit or miss</w:t>
      </w:r>
      <w:r w:rsidRPr="006C34C8">
        <w:rPr>
          <w:sz w:val="16"/>
        </w:rPr>
        <w:t xml:space="preserve">. </w:t>
      </w:r>
      <w:r w:rsidRPr="00587C7C">
        <w:rPr>
          <w:rStyle w:val="StyleUnderline"/>
          <w:highlight w:val="cyan"/>
        </w:rPr>
        <w:t>People who</w:t>
      </w:r>
      <w:r w:rsidRPr="00B74677">
        <w:rPr>
          <w:rStyle w:val="StyleUnderline"/>
        </w:rPr>
        <w:t xml:space="preserve"> reported </w:t>
      </w:r>
      <w:r w:rsidRPr="00587C7C">
        <w:rPr>
          <w:rStyle w:val="Emphasis"/>
          <w:highlight w:val="cyan"/>
        </w:rPr>
        <w:t>voting</w:t>
      </w:r>
      <w:r w:rsidRPr="00B74677">
        <w:rPr>
          <w:rStyle w:val="StyleUnderline"/>
        </w:rPr>
        <w:t xml:space="preserve"> for or identifying with these parties </w:t>
      </w:r>
      <w:r w:rsidRPr="00587C7C">
        <w:rPr>
          <w:rStyle w:val="StyleUnderline"/>
          <w:highlight w:val="cyan"/>
        </w:rPr>
        <w:t xml:space="preserve">were </w:t>
      </w:r>
      <w:r w:rsidRPr="00587C7C">
        <w:rPr>
          <w:rStyle w:val="Emphasis"/>
          <w:highlight w:val="cyan"/>
        </w:rPr>
        <w:t>more likely</w:t>
      </w:r>
      <w:r w:rsidRPr="00B74677">
        <w:rPr>
          <w:rStyle w:val="Emphasis"/>
        </w:rPr>
        <w:t xml:space="preserve"> than not</w:t>
      </w:r>
      <w:r w:rsidRPr="00B74677">
        <w:rPr>
          <w:rStyle w:val="StyleUnderline"/>
        </w:rPr>
        <w:t xml:space="preserve"> </w:t>
      </w:r>
      <w:r w:rsidRPr="00587C7C">
        <w:rPr>
          <w:rStyle w:val="StyleUnderline"/>
          <w:highlight w:val="cyan"/>
        </w:rPr>
        <w:t>to express</w:t>
      </w:r>
      <w:r w:rsidRPr="00B74677">
        <w:rPr>
          <w:rStyle w:val="StyleUnderline"/>
        </w:rPr>
        <w:t xml:space="preserve"> </w:t>
      </w:r>
      <w:r w:rsidRPr="00587C7C">
        <w:rPr>
          <w:rStyle w:val="Emphasis"/>
          <w:highlight w:val="cyan"/>
        </w:rPr>
        <w:t>populist views</w:t>
      </w:r>
      <w:r w:rsidRPr="006C34C8">
        <w:rPr>
          <w:sz w:val="16"/>
        </w:rPr>
        <w:t xml:space="preserve">. </w:t>
      </w:r>
      <w:r w:rsidRPr="00B74677">
        <w:rPr>
          <w:rStyle w:val="StyleUnderline"/>
        </w:rPr>
        <w:t xml:space="preserve">But </w:t>
      </w:r>
      <w:r w:rsidRPr="00587C7C">
        <w:rPr>
          <w:rStyle w:val="StyleUnderline"/>
          <w:highlight w:val="cyan"/>
        </w:rPr>
        <w:t xml:space="preserve">they were </w:t>
      </w:r>
      <w:r w:rsidRPr="00587C7C">
        <w:rPr>
          <w:rStyle w:val="Emphasis"/>
          <w:highlight w:val="cyan"/>
        </w:rPr>
        <w:t>greatly outnumbered</w:t>
      </w:r>
      <w:r w:rsidRPr="00587C7C">
        <w:rPr>
          <w:sz w:val="16"/>
          <w:highlight w:val="cyan"/>
        </w:rPr>
        <w:t xml:space="preserve"> </w:t>
      </w:r>
      <w:r w:rsidRPr="00587C7C">
        <w:rPr>
          <w:rStyle w:val="StyleUnderline"/>
          <w:highlight w:val="cyan"/>
        </w:rPr>
        <w:t>by people</w:t>
      </w:r>
      <w:r w:rsidRPr="00B74677">
        <w:rPr>
          <w:rStyle w:val="StyleUnderline"/>
        </w:rPr>
        <w:t xml:space="preserve"> in the </w:t>
      </w:r>
      <w:r w:rsidRPr="00B74677">
        <w:rPr>
          <w:rStyle w:val="Emphasis"/>
        </w:rPr>
        <w:t>same countries</w:t>
      </w:r>
      <w:r w:rsidRPr="006C34C8">
        <w:rPr>
          <w:sz w:val="16"/>
        </w:rPr>
        <w:t xml:space="preserve"> </w:t>
      </w:r>
      <w:r w:rsidRPr="00587C7C">
        <w:rPr>
          <w:rStyle w:val="StyleUnderline"/>
          <w:highlight w:val="cyan"/>
        </w:rPr>
        <w:t>who expressed</w:t>
      </w:r>
      <w:r w:rsidRPr="00B74677">
        <w:rPr>
          <w:rStyle w:val="StyleUnderline"/>
        </w:rPr>
        <w:t xml:space="preserve"> similar </w:t>
      </w:r>
      <w:r w:rsidRPr="00587C7C">
        <w:rPr>
          <w:rStyle w:val="StyleUnderline"/>
          <w:highlight w:val="cyan"/>
        </w:rPr>
        <w:t>views without</w:t>
      </w:r>
      <w:r w:rsidRPr="00587C7C">
        <w:rPr>
          <w:sz w:val="16"/>
          <w:highlight w:val="cyan"/>
        </w:rPr>
        <w:t xml:space="preserve"> </w:t>
      </w:r>
      <w:r w:rsidRPr="006C34C8">
        <w:rPr>
          <w:rStyle w:val="Emphasis"/>
        </w:rPr>
        <w:t>actually</w:t>
      </w:r>
      <w:r w:rsidRPr="00B74677">
        <w:rPr>
          <w:rStyle w:val="Emphasis"/>
        </w:rPr>
        <w:t xml:space="preserve"> </w:t>
      </w:r>
      <w:r w:rsidRPr="00587C7C">
        <w:rPr>
          <w:rStyle w:val="Emphasis"/>
          <w:highlight w:val="cyan"/>
        </w:rPr>
        <w:t>supporting</w:t>
      </w:r>
      <w:r w:rsidRPr="006C34C8">
        <w:rPr>
          <w:sz w:val="16"/>
        </w:rPr>
        <w:t xml:space="preserve"> </w:t>
      </w:r>
      <w:r w:rsidRPr="00B74677">
        <w:rPr>
          <w:rStyle w:val="StyleUnderline"/>
        </w:rPr>
        <w:t xml:space="preserve">right-wing populist </w:t>
      </w:r>
      <w:r w:rsidRPr="00587C7C">
        <w:rPr>
          <w:rStyle w:val="StyleUnderline"/>
          <w:highlight w:val="cyan"/>
        </w:rPr>
        <w:t>parties</w:t>
      </w:r>
      <w:r w:rsidRPr="006C34C8">
        <w:rPr>
          <w:sz w:val="16"/>
        </w:rPr>
        <w:t>.</w:t>
      </w:r>
    </w:p>
    <w:p w14:paraId="65BDFC41" w14:textId="77777777" w:rsidR="001724C4" w:rsidRPr="003F654B" w:rsidRDefault="001724C4" w:rsidP="001724C4">
      <w:pPr>
        <w:pStyle w:val="Heading4"/>
      </w:pPr>
      <w:r>
        <w:t xml:space="preserve">Even if it did, elite populism is </w:t>
      </w:r>
      <w:r>
        <w:rPr>
          <w:u w:val="single"/>
        </w:rPr>
        <w:t>decoupled</w:t>
      </w:r>
      <w:r>
        <w:t xml:space="preserve"> from public opinion. </w:t>
      </w:r>
    </w:p>
    <w:p w14:paraId="44832879" w14:textId="77777777" w:rsidR="001724C4" w:rsidRPr="00161CE3" w:rsidRDefault="001724C4" w:rsidP="001724C4">
      <w:r w:rsidRPr="00B74677">
        <w:rPr>
          <w:rStyle w:val="Style13ptBold"/>
        </w:rPr>
        <w:t>Bartels 17</w:t>
      </w:r>
      <w:r w:rsidRPr="00161CE3">
        <w:rPr>
          <w:rStyle w:val="Style13ptBold"/>
          <w:sz w:val="28"/>
          <w:szCs w:val="26"/>
        </w:rPr>
        <w:t xml:space="preserve"> </w:t>
      </w:r>
      <w:r w:rsidRPr="00161CE3">
        <w:t>[Larry Bartels holds the May Werthan Shayne Chair of Public Policy and Social Science at Vanderbilt University. He has written extensively on American electoral politics, public opinion, representation, and public policy. 6/21. “The ‘wave’ of right-wing populist sentiment is a myth.” https://www.washingtonpost.com/news/monkey-cage/wp/2017/06/21/the-wave-of-right-wing-populist-sentiment-is-a-myth/?noredirect=on]</w:t>
      </w:r>
    </w:p>
    <w:p w14:paraId="76B48225" w14:textId="77777777" w:rsidR="001724C4" w:rsidRPr="00B74677" w:rsidRDefault="001724C4" w:rsidP="001724C4">
      <w:pPr>
        <w:rPr>
          <w:rStyle w:val="StyleUnderline"/>
        </w:rPr>
      </w:pPr>
      <w:r w:rsidRPr="006C34C8">
        <w:rPr>
          <w:sz w:val="16"/>
        </w:rPr>
        <w:t xml:space="preserve">Given the remarkable stability of right-wing populist sentiment over the past 15 years, </w:t>
      </w:r>
      <w:r w:rsidRPr="00587C7C">
        <w:rPr>
          <w:rStyle w:val="StyleUnderline"/>
          <w:highlight w:val="cyan"/>
        </w:rPr>
        <w:t xml:space="preserve">there seems </w:t>
      </w:r>
      <w:r w:rsidRPr="00587C7C">
        <w:rPr>
          <w:rStyle w:val="Emphasis"/>
          <w:highlight w:val="cyan"/>
        </w:rPr>
        <w:t>little reason</w:t>
      </w:r>
      <w:r w:rsidRPr="00587C7C">
        <w:rPr>
          <w:rStyle w:val="StyleUnderline"/>
          <w:highlight w:val="cyan"/>
        </w:rPr>
        <w:t xml:space="preserve"> to </w:t>
      </w:r>
      <w:r w:rsidRPr="00587C7C">
        <w:rPr>
          <w:rStyle w:val="Emphasis"/>
          <w:highlight w:val="cyan"/>
        </w:rPr>
        <w:t xml:space="preserve">expect </w:t>
      </w:r>
      <w:r w:rsidRPr="006C34C8">
        <w:rPr>
          <w:rStyle w:val="Emphasis"/>
        </w:rPr>
        <w:t xml:space="preserve">major </w:t>
      </w:r>
      <w:r w:rsidRPr="00587C7C">
        <w:rPr>
          <w:rStyle w:val="Emphasis"/>
          <w:highlight w:val="cyan"/>
        </w:rPr>
        <w:t>shifts</w:t>
      </w:r>
      <w:r w:rsidRPr="00587C7C">
        <w:rPr>
          <w:sz w:val="16"/>
          <w:highlight w:val="cyan"/>
        </w:rPr>
        <w:t xml:space="preserve"> </w:t>
      </w:r>
      <w:r w:rsidRPr="00B74677">
        <w:rPr>
          <w:rStyle w:val="StyleUnderline"/>
        </w:rPr>
        <w:t>in public attitudes anytime soon.</w:t>
      </w:r>
    </w:p>
    <w:p w14:paraId="05F1BDA1" w14:textId="77777777" w:rsidR="001724C4" w:rsidRPr="006C34C8" w:rsidRDefault="001724C4" w:rsidP="001724C4">
      <w:pPr>
        <w:rPr>
          <w:sz w:val="16"/>
        </w:rPr>
      </w:pPr>
      <w:r w:rsidRPr="006C34C8">
        <w:rPr>
          <w:sz w:val="16"/>
        </w:rPr>
        <w:t xml:space="preserve">But </w:t>
      </w:r>
      <w:r w:rsidRPr="00587C7C">
        <w:rPr>
          <w:rStyle w:val="StyleUnderline"/>
          <w:highlight w:val="cyan"/>
        </w:rPr>
        <w:t>the</w:t>
      </w:r>
      <w:r w:rsidRPr="00587C7C">
        <w:rPr>
          <w:sz w:val="16"/>
          <w:highlight w:val="cyan"/>
        </w:rPr>
        <w:t xml:space="preserve"> </w:t>
      </w:r>
      <w:r w:rsidRPr="00587C7C">
        <w:rPr>
          <w:rStyle w:val="Emphasis"/>
          <w:highlight w:val="cyan"/>
        </w:rPr>
        <w:t>rise or fall</w:t>
      </w:r>
      <w:r w:rsidRPr="006C34C8">
        <w:rPr>
          <w:sz w:val="16"/>
        </w:rPr>
        <w:t xml:space="preserve"> </w:t>
      </w:r>
      <w:r w:rsidRPr="00587C7C">
        <w:rPr>
          <w:rStyle w:val="StyleUnderline"/>
          <w:highlight w:val="cyan"/>
        </w:rPr>
        <w:t xml:space="preserve">of populism is </w:t>
      </w:r>
      <w:r w:rsidRPr="00587C7C">
        <w:rPr>
          <w:rStyle w:val="Emphasis"/>
          <w:highlight w:val="cyan"/>
        </w:rPr>
        <w:t>unlikely</w:t>
      </w:r>
      <w:r w:rsidRPr="00587C7C">
        <w:rPr>
          <w:rStyle w:val="StyleUnderline"/>
          <w:highlight w:val="cyan"/>
        </w:rPr>
        <w:t xml:space="preserve"> to hinge on</w:t>
      </w:r>
      <w:r w:rsidRPr="00B74677">
        <w:rPr>
          <w:rStyle w:val="StyleUnderline"/>
        </w:rPr>
        <w:t xml:space="preserve"> shifts in </w:t>
      </w:r>
      <w:r w:rsidRPr="00587C7C">
        <w:rPr>
          <w:rStyle w:val="Emphasis"/>
          <w:highlight w:val="cyan"/>
        </w:rPr>
        <w:t>public attitudes</w:t>
      </w:r>
      <w:r w:rsidRPr="006C34C8">
        <w:rPr>
          <w:sz w:val="16"/>
        </w:rPr>
        <w:t xml:space="preserve">. </w:t>
      </w:r>
      <w:r w:rsidRPr="00B74677">
        <w:rPr>
          <w:rStyle w:val="StyleUnderline"/>
        </w:rPr>
        <w:t>Where</w:t>
      </w:r>
      <w:r w:rsidRPr="006C34C8">
        <w:rPr>
          <w:sz w:val="16"/>
        </w:rPr>
        <w:t xml:space="preserve"> </w:t>
      </w:r>
      <w:r w:rsidRPr="00B74677">
        <w:rPr>
          <w:rStyle w:val="StyleUnderline"/>
        </w:rPr>
        <w:t>populist</w:t>
      </w:r>
      <w:r w:rsidRPr="006C34C8">
        <w:rPr>
          <w:sz w:val="16"/>
        </w:rPr>
        <w:t xml:space="preserve"> entrepreneurs have </w:t>
      </w:r>
      <w:r w:rsidRPr="00B74677">
        <w:rPr>
          <w:rStyle w:val="StyleUnderline"/>
        </w:rPr>
        <w:t>succeeded</w:t>
      </w:r>
      <w:r w:rsidRPr="006C34C8">
        <w:rPr>
          <w:sz w:val="16"/>
        </w:rPr>
        <w:t xml:space="preserve">, </w:t>
      </w:r>
      <w:r w:rsidRPr="00B74677">
        <w:rPr>
          <w:rStyle w:val="StyleUnderline"/>
        </w:rPr>
        <w:t>they have done so by tapping</w:t>
      </w:r>
      <w:r w:rsidRPr="006C34C8">
        <w:rPr>
          <w:sz w:val="16"/>
        </w:rPr>
        <w:t xml:space="preserve"> a reservoir of populist </w:t>
      </w:r>
      <w:r w:rsidRPr="00B74677">
        <w:rPr>
          <w:rStyle w:val="StyleUnderline"/>
        </w:rPr>
        <w:t>sentiment that existed all along</w:t>
      </w:r>
      <w:r w:rsidRPr="006C34C8">
        <w:rPr>
          <w:sz w:val="16"/>
        </w:rPr>
        <w:t>. Conversely, where mainstream politicians have managed to marginalize right-wing populist parties, they have done so despite substantial public support for the main ingredients of populism.</w:t>
      </w:r>
    </w:p>
    <w:p w14:paraId="26048A74" w14:textId="77777777" w:rsidR="001724C4" w:rsidRPr="006C34C8" w:rsidRDefault="001724C4" w:rsidP="001724C4">
      <w:pPr>
        <w:rPr>
          <w:sz w:val="16"/>
        </w:rPr>
      </w:pPr>
      <w:r w:rsidRPr="00B74677">
        <w:rPr>
          <w:rStyle w:val="StyleUnderline"/>
        </w:rPr>
        <w:t xml:space="preserve">Political </w:t>
      </w:r>
      <w:r w:rsidRPr="00587C7C">
        <w:rPr>
          <w:rStyle w:val="StyleUnderline"/>
          <w:highlight w:val="cyan"/>
        </w:rPr>
        <w:t>observers</w:t>
      </w:r>
      <w:r w:rsidRPr="006C34C8">
        <w:rPr>
          <w:sz w:val="16"/>
        </w:rPr>
        <w:t xml:space="preserve"> in the grip of what Christopher Achen and I have called “the folk theory of democracy” naturally </w:t>
      </w:r>
      <w:r w:rsidRPr="00587C7C">
        <w:rPr>
          <w:rStyle w:val="StyleUnderline"/>
          <w:highlight w:val="cyan"/>
        </w:rPr>
        <w:t>assume</w:t>
      </w:r>
      <w:r w:rsidRPr="006C34C8">
        <w:rPr>
          <w:sz w:val="16"/>
        </w:rPr>
        <w:t xml:space="preserve"> that significant </w:t>
      </w:r>
      <w:r w:rsidRPr="00587C7C">
        <w:rPr>
          <w:rStyle w:val="StyleUnderline"/>
          <w:highlight w:val="cyan"/>
        </w:rPr>
        <w:t>developments</w:t>
      </w:r>
      <w:r w:rsidRPr="00B74677">
        <w:rPr>
          <w:rStyle w:val="StyleUnderline"/>
        </w:rPr>
        <w:t xml:space="preserve"> in democratic politics </w:t>
      </w:r>
      <w:r w:rsidRPr="00587C7C">
        <w:rPr>
          <w:rStyle w:val="StyleUnderline"/>
          <w:highlight w:val="cyan"/>
        </w:rPr>
        <w:t>must</w:t>
      </w:r>
      <w:r w:rsidRPr="00B74677">
        <w:rPr>
          <w:rStyle w:val="StyleUnderline"/>
        </w:rPr>
        <w:t xml:space="preserve"> somehow </w:t>
      </w:r>
      <w:r w:rsidRPr="00587C7C">
        <w:rPr>
          <w:rStyle w:val="StyleUnderline"/>
          <w:highlight w:val="cyan"/>
        </w:rPr>
        <w:t>be animated by</w:t>
      </w:r>
      <w:r w:rsidRPr="00B74677">
        <w:rPr>
          <w:rStyle w:val="StyleUnderline"/>
        </w:rPr>
        <w:t xml:space="preserve"> </w:t>
      </w:r>
      <w:r w:rsidRPr="00B74677">
        <w:rPr>
          <w:rStyle w:val="Emphasis"/>
        </w:rPr>
        <w:t xml:space="preserve">significant </w:t>
      </w:r>
      <w:r w:rsidRPr="00587C7C">
        <w:rPr>
          <w:rStyle w:val="Emphasis"/>
          <w:highlight w:val="cyan"/>
        </w:rPr>
        <w:t>shifts</w:t>
      </w:r>
      <w:r w:rsidRPr="00587C7C">
        <w:rPr>
          <w:rStyle w:val="StyleUnderline"/>
          <w:highlight w:val="cyan"/>
        </w:rPr>
        <w:t xml:space="preserve"> in</w:t>
      </w:r>
      <w:r w:rsidRPr="00587C7C">
        <w:rPr>
          <w:sz w:val="16"/>
          <w:highlight w:val="cyan"/>
        </w:rPr>
        <w:t xml:space="preserve"> </w:t>
      </w:r>
      <w:r w:rsidRPr="00587C7C">
        <w:rPr>
          <w:rStyle w:val="Emphasis"/>
          <w:highlight w:val="cyan"/>
        </w:rPr>
        <w:t>public opinion</w:t>
      </w:r>
      <w:r w:rsidRPr="006C34C8">
        <w:rPr>
          <w:sz w:val="16"/>
        </w:rPr>
        <w:t xml:space="preserve">. </w:t>
      </w:r>
      <w:r w:rsidRPr="00B74677">
        <w:rPr>
          <w:rStyle w:val="StyleUnderline"/>
        </w:rPr>
        <w:t>If right-wing populist parties are gaining support</w:t>
      </w:r>
      <w:r w:rsidRPr="006C34C8">
        <w:rPr>
          <w:sz w:val="16"/>
        </w:rPr>
        <w:t xml:space="preserve">, </w:t>
      </w:r>
      <w:r w:rsidRPr="00B74677">
        <w:rPr>
          <w:rStyle w:val="StyleUnderline"/>
        </w:rPr>
        <w:t>that must be because</w:t>
      </w:r>
      <w:r w:rsidRPr="006C34C8">
        <w:rPr>
          <w:sz w:val="16"/>
        </w:rPr>
        <w:t xml:space="preserve"> “</w:t>
      </w:r>
      <w:r w:rsidRPr="00B74677">
        <w:rPr>
          <w:rStyle w:val="Emphasis"/>
        </w:rPr>
        <w:t>populist</w:t>
      </w:r>
      <w:r w:rsidRPr="00B74677">
        <w:rPr>
          <w:rStyle w:val="StyleUnderline"/>
        </w:rPr>
        <w:t xml:space="preserve"> views have been </w:t>
      </w:r>
      <w:r w:rsidRPr="00B74677">
        <w:rPr>
          <w:rStyle w:val="Emphasis"/>
        </w:rPr>
        <w:t>growing</w:t>
      </w:r>
      <w:r w:rsidRPr="006C34C8">
        <w:rPr>
          <w:sz w:val="16"/>
        </w:rPr>
        <w:t>” and citizens are “more and more disillusioned with mainstream politics.”</w:t>
      </w:r>
    </w:p>
    <w:p w14:paraId="17404A20" w14:textId="77777777" w:rsidR="001724C4" w:rsidRPr="00B74677" w:rsidRDefault="001724C4" w:rsidP="001724C4">
      <w:pPr>
        <w:rPr>
          <w:u w:val="single"/>
        </w:rPr>
      </w:pPr>
      <w:r w:rsidRPr="006C34C8">
        <w:rPr>
          <w:sz w:val="16"/>
        </w:rPr>
        <w:t xml:space="preserve">But </w:t>
      </w:r>
      <w:r w:rsidRPr="00587C7C">
        <w:rPr>
          <w:rStyle w:val="Emphasis"/>
          <w:highlight w:val="cyan"/>
        </w:rPr>
        <w:t>that is an illusion</w:t>
      </w:r>
      <w:r w:rsidRPr="006C34C8">
        <w:rPr>
          <w:sz w:val="16"/>
        </w:rPr>
        <w:t xml:space="preserve">. In reality, </w:t>
      </w:r>
      <w:r w:rsidRPr="00587C7C">
        <w:rPr>
          <w:rStyle w:val="StyleUnderline"/>
          <w:highlight w:val="cyan"/>
        </w:rPr>
        <w:t>the populist</w:t>
      </w:r>
      <w:r w:rsidRPr="00B74677">
        <w:rPr>
          <w:rStyle w:val="StyleUnderline"/>
        </w:rPr>
        <w:t xml:space="preserve"> views were there </w:t>
      </w:r>
      <w:r w:rsidRPr="00B74677">
        <w:rPr>
          <w:rStyle w:val="Emphasis"/>
        </w:rPr>
        <w:t>long before</w:t>
      </w:r>
      <w:r w:rsidRPr="00B74677">
        <w:rPr>
          <w:rStyle w:val="StyleUnderline"/>
        </w:rPr>
        <w:t xml:space="preserve"> the current populist “</w:t>
      </w:r>
      <w:r w:rsidRPr="00587C7C">
        <w:rPr>
          <w:rStyle w:val="Emphasis"/>
          <w:highlight w:val="cyan"/>
        </w:rPr>
        <w:t>wave” made them salient</w:t>
      </w:r>
      <w:r w:rsidRPr="006C34C8">
        <w:rPr>
          <w:sz w:val="16"/>
        </w:rPr>
        <w:t xml:space="preserve">. </w:t>
      </w:r>
      <w:r w:rsidRPr="00587C7C">
        <w:rPr>
          <w:rStyle w:val="StyleUnderline"/>
          <w:highlight w:val="cyan"/>
        </w:rPr>
        <w:t>What happens</w:t>
      </w:r>
      <w:r w:rsidRPr="00B74677">
        <w:rPr>
          <w:rStyle w:val="StyleUnderline"/>
        </w:rPr>
        <w:t xml:space="preserve"> next </w:t>
      </w:r>
      <w:r w:rsidRPr="00587C7C">
        <w:rPr>
          <w:rStyle w:val="StyleUnderline"/>
          <w:highlight w:val="cyan"/>
        </w:rPr>
        <w:t>will depend on</w:t>
      </w:r>
      <w:r w:rsidRPr="00B74677">
        <w:rPr>
          <w:rStyle w:val="StyleUnderline"/>
        </w:rPr>
        <w:t xml:space="preserve"> the </w:t>
      </w:r>
      <w:r w:rsidRPr="00B74677">
        <w:rPr>
          <w:rStyle w:val="Emphasis"/>
        </w:rPr>
        <w:t>ability</w:t>
      </w:r>
      <w:r w:rsidRPr="00B74677">
        <w:rPr>
          <w:rStyle w:val="StyleUnderline"/>
        </w:rPr>
        <w:t xml:space="preserve"> and </w:t>
      </w:r>
      <w:r w:rsidRPr="00B74677">
        <w:rPr>
          <w:rStyle w:val="Emphasis"/>
        </w:rPr>
        <w:t>willingness</w:t>
      </w:r>
      <w:r w:rsidRPr="00B74677">
        <w:rPr>
          <w:rStyle w:val="StyleUnderline"/>
        </w:rPr>
        <w:t xml:space="preserve"> of </w:t>
      </w:r>
      <w:r w:rsidRPr="00587C7C">
        <w:rPr>
          <w:rStyle w:val="Emphasis"/>
          <w:highlight w:val="cyan"/>
        </w:rPr>
        <w:t>political elites</w:t>
      </w:r>
      <w:r w:rsidRPr="00B74677">
        <w:rPr>
          <w:rStyle w:val="StyleUnderline"/>
        </w:rPr>
        <w:t xml:space="preserve"> to </w:t>
      </w:r>
      <w:r w:rsidRPr="00B74677">
        <w:rPr>
          <w:rStyle w:val="Emphasis"/>
        </w:rPr>
        <w:t>exploit or defuse them</w:t>
      </w:r>
      <w:r w:rsidRPr="00B74677">
        <w:rPr>
          <w:rStyle w:val="StyleUnderline"/>
        </w:rPr>
        <w:t>.</w:t>
      </w:r>
    </w:p>
    <w:p w14:paraId="18687A21" w14:textId="77777777" w:rsidR="001724C4" w:rsidRPr="00F3575E" w:rsidRDefault="001724C4" w:rsidP="001724C4">
      <w:pPr>
        <w:pStyle w:val="Heading4"/>
      </w:pPr>
      <w:r>
        <w:t xml:space="preserve">‘Inequality’ can be ameliorated by economic forces. </w:t>
      </w:r>
    </w:p>
    <w:p w14:paraId="7B2208EB" w14:textId="77777777" w:rsidR="001724C4" w:rsidRDefault="001724C4" w:rsidP="001724C4">
      <w:r w:rsidRPr="008D7292">
        <w:rPr>
          <w:rStyle w:val="Style13ptBold"/>
        </w:rPr>
        <w:t>Wright et. al ’</w:t>
      </w:r>
      <w:r>
        <w:rPr>
          <w:rStyle w:val="Style13ptBold"/>
        </w:rPr>
        <w:t>19</w:t>
      </w:r>
      <w:r w:rsidRPr="008D7292">
        <w:rPr>
          <w:rStyle w:val="Style13ptBold"/>
        </w:rPr>
        <w:t xml:space="preserve"> </w:t>
      </w:r>
      <w:r>
        <w:t>[</w:t>
      </w:r>
      <w:r w:rsidRPr="008D7292">
        <w:t>Joshua D.</w:t>
      </w:r>
      <w:r>
        <w:t>,</w:t>
      </w:r>
      <w:r w:rsidRPr="008D7292">
        <w:t xml:space="preserve"> Elyse Dorsey</w:t>
      </w:r>
      <w:r>
        <w:t>,</w:t>
      </w:r>
      <w:r w:rsidRPr="008D7292">
        <w:t xml:space="preserve"> Jonathan Klick</w:t>
      </w:r>
      <w:r>
        <w:t>, and</w:t>
      </w:r>
      <w:r w:rsidRPr="008D7292">
        <w:t xml:space="preserve"> Jan M. Rybnicek</w:t>
      </w:r>
      <w:r>
        <w:t xml:space="preserve">; </w:t>
      </w:r>
      <w:r w:rsidRPr="008D7292">
        <w:t>University Professor and Executive Director, Global Antitrust Institute at Scalia Law School</w:t>
      </w:r>
      <w:r>
        <w:t xml:space="preserve">; </w:t>
      </w:r>
      <w:r w:rsidRPr="008D7292">
        <w:t>Attorney Advisor to Commissioner Noah Joshua Phillips, United States Federal Trade Commission</w:t>
      </w:r>
      <w:r>
        <w:t xml:space="preserve">; </w:t>
      </w:r>
      <w:r w:rsidRPr="008D7292">
        <w:t>Professor of Law, University of Pennsylvania</w:t>
      </w:r>
      <w:r>
        <w:t xml:space="preserve">; </w:t>
      </w:r>
      <w:r w:rsidRPr="008D7292">
        <w:t>Counsel in the antitrust, competition, and trade practice of Freshfields, Bruckahus Deringer LLP</w:t>
      </w:r>
      <w:r>
        <w:t>; Arizona State Law Review, “</w:t>
      </w:r>
      <w:r w:rsidRPr="008D7292">
        <w:t>REQUIEM FOR A PARADOX: The Dubious Rise and Inevitable Fall of Hipster Antitrust</w:t>
      </w:r>
      <w:r>
        <w:t xml:space="preserve">,” vol. 51; KP] </w:t>
      </w:r>
    </w:p>
    <w:p w14:paraId="63BD23C4" w14:textId="77777777" w:rsidR="001724C4" w:rsidRPr="00F3575E" w:rsidRDefault="001724C4" w:rsidP="001724C4">
      <w:pPr>
        <w:rPr>
          <w:rStyle w:val="StyleUnderline"/>
        </w:rPr>
      </w:pPr>
      <w:r w:rsidRPr="00F3575E">
        <w:rPr>
          <w:sz w:val="16"/>
        </w:rPr>
        <w:t xml:space="preserve">2. The </w:t>
      </w:r>
      <w:r w:rsidRPr="00F3575E">
        <w:rPr>
          <w:rStyle w:val="Emphasis"/>
        </w:rPr>
        <w:t>Empirical Evidence</w:t>
      </w:r>
      <w:r w:rsidRPr="00F3575E">
        <w:rPr>
          <w:rStyle w:val="StyleUnderline"/>
        </w:rPr>
        <w:t xml:space="preserve">: Is Inequality </w:t>
      </w:r>
      <w:r w:rsidRPr="00F3575E">
        <w:rPr>
          <w:rStyle w:val="Emphasis"/>
        </w:rPr>
        <w:t>Really Growing</w:t>
      </w:r>
      <w:r w:rsidRPr="00F3575E">
        <w:rPr>
          <w:rStyle w:val="StyleUnderline"/>
        </w:rPr>
        <w:t>?</w:t>
      </w:r>
    </w:p>
    <w:p w14:paraId="6A1214E8" w14:textId="77777777" w:rsidR="001724C4" w:rsidRPr="00F3575E" w:rsidRDefault="001724C4" w:rsidP="001724C4">
      <w:pPr>
        <w:rPr>
          <w:sz w:val="16"/>
        </w:rPr>
      </w:pPr>
      <w:r w:rsidRPr="00F3575E">
        <w:rPr>
          <w:sz w:val="16"/>
        </w:rPr>
        <w:t xml:space="preserve">All of the </w:t>
      </w:r>
      <w:r w:rsidRPr="00587C7C">
        <w:rPr>
          <w:rStyle w:val="StyleUnderline"/>
          <w:highlight w:val="cyan"/>
        </w:rPr>
        <w:t>papers</w:t>
      </w:r>
      <w:r w:rsidRPr="00F3575E">
        <w:rPr>
          <w:sz w:val="16"/>
        </w:rPr>
        <w:t xml:space="preserve"> discussed above </w:t>
      </w:r>
      <w:r w:rsidRPr="00587C7C">
        <w:rPr>
          <w:rStyle w:val="StyleUnderline"/>
          <w:highlight w:val="cyan"/>
        </w:rPr>
        <w:t>assume</w:t>
      </w:r>
      <w:r w:rsidRPr="00F3575E">
        <w:rPr>
          <w:rStyle w:val="StyleUnderline"/>
        </w:rPr>
        <w:t xml:space="preserve"> that </w:t>
      </w:r>
      <w:r w:rsidRPr="00587C7C">
        <w:rPr>
          <w:rStyle w:val="Emphasis"/>
          <w:highlight w:val="cyan"/>
        </w:rPr>
        <w:t>inequality</w:t>
      </w:r>
      <w:r w:rsidRPr="00F3575E">
        <w:rPr>
          <w:rStyle w:val="StyleUnderline"/>
        </w:rPr>
        <w:t xml:space="preserve"> has </w:t>
      </w:r>
      <w:r w:rsidRPr="00587C7C">
        <w:rPr>
          <w:rStyle w:val="Emphasis"/>
          <w:highlight w:val="cyan"/>
        </w:rPr>
        <w:t>increased</w:t>
      </w:r>
      <w:r w:rsidRPr="00F3575E">
        <w:rPr>
          <w:rStyle w:val="StyleUnderline"/>
        </w:rPr>
        <w:t xml:space="preserve"> in recent years</w:t>
      </w:r>
      <w:r w:rsidRPr="00F3575E">
        <w:rPr>
          <w:sz w:val="16"/>
        </w:rPr>
        <w:t xml:space="preserve">. This </w:t>
      </w:r>
      <w:r w:rsidRPr="00F3575E">
        <w:rPr>
          <w:rStyle w:val="StyleUnderline"/>
        </w:rPr>
        <w:t xml:space="preserve">view is fairly common among economists and would seem to be borne out as seen in Figure 2 below, which presents the </w:t>
      </w:r>
      <w:r w:rsidRPr="00F3575E">
        <w:rPr>
          <w:rStyle w:val="Emphasis"/>
        </w:rPr>
        <w:t>Gini coefficient</w:t>
      </w:r>
      <w:r w:rsidRPr="00F3575E">
        <w:rPr>
          <w:rStyle w:val="StyleUnderline"/>
        </w:rPr>
        <w:t xml:space="preserve"> for U.S. incomes</w:t>
      </w:r>
      <w:r w:rsidRPr="00F3575E">
        <w:rPr>
          <w:sz w:val="16"/>
        </w:rPr>
        <w:t xml:space="preserve"> for the last fifty years.166</w:t>
      </w:r>
    </w:p>
    <w:p w14:paraId="52B8E80A" w14:textId="77777777" w:rsidR="001724C4" w:rsidRDefault="001724C4" w:rsidP="001724C4">
      <w:r>
        <w:rPr>
          <w:noProof/>
        </w:rPr>
        <w:drawing>
          <wp:inline distT="0" distB="0" distL="0" distR="0" wp14:anchorId="4D5BEE09" wp14:editId="5AC7B6E5">
            <wp:extent cx="3198886" cy="2342147"/>
            <wp:effectExtent l="0" t="0" r="1905"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3"/>
                    <a:stretch>
                      <a:fillRect/>
                    </a:stretch>
                  </pic:blipFill>
                  <pic:spPr>
                    <a:xfrm>
                      <a:off x="0" y="0"/>
                      <a:ext cx="3206750" cy="2347905"/>
                    </a:xfrm>
                    <a:prstGeom prst="rect">
                      <a:avLst/>
                    </a:prstGeom>
                  </pic:spPr>
                </pic:pic>
              </a:graphicData>
            </a:graphic>
          </wp:inline>
        </w:drawing>
      </w:r>
    </w:p>
    <w:p w14:paraId="1AAAA6B8" w14:textId="77777777" w:rsidR="001724C4" w:rsidRPr="00F3575E" w:rsidRDefault="001724C4" w:rsidP="001724C4">
      <w:pPr>
        <w:rPr>
          <w:sz w:val="16"/>
          <w:szCs w:val="16"/>
        </w:rPr>
      </w:pPr>
      <w:r w:rsidRPr="00F3575E">
        <w:rPr>
          <w:sz w:val="16"/>
          <w:szCs w:val="16"/>
        </w:rPr>
        <w:t>Figure 3, which plots the ratio of the share of US income among the fifth quintile of income-earning households to the share among the first quintile of households167 tells a similar story.</w:t>
      </w:r>
    </w:p>
    <w:p w14:paraId="1FCAA794" w14:textId="77777777" w:rsidR="001724C4" w:rsidRDefault="001724C4" w:rsidP="001724C4">
      <w:r>
        <w:rPr>
          <w:noProof/>
        </w:rPr>
        <w:drawing>
          <wp:inline distT="0" distB="0" distL="0" distR="0" wp14:anchorId="3AC0510C" wp14:editId="7EF21BBD">
            <wp:extent cx="3198495" cy="2315948"/>
            <wp:effectExtent l="0" t="0" r="1905" b="0"/>
            <wp:docPr id="3" name="Picture 3"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 line chart&#10;&#10;Description automatically generated"/>
                    <pic:cNvPicPr/>
                  </pic:nvPicPr>
                  <pic:blipFill>
                    <a:blip r:embed="rId14"/>
                    <a:stretch>
                      <a:fillRect/>
                    </a:stretch>
                  </pic:blipFill>
                  <pic:spPr>
                    <a:xfrm>
                      <a:off x="0" y="0"/>
                      <a:ext cx="3218389" cy="2330353"/>
                    </a:xfrm>
                    <a:prstGeom prst="rect">
                      <a:avLst/>
                    </a:prstGeom>
                  </pic:spPr>
                </pic:pic>
              </a:graphicData>
            </a:graphic>
          </wp:inline>
        </w:drawing>
      </w:r>
    </w:p>
    <w:p w14:paraId="3C8B9E3A" w14:textId="77777777" w:rsidR="001724C4" w:rsidRPr="006465C6" w:rsidRDefault="001724C4" w:rsidP="001724C4">
      <w:pPr>
        <w:rPr>
          <w:sz w:val="16"/>
        </w:rPr>
      </w:pPr>
      <w:r w:rsidRPr="00F3575E">
        <w:rPr>
          <w:sz w:val="16"/>
        </w:rPr>
        <w:t xml:space="preserve">Robert Kaestner and Darren </w:t>
      </w:r>
      <w:r w:rsidRPr="006465C6">
        <w:rPr>
          <w:sz w:val="16"/>
        </w:rPr>
        <w:t>Lubotsky underscore the point that</w:t>
      </w:r>
      <w:r w:rsidRPr="006465C6">
        <w:rPr>
          <w:rStyle w:val="StyleUnderline"/>
        </w:rPr>
        <w:t xml:space="preserve"> inequality measures can be </w:t>
      </w:r>
      <w:r w:rsidRPr="006465C6">
        <w:rPr>
          <w:rStyle w:val="Emphasis"/>
        </w:rPr>
        <w:t>significantly affected</w:t>
      </w:r>
      <w:r w:rsidRPr="006465C6">
        <w:rPr>
          <w:rStyle w:val="StyleUnderline"/>
        </w:rPr>
        <w:t xml:space="preserve"> by a failure to account for </w:t>
      </w:r>
      <w:r w:rsidRPr="006465C6">
        <w:rPr>
          <w:rStyle w:val="Emphasis"/>
        </w:rPr>
        <w:t>government transfers</w:t>
      </w:r>
      <w:r w:rsidRPr="006465C6">
        <w:rPr>
          <w:rStyle w:val="StyleUnderline"/>
        </w:rPr>
        <w:t xml:space="preserve"> and </w:t>
      </w:r>
      <w:r w:rsidRPr="006465C6">
        <w:rPr>
          <w:rStyle w:val="Emphasis"/>
        </w:rPr>
        <w:t>employee benefits</w:t>
      </w:r>
      <w:r w:rsidRPr="006465C6">
        <w:rPr>
          <w:rStyle w:val="StyleUnderline"/>
        </w:rPr>
        <w:t xml:space="preserve"> that presumably </w:t>
      </w:r>
      <w:r w:rsidRPr="006465C6">
        <w:rPr>
          <w:rStyle w:val="Emphasis"/>
        </w:rPr>
        <w:t>substitute</w:t>
      </w:r>
      <w:r w:rsidRPr="006465C6">
        <w:rPr>
          <w:rStyle w:val="StyleUnderline"/>
        </w:rPr>
        <w:t xml:space="preserve"> for </w:t>
      </w:r>
      <w:r w:rsidRPr="006465C6">
        <w:rPr>
          <w:rStyle w:val="Emphasis"/>
        </w:rPr>
        <w:t>cash income</w:t>
      </w:r>
      <w:r w:rsidRPr="006465C6">
        <w:rPr>
          <w:sz w:val="16"/>
        </w:rPr>
        <w:t xml:space="preserve">.168 </w:t>
      </w:r>
      <w:r w:rsidRPr="006465C6">
        <w:rPr>
          <w:rStyle w:val="StyleUnderline"/>
        </w:rPr>
        <w:t xml:space="preserve">Given that healthcare costs have grown faster than inflation in recent years, a </w:t>
      </w:r>
      <w:r w:rsidRPr="006465C6">
        <w:rPr>
          <w:rStyle w:val="Emphasis"/>
        </w:rPr>
        <w:t>failure</w:t>
      </w:r>
      <w:r w:rsidRPr="006465C6">
        <w:rPr>
          <w:rStyle w:val="StyleUnderline"/>
        </w:rPr>
        <w:t xml:space="preserve"> to account for </w:t>
      </w:r>
      <w:r w:rsidRPr="006465C6">
        <w:rPr>
          <w:rStyle w:val="Emphasis"/>
        </w:rPr>
        <w:t>health insurance benefits</w:t>
      </w:r>
      <w:r w:rsidRPr="006465C6">
        <w:rPr>
          <w:rStyle w:val="StyleUnderline"/>
        </w:rPr>
        <w:t xml:space="preserve"> could significantly affect economic inequality measures. Reviewing estimates from the literature</w:t>
      </w:r>
      <w:r w:rsidRPr="006465C6">
        <w:rPr>
          <w:sz w:val="16"/>
        </w:rPr>
        <w:t xml:space="preserve">, Kaestner and Lubotsky find that </w:t>
      </w:r>
      <w:r w:rsidRPr="006465C6">
        <w:rPr>
          <w:rStyle w:val="StyleUnderline"/>
        </w:rPr>
        <w:t xml:space="preserve">including health insurance </w:t>
      </w:r>
      <w:r w:rsidRPr="006465C6">
        <w:rPr>
          <w:rStyle w:val="Emphasis"/>
        </w:rPr>
        <w:t>substantially reduces</w:t>
      </w:r>
      <w:r w:rsidRPr="006465C6">
        <w:rPr>
          <w:rStyle w:val="StyleUnderline"/>
        </w:rPr>
        <w:t xml:space="preserve"> the </w:t>
      </w:r>
      <w:r w:rsidRPr="006465C6">
        <w:rPr>
          <w:rStyle w:val="Emphasis"/>
        </w:rPr>
        <w:t>gap</w:t>
      </w:r>
      <w:r w:rsidRPr="006465C6">
        <w:rPr>
          <w:rStyle w:val="StyleUnderline"/>
        </w:rPr>
        <w:t xml:space="preserve"> between incomes</w:t>
      </w:r>
      <w:r w:rsidRPr="00F3575E">
        <w:rPr>
          <w:rStyle w:val="StyleUnderline"/>
        </w:rPr>
        <w:t xml:space="preserve"> at the high end of the distribution and those at the low end</w:t>
      </w:r>
      <w:r w:rsidRPr="00F3575E">
        <w:rPr>
          <w:sz w:val="16"/>
        </w:rPr>
        <w:t xml:space="preserve">.169 Interestingly, however, the authors find that </w:t>
      </w:r>
      <w:r w:rsidRPr="00F3575E">
        <w:rPr>
          <w:rStyle w:val="StyleUnderline"/>
        </w:rPr>
        <w:t xml:space="preserve">there is still an </w:t>
      </w:r>
      <w:r w:rsidRPr="00F3575E">
        <w:rPr>
          <w:rStyle w:val="Emphasis"/>
        </w:rPr>
        <w:t>upward trend</w:t>
      </w:r>
      <w:r w:rsidRPr="00F3575E">
        <w:rPr>
          <w:rStyle w:val="StyleUnderline"/>
        </w:rPr>
        <w:t xml:space="preserve"> in inequality over time when the cash equivalent of health insurance and government transfers are included</w:t>
      </w:r>
      <w:r w:rsidRPr="00F3575E">
        <w:rPr>
          <w:sz w:val="16"/>
        </w:rPr>
        <w:t xml:space="preserve">.170 </w:t>
      </w:r>
      <w:r w:rsidRPr="00F3575E">
        <w:rPr>
          <w:rStyle w:val="StyleUnderline"/>
        </w:rPr>
        <w:t xml:space="preserve">The </w:t>
      </w:r>
      <w:r w:rsidRPr="00587C7C">
        <w:rPr>
          <w:rStyle w:val="StyleUnderline"/>
          <w:highlight w:val="cyan"/>
        </w:rPr>
        <w:t>trend</w:t>
      </w:r>
      <w:r w:rsidRPr="00F3575E">
        <w:rPr>
          <w:rStyle w:val="StyleUnderline"/>
        </w:rPr>
        <w:t xml:space="preserve">, </w:t>
      </w:r>
      <w:r w:rsidRPr="00F3575E">
        <w:rPr>
          <w:rStyle w:val="Emphasis"/>
        </w:rPr>
        <w:t>however</w:t>
      </w:r>
      <w:r w:rsidRPr="00F3575E">
        <w:rPr>
          <w:rStyle w:val="StyleUnderline"/>
        </w:rPr>
        <w:t xml:space="preserve">, </w:t>
      </w:r>
      <w:r w:rsidRPr="00587C7C">
        <w:rPr>
          <w:rStyle w:val="StyleUnderline"/>
          <w:highlight w:val="cyan"/>
        </w:rPr>
        <w:t>is</w:t>
      </w:r>
      <w:r w:rsidRPr="00F3575E">
        <w:rPr>
          <w:rStyle w:val="StyleUnderline"/>
        </w:rPr>
        <w:t xml:space="preserve"> </w:t>
      </w:r>
      <w:r w:rsidRPr="00F3575E">
        <w:rPr>
          <w:rStyle w:val="Emphasis"/>
        </w:rPr>
        <w:t xml:space="preserve">substantially </w:t>
      </w:r>
      <w:r w:rsidRPr="00587C7C">
        <w:rPr>
          <w:rStyle w:val="Emphasis"/>
          <w:highlight w:val="cyan"/>
        </w:rPr>
        <w:t>muted</w:t>
      </w:r>
      <w:r w:rsidRPr="00F3575E">
        <w:rPr>
          <w:sz w:val="16"/>
        </w:rPr>
        <w:t xml:space="preserve">.171 Specifically, </w:t>
      </w:r>
      <w:r w:rsidRPr="00F3575E">
        <w:rPr>
          <w:rStyle w:val="StyleUnderline"/>
        </w:rPr>
        <w:t xml:space="preserve">including government transfers and the </w:t>
      </w:r>
      <w:r w:rsidRPr="00F3575E">
        <w:rPr>
          <w:rStyle w:val="Emphasis"/>
        </w:rPr>
        <w:t>imputed value</w:t>
      </w:r>
      <w:r w:rsidRPr="00F3575E">
        <w:rPr>
          <w:rStyle w:val="StyleUnderline"/>
        </w:rPr>
        <w:t xml:space="preserve"> of employer subsidized health insurance</w:t>
      </w:r>
      <w:r w:rsidRPr="00F3575E">
        <w:rPr>
          <w:sz w:val="16"/>
        </w:rPr>
        <w:t xml:space="preserve">, Kaestner and Lubotsky </w:t>
      </w:r>
      <w:r w:rsidRPr="00F3575E">
        <w:rPr>
          <w:rStyle w:val="StyleUnderline"/>
        </w:rPr>
        <w:t xml:space="preserve">indicate that </w:t>
      </w:r>
      <w:r w:rsidRPr="00587C7C">
        <w:rPr>
          <w:rStyle w:val="StyleUnderline"/>
          <w:highlight w:val="cyan"/>
        </w:rPr>
        <w:t>the</w:t>
      </w:r>
      <w:r w:rsidRPr="00F3575E">
        <w:rPr>
          <w:rStyle w:val="StyleUnderline"/>
        </w:rPr>
        <w:t xml:space="preserve"> </w:t>
      </w:r>
      <w:r w:rsidRPr="00587C7C">
        <w:rPr>
          <w:rStyle w:val="StyleUnderline"/>
          <w:highlight w:val="cyan"/>
        </w:rPr>
        <w:t>ratio</w:t>
      </w:r>
      <w:r w:rsidRPr="00F3575E">
        <w:rPr>
          <w:rStyle w:val="StyleUnderline"/>
        </w:rPr>
        <w:t xml:space="preserve"> of income between households at the ninetieth percentile and the tenth percen</w:t>
      </w:r>
      <w:r w:rsidRPr="006465C6">
        <w:rPr>
          <w:rStyle w:val="StyleUnderline"/>
        </w:rPr>
        <w:t xml:space="preserve">tile was about </w:t>
      </w:r>
      <w:r w:rsidRPr="006465C6">
        <w:rPr>
          <w:rStyle w:val="Emphasis"/>
        </w:rPr>
        <w:t>five</w:t>
      </w:r>
      <w:r w:rsidRPr="006465C6">
        <w:rPr>
          <w:rStyle w:val="StyleUnderline"/>
        </w:rPr>
        <w:t xml:space="preserve"> in 1995, growing to </w:t>
      </w:r>
      <w:r w:rsidRPr="006465C6">
        <w:rPr>
          <w:rStyle w:val="Emphasis"/>
        </w:rPr>
        <w:t>5.2</w:t>
      </w:r>
      <w:r w:rsidRPr="006465C6">
        <w:rPr>
          <w:rStyle w:val="StyleUnderline"/>
        </w:rPr>
        <w:t xml:space="preserve"> in 2004 and to </w:t>
      </w:r>
      <w:r w:rsidRPr="006465C6">
        <w:rPr>
          <w:rStyle w:val="Emphasis"/>
        </w:rPr>
        <w:t>5.6</w:t>
      </w:r>
      <w:r w:rsidRPr="006465C6">
        <w:rPr>
          <w:rStyle w:val="StyleUnderline"/>
        </w:rPr>
        <w:t xml:space="preserve"> in 2012</w:t>
      </w:r>
      <w:r w:rsidRPr="006465C6">
        <w:rPr>
          <w:sz w:val="16"/>
        </w:rPr>
        <w:t>.172</w:t>
      </w:r>
    </w:p>
    <w:p w14:paraId="5341D928" w14:textId="77777777" w:rsidR="001724C4" w:rsidRPr="006465C6" w:rsidRDefault="001724C4" w:rsidP="001724C4">
      <w:pPr>
        <w:rPr>
          <w:sz w:val="16"/>
        </w:rPr>
      </w:pPr>
      <w:r w:rsidRPr="006465C6">
        <w:rPr>
          <w:sz w:val="16"/>
        </w:rPr>
        <w:t xml:space="preserve">Although yearly estimates of this more complete measure of income inequality are not available, and the time series span is somewhat limited, another approach might be to examine consumption inequality since consumption will be a function of effective income, and consumption data are more readily available. Also, </w:t>
      </w:r>
      <w:r w:rsidRPr="006465C6">
        <w:rPr>
          <w:rStyle w:val="StyleUnderline"/>
        </w:rPr>
        <w:t>consumption might be a better measure of welfare</w:t>
      </w:r>
      <w:r w:rsidRPr="006465C6">
        <w:rPr>
          <w:sz w:val="16"/>
        </w:rPr>
        <w:t xml:space="preserve"> as argued by Bruce Meyer and James Sullivan.173 </w:t>
      </w:r>
      <w:r w:rsidRPr="006465C6">
        <w:rPr>
          <w:rStyle w:val="StyleUnderline"/>
        </w:rPr>
        <w:t xml:space="preserve">When determining the desirability of </w:t>
      </w:r>
      <w:r w:rsidRPr="006465C6">
        <w:rPr>
          <w:rStyle w:val="Emphasis"/>
        </w:rPr>
        <w:t>antitrust enforcement</w:t>
      </w:r>
      <w:r w:rsidRPr="006465C6">
        <w:rPr>
          <w:rStyle w:val="StyleUnderline"/>
        </w:rPr>
        <w:t xml:space="preserve"> to address economic inequality, presumably one not o</w:t>
      </w:r>
      <w:r w:rsidRPr="00F3575E">
        <w:rPr>
          <w:rStyle w:val="StyleUnderline"/>
        </w:rPr>
        <w:t xml:space="preserve">nly wants to examine the </w:t>
      </w:r>
      <w:r w:rsidRPr="00F3575E">
        <w:rPr>
          <w:rStyle w:val="Emphasis"/>
        </w:rPr>
        <w:t>indirect effects</w:t>
      </w:r>
      <w:r w:rsidRPr="00F3575E">
        <w:rPr>
          <w:rStyle w:val="StyleUnderline"/>
        </w:rPr>
        <w:t xml:space="preserve"> on people’s </w:t>
      </w:r>
      <w:r w:rsidRPr="00F3575E">
        <w:rPr>
          <w:rStyle w:val="Emphasis"/>
        </w:rPr>
        <w:t>incomes</w:t>
      </w:r>
      <w:r w:rsidRPr="00F3575E">
        <w:rPr>
          <w:rStyle w:val="StyleUnderline"/>
        </w:rPr>
        <w:t xml:space="preserve"> and </w:t>
      </w:r>
      <w:r w:rsidRPr="00F3575E">
        <w:rPr>
          <w:rStyle w:val="Emphasis"/>
        </w:rPr>
        <w:t>wealth</w:t>
      </w:r>
      <w:r w:rsidRPr="00F3575E">
        <w:rPr>
          <w:sz w:val="16"/>
        </w:rPr>
        <w:t xml:space="preserve">, but also the direct effect on consumer welfare, for which consumption might be </w:t>
      </w:r>
      <w:r w:rsidRPr="006465C6">
        <w:rPr>
          <w:sz w:val="16"/>
        </w:rPr>
        <w:t>a useful proxy.</w:t>
      </w:r>
    </w:p>
    <w:p w14:paraId="2034B551" w14:textId="77777777" w:rsidR="001724C4" w:rsidRPr="00F3575E" w:rsidRDefault="001724C4" w:rsidP="001724C4">
      <w:pPr>
        <w:rPr>
          <w:rStyle w:val="StyleUnderline"/>
        </w:rPr>
      </w:pPr>
      <w:r w:rsidRPr="006465C6">
        <w:rPr>
          <w:sz w:val="16"/>
        </w:rPr>
        <w:t xml:space="preserve">Considering the arguments raised above regarding the desirability of using antitrust to fight inequality, </w:t>
      </w:r>
      <w:r w:rsidRPr="006465C6">
        <w:rPr>
          <w:rStyle w:val="StyleUnderline"/>
        </w:rPr>
        <w:t xml:space="preserve">one might reason that </w:t>
      </w:r>
      <w:r w:rsidRPr="006465C6">
        <w:rPr>
          <w:rStyle w:val="Emphasis"/>
        </w:rPr>
        <w:t>higher prices</w:t>
      </w:r>
      <w:r w:rsidRPr="006465C6">
        <w:rPr>
          <w:rStyle w:val="StyleUnderline"/>
        </w:rPr>
        <w:t xml:space="preserve"> coming from increased concentration make both the well-off investors and executives and the lowly consumer </w:t>
      </w:r>
      <w:r w:rsidRPr="006465C6">
        <w:rPr>
          <w:rStyle w:val="Emphasis"/>
        </w:rPr>
        <w:t>worse off</w:t>
      </w:r>
      <w:r w:rsidRPr="006465C6">
        <w:rPr>
          <w:rStyle w:val="StyleUnderline"/>
        </w:rPr>
        <w:t xml:space="preserve">, </w:t>
      </w:r>
      <w:r w:rsidRPr="006465C6">
        <w:rPr>
          <w:rStyle w:val="Emphasis"/>
        </w:rPr>
        <w:t>but</w:t>
      </w:r>
      <w:r w:rsidRPr="006465C6">
        <w:rPr>
          <w:rStyle w:val="StyleUnderline"/>
        </w:rPr>
        <w:t xml:space="preserve"> the investors and executives are </w:t>
      </w:r>
      <w:r w:rsidRPr="006465C6">
        <w:rPr>
          <w:rStyle w:val="Emphasis"/>
        </w:rPr>
        <w:t>compensated</w:t>
      </w:r>
      <w:r w:rsidRPr="006465C6">
        <w:rPr>
          <w:rStyle w:val="StyleUnderline"/>
        </w:rPr>
        <w:t xml:space="preserve"> through high incomes due to their </w:t>
      </w:r>
      <w:r w:rsidRPr="006465C6">
        <w:rPr>
          <w:rStyle w:val="Emphasis"/>
        </w:rPr>
        <w:t>monopoly profits</w:t>
      </w:r>
      <w:r w:rsidRPr="006465C6">
        <w:rPr>
          <w:sz w:val="16"/>
        </w:rPr>
        <w:t xml:space="preserve">. Under these arguments, </w:t>
      </w:r>
      <w:r w:rsidRPr="006465C6">
        <w:rPr>
          <w:rStyle w:val="StyleUnderline"/>
        </w:rPr>
        <w:t xml:space="preserve">we should see an </w:t>
      </w:r>
      <w:r w:rsidRPr="006465C6">
        <w:rPr>
          <w:rStyle w:val="Emphasis"/>
        </w:rPr>
        <w:t>upward trend</w:t>
      </w:r>
      <w:r w:rsidRPr="006465C6">
        <w:rPr>
          <w:rStyle w:val="StyleUnderline"/>
        </w:rPr>
        <w:t xml:space="preserve"> in the consumption ratio between the haves and the have-nots. Figure 4</w:t>
      </w:r>
      <w:r w:rsidRPr="006465C6">
        <w:rPr>
          <w:sz w:val="16"/>
        </w:rPr>
        <w:t xml:space="preserve">, which uses data on average consumption by households in the various income quintiles from the Bureau of Labor Statistics Consumer Expenditure Survey,174 </w:t>
      </w:r>
      <w:r w:rsidRPr="006465C6">
        <w:rPr>
          <w:rStyle w:val="StyleUnderline"/>
        </w:rPr>
        <w:t>sh</w:t>
      </w:r>
      <w:r w:rsidRPr="00F3575E">
        <w:rPr>
          <w:rStyle w:val="StyleUnderline"/>
        </w:rPr>
        <w:t xml:space="preserve">ows that while the ratio has grown over time, the </w:t>
      </w:r>
      <w:r w:rsidRPr="00587C7C">
        <w:rPr>
          <w:rStyle w:val="StyleUnderline"/>
          <w:highlight w:val="cyan"/>
        </w:rPr>
        <w:t xml:space="preserve">growth is </w:t>
      </w:r>
      <w:r w:rsidRPr="00587C7C">
        <w:rPr>
          <w:rStyle w:val="Emphasis"/>
          <w:highlight w:val="cyan"/>
        </w:rPr>
        <w:t>much smaller</w:t>
      </w:r>
      <w:r w:rsidRPr="00F3575E">
        <w:rPr>
          <w:rStyle w:val="StyleUnderline"/>
        </w:rPr>
        <w:t xml:space="preserve"> than that found </w:t>
      </w:r>
      <w:r w:rsidRPr="00587C7C">
        <w:rPr>
          <w:rStyle w:val="StyleUnderline"/>
          <w:highlight w:val="cyan"/>
        </w:rPr>
        <w:t xml:space="preserve">for </w:t>
      </w:r>
      <w:r w:rsidRPr="00587C7C">
        <w:rPr>
          <w:rStyle w:val="Emphasis"/>
          <w:highlight w:val="cyan"/>
        </w:rPr>
        <w:t>income</w:t>
      </w:r>
      <w:r w:rsidRPr="00587C7C">
        <w:rPr>
          <w:rStyle w:val="StyleUnderline"/>
          <w:highlight w:val="cyan"/>
        </w:rPr>
        <w:t xml:space="preserve"> itself</w:t>
      </w:r>
      <w:r w:rsidRPr="00F3575E">
        <w:rPr>
          <w:sz w:val="16"/>
        </w:rPr>
        <w:t xml:space="preserve">. Further, </w:t>
      </w:r>
      <w:r w:rsidRPr="00F3575E">
        <w:rPr>
          <w:rStyle w:val="StyleUnderline"/>
        </w:rPr>
        <w:t xml:space="preserve">unlike income, the </w:t>
      </w:r>
      <w:r w:rsidRPr="00587C7C">
        <w:rPr>
          <w:rStyle w:val="StyleUnderline"/>
          <w:highlight w:val="cyan"/>
        </w:rPr>
        <w:t xml:space="preserve">growth is </w:t>
      </w:r>
      <w:r w:rsidRPr="00587C7C">
        <w:rPr>
          <w:rStyle w:val="Emphasis"/>
          <w:highlight w:val="cyan"/>
        </w:rPr>
        <w:t>not</w:t>
      </w:r>
      <w:r w:rsidRPr="00F3575E">
        <w:rPr>
          <w:rStyle w:val="Emphasis"/>
        </w:rPr>
        <w:t xml:space="preserve"> nearly as </w:t>
      </w:r>
      <w:r w:rsidRPr="00587C7C">
        <w:rPr>
          <w:rStyle w:val="Emphasis"/>
          <w:highlight w:val="cyan"/>
        </w:rPr>
        <w:t>consistent</w:t>
      </w:r>
      <w:r w:rsidRPr="00587C7C">
        <w:rPr>
          <w:rStyle w:val="StyleUnderline"/>
          <w:highlight w:val="cyan"/>
        </w:rPr>
        <w:t xml:space="preserve"> with</w:t>
      </w:r>
      <w:r w:rsidRPr="00F3575E">
        <w:rPr>
          <w:rStyle w:val="StyleUnderline"/>
        </w:rPr>
        <w:t xml:space="preserve"> periods of </w:t>
      </w:r>
      <w:r w:rsidRPr="00587C7C">
        <w:rPr>
          <w:rStyle w:val="Emphasis"/>
          <w:highlight w:val="cyan"/>
        </w:rPr>
        <w:t>increasing inequality</w:t>
      </w:r>
      <w:r w:rsidRPr="00F3575E">
        <w:rPr>
          <w:rStyle w:val="StyleUnderline"/>
        </w:rPr>
        <w:t xml:space="preserve"> and </w:t>
      </w:r>
      <w:r w:rsidRPr="00F3575E">
        <w:rPr>
          <w:rStyle w:val="Emphasis"/>
        </w:rPr>
        <w:t>decreasing inequality</w:t>
      </w:r>
      <w:r w:rsidRPr="00F3575E">
        <w:rPr>
          <w:rStyle w:val="StyleUnderline"/>
        </w:rPr>
        <w:t xml:space="preserve"> alike.</w:t>
      </w:r>
    </w:p>
    <w:p w14:paraId="211C997A" w14:textId="77777777" w:rsidR="001724C4" w:rsidRDefault="001724C4" w:rsidP="001724C4">
      <w:r>
        <w:rPr>
          <w:noProof/>
        </w:rPr>
        <w:drawing>
          <wp:inline distT="0" distB="0" distL="0" distR="0" wp14:anchorId="291F0E75" wp14:editId="277A6E74">
            <wp:extent cx="3210558" cy="2342147"/>
            <wp:effectExtent l="0" t="0" r="3175" b="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5"/>
                    <a:stretch>
                      <a:fillRect/>
                    </a:stretch>
                  </pic:blipFill>
                  <pic:spPr>
                    <a:xfrm>
                      <a:off x="0" y="0"/>
                      <a:ext cx="3228733" cy="2355406"/>
                    </a:xfrm>
                    <a:prstGeom prst="rect">
                      <a:avLst/>
                    </a:prstGeom>
                  </pic:spPr>
                </pic:pic>
              </a:graphicData>
            </a:graphic>
          </wp:inline>
        </w:drawing>
      </w:r>
    </w:p>
    <w:p w14:paraId="6138A7DF" w14:textId="77777777" w:rsidR="001724C4" w:rsidRDefault="001724C4" w:rsidP="001724C4"/>
    <w:p w14:paraId="558D0BF3" w14:textId="77777777" w:rsidR="001724C4" w:rsidRPr="003E5670" w:rsidRDefault="001724C4" w:rsidP="001724C4"/>
    <w:p w14:paraId="1F103F5F" w14:textId="77777777" w:rsidR="001724C4" w:rsidRPr="00E95E5C" w:rsidRDefault="001724C4" w:rsidP="001724C4">
      <w:pPr>
        <w:rPr>
          <w:sz w:val="16"/>
        </w:rPr>
      </w:pPr>
    </w:p>
    <w:p w14:paraId="7AA8DD27" w14:textId="77777777" w:rsidR="001724C4" w:rsidRPr="001724C4" w:rsidRDefault="001724C4" w:rsidP="001724C4"/>
    <w:sectPr w:rsidR="001724C4" w:rsidRPr="001724C4" w:rsidSect="00F611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D06EBC" w14:textId="77777777" w:rsidR="00C1216D" w:rsidRDefault="00C1216D" w:rsidP="00066D2C">
      <w:r>
        <w:separator/>
      </w:r>
    </w:p>
  </w:endnote>
  <w:endnote w:type="continuationSeparator" w:id="0">
    <w:p w14:paraId="5349D873" w14:textId="77777777" w:rsidR="00C1216D" w:rsidRDefault="00C1216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SimSun">
    <w:altName w:val="宋体"/>
    <w:panose1 w:val="02010600030101010101"/>
    <w:charset w:val="86"/>
    <w:family w:val="auto"/>
    <w:pitch w:val="variable"/>
    <w:sig w:usb0="00000203" w:usb1="288F0000" w:usb2="00000016" w:usb3="00000000" w:csb0="00040001" w:csb1="00000000"/>
  </w:font>
  <w:font w:name="Cooper Black">
    <w:panose1 w:val="0208090404030B020404"/>
    <w:charset w:val="00"/>
    <w:family w:val="roman"/>
    <w:pitch w:val="variable"/>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Perpetua">
    <w:panose1 w:val="02020502060401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venir Book">
    <w:charset w:val="00"/>
    <w:family w:val="auto"/>
    <w:pitch w:val="variable"/>
    <w:sig w:usb0="800000AF" w:usb1="5000204A" w:usb2="00000000" w:usb3="00000000" w:csb0="0000009B"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Helvetica Neue">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Garamond">
    <w:altName w:val="AGaramond"/>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XCharter">
    <w:altName w:val="Calibri"/>
    <w:panose1 w:val="00000000000000000000"/>
    <w:charset w:val="00"/>
    <w:family w:val="modern"/>
    <w:notTrueType/>
    <w:pitch w:val="variable"/>
    <w:sig w:usb0="8000002F" w:usb1="50000048" w:usb2="00000000" w:usb3="00000000" w:csb0="00000001" w:csb1="00000000"/>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Demi">
    <w:panose1 w:val="020B0703020102020204"/>
    <w:charset w:val="00"/>
    <w:family w:val="swiss"/>
    <w:pitch w:val="variable"/>
    <w:sig w:usb0="00000287" w:usb1="00000000" w:usb2="00000000" w:usb3="00000000" w:csb0="0000009F" w:csb1="00000000"/>
  </w:font>
  <w:font w:name="FrankRuehl">
    <w:charset w:val="B1"/>
    <w:family w:val="swiss"/>
    <w:pitch w:val="variable"/>
    <w:sig w:usb0="00000803" w:usb1="00000000" w:usb2="00000000" w:usb3="00000000" w:csb0="00000021"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Candara">
    <w:panose1 w:val="020E0502030303020204"/>
    <w:charset w:val="00"/>
    <w:family w:val="swiss"/>
    <w:pitch w:val="variable"/>
    <w:sig w:usb0="A00002EF" w:usb1="4000A44B"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Baskerville">
    <w:charset w:val="00"/>
    <w:family w:val="roman"/>
    <w:pitch w:val="variable"/>
    <w:sig w:usb0="80000067" w:usb1="02000000"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Droid Sans Fallback">
    <w:altName w:val="ＭＳ 明朝"/>
    <w:charset w:val="80"/>
    <w:family w:val="auto"/>
    <w:pitch w:val="variable"/>
  </w:font>
  <w:font w:name="Courier">
    <w:panose1 w:val="020704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Bold">
    <w:altName w:val="Arial"/>
    <w:panose1 w:val="020B0704020202020204"/>
    <w:charset w:val="00"/>
    <w:family w:val="roman"/>
    <w:notTrueType/>
    <w:pitch w:val="default"/>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EFC5A6" w14:textId="77777777" w:rsidR="00C1216D" w:rsidRDefault="00C1216D" w:rsidP="00066D2C">
      <w:r>
        <w:separator/>
      </w:r>
    </w:p>
  </w:footnote>
  <w:footnote w:type="continuationSeparator" w:id="0">
    <w:p w14:paraId="10804E5A" w14:textId="77777777" w:rsidR="00C1216D" w:rsidRDefault="00C1216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08B06DDB"/>
    <w:multiLevelType w:val="hybridMultilevel"/>
    <w:tmpl w:val="4964DA54"/>
    <w:lvl w:ilvl="0" w:tplc="A828AF86">
      <w:start w:val="2"/>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0528FC"/>
    <w:multiLevelType w:val="hybridMultilevel"/>
    <w:tmpl w:val="F122432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6A33274"/>
    <w:multiLevelType w:val="hybridMultilevel"/>
    <w:tmpl w:val="86FABC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AF6CAE"/>
    <w:multiLevelType w:val="hybridMultilevel"/>
    <w:tmpl w:val="06984674"/>
    <w:lvl w:ilvl="0" w:tplc="0409000F">
      <w:start w:val="1"/>
      <w:numFmt w:val="decimal"/>
      <w:lvlText w:val="%1."/>
      <w:lvlJc w:val="left"/>
      <w:pPr>
        <w:ind w:left="720" w:hanging="360"/>
      </w:pPr>
      <w:rPr>
        <w:rFonts w:hint="default"/>
      </w:rPr>
    </w:lvl>
    <w:lvl w:ilvl="1" w:tplc="33280C32">
      <w:start w:val="1"/>
      <w:numFmt w:val="lowerLetter"/>
      <w:pStyle w:val="analytic"/>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ABF596F"/>
    <w:multiLevelType w:val="hybridMultilevel"/>
    <w:tmpl w:val="8BF6D98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B404DD"/>
    <w:multiLevelType w:val="singleLevel"/>
    <w:tmpl w:val="6464C82A"/>
    <w:lvl w:ilvl="0">
      <w:start w:val="1"/>
      <w:numFmt w:val="decimal"/>
      <w:pStyle w:val="NoteLevel11"/>
      <w:lvlText w:val="%1."/>
      <w:lvlJc w:val="left"/>
      <w:pPr>
        <w:tabs>
          <w:tab w:val="num" w:pos="360"/>
        </w:tabs>
        <w:ind w:left="360" w:hanging="360"/>
      </w:pPr>
      <w:rPr>
        <w:b/>
      </w:rPr>
    </w:lvl>
  </w:abstractNum>
  <w:abstractNum w:abstractNumId="23" w15:restartNumberingAfterBreak="0">
    <w:nsid w:val="1E66763C"/>
    <w:multiLevelType w:val="hybridMultilevel"/>
    <w:tmpl w:val="72A6AAD2"/>
    <w:lvl w:ilvl="0" w:tplc="D9A8C41E">
      <w:start w:val="2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08431DA"/>
    <w:multiLevelType w:val="hybridMultilevel"/>
    <w:tmpl w:val="58B0C184"/>
    <w:lvl w:ilvl="0" w:tplc="78280A52">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7B3F7D"/>
    <w:multiLevelType w:val="hybridMultilevel"/>
    <w:tmpl w:val="DBF6E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8864BDC"/>
    <w:multiLevelType w:val="hybridMultilevel"/>
    <w:tmpl w:val="E4D8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9235F89"/>
    <w:multiLevelType w:val="hybridMultilevel"/>
    <w:tmpl w:val="5EBCDD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BE412DB"/>
    <w:multiLevelType w:val="hybridMultilevel"/>
    <w:tmpl w:val="719018EE"/>
    <w:lvl w:ilvl="0" w:tplc="244867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2EB500B6"/>
    <w:multiLevelType w:val="hybridMultilevel"/>
    <w:tmpl w:val="2EB43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447A6C"/>
    <w:multiLevelType w:val="hybridMultilevel"/>
    <w:tmpl w:val="C1C2C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401533E"/>
    <w:multiLevelType w:val="hybridMultilevel"/>
    <w:tmpl w:val="016257FA"/>
    <w:lvl w:ilvl="0" w:tplc="398297B2">
      <w:start w:val="4"/>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CDF7813"/>
    <w:multiLevelType w:val="hybridMultilevel"/>
    <w:tmpl w:val="7236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24227F0"/>
    <w:multiLevelType w:val="hybridMultilevel"/>
    <w:tmpl w:val="DE867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4634947"/>
    <w:multiLevelType w:val="hybridMultilevel"/>
    <w:tmpl w:val="EF726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7361C66"/>
    <w:multiLevelType w:val="hybridMultilevel"/>
    <w:tmpl w:val="3BB0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1E433C"/>
    <w:multiLevelType w:val="hybridMultilevel"/>
    <w:tmpl w:val="87728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6CB9543D"/>
    <w:multiLevelType w:val="hybridMultilevel"/>
    <w:tmpl w:val="858CEED4"/>
    <w:lvl w:ilvl="0" w:tplc="29DC691A">
      <w:start w:val="1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112467"/>
    <w:multiLevelType w:val="hybridMultilevel"/>
    <w:tmpl w:val="DAE63EC0"/>
    <w:lvl w:ilvl="0" w:tplc="0C9628E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5EF1415"/>
    <w:multiLevelType w:val="hybridMultilevel"/>
    <w:tmpl w:val="902C778E"/>
    <w:lvl w:ilvl="0" w:tplc="9E0CC50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5F20E28"/>
    <w:multiLevelType w:val="hybridMultilevel"/>
    <w:tmpl w:val="28D6DF92"/>
    <w:lvl w:ilvl="0" w:tplc="A912947E">
      <w:start w:val="1"/>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9E62C76"/>
    <w:multiLevelType w:val="hybridMultilevel"/>
    <w:tmpl w:val="B0A8B4DE"/>
    <w:lvl w:ilvl="0" w:tplc="EA78C644">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3" w15:restartNumberingAfterBreak="0">
    <w:nsid w:val="7DAE3ED1"/>
    <w:multiLevelType w:val="hybridMultilevel"/>
    <w:tmpl w:val="FB2ED520"/>
    <w:lvl w:ilvl="0" w:tplc="A4B689D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4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6"/>
  </w:num>
  <w:num w:numId="43" w16cid:durableId="1695883432">
    <w:abstractNumId w:val="24"/>
  </w:num>
  <w:num w:numId="44" w16cid:durableId="720713117">
    <w:abstractNumId w:val="16"/>
  </w:num>
  <w:num w:numId="45" w16cid:durableId="2010016695">
    <w:abstractNumId w:val="30"/>
  </w:num>
  <w:num w:numId="46" w16cid:durableId="1615211919">
    <w:abstractNumId w:val="47"/>
  </w:num>
  <w:num w:numId="47" w16cid:durableId="53625010">
    <w:abstractNumId w:val="14"/>
  </w:num>
  <w:num w:numId="48" w16cid:durableId="513690660">
    <w:abstractNumId w:val="25"/>
  </w:num>
  <w:num w:numId="49" w16cid:durableId="1122501630">
    <w:abstractNumId w:val="53"/>
  </w:num>
  <w:num w:numId="50" w16cid:durableId="1451516197">
    <w:abstractNumId w:val="29"/>
  </w:num>
  <w:num w:numId="51" w16cid:durableId="79646565">
    <w:abstractNumId w:val="19"/>
  </w:num>
  <w:num w:numId="52" w16cid:durableId="581961123">
    <w:abstractNumId w:val="38"/>
  </w:num>
  <w:num w:numId="53" w16cid:durableId="1560700898">
    <w:abstractNumId w:val="11"/>
  </w:num>
  <w:num w:numId="54" w16cid:durableId="93480982">
    <w:abstractNumId w:val="52"/>
  </w:num>
  <w:num w:numId="55" w16cid:durableId="1598948991">
    <w:abstractNumId w:val="35"/>
  </w:num>
  <w:num w:numId="56" w16cid:durableId="1951736000">
    <w:abstractNumId w:val="22"/>
  </w:num>
  <w:num w:numId="57" w16cid:durableId="287857288">
    <w:abstractNumId w:val="46"/>
  </w:num>
  <w:num w:numId="58" w16cid:durableId="1405489289">
    <w:abstractNumId w:val="31"/>
  </w:num>
  <w:num w:numId="59" w16cid:durableId="526913118">
    <w:abstractNumId w:val="48"/>
  </w:num>
  <w:num w:numId="60" w16cid:durableId="2021857277">
    <w:abstractNumId w:val="12"/>
  </w:num>
  <w:num w:numId="61" w16cid:durableId="1862352059">
    <w:abstractNumId w:val="45"/>
  </w:num>
  <w:num w:numId="62" w16cid:durableId="2144350783">
    <w:abstractNumId w:val="36"/>
  </w:num>
  <w:num w:numId="63" w16cid:durableId="1579053262">
    <w:abstractNumId w:val="21"/>
  </w:num>
  <w:num w:numId="64" w16cid:durableId="1556624985">
    <w:abstractNumId w:val="18"/>
  </w:num>
  <w:num w:numId="65" w16cid:durableId="1166626514">
    <w:abstractNumId w:val="15"/>
  </w:num>
  <w:num w:numId="66" w16cid:durableId="456414012">
    <w:abstractNumId w:val="32"/>
  </w:num>
  <w:num w:numId="67" w16cid:durableId="1743479420">
    <w:abstractNumId w:val="0"/>
  </w:num>
  <w:num w:numId="68" w16cid:durableId="99840070">
    <w:abstractNumId w:val="34"/>
  </w:num>
  <w:num w:numId="69" w16cid:durableId="2097751970">
    <w:abstractNumId w:val="13"/>
  </w:num>
  <w:num w:numId="70" w16cid:durableId="926574757">
    <w:abstractNumId w:val="17"/>
  </w:num>
  <w:num w:numId="71" w16cid:durableId="1094744590">
    <w:abstractNumId w:val="23"/>
  </w:num>
  <w:num w:numId="72" w16cid:durableId="1229609802">
    <w:abstractNumId w:val="39"/>
  </w:num>
  <w:num w:numId="73" w16cid:durableId="1663388895">
    <w:abstractNumId w:val="20"/>
  </w:num>
  <w:num w:numId="74" w16cid:durableId="1111514837">
    <w:abstractNumId w:val="43"/>
  </w:num>
  <w:num w:numId="75" w16cid:durableId="1719041866">
    <w:abstractNumId w:val="49"/>
  </w:num>
  <w:num w:numId="76" w16cid:durableId="294262271">
    <w:abstractNumId w:val="50"/>
  </w:num>
  <w:num w:numId="77" w16cid:durableId="2078016246">
    <w:abstractNumId w:val="51"/>
  </w:num>
  <w:num w:numId="78" w16cid:durableId="1281492417">
    <w:abstractNumId w:val="40"/>
  </w:num>
  <w:num w:numId="79" w16cid:durableId="1976333792">
    <w:abstractNumId w:val="27"/>
  </w:num>
  <w:num w:numId="80" w16cid:durableId="1798715745">
    <w:abstractNumId w:val="33"/>
  </w:num>
  <w:num w:numId="81" w16cid:durableId="2147039944">
    <w:abstractNumId w:val="44"/>
  </w:num>
  <w:num w:numId="82" w16cid:durableId="1494485995">
    <w:abstractNumId w:val="41"/>
  </w:num>
  <w:num w:numId="83" w16cid:durableId="1856111972">
    <w:abstractNumId w:val="28"/>
  </w:num>
  <w:num w:numId="84" w16cid:durableId="195921508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41334"/>
    <w:rsid w:val="00001C7E"/>
    <w:rsid w:val="0000487C"/>
    <w:rsid w:val="00011FEF"/>
    <w:rsid w:val="00013C8B"/>
    <w:rsid w:val="00023AEF"/>
    <w:rsid w:val="000250CA"/>
    <w:rsid w:val="00032119"/>
    <w:rsid w:val="000427BD"/>
    <w:rsid w:val="00043C82"/>
    <w:rsid w:val="00050713"/>
    <w:rsid w:val="00053D0F"/>
    <w:rsid w:val="00056966"/>
    <w:rsid w:val="000600FA"/>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74"/>
    <w:rsid w:val="001645D4"/>
    <w:rsid w:val="0016567B"/>
    <w:rsid w:val="0016568A"/>
    <w:rsid w:val="00170A72"/>
    <w:rsid w:val="00171A2A"/>
    <w:rsid w:val="001723BA"/>
    <w:rsid w:val="001724C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384E"/>
    <w:rsid w:val="001E4A64"/>
    <w:rsid w:val="001E61F5"/>
    <w:rsid w:val="001F0C01"/>
    <w:rsid w:val="001F1546"/>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080"/>
    <w:rsid w:val="00425531"/>
    <w:rsid w:val="00425A83"/>
    <w:rsid w:val="00426CC6"/>
    <w:rsid w:val="00431905"/>
    <w:rsid w:val="004326E6"/>
    <w:rsid w:val="00432F5F"/>
    <w:rsid w:val="0043419E"/>
    <w:rsid w:val="0043450D"/>
    <w:rsid w:val="004348C6"/>
    <w:rsid w:val="00434BCC"/>
    <w:rsid w:val="00434D21"/>
    <w:rsid w:val="004350BF"/>
    <w:rsid w:val="00435588"/>
    <w:rsid w:val="00441334"/>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2CB9"/>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8D1"/>
    <w:rsid w:val="00511177"/>
    <w:rsid w:val="005125C9"/>
    <w:rsid w:val="00515BDD"/>
    <w:rsid w:val="00521B9F"/>
    <w:rsid w:val="005268F8"/>
    <w:rsid w:val="0053626E"/>
    <w:rsid w:val="00544936"/>
    <w:rsid w:val="005449A8"/>
    <w:rsid w:val="0055242A"/>
    <w:rsid w:val="005525AE"/>
    <w:rsid w:val="005546C5"/>
    <w:rsid w:val="005558FC"/>
    <w:rsid w:val="00557B59"/>
    <w:rsid w:val="0056131C"/>
    <w:rsid w:val="00565142"/>
    <w:rsid w:val="00566305"/>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5C16"/>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13A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7F"/>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66D"/>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16D"/>
    <w:rsid w:val="00C12370"/>
    <w:rsid w:val="00C14774"/>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4392"/>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1CA"/>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58650"/>
  <w15:chartTrackingRefBased/>
  <w15:docId w15:val="{B5EA7EB5-F9C8-442A-A862-18FB83747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11CA"/>
    <w:pPr>
      <w:spacing w:after="0" w:line="240" w:lineRule="auto"/>
    </w:pPr>
    <w:rPr>
      <w:rFonts w:ascii="Georgia" w:hAnsi="Georgia" w:cs="Calibri"/>
    </w:rPr>
  </w:style>
  <w:style w:type="paragraph" w:styleId="Heading1">
    <w:name w:val="heading 1"/>
    <w:aliases w:val="Pocket,Heading 1 Char Char,Heading,Block Name,Block titles,F2 - Heading 1,AHeading 1,Brief - Heading 1,Block Header,ALEX,Block Titles,Heading 1 Char1 Char Char,Heading 1 Char Char Char Char,Heading 1 - block,HatText,Header 1 Char,Titles,HAT"/>
    <w:basedOn w:val="Normal"/>
    <w:next w:val="Normal"/>
    <w:link w:val="Heading1Char"/>
    <w:qFormat/>
    <w:rsid w:val="00BC566D"/>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BC566D"/>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itation,Char1,Heading 3 Char3,3: Cite, Char,no,n"/>
    <w:basedOn w:val="Normal"/>
    <w:next w:val="Normal"/>
    <w:link w:val="Heading3Char"/>
    <w:uiPriority w:val="2"/>
    <w:qFormat/>
    <w:rsid w:val="00BC566D"/>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No Spacing1, Ch"/>
    <w:basedOn w:val="Normal"/>
    <w:next w:val="Normal"/>
    <w:link w:val="Heading4Char"/>
    <w:uiPriority w:val="3"/>
    <w:qFormat/>
    <w:rsid w:val="00BC566D"/>
    <w:pPr>
      <w:keepNext/>
      <w:keepLines/>
      <w:outlineLvl w:val="3"/>
    </w:pPr>
    <w:rPr>
      <w:rFonts w:eastAsiaTheme="majorEastAsia" w:cstheme="majorBidi"/>
      <w:b/>
      <w:iCs/>
    </w:rPr>
  </w:style>
  <w:style w:type="paragraph" w:styleId="Heading5">
    <w:name w:val="heading 5"/>
    <w:aliases w:val="Blocks,5: Underlined,Heading 5 - underlined"/>
    <w:basedOn w:val="Normal"/>
    <w:next w:val="Normal"/>
    <w:link w:val="Heading5Char"/>
    <w:uiPriority w:val="9"/>
    <w:unhideWhenUsed/>
    <w:rsid w:val="00BC566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5663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663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663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663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C56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C566D"/>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BC566D"/>
    <w:rPr>
      <w:rFonts w:ascii="Georgia" w:hAnsi="Georgia" w:cs="Calibri"/>
      <w:b/>
      <w:i w:val="0"/>
      <w:iCs/>
      <w:sz w:val="22"/>
      <w:u w:val="single"/>
      <w:bdr w:val="single" w:sz="8" w:space="0" w:color="auto"/>
    </w:rPr>
  </w:style>
  <w:style w:type="character" w:styleId="FollowedHyperlink">
    <w:name w:val="FollowedHyperlink"/>
    <w:basedOn w:val="DefaultParagraphFont"/>
    <w:uiPriority w:val="99"/>
    <w:unhideWhenUsed/>
    <w:rsid w:val="00BC566D"/>
    <w:rPr>
      <w:color w:val="auto"/>
      <w:u w:val="none"/>
    </w:rPr>
  </w:style>
  <w:style w:type="character" w:customStyle="1" w:styleId="Heading1Char">
    <w:name w:val="Heading 1 Char"/>
    <w:aliases w:val="Pocket Char,Heading 1 Char Char Char,Heading Char,Block Name Char,Block titles Char,F2 - Heading 1 Char,AHeading 1 Char,Brief - Heading 1 Char,Block Header Char,ALEX Char1,Block Titles Char,Heading 1 Char1 Char Char Char,HatText Char"/>
    <w:basedOn w:val="DefaultParagraphFont"/>
    <w:link w:val="Heading1"/>
    <w:rsid w:val="00BC566D"/>
    <w:rPr>
      <w:rFonts w:ascii="Georgia" w:eastAsiaTheme="majorEastAsia" w:hAnsi="Georgia"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1,Heading 21 Char,Heading 2 Char1 Char1 Char,Super Script Char,TagStyle Char,Char2 Char"/>
    <w:basedOn w:val="DefaultParagraphFont"/>
    <w:link w:val="Heading2"/>
    <w:qFormat/>
    <w:rsid w:val="00BC566D"/>
    <w:rPr>
      <w:rFonts w:ascii="Georgia" w:eastAsiaTheme="majorEastAsia" w:hAnsi="Georgia"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rsid w:val="00BC566D"/>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
    <w:basedOn w:val="DefaultParagraphFont"/>
    <w:link w:val="Heading4"/>
    <w:uiPriority w:val="3"/>
    <w:rsid w:val="00BC566D"/>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C566D"/>
    <w:rPr>
      <w:rFonts w:ascii="Georgia" w:hAnsi="Georgia"/>
      <w:b/>
      <w:bCs/>
      <w:sz w:val="22"/>
      <w:u w:val="none"/>
    </w:rPr>
  </w:style>
  <w:style w:type="character" w:customStyle="1" w:styleId="TitleChar">
    <w:name w:val="Title Char"/>
    <w:aliases w:val="UNDERLINE Char,Cites and Cards Char,Bold Underlined Char,title Char,Block Heading Char,Read This Char,Non Read Text Char,Debate Normal Char,Non Read Text Char1,Read This Char1,Debate Normal Char1,Warrants Char,UNDERLINE Char1"/>
    <w:basedOn w:val="DefaultParagraphFont"/>
    <w:link w:val="Title"/>
    <w:uiPriority w:val="5"/>
    <w:qFormat/>
    <w:rsid w:val="00441334"/>
    <w:rPr>
      <w:b w:val="0"/>
      <w:sz w:val="22"/>
      <w:u w:val="single"/>
    </w:rPr>
  </w:style>
  <w:style w:type="character" w:styleId="Strong">
    <w:name w:val="Strong"/>
    <w:aliases w:val="8 pt font,strong,Citation Char Char1 Char Char Char Char Char,Cut,Small 1,Read Char Char Char,Read Char Char1,Char Char Char Char Char Char Char Char1,Heading 3 Char Char Char1,3: Cite Char1,EMPHASIS"/>
    <w:basedOn w:val="DefaultParagraphFont"/>
    <w:uiPriority w:val="22"/>
    <w:qFormat/>
    <w:rsid w:val="00BC566D"/>
    <w:rPr>
      <w:b/>
      <w:bCs/>
    </w:rPr>
  </w:style>
  <w:style w:type="character" w:styleId="BookTitle">
    <w:name w:val="Book Title"/>
    <w:basedOn w:val="DefaultParagraphFont"/>
    <w:uiPriority w:val="33"/>
    <w:qFormat/>
    <w:rsid w:val="00BC566D"/>
    <w:rPr>
      <w:b/>
      <w:bCs/>
      <w:i/>
      <w:iCs/>
      <w:spacing w:val="5"/>
    </w:rPr>
  </w:style>
  <w:style w:type="character" w:customStyle="1" w:styleId="Heading5Char">
    <w:name w:val="Heading 5 Char"/>
    <w:aliases w:val="Blocks Char,Text Char,5: Underlined Char,Heading 5 - underlined Char"/>
    <w:basedOn w:val="DefaultParagraphFont"/>
    <w:link w:val="Heading5"/>
    <w:uiPriority w:val="9"/>
    <w:rsid w:val="00BC566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C566D"/>
  </w:style>
  <w:style w:type="paragraph" w:styleId="Header">
    <w:name w:val="header"/>
    <w:aliases w:val="Header Char Char Char Char,Heading 1 Char Char Char Char Char,Header Char Char Char Char Char Char,Heading 1 Char Char Char Char Char Char Char,Header 1 Char Char,Header Char2,Header Char1 Char,Char Char Char Char, Char2,Header Char Char1,Header 1"/>
    <w:basedOn w:val="Normal"/>
    <w:link w:val="HeaderChar"/>
    <w:uiPriority w:val="99"/>
    <w:rsid w:val="00BC566D"/>
    <w:pPr>
      <w:tabs>
        <w:tab w:val="center" w:pos="4680"/>
        <w:tab w:val="right" w:pos="9360"/>
      </w:tabs>
    </w:pPr>
  </w:style>
  <w:style w:type="character" w:customStyle="1" w:styleId="HeaderChar">
    <w:name w:val="Header Char"/>
    <w:aliases w:val="Header Char Char Char Char Char,Heading 1 Char Char Char Char Char Char,Header Char Char Char Char Char Char Char,Heading 1 Char Char Char Char Char Char Char Char,Header 1 Char Char Char,Header Char2 Char,Header Char1 Char Char, Char2 Char"/>
    <w:basedOn w:val="DefaultParagraphFont"/>
    <w:link w:val="Header"/>
    <w:uiPriority w:val="99"/>
    <w:rsid w:val="00BC566D"/>
    <w:rPr>
      <w:rFonts w:ascii="Georgia" w:hAnsi="Georgia" w:cs="Calibri"/>
    </w:rPr>
  </w:style>
  <w:style w:type="paragraph" w:styleId="Footer">
    <w:name w:val="footer"/>
    <w:basedOn w:val="Normal"/>
    <w:link w:val="FooterChar"/>
    <w:uiPriority w:val="99"/>
    <w:rsid w:val="00BC566D"/>
    <w:pPr>
      <w:tabs>
        <w:tab w:val="center" w:pos="4680"/>
        <w:tab w:val="right" w:pos="9360"/>
      </w:tabs>
    </w:pPr>
  </w:style>
  <w:style w:type="character" w:customStyle="1" w:styleId="FooterChar">
    <w:name w:val="Footer Char"/>
    <w:basedOn w:val="DefaultParagraphFont"/>
    <w:link w:val="Footer"/>
    <w:uiPriority w:val="99"/>
    <w:rsid w:val="00BC566D"/>
    <w:rPr>
      <w:rFonts w:ascii="Georgia" w:hAnsi="Georgia" w:cs="Calibri"/>
    </w:rPr>
  </w:style>
  <w:style w:type="paragraph" w:styleId="BodyText">
    <w:name w:val="Body Text"/>
    <w:aliases w:val="BT"/>
    <w:basedOn w:val="Normal"/>
    <w:link w:val="BodyTextChar"/>
    <w:uiPriority w:val="99"/>
    <w:unhideWhenUsed/>
    <w:rsid w:val="00BC566D"/>
    <w:pPr>
      <w:spacing w:after="120"/>
    </w:pPr>
  </w:style>
  <w:style w:type="character" w:customStyle="1" w:styleId="BodyTextChar">
    <w:name w:val="Body Text Char"/>
    <w:aliases w:val="BT Char"/>
    <w:basedOn w:val="DefaultParagraphFont"/>
    <w:link w:val="BodyText"/>
    <w:uiPriority w:val="99"/>
    <w:rsid w:val="00BC566D"/>
    <w:rPr>
      <w:rFonts w:ascii="Georgia" w:hAnsi="Georgia" w:cs="Calibri"/>
    </w:rPr>
  </w:style>
  <w:style w:type="paragraph" w:styleId="NoSpacing">
    <w:name w:val="No Spacing"/>
    <w:aliases w:val="Card Format,DDI Tag,Tag Title,No Spacing6,No Spacing tnr,ClearFormatting,Hidden Block Title,No Spacing311,No Spacing51,No Spacing8,Dont u,No Spacing1111111,Very Small Text,ca,Clear,No Spacing11211,tag,Note Level 2,Small Text,card,No Spacing31"/>
    <w:link w:val="NoSpacingChar"/>
    <w:uiPriority w:val="99"/>
    <w:unhideWhenUsed/>
    <w:qFormat/>
    <w:rsid w:val="00BC566D"/>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Very Small Text Char"/>
    <w:basedOn w:val="DefaultParagraphFont"/>
    <w:link w:val="NoSpacing"/>
    <w:uiPriority w:val="99"/>
    <w:rsid w:val="00BC566D"/>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C,tag Char"/>
    <w:basedOn w:val="DefaultParagraphFont"/>
    <w:link w:val="Heading411"/>
    <w:uiPriority w:val="99"/>
    <w:unhideWhenUsed/>
    <w:rsid w:val="00BC566D"/>
    <w:rPr>
      <w:color w:val="0563C1" w:themeColor="hyperlink"/>
      <w:u w:val="single"/>
    </w:rPr>
  </w:style>
  <w:style w:type="character" w:styleId="UnresolvedMention">
    <w:name w:val="Unresolved Mention"/>
    <w:basedOn w:val="DefaultParagraphFont"/>
    <w:uiPriority w:val="99"/>
    <w:unhideWhenUsed/>
    <w:rsid w:val="00BC566D"/>
    <w:rPr>
      <w:color w:val="605E5C"/>
      <w:shd w:val="clear" w:color="auto" w:fill="E1DFDD"/>
    </w:rPr>
  </w:style>
  <w:style w:type="paragraph" w:customStyle="1" w:styleId="textbold">
    <w:name w:val="text bold"/>
    <w:basedOn w:val="Normal"/>
    <w:link w:val="Emphasis"/>
    <w:uiPriority w:val="7"/>
    <w:qFormat/>
    <w:rsid w:val="00441334"/>
    <w:pPr>
      <w:ind w:left="720"/>
      <w:jc w:val="both"/>
    </w:pPr>
    <w:rPr>
      <w:b/>
      <w:iCs/>
      <w:u w:val="single"/>
      <w:bdr w:val="single" w:sz="8" w:space="0" w:color="auto"/>
    </w:rPr>
  </w:style>
  <w:style w:type="character" w:customStyle="1" w:styleId="Heading6Char">
    <w:name w:val="Heading 6 Char"/>
    <w:aliases w:val="Title (no index) Char,cites2 Char"/>
    <w:basedOn w:val="DefaultParagraphFont"/>
    <w:link w:val="Heading6"/>
    <w:uiPriority w:val="9"/>
    <w:rsid w:val="00566305"/>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rsid w:val="00566305"/>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rsid w:val="00566305"/>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rsid w:val="00566305"/>
    <w:rPr>
      <w:rFonts w:ascii="Georgia" w:eastAsiaTheme="majorEastAsia" w:hAnsi="Georgia"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5"/>
    <w:qFormat/>
    <w:rsid w:val="00566305"/>
    <w:pPr>
      <w:spacing w:after="80"/>
      <w:contextualSpacing/>
    </w:pPr>
    <w:rPr>
      <w:rFonts w:asciiTheme="minorHAnsi" w:hAnsiTheme="minorHAnsi" w:cstheme="minorBidi"/>
      <w:u w:val="single"/>
    </w:rPr>
  </w:style>
  <w:style w:type="character" w:customStyle="1" w:styleId="TitleChar1">
    <w:name w:val="Title Char1"/>
    <w:aliases w:val="title Char1,Block Heading Char1,Read This Char2,Debate Normal Char2,Warrants Char1"/>
    <w:basedOn w:val="DefaultParagraphFont"/>
    <w:uiPriority w:val="10"/>
    <w:qFormat/>
    <w:rsid w:val="0056630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5663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566305"/>
    <w:rPr>
      <w:rFonts w:ascii="Georgia" w:eastAsiaTheme="majorEastAsia" w:hAnsi="Georg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66305"/>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566305"/>
    <w:rPr>
      <w:rFonts w:ascii="Georgia" w:hAnsi="Georgia"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566305"/>
    <w:pPr>
      <w:ind w:left="720"/>
      <w:contextualSpacing/>
    </w:pPr>
  </w:style>
  <w:style w:type="character" w:styleId="IntenseEmphasis">
    <w:name w:val="Intense Emphasis"/>
    <w:aliases w:val="Cites and Cards Char1,Bold Underlined Char1,9.5 p,Intense Emphasis11111,9.5 ,Underline Cha,cites Char Ch,Intense Emphasi,Box Out,Italic,Cite Char1,8 ,cit,Citation Char Char Cha,Underline Char,Underline Char Char,cites Char Char,ci1,9.5 pt"/>
    <w:basedOn w:val="DefaultParagraphFont"/>
    <w:uiPriority w:val="10"/>
    <w:qFormat/>
    <w:rsid w:val="00566305"/>
    <w:rPr>
      <w:i/>
      <w:iCs/>
      <w:color w:val="2F5496" w:themeColor="accent1" w:themeShade="BF"/>
    </w:rPr>
  </w:style>
  <w:style w:type="paragraph" w:styleId="IntenseQuote">
    <w:name w:val="Intense Quote"/>
    <w:basedOn w:val="Normal"/>
    <w:next w:val="Normal"/>
    <w:link w:val="IntenseQuoteChar"/>
    <w:uiPriority w:val="30"/>
    <w:qFormat/>
    <w:rsid w:val="005663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6305"/>
    <w:rPr>
      <w:rFonts w:ascii="Georgia" w:hAnsi="Georgia" w:cs="Calibri"/>
      <w:i/>
      <w:iCs/>
      <w:color w:val="2F5496" w:themeColor="accent1" w:themeShade="BF"/>
    </w:rPr>
  </w:style>
  <w:style w:type="character" w:styleId="IntenseReference">
    <w:name w:val="Intense Reference"/>
    <w:basedOn w:val="DefaultParagraphFont"/>
    <w:uiPriority w:val="32"/>
    <w:qFormat/>
    <w:rsid w:val="00566305"/>
    <w:rPr>
      <w:b/>
      <w:bCs/>
      <w:smallCaps/>
      <w:color w:val="2F5496" w:themeColor="accent1" w:themeShade="BF"/>
      <w:spacing w:val="5"/>
    </w:rPr>
  </w:style>
  <w:style w:type="paragraph" w:customStyle="1" w:styleId="Analytics">
    <w:name w:val="Analytics"/>
    <w:link w:val="AnalyticsChar"/>
    <w:autoRedefine/>
    <w:uiPriority w:val="4"/>
    <w:qFormat/>
    <w:rsid w:val="00566305"/>
    <w:rPr>
      <w:rFonts w:ascii="Calibri" w:hAnsi="Calibri" w:cs="Calibri"/>
      <w:b/>
      <w:bCs/>
      <w:color w:val="C97FDD"/>
      <w:sz w:val="26"/>
      <w:szCs w:val="26"/>
    </w:rPr>
  </w:style>
  <w:style w:type="character" w:customStyle="1" w:styleId="AnalyticsChar">
    <w:name w:val="Analytics Char"/>
    <w:basedOn w:val="DefaultParagraphFont"/>
    <w:link w:val="Analytics"/>
    <w:uiPriority w:val="4"/>
    <w:rsid w:val="00566305"/>
    <w:rPr>
      <w:rFonts w:ascii="Calibri" w:hAnsi="Calibri" w:cs="Calibri"/>
      <w:b/>
      <w:bCs/>
      <w:color w:val="C97FDD"/>
      <w:sz w:val="26"/>
      <w:szCs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1"/>
    <w:qFormat/>
    <w:rsid w:val="00566305"/>
    <w:pPr>
      <w:spacing w:after="0" w:line="240" w:lineRule="auto"/>
    </w:pPr>
    <w:rPr>
      <w:rFonts w:eastAsiaTheme="minorEastAsia"/>
      <w:szCs w:val="24"/>
      <w:u w:val="single"/>
    </w:rPr>
  </w:style>
  <w:style w:type="paragraph" w:customStyle="1" w:styleId="Emphasis1">
    <w:name w:val="Emphasis1"/>
    <w:basedOn w:val="Normal"/>
    <w:autoRedefine/>
    <w:uiPriority w:val="8"/>
    <w:qFormat/>
    <w:rsid w:val="00566305"/>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c"/>
    <w:basedOn w:val="DefaultParagraphFont"/>
    <w:uiPriority w:val="7"/>
    <w:qFormat/>
    <w:rsid w:val="00BC566D"/>
    <w:rPr>
      <w:b w:val="0"/>
      <w:sz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611CA"/>
    <w:pPr>
      <w:spacing w:before="100" w:beforeAutospacing="1" w:after="100" w:afterAutospacing="1"/>
    </w:pPr>
  </w:style>
  <w:style w:type="character" w:customStyle="1" w:styleId="muibuttonlabel-0-1-145">
    <w:name w:val="muibuttonlabel-0-1-145"/>
    <w:basedOn w:val="DefaultParagraphFont"/>
    <w:rsid w:val="00F611CA"/>
  </w:style>
  <w:style w:type="character" w:customStyle="1" w:styleId="Caption1">
    <w:name w:val="Caption1"/>
    <w:basedOn w:val="DefaultParagraphFont"/>
    <w:rsid w:val="00F611CA"/>
  </w:style>
  <w:style w:type="character" w:customStyle="1" w:styleId="attribution">
    <w:name w:val="attribution"/>
    <w:basedOn w:val="DefaultParagraphFont"/>
    <w:rsid w:val="00F611CA"/>
  </w:style>
  <w:style w:type="paragraph" w:styleId="DocumentMap">
    <w:name w:val="Document Map"/>
    <w:basedOn w:val="Normal"/>
    <w:link w:val="DocumentMapChar"/>
    <w:uiPriority w:val="99"/>
    <w:unhideWhenUsed/>
    <w:rsid w:val="00F611CA"/>
    <w:rPr>
      <w:rFonts w:ascii="Lucida Grande" w:hAnsi="Lucida Grande" w:cs="Lucida Grande"/>
    </w:rPr>
  </w:style>
  <w:style w:type="character" w:customStyle="1" w:styleId="DocumentMapChar">
    <w:name w:val="Document Map Char"/>
    <w:basedOn w:val="DefaultParagraphFont"/>
    <w:link w:val="DocumentMap"/>
    <w:uiPriority w:val="99"/>
    <w:rsid w:val="00F611CA"/>
    <w:rPr>
      <w:rFonts w:ascii="Lucida Grande" w:hAnsi="Lucida Grande" w:cs="Lucida Grande"/>
    </w:rPr>
  </w:style>
  <w:style w:type="character" w:customStyle="1" w:styleId="author-bio-name">
    <w:name w:val="author-bio-name"/>
    <w:basedOn w:val="DefaultParagraphFont"/>
    <w:rsid w:val="00F611CA"/>
  </w:style>
  <w:style w:type="paragraph" w:customStyle="1" w:styleId="dcr-s23rjr">
    <w:name w:val="dcr-s23rjr"/>
    <w:basedOn w:val="Normal"/>
    <w:rsid w:val="00F611CA"/>
    <w:pPr>
      <w:spacing w:before="100" w:beforeAutospacing="1" w:after="100" w:afterAutospacing="1"/>
    </w:pPr>
  </w:style>
  <w:style w:type="paragraph" w:customStyle="1" w:styleId="menu-item">
    <w:name w:val="menu-item"/>
    <w:basedOn w:val="Normal"/>
    <w:rsid w:val="00F611CA"/>
    <w:pPr>
      <w:spacing w:before="100" w:beforeAutospacing="1" w:after="100" w:afterAutospacing="1"/>
    </w:pPr>
  </w:style>
  <w:style w:type="paragraph" w:customStyle="1" w:styleId="hh">
    <w:name w:val="hh"/>
    <w:basedOn w:val="Normal"/>
    <w:rsid w:val="00F611CA"/>
    <w:pPr>
      <w:spacing w:before="100" w:beforeAutospacing="1" w:after="100" w:afterAutospacing="1"/>
    </w:pPr>
  </w:style>
  <w:style w:type="character" w:customStyle="1" w:styleId="skimlinks-unlinked">
    <w:name w:val="skimlinks-unlinked"/>
    <w:basedOn w:val="DefaultParagraphFont"/>
    <w:rsid w:val="00F611CA"/>
  </w:style>
  <w:style w:type="paragraph" w:customStyle="1" w:styleId="cyhz9">
    <w:name w:val="cyhz9"/>
    <w:basedOn w:val="Normal"/>
    <w:rsid w:val="00F611CA"/>
    <w:pPr>
      <w:spacing w:before="100" w:beforeAutospacing="1" w:after="100" w:afterAutospacing="1"/>
    </w:pPr>
  </w:style>
  <w:style w:type="paragraph" w:customStyle="1" w:styleId="dcr-10j7zqa">
    <w:name w:val="dcr-10j7zqa"/>
    <w:basedOn w:val="Normal"/>
    <w:rsid w:val="00F611CA"/>
    <w:pPr>
      <w:spacing w:before="100" w:beforeAutospacing="1" w:after="100" w:afterAutospacing="1"/>
    </w:pPr>
  </w:style>
  <w:style w:type="paragraph" w:customStyle="1" w:styleId="topbar-home-link">
    <w:name w:val="topbar-home-link"/>
    <w:basedOn w:val="Normal"/>
    <w:rsid w:val="00F611CA"/>
    <w:pPr>
      <w:spacing w:before="100" w:beforeAutospacing="1" w:after="100" w:afterAutospacing="1"/>
    </w:pPr>
  </w:style>
  <w:style w:type="paragraph" w:customStyle="1" w:styleId="role">
    <w:name w:val="role"/>
    <w:basedOn w:val="Normal"/>
    <w:rsid w:val="00F611CA"/>
    <w:pPr>
      <w:spacing w:before="100" w:beforeAutospacing="1" w:after="100" w:afterAutospacing="1"/>
    </w:pPr>
  </w:style>
  <w:style w:type="paragraph" w:customStyle="1" w:styleId="faculty-title">
    <w:name w:val="faculty-title"/>
    <w:basedOn w:val="Normal"/>
    <w:rsid w:val="00F611CA"/>
    <w:pPr>
      <w:spacing w:before="100" w:beforeAutospacing="1" w:after="100" w:afterAutospacing="1"/>
    </w:pPr>
  </w:style>
  <w:style w:type="character" w:customStyle="1" w:styleId="z-TopofFormChar">
    <w:name w:val="z-Top of Form Char"/>
    <w:basedOn w:val="DefaultParagraphFont"/>
    <w:link w:val="z-TopofForm"/>
    <w:uiPriority w:val="99"/>
    <w:rsid w:val="00F611CA"/>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F611CA"/>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F611CA"/>
    <w:rPr>
      <w:rFonts w:ascii="Arial" w:hAnsi="Arial" w:cs="Arial"/>
      <w:vanish/>
      <w:sz w:val="16"/>
      <w:szCs w:val="16"/>
    </w:rPr>
  </w:style>
  <w:style w:type="character" w:customStyle="1" w:styleId="z-BottomofFormChar">
    <w:name w:val="z-Bottom of Form Char"/>
    <w:basedOn w:val="DefaultParagraphFont"/>
    <w:link w:val="z-BottomofForm"/>
    <w:uiPriority w:val="99"/>
    <w:rsid w:val="00F611C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F611CA"/>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F611CA"/>
    <w:rPr>
      <w:rFonts w:ascii="Arial" w:hAnsi="Arial" w:cs="Arial"/>
      <w:vanish/>
      <w:sz w:val="16"/>
      <w:szCs w:val="16"/>
    </w:rPr>
  </w:style>
  <w:style w:type="paragraph" w:customStyle="1" w:styleId="noname">
    <w:name w:val="no_name"/>
    <w:basedOn w:val="Normal"/>
    <w:rsid w:val="00F611CA"/>
    <w:pPr>
      <w:spacing w:before="100" w:beforeAutospacing="1" w:after="100" w:afterAutospacing="1"/>
    </w:pPr>
  </w:style>
  <w:style w:type="paragraph" w:customStyle="1" w:styleId="p">
    <w:name w:val="p"/>
    <w:basedOn w:val="Normal"/>
    <w:qFormat/>
    <w:rsid w:val="00F611CA"/>
    <w:pPr>
      <w:spacing w:before="100" w:beforeAutospacing="1" w:after="100" w:afterAutospacing="1"/>
    </w:pPr>
  </w:style>
  <w:style w:type="paragraph" w:customStyle="1" w:styleId="p7">
    <w:name w:val="p7"/>
    <w:basedOn w:val="Normal"/>
    <w:qFormat/>
    <w:rsid w:val="00F611CA"/>
    <w:pPr>
      <w:spacing w:before="100" w:beforeAutospacing="1" w:after="100" w:afterAutospacing="1"/>
    </w:pPr>
  </w:style>
  <w:style w:type="character" w:customStyle="1" w:styleId="s3">
    <w:name w:val="s3"/>
    <w:basedOn w:val="DefaultParagraphFont"/>
    <w:rsid w:val="00F611CA"/>
  </w:style>
  <w:style w:type="paragraph" w:customStyle="1" w:styleId="p4">
    <w:name w:val="p4"/>
    <w:basedOn w:val="Normal"/>
    <w:qFormat/>
    <w:rsid w:val="00F611CA"/>
    <w:pPr>
      <w:spacing w:before="100" w:beforeAutospacing="1" w:after="100" w:afterAutospacing="1"/>
    </w:pPr>
  </w:style>
  <w:style w:type="character" w:customStyle="1" w:styleId="s5">
    <w:name w:val="s5"/>
    <w:basedOn w:val="DefaultParagraphFont"/>
    <w:rsid w:val="00F611CA"/>
  </w:style>
  <w:style w:type="paragraph" w:customStyle="1" w:styleId="p11">
    <w:name w:val="p11"/>
    <w:basedOn w:val="Normal"/>
    <w:rsid w:val="00F611CA"/>
    <w:pPr>
      <w:spacing w:before="100" w:beforeAutospacing="1" w:after="100" w:afterAutospacing="1"/>
    </w:pPr>
  </w:style>
  <w:style w:type="character" w:customStyle="1" w:styleId="s2">
    <w:name w:val="s2"/>
    <w:basedOn w:val="DefaultParagraphFont"/>
    <w:rsid w:val="00F611CA"/>
  </w:style>
  <w:style w:type="paragraph" w:customStyle="1" w:styleId="subhed">
    <w:name w:val="subhed"/>
    <w:basedOn w:val="Normal"/>
    <w:rsid w:val="00F611CA"/>
    <w:pPr>
      <w:spacing w:before="100" w:beforeAutospacing="1" w:after="100" w:afterAutospacing="1"/>
    </w:pPr>
  </w:style>
  <w:style w:type="paragraph" w:customStyle="1" w:styleId="font--body">
    <w:name w:val="font--body"/>
    <w:basedOn w:val="Normal"/>
    <w:rsid w:val="00F611CA"/>
    <w:pPr>
      <w:spacing w:before="100" w:beforeAutospacing="1" w:after="100" w:afterAutospacing="1"/>
    </w:pPr>
  </w:style>
  <w:style w:type="paragraph" w:customStyle="1" w:styleId="shrink">
    <w:name w:val="shrink"/>
    <w:basedOn w:val="Normal"/>
    <w:next w:val="Normal"/>
    <w:qFormat/>
    <w:rsid w:val="00F611CA"/>
    <w:rPr>
      <w:sz w:val="16"/>
    </w:rPr>
  </w:style>
  <w:style w:type="paragraph" w:customStyle="1" w:styleId="UnderlinePara">
    <w:name w:val="Underline Para"/>
    <w:basedOn w:val="Normal"/>
    <w:uiPriority w:val="6"/>
    <w:qFormat/>
    <w:rsid w:val="00F611CA"/>
    <w:pPr>
      <w:widowControl w:val="0"/>
      <w:suppressAutoHyphens/>
      <w:spacing w:after="200"/>
      <w:contextualSpacing/>
    </w:pPr>
    <w:rPr>
      <w:rFonts w:asciiTheme="minorHAnsi" w:hAnsiTheme="minorHAnsi"/>
      <w:u w:val="single"/>
    </w:rPr>
  </w:style>
  <w:style w:type="character" w:customStyle="1" w:styleId="apple-converted-space">
    <w:name w:val="apple-converted-space"/>
    <w:basedOn w:val="DefaultParagraphFont"/>
    <w:qFormat/>
    <w:rsid w:val="00F611CA"/>
  </w:style>
  <w:style w:type="character" w:customStyle="1" w:styleId="element-imagecaption">
    <w:name w:val="element-image__caption"/>
    <w:basedOn w:val="DefaultParagraphFont"/>
    <w:rsid w:val="00F611CA"/>
  </w:style>
  <w:style w:type="character" w:customStyle="1" w:styleId="element-imagecredit">
    <w:name w:val="element-image__credit"/>
    <w:basedOn w:val="DefaultParagraphFont"/>
    <w:rsid w:val="00F611CA"/>
  </w:style>
  <w:style w:type="character" w:customStyle="1" w:styleId="aqj">
    <w:name w:val="aqj"/>
    <w:basedOn w:val="DefaultParagraphFont"/>
    <w:rsid w:val="00F611CA"/>
    <w:rPr>
      <w:rFonts w:cs="Times New Roman"/>
    </w:rPr>
  </w:style>
  <w:style w:type="paragraph" w:customStyle="1" w:styleId="Underlining">
    <w:name w:val="Underlining"/>
    <w:basedOn w:val="Normal"/>
    <w:next w:val="Normal"/>
    <w:link w:val="UnderliningChar"/>
    <w:uiPriority w:val="99"/>
    <w:qFormat/>
    <w:rsid w:val="00F611CA"/>
    <w:rPr>
      <w:rFonts w:eastAsia="Calibri"/>
      <w:u w:val="single"/>
      <w:lang w:val="x-none" w:eastAsia="x-none"/>
    </w:rPr>
  </w:style>
  <w:style w:type="character" w:customStyle="1" w:styleId="UnderliningChar">
    <w:name w:val="Underlining Char"/>
    <w:link w:val="Underlining"/>
    <w:locked/>
    <w:rsid w:val="00F611CA"/>
    <w:rPr>
      <w:rFonts w:ascii="Georgia" w:eastAsia="Calibri" w:hAnsi="Georgia" w:cs="Calibri"/>
      <w:u w:val="single"/>
      <w:lang w:val="x-none" w:eastAsia="x-none"/>
    </w:rPr>
  </w:style>
  <w:style w:type="character" w:customStyle="1" w:styleId="CardTextChar">
    <w:name w:val="Card Text Char"/>
    <w:rsid w:val="00F611CA"/>
    <w:rPr>
      <w:rFonts w:ascii="Arial Narrow" w:eastAsia="Calibri" w:hAnsi="Arial Narrow" w:cs="Times New Roman"/>
      <w:sz w:val="16"/>
    </w:rPr>
  </w:style>
  <w:style w:type="paragraph" w:customStyle="1" w:styleId="UnderlinedCardText">
    <w:name w:val="Underlined Card Text"/>
    <w:basedOn w:val="Normal"/>
    <w:link w:val="UnderlinedCardTextChar"/>
    <w:qFormat/>
    <w:rsid w:val="00F611CA"/>
    <w:pPr>
      <w:contextualSpacing/>
    </w:pPr>
    <w:rPr>
      <w:rFonts w:ascii="Arial Narrow" w:hAnsi="Arial Narrow"/>
      <w:sz w:val="18"/>
      <w:u w:val="single"/>
      <w:lang w:val="x-none" w:eastAsia="x-none"/>
    </w:rPr>
  </w:style>
  <w:style w:type="character" w:customStyle="1" w:styleId="UnderlinedCardTextChar">
    <w:name w:val="Underlined Card Text Char"/>
    <w:link w:val="UnderlinedCardText"/>
    <w:rsid w:val="00F611CA"/>
    <w:rPr>
      <w:rFonts w:ascii="Arial Narrow" w:hAnsi="Arial Narrow" w:cs="Calibri"/>
      <w:sz w:val="18"/>
      <w:u w:val="single"/>
      <w:lang w:val="x-none" w:eastAsia="x-none"/>
    </w:rPr>
  </w:style>
  <w:style w:type="character" w:customStyle="1" w:styleId="BalloonTextChar">
    <w:name w:val="Balloon Text Char"/>
    <w:basedOn w:val="DefaultParagraphFont"/>
    <w:link w:val="BalloonText"/>
    <w:uiPriority w:val="99"/>
    <w:rsid w:val="00F611CA"/>
    <w:rPr>
      <w:rFonts w:ascii="Lucida Grande" w:hAnsi="Lucida Grande" w:cs="Calibri"/>
      <w:sz w:val="18"/>
      <w:szCs w:val="18"/>
    </w:rPr>
  </w:style>
  <w:style w:type="paragraph" w:styleId="BalloonText">
    <w:name w:val="Balloon Text"/>
    <w:basedOn w:val="Normal"/>
    <w:link w:val="BalloonTextChar"/>
    <w:uiPriority w:val="99"/>
    <w:unhideWhenUsed/>
    <w:rsid w:val="00F611CA"/>
    <w:rPr>
      <w:rFonts w:ascii="Lucida Grande" w:hAnsi="Lucida Grande"/>
      <w:sz w:val="18"/>
      <w:szCs w:val="18"/>
    </w:rPr>
  </w:style>
  <w:style w:type="character" w:customStyle="1" w:styleId="BalloonTextChar1">
    <w:name w:val="Balloon Text Char1"/>
    <w:basedOn w:val="DefaultParagraphFont"/>
    <w:uiPriority w:val="99"/>
    <w:rsid w:val="00F611CA"/>
    <w:rPr>
      <w:rFonts w:ascii="Segoe UI" w:hAnsi="Segoe UI" w:cs="Segoe UI"/>
      <w:sz w:val="18"/>
      <w:szCs w:val="18"/>
    </w:rPr>
  </w:style>
  <w:style w:type="paragraph" w:customStyle="1" w:styleId="cards">
    <w:name w:val="cards"/>
    <w:basedOn w:val="Normal"/>
    <w:qFormat/>
    <w:rsid w:val="00F611CA"/>
    <w:rPr>
      <w:rFonts w:eastAsia="Calibri"/>
    </w:rPr>
  </w:style>
  <w:style w:type="character" w:customStyle="1" w:styleId="underline">
    <w:name w:val="underline"/>
    <w:qFormat/>
    <w:rsid w:val="00F611CA"/>
    <w:rPr>
      <w:rFonts w:ascii="Georgia" w:hAnsi="Georgia"/>
      <w:u w:val="single"/>
    </w:rPr>
  </w:style>
  <w:style w:type="character" w:customStyle="1" w:styleId="cardChar">
    <w:name w:val="card Char"/>
    <w:aliases w:val="Bold Cite Char Char,Speed Cite Char"/>
    <w:locked/>
    <w:rsid w:val="00F611CA"/>
    <w:rPr>
      <w:rFonts w:ascii="Georgia" w:eastAsia="Times New Roman" w:hAnsi="Georgia" w:cs="Calibri"/>
      <w:lang w:val="x-none" w:eastAsia="x-none"/>
    </w:rPr>
  </w:style>
  <w:style w:type="character" w:customStyle="1" w:styleId="cite">
    <w:name w:val="cite"/>
    <w:aliases w:val=" Char Char Char1,Char Char Char1,Heading 3 Char1,Char Char2,Underlined Text Char,Block Writing Char,Citation Char Char Char1,Block Char1"/>
    <w:link w:val="UnderlinedText"/>
    <w:rsid w:val="00F611CA"/>
    <w:rPr>
      <w:rFonts w:ascii="Georgia" w:hAnsi="Georgia"/>
      <w:b/>
    </w:rPr>
  </w:style>
  <w:style w:type="paragraph" w:customStyle="1" w:styleId="UnderlinedText">
    <w:name w:val="Underlined Text"/>
    <w:link w:val="cite"/>
    <w:uiPriority w:val="6"/>
    <w:qFormat/>
    <w:rsid w:val="00F611CA"/>
    <w:pPr>
      <w:spacing w:after="0" w:line="240" w:lineRule="auto"/>
    </w:pPr>
    <w:rPr>
      <w:rFonts w:ascii="Georgia" w:hAnsi="Georgia"/>
      <w:b/>
    </w:rPr>
  </w:style>
  <w:style w:type="paragraph" w:customStyle="1" w:styleId="Emphasize">
    <w:name w:val="Emphasize"/>
    <w:basedOn w:val="Normal"/>
    <w:uiPriority w:val="7"/>
    <w:qFormat/>
    <w:rsid w:val="00F611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Heading1Char1">
    <w:name w:val="Heading 1 Char1"/>
    <w:aliases w:val="Pocket Char1,Heading 1 Char2 Char Char1,TAG Char2,TAG Char1 Char1,Heading 2 Char1 Char Char Char Char Char1,Tag&amp;Ci Char1"/>
    <w:basedOn w:val="DefaultParagraphFont"/>
    <w:qFormat/>
    <w:rsid w:val="00F611CA"/>
    <w:rPr>
      <w:rFonts w:asciiTheme="majorHAnsi" w:eastAsiaTheme="majorEastAsia" w:hAnsiTheme="majorHAnsi" w:cstheme="majorBidi"/>
      <w:color w:val="2F5496" w:themeColor="accent1" w:themeShade="BF"/>
      <w:sz w:val="32"/>
      <w:szCs w:val="32"/>
    </w:rPr>
  </w:style>
  <w:style w:type="character" w:customStyle="1" w:styleId="BoldUnderline">
    <w:name w:val="BoldUnderline"/>
    <w:basedOn w:val="DefaultParagraphFont"/>
    <w:uiPriority w:val="1"/>
    <w:qFormat/>
    <w:rsid w:val="00F611CA"/>
    <w:rPr>
      <w:rFonts w:ascii="Arial" w:hAnsi="Arial" w:cs="Times New Roman"/>
      <w:b/>
      <w:sz w:val="20"/>
      <w:u w:val="single"/>
    </w:rPr>
  </w:style>
  <w:style w:type="character" w:customStyle="1" w:styleId="m-7861393314226884088gmail-style13ptbold">
    <w:name w:val="m_-7861393314226884088gmail-style13ptbold"/>
    <w:basedOn w:val="DefaultParagraphFont"/>
    <w:rsid w:val="00F611CA"/>
  </w:style>
  <w:style w:type="character" w:customStyle="1" w:styleId="m-7861393314226884088gmail-styleunderline">
    <w:name w:val="m_-7861393314226884088gmail-styleunderline"/>
    <w:basedOn w:val="DefaultParagraphFont"/>
    <w:rsid w:val="00F611CA"/>
  </w:style>
  <w:style w:type="character" w:customStyle="1" w:styleId="m9157140472398192259gmail-style13ptbold">
    <w:name w:val="m_9157140472398192259gmail-style13ptbold"/>
    <w:basedOn w:val="DefaultParagraphFont"/>
    <w:rsid w:val="00F611CA"/>
  </w:style>
  <w:style w:type="character" w:customStyle="1" w:styleId="m9157140472398192259gmail-styleunderline">
    <w:name w:val="m_9157140472398192259gmail-styleunderline"/>
    <w:basedOn w:val="DefaultParagraphFont"/>
    <w:rsid w:val="00F611CA"/>
  </w:style>
  <w:style w:type="paragraph" w:customStyle="1" w:styleId="tiny">
    <w:name w:val="tiny"/>
    <w:next w:val="Normal"/>
    <w:link w:val="tinyChar"/>
    <w:autoRedefine/>
    <w:qFormat/>
    <w:rsid w:val="00F611C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F611CA"/>
    <w:rPr>
      <w:rFonts w:ascii="Times New Roman" w:eastAsia="Malgun Gothic" w:hAnsi="Times New Roman" w:cs="Times New Roman"/>
      <w:sz w:val="12"/>
      <w:szCs w:val="24"/>
    </w:rPr>
  </w:style>
  <w:style w:type="paragraph" w:customStyle="1" w:styleId="underlined">
    <w:name w:val="underlined"/>
    <w:next w:val="Normal"/>
    <w:link w:val="underlinedChar"/>
    <w:autoRedefine/>
    <w:qFormat/>
    <w:rsid w:val="00F611C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611CA"/>
    <w:rPr>
      <w:rFonts w:ascii="Times New Roman" w:eastAsia="Malgun Gothic" w:hAnsi="Times New Roman" w:cs="Times New Roman"/>
      <w:sz w:val="21"/>
      <w:szCs w:val="24"/>
      <w:u w:val="single"/>
    </w:rPr>
  </w:style>
  <w:style w:type="paragraph" w:customStyle="1" w:styleId="CiteSpacing">
    <w:name w:val="Cite Spacing"/>
    <w:basedOn w:val="Normal"/>
    <w:uiPriority w:val="4"/>
    <w:qFormat/>
    <w:rsid w:val="00F611CA"/>
    <w:pPr>
      <w:spacing w:before="60" w:after="60"/>
    </w:pPr>
    <w:rPr>
      <w:rFonts w:ascii="Arial Narrow" w:hAnsi="Arial Narrow"/>
      <w:sz w:val="20"/>
    </w:rPr>
  </w:style>
  <w:style w:type="character" w:customStyle="1" w:styleId="DebateUnderline">
    <w:name w:val="Debate Underline"/>
    <w:qFormat/>
    <w:rsid w:val="00F611CA"/>
    <w:rPr>
      <w:rFonts w:ascii="Georgia" w:hAnsi="Georgia"/>
      <w:sz w:val="22"/>
      <w:u w:val="single"/>
    </w:rPr>
  </w:style>
  <w:style w:type="character" w:customStyle="1" w:styleId="m-3901264837072891119gmail-style13ptbold">
    <w:name w:val="m_-3901264837072891119gmail-style13ptbold"/>
    <w:basedOn w:val="DefaultParagraphFont"/>
    <w:rsid w:val="00F611CA"/>
  </w:style>
  <w:style w:type="character" w:customStyle="1" w:styleId="m-3901264837072891119gmail-styleunderline">
    <w:name w:val="m_-3901264837072891119gmail-styleunderline"/>
    <w:basedOn w:val="DefaultParagraphFont"/>
    <w:rsid w:val="00F611CA"/>
  </w:style>
  <w:style w:type="paragraph" w:customStyle="1" w:styleId="Analytic0">
    <w:name w:val="Analytic"/>
    <w:basedOn w:val="Normal"/>
    <w:link w:val="AnalyticChar"/>
    <w:autoRedefine/>
    <w:uiPriority w:val="4"/>
    <w:qFormat/>
    <w:rsid w:val="00F611CA"/>
    <w:rPr>
      <w:rFonts w:cstheme="minorHAnsi"/>
      <w:b/>
    </w:rPr>
  </w:style>
  <w:style w:type="character" w:customStyle="1" w:styleId="AnalyticChar">
    <w:name w:val="Analytic Char"/>
    <w:basedOn w:val="DefaultParagraphFont"/>
    <w:link w:val="Analytic0"/>
    <w:uiPriority w:val="4"/>
    <w:rsid w:val="00F611CA"/>
    <w:rPr>
      <w:rFonts w:ascii="Georgia" w:hAnsi="Georgia" w:cstheme="minorHAnsi"/>
      <w:b/>
    </w:rPr>
  </w:style>
  <w:style w:type="character" w:customStyle="1" w:styleId="Heading2Char1">
    <w:name w:val="Heading 2 Char1"/>
    <w:aliases w:val="Hat Char2,tag Char1,No Spacing Char1,Small Text Char1,Heading 2 Char1 Char Char Char Char,Heading 2 Char2 Char Char2,Heading 2 Char1 Char Char11,Heading 2 Char Char Char Char11,Heading 2 Char11,Tags Ch,cite_tag Char1"/>
    <w:basedOn w:val="DefaultParagraphFont"/>
    <w:qFormat/>
    <w:rsid w:val="00F611CA"/>
    <w:rPr>
      <w:rFonts w:asciiTheme="majorHAnsi" w:eastAsiaTheme="majorEastAsia" w:hAnsiTheme="majorHAnsi" w:cstheme="majorBidi"/>
      <w:color w:val="2F5496" w:themeColor="accent1" w:themeShade="BF"/>
      <w:sz w:val="26"/>
      <w:szCs w:val="26"/>
    </w:rPr>
  </w:style>
  <w:style w:type="character" w:customStyle="1" w:styleId="c-messageeditedlabel">
    <w:name w:val="c-message__edited_label"/>
    <w:basedOn w:val="DefaultParagraphFont"/>
    <w:rsid w:val="00F611CA"/>
  </w:style>
  <w:style w:type="character" w:customStyle="1" w:styleId="lead-in">
    <w:name w:val="lead-in"/>
    <w:basedOn w:val="DefaultParagraphFont"/>
    <w:rsid w:val="00F611CA"/>
  </w:style>
  <w:style w:type="character" w:customStyle="1" w:styleId="lead-in-large">
    <w:name w:val="lead-in-large"/>
    <w:basedOn w:val="DefaultParagraphFont"/>
    <w:rsid w:val="00F611CA"/>
  </w:style>
  <w:style w:type="character" w:customStyle="1" w:styleId="c-timestamplabel">
    <w:name w:val="c-timestamp__label"/>
    <w:basedOn w:val="DefaultParagraphFont"/>
    <w:rsid w:val="00F611CA"/>
  </w:style>
  <w:style w:type="paragraph" w:customStyle="1" w:styleId="component-root-0-2-60">
    <w:name w:val="component-root-0-2-60"/>
    <w:basedOn w:val="Normal"/>
    <w:rsid w:val="00F611CA"/>
    <w:pPr>
      <w:spacing w:before="100" w:beforeAutospacing="1" w:after="100" w:afterAutospacing="1"/>
    </w:pPr>
  </w:style>
  <w:style w:type="paragraph" w:customStyle="1" w:styleId="Cards0">
    <w:name w:val="Cards"/>
    <w:next w:val="Normal"/>
    <w:link w:val="CardsChar"/>
    <w:qFormat/>
    <w:rsid w:val="00F611CA"/>
    <w:pPr>
      <w:widowControl w:val="0"/>
      <w:spacing w:after="0" w:line="240" w:lineRule="auto"/>
      <w:ind w:left="432" w:right="432"/>
      <w:jc w:val="both"/>
    </w:pPr>
    <w:rPr>
      <w:rFonts w:ascii="Times New Roman" w:eastAsia="MS Mincho" w:hAnsi="Times New Roman" w:cs="Times New Roman"/>
      <w:sz w:val="20"/>
      <w:szCs w:val="24"/>
    </w:rPr>
  </w:style>
  <w:style w:type="character" w:customStyle="1" w:styleId="CardsChar">
    <w:name w:val="Cards Char"/>
    <w:link w:val="Cards0"/>
    <w:rsid w:val="00F611CA"/>
    <w:rPr>
      <w:rFonts w:ascii="Times New Roman" w:eastAsia="MS Mincho" w:hAnsi="Times New Roman" w:cs="Times New Roman"/>
      <w:sz w:val="20"/>
      <w:szCs w:val="24"/>
    </w:rPr>
  </w:style>
  <w:style w:type="character" w:customStyle="1" w:styleId="hvr">
    <w:name w:val="hvr"/>
    <w:basedOn w:val="DefaultParagraphFont"/>
    <w:rsid w:val="00F611CA"/>
  </w:style>
  <w:style w:type="paragraph" w:customStyle="1" w:styleId="analytics0">
    <w:name w:val="analytics"/>
    <w:basedOn w:val="Heading4"/>
    <w:link w:val="analyticsChar0"/>
    <w:uiPriority w:val="4"/>
    <w:qFormat/>
    <w:rsid w:val="00F611CA"/>
    <w:rPr>
      <w:color w:val="00B0F0"/>
    </w:rPr>
  </w:style>
  <w:style w:type="paragraph" w:customStyle="1" w:styleId="analyticblock">
    <w:name w:val="analytic block"/>
    <w:basedOn w:val="Normal"/>
    <w:qFormat/>
    <w:rsid w:val="00F611CA"/>
    <w:pPr>
      <w:jc w:val="center"/>
      <w:outlineLvl w:val="2"/>
    </w:pPr>
    <w:rPr>
      <w:b/>
      <w:color w:val="ED7D31" w:themeColor="accent2"/>
      <w:sz w:val="32"/>
      <w:u w:val="single"/>
    </w:rPr>
  </w:style>
  <w:style w:type="paragraph" w:customStyle="1" w:styleId="pw-post-body-paragraph">
    <w:name w:val="pw-post-body-paragraph"/>
    <w:basedOn w:val="Normal"/>
    <w:rsid w:val="00F611CA"/>
    <w:pPr>
      <w:spacing w:before="100" w:beforeAutospacing="1" w:after="100" w:afterAutospacing="1"/>
    </w:pPr>
  </w:style>
  <w:style w:type="paragraph" w:customStyle="1" w:styleId="lc">
    <w:name w:val="lc"/>
    <w:basedOn w:val="Normal"/>
    <w:rsid w:val="00F611C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F611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text">
    <w:name w:val="card text"/>
    <w:basedOn w:val="Normal"/>
    <w:link w:val="cardtextChar0"/>
    <w:qFormat/>
    <w:rsid w:val="00F611CA"/>
    <w:pPr>
      <w:ind w:left="288" w:right="288"/>
    </w:pPr>
  </w:style>
  <w:style w:type="character" w:customStyle="1" w:styleId="cardtextChar0">
    <w:name w:val="card text Char"/>
    <w:basedOn w:val="DefaultParagraphFont"/>
    <w:link w:val="cardtext"/>
    <w:rsid w:val="00F611CA"/>
    <w:rPr>
      <w:rFonts w:ascii="Georgia" w:hAnsi="Georgia" w:cs="Calibri"/>
    </w:rPr>
  </w:style>
  <w:style w:type="character" w:customStyle="1" w:styleId="DocumentMapChar1">
    <w:name w:val="Document Map Char1"/>
    <w:basedOn w:val="DefaultParagraphFont"/>
    <w:rsid w:val="00F611CA"/>
    <w:rPr>
      <w:rFonts w:ascii="Segoe UI" w:hAnsi="Segoe UI" w:cs="Segoe UI"/>
      <w:sz w:val="16"/>
      <w:szCs w:val="16"/>
    </w:rPr>
  </w:style>
  <w:style w:type="character" w:customStyle="1" w:styleId="Bold12">
    <w:name w:val="Bold12"/>
    <w:aliases w:val="Body text + 10.5 pt16"/>
    <w:uiPriority w:val="1"/>
    <w:qFormat/>
    <w:rsid w:val="00F611CA"/>
    <w:rPr>
      <w:rFonts w:ascii="Times New Roman" w:hAnsi="Times New Roman"/>
      <w:b/>
      <w:sz w:val="24"/>
    </w:rPr>
  </w:style>
  <w:style w:type="character" w:customStyle="1" w:styleId="NotBold10Final">
    <w:name w:val="NotBold10Final"/>
    <w:uiPriority w:val="1"/>
    <w:qFormat/>
    <w:rsid w:val="00F611CA"/>
    <w:rPr>
      <w:rFonts w:ascii="Times New Roman" w:hAnsi="Times New Roman"/>
      <w:b w:val="0"/>
      <w:i w:val="0"/>
      <w:sz w:val="20"/>
    </w:rPr>
  </w:style>
  <w:style w:type="character" w:customStyle="1" w:styleId="FooterChar1">
    <w:name w:val="Footer Char1"/>
    <w:basedOn w:val="DefaultParagraphFont"/>
    <w:uiPriority w:val="99"/>
    <w:rsid w:val="00F611CA"/>
    <w:rPr>
      <w:rFonts w:ascii="Georgia" w:hAnsi="Georgia" w:cs="Calibri"/>
    </w:rPr>
  </w:style>
  <w:style w:type="character" w:customStyle="1" w:styleId="underline2">
    <w:name w:val="underline2"/>
    <w:qFormat/>
    <w:rsid w:val="00F611CA"/>
    <w:rPr>
      <w:u w:val="single"/>
      <w:bdr w:val="none" w:sz="0" w:space="0" w:color="auto"/>
      <w:shd w:val="clear" w:color="auto" w:fill="B3B3B3"/>
    </w:rPr>
  </w:style>
  <w:style w:type="character" w:styleId="PageNumber">
    <w:name w:val="page number"/>
    <w:aliases w:val="card ununderlined"/>
    <w:basedOn w:val="DefaultParagraphFont"/>
    <w:uiPriority w:val="99"/>
    <w:rsid w:val="00F611CA"/>
  </w:style>
  <w:style w:type="paragraph" w:styleId="CommentText">
    <w:name w:val="annotation text"/>
    <w:basedOn w:val="Normal"/>
    <w:link w:val="CommentTextChar"/>
    <w:uiPriority w:val="99"/>
    <w:qFormat/>
    <w:rsid w:val="00F611CA"/>
    <w:rPr>
      <w:szCs w:val="20"/>
    </w:rPr>
  </w:style>
  <w:style w:type="character" w:customStyle="1" w:styleId="CommentTextChar">
    <w:name w:val="Comment Text Char"/>
    <w:basedOn w:val="DefaultParagraphFont"/>
    <w:link w:val="CommentText"/>
    <w:uiPriority w:val="99"/>
    <w:rsid w:val="00F611CA"/>
    <w:rPr>
      <w:rFonts w:ascii="Georgia" w:hAnsi="Georgia" w:cs="Calibri"/>
      <w:szCs w:val="20"/>
    </w:rPr>
  </w:style>
  <w:style w:type="character" w:customStyle="1" w:styleId="CommentSubjectChar">
    <w:name w:val="Comment Subject Char"/>
    <w:basedOn w:val="CommentTextChar"/>
    <w:link w:val="CommentSubject"/>
    <w:uiPriority w:val="99"/>
    <w:rsid w:val="00F611CA"/>
    <w:rPr>
      <w:rFonts w:ascii="Georgia" w:eastAsia="Dotum" w:hAnsi="Georgia" w:cs="Calibri"/>
      <w:b/>
      <w:bCs/>
      <w:szCs w:val="20"/>
    </w:rPr>
  </w:style>
  <w:style w:type="paragraph" w:styleId="CommentSubject">
    <w:name w:val="annotation subject"/>
    <w:basedOn w:val="CommentText"/>
    <w:next w:val="CommentText"/>
    <w:link w:val="CommentSubjectChar"/>
    <w:uiPriority w:val="99"/>
    <w:rsid w:val="00F611CA"/>
    <w:rPr>
      <w:rFonts w:eastAsia="Dotum"/>
      <w:b/>
      <w:bCs/>
    </w:rPr>
  </w:style>
  <w:style w:type="character" w:customStyle="1" w:styleId="CommentSubjectChar1">
    <w:name w:val="Comment Subject Char1"/>
    <w:basedOn w:val="CommentTextChar"/>
    <w:uiPriority w:val="99"/>
    <w:rsid w:val="00F611CA"/>
    <w:rPr>
      <w:rFonts w:ascii="Georgia" w:hAnsi="Georgia" w:cs="Calibri"/>
      <w:b/>
      <w:bCs/>
      <w:szCs w:val="20"/>
    </w:rPr>
  </w:style>
  <w:style w:type="character" w:customStyle="1" w:styleId="gl">
    <w:name w:val="gl"/>
    <w:basedOn w:val="DefaultParagraphFont"/>
    <w:rsid w:val="00F611CA"/>
  </w:style>
  <w:style w:type="character" w:customStyle="1" w:styleId="st">
    <w:name w:val="st"/>
    <w:basedOn w:val="DefaultParagraphFont"/>
    <w:rsid w:val="00F611CA"/>
  </w:style>
  <w:style w:type="character" w:customStyle="1" w:styleId="CardtextChar1">
    <w:name w:val="Card text Char"/>
    <w:link w:val="Cardtext0"/>
    <w:rsid w:val="00F611CA"/>
    <w:rPr>
      <w:rFonts w:ascii="Arial Narrow" w:hAnsi="Arial Narrow"/>
      <w:sz w:val="24"/>
      <w:u w:val="single"/>
    </w:rPr>
  </w:style>
  <w:style w:type="character" w:customStyle="1" w:styleId="CardTagChar">
    <w:name w:val="Card Tag Char"/>
    <w:link w:val="CardTag"/>
    <w:rsid w:val="00F611CA"/>
    <w:rPr>
      <w:rFonts w:ascii="Arial Narrow" w:hAnsi="Arial Narrow"/>
      <w:b/>
      <w:sz w:val="26"/>
      <w:szCs w:val="24"/>
    </w:rPr>
  </w:style>
  <w:style w:type="paragraph" w:customStyle="1" w:styleId="BlockTitle">
    <w:name w:val="Block Title"/>
    <w:basedOn w:val="Heading1"/>
    <w:next w:val="Normal"/>
    <w:link w:val="BlockTitleChar"/>
    <w:autoRedefine/>
    <w:qFormat/>
    <w:rsid w:val="00F611CA"/>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Heading 1 - block Char,block title Char,HEADER Char,cites Char1,Heading Char1,Brief - Heading 1 Char1,AHeading 1 Ch,HatText Char1,Titles Char1,Heading 1 Char1 Char Char1,Heading 1 Char2"/>
    <w:link w:val="BlockTitle"/>
    <w:qFormat/>
    <w:rsid w:val="00F611CA"/>
    <w:rPr>
      <w:rFonts w:ascii="Georgia" w:eastAsia="Times New Roman" w:hAnsi="Georgia" w:cs="Arial"/>
      <w:b/>
      <w:bCs/>
      <w:kern w:val="32"/>
      <w:sz w:val="28"/>
      <w:szCs w:val="32"/>
    </w:rPr>
  </w:style>
  <w:style w:type="character" w:customStyle="1" w:styleId="CardText1Char">
    <w:name w:val="Card Text 1 Char"/>
    <w:link w:val="CardText1"/>
    <w:rsid w:val="00F611CA"/>
    <w:rPr>
      <w:rFonts w:ascii="Arial Narrow" w:hAnsi="Arial Narrow"/>
      <w:color w:val="000000"/>
      <w:u w:val="single"/>
    </w:rPr>
  </w:style>
  <w:style w:type="paragraph" w:customStyle="1" w:styleId="CardText1">
    <w:name w:val="Card Text 1"/>
    <w:link w:val="CardText1Char"/>
    <w:qFormat/>
    <w:rsid w:val="00F611CA"/>
    <w:pPr>
      <w:spacing w:after="0" w:line="240" w:lineRule="auto"/>
    </w:pPr>
    <w:rPr>
      <w:rFonts w:ascii="Arial Narrow" w:hAnsi="Arial Narrow"/>
      <w:color w:val="000000"/>
      <w:u w:val="single"/>
    </w:rPr>
  </w:style>
  <w:style w:type="character" w:customStyle="1" w:styleId="CardText2Char">
    <w:name w:val="Card Text 2 Char"/>
    <w:link w:val="CardText2"/>
    <w:rsid w:val="00F611CA"/>
    <w:rPr>
      <w:rFonts w:ascii="Arial Narrow" w:hAnsi="Arial Narrow"/>
      <w:b/>
      <w:color w:val="000000"/>
      <w:u w:val="single"/>
    </w:rPr>
  </w:style>
  <w:style w:type="paragraph" w:customStyle="1" w:styleId="TagCite">
    <w:name w:val="TagCite"/>
    <w:basedOn w:val="Normal"/>
    <w:qFormat/>
    <w:rsid w:val="00F611CA"/>
    <w:rPr>
      <w:rFonts w:ascii="Garamond" w:eastAsia="Times New Roman" w:hAnsi="Garamond"/>
      <w:b/>
      <w:sz w:val="24"/>
    </w:rPr>
  </w:style>
  <w:style w:type="character" w:customStyle="1" w:styleId="AuthorDateChar">
    <w:name w:val="AuthorDate Char"/>
    <w:link w:val="AuthorDate"/>
    <w:locked/>
    <w:rsid w:val="00F611CA"/>
    <w:rPr>
      <w:b/>
      <w:u w:val="single"/>
    </w:rPr>
  </w:style>
  <w:style w:type="paragraph" w:customStyle="1" w:styleId="AuthorDate">
    <w:name w:val="AuthorDate"/>
    <w:basedOn w:val="Normal"/>
    <w:link w:val="AuthorDateChar"/>
    <w:autoRedefine/>
    <w:qFormat/>
    <w:rsid w:val="00F611CA"/>
    <w:pPr>
      <w:widowControl w:val="0"/>
      <w:outlineLvl w:val="2"/>
    </w:pPr>
    <w:rPr>
      <w:rFonts w:asciiTheme="minorHAnsi" w:hAnsiTheme="minorHAnsi" w:cstheme="minorBidi"/>
      <w:b/>
      <w:u w:val="single"/>
    </w:rPr>
  </w:style>
  <w:style w:type="character" w:customStyle="1" w:styleId="CardsFont12pt0">
    <w:name w:val="Cards + Font 12pt"/>
    <w:uiPriority w:val="1"/>
    <w:rsid w:val="00F611CA"/>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F611CA"/>
  </w:style>
  <w:style w:type="paragraph" w:customStyle="1" w:styleId="Nothing">
    <w:name w:val="Nothing"/>
    <w:basedOn w:val="Normal"/>
    <w:link w:val="NothingChar"/>
    <w:autoRedefine/>
    <w:qFormat/>
    <w:rsid w:val="00F611CA"/>
    <w:rPr>
      <w:rFonts w:asciiTheme="minorHAnsi" w:hAnsiTheme="minorHAnsi" w:cstheme="minorBidi"/>
    </w:rPr>
  </w:style>
  <w:style w:type="character" w:customStyle="1" w:styleId="BlockHeadingsChar">
    <w:name w:val="Block Headings Char"/>
    <w:link w:val="BlockHeadings"/>
    <w:locked/>
    <w:rsid w:val="00F611CA"/>
    <w:rPr>
      <w:b/>
      <w:sz w:val="28"/>
    </w:rPr>
  </w:style>
  <w:style w:type="paragraph" w:customStyle="1" w:styleId="BlockHeadings">
    <w:name w:val="Block Headings"/>
    <w:basedOn w:val="Normal"/>
    <w:link w:val="BlockHeadingsChar"/>
    <w:autoRedefine/>
    <w:qFormat/>
    <w:rsid w:val="00F611CA"/>
    <w:pPr>
      <w:jc w:val="center"/>
      <w:outlineLvl w:val="0"/>
    </w:pPr>
    <w:rPr>
      <w:rFonts w:asciiTheme="minorHAnsi" w:hAnsiTheme="minorHAnsi" w:cstheme="minorBidi"/>
      <w:b/>
      <w:sz w:val="28"/>
    </w:rPr>
  </w:style>
  <w:style w:type="character" w:customStyle="1" w:styleId="TagsChar">
    <w:name w:val="Tags Char"/>
    <w:aliases w:val="No Spacing Char Char,Char Char Char Char Char Char1,Char Char Char Char Char Char1 Char Char Char Char Char Char,ta Cha,Headi,Read stuff Char,No Spacing11 Char,No Spacing3 Char"/>
    <w:qFormat/>
    <w:locked/>
    <w:rsid w:val="00F611CA"/>
    <w:rPr>
      <w:b/>
    </w:rPr>
  </w:style>
  <w:style w:type="character" w:customStyle="1" w:styleId="BlockHeaderHiddenChar">
    <w:name w:val="Block Header Hidden Char"/>
    <w:link w:val="BlockHeaderHidden"/>
    <w:locked/>
    <w:rsid w:val="00F611CA"/>
    <w:rPr>
      <w:b/>
      <w:sz w:val="28"/>
    </w:rPr>
  </w:style>
  <w:style w:type="paragraph" w:customStyle="1" w:styleId="BlockHeaderHidden">
    <w:name w:val="Block Header Hidden"/>
    <w:basedOn w:val="Normal"/>
    <w:link w:val="BlockHeaderHiddenChar"/>
    <w:autoRedefine/>
    <w:qFormat/>
    <w:rsid w:val="00F611CA"/>
    <w:pPr>
      <w:jc w:val="center"/>
    </w:pPr>
    <w:rPr>
      <w:rFonts w:asciiTheme="minorHAnsi" w:hAnsiTheme="minorHAnsi" w:cstheme="minorBidi"/>
      <w:b/>
      <w:sz w:val="28"/>
    </w:rPr>
  </w:style>
  <w:style w:type="paragraph" w:customStyle="1" w:styleId="CardTagandCite">
    <w:name w:val="Card Tag and Cite"/>
    <w:next w:val="Normal"/>
    <w:link w:val="CardTagandCiteChar"/>
    <w:qFormat/>
    <w:rsid w:val="00F611CA"/>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F611CA"/>
    <w:rPr>
      <w:rFonts w:ascii="Arial Narrow" w:eastAsia="Times New Roman" w:hAnsi="Arial Narrow" w:cs="Times New Roman"/>
      <w:b/>
      <w:sz w:val="26"/>
      <w:szCs w:val="24"/>
    </w:rPr>
  </w:style>
  <w:style w:type="character" w:customStyle="1" w:styleId="Style1Char">
    <w:name w:val="Style1 Char"/>
    <w:locked/>
    <w:rsid w:val="00F611CA"/>
    <w:rPr>
      <w:color w:val="000000"/>
      <w:sz w:val="16"/>
      <w:szCs w:val="24"/>
    </w:rPr>
  </w:style>
  <w:style w:type="paragraph" w:customStyle="1" w:styleId="citenon-bold">
    <w:name w:val="cite non-bold"/>
    <w:basedOn w:val="Normal"/>
    <w:link w:val="citenon-boldChar"/>
    <w:qFormat/>
    <w:rsid w:val="00F611CA"/>
    <w:rPr>
      <w:rFonts w:eastAsia="Calibri"/>
    </w:rPr>
  </w:style>
  <w:style w:type="paragraph" w:customStyle="1" w:styleId="cardCharCharChar">
    <w:name w:val="card Char Char Char"/>
    <w:basedOn w:val="Normal"/>
    <w:link w:val="cardCharCharCharChar"/>
    <w:rsid w:val="00F611CA"/>
    <w:pPr>
      <w:ind w:left="288" w:right="288"/>
    </w:pPr>
    <w:rPr>
      <w:rFonts w:eastAsia="Times New Roman"/>
      <w:szCs w:val="20"/>
    </w:rPr>
  </w:style>
  <w:style w:type="character" w:customStyle="1" w:styleId="cardCharCharCharChar">
    <w:name w:val="card Char Char Char Char"/>
    <w:basedOn w:val="DefaultParagraphFont"/>
    <w:link w:val="cardCharCharChar"/>
    <w:rsid w:val="00F611CA"/>
    <w:rPr>
      <w:rFonts w:ascii="Georgia" w:eastAsia="Times New Roman" w:hAnsi="Georgia" w:cs="Calibri"/>
      <w:szCs w:val="20"/>
    </w:rPr>
  </w:style>
  <w:style w:type="character" w:customStyle="1" w:styleId="BoldUnderlineChar">
    <w:name w:val="BoldUnderline Char"/>
    <w:basedOn w:val="DefaultParagraphFont"/>
    <w:rsid w:val="00F611CA"/>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F611CA"/>
    <w:rPr>
      <w:rFonts w:ascii="Times New Roman" w:eastAsia="Times New Roman" w:hAnsi="Times New Roman" w:cs="Times New Roman"/>
      <w:sz w:val="20"/>
      <w:szCs w:val="20"/>
    </w:rPr>
  </w:style>
  <w:style w:type="character" w:styleId="PlaceholderText">
    <w:name w:val="Placeholder Text"/>
    <w:basedOn w:val="DefaultParagraphFont"/>
    <w:uiPriority w:val="99"/>
    <w:unhideWhenUsed/>
    <w:rsid w:val="00F611CA"/>
    <w:rPr>
      <w:color w:val="808080"/>
    </w:rPr>
  </w:style>
  <w:style w:type="paragraph" w:styleId="ListBullet">
    <w:name w:val="List Bullet"/>
    <w:basedOn w:val="Normal"/>
    <w:link w:val="ListBulletChar"/>
    <w:uiPriority w:val="99"/>
    <w:unhideWhenUsed/>
    <w:rsid w:val="00F611CA"/>
    <w:pPr>
      <w:tabs>
        <w:tab w:val="num" w:pos="360"/>
      </w:tabs>
      <w:ind w:left="360" w:hanging="360"/>
      <w:contextualSpacing/>
    </w:pPr>
  </w:style>
  <w:style w:type="paragraph" w:customStyle="1" w:styleId="Analysis">
    <w:name w:val="Analysis"/>
    <w:basedOn w:val="Heading2"/>
    <w:uiPriority w:val="4"/>
    <w:qFormat/>
    <w:rsid w:val="00F611CA"/>
    <w:pPr>
      <w:jc w:val="left"/>
    </w:pPr>
    <w:rPr>
      <w:sz w:val="22"/>
      <w:u w:val="none"/>
    </w:rPr>
  </w:style>
  <w:style w:type="character" w:customStyle="1" w:styleId="searchword">
    <w:name w:val="searchword"/>
    <w:basedOn w:val="DefaultParagraphFont"/>
    <w:rsid w:val="00F611CA"/>
  </w:style>
  <w:style w:type="paragraph" w:customStyle="1" w:styleId="element">
    <w:name w:val="element"/>
    <w:basedOn w:val="Normal"/>
    <w:rsid w:val="00F611CA"/>
    <w:pPr>
      <w:spacing w:before="100" w:beforeAutospacing="1" w:after="100" w:afterAutospacing="1"/>
    </w:pPr>
    <w:rPr>
      <w:rFonts w:ascii="Times New Roman" w:eastAsia="Times New Roman" w:hAnsi="Times New Roman"/>
      <w:szCs w:val="24"/>
    </w:rPr>
  </w:style>
  <w:style w:type="paragraph" w:customStyle="1" w:styleId="counter-paragraph">
    <w:name w:val="counter-paragraph"/>
    <w:basedOn w:val="Normal"/>
    <w:rsid w:val="00F611CA"/>
    <w:pPr>
      <w:spacing w:before="100" w:beforeAutospacing="1" w:after="100" w:afterAutospacing="1"/>
    </w:pPr>
    <w:rPr>
      <w:rFonts w:ascii="Times New Roman" w:eastAsia="Times New Roman" w:hAnsi="Times New Roman"/>
      <w:szCs w:val="24"/>
    </w:rPr>
  </w:style>
  <w:style w:type="character" w:customStyle="1" w:styleId="Author-Date">
    <w:name w:val="Author-Date"/>
    <w:qFormat/>
    <w:rsid w:val="00F611CA"/>
    <w:rPr>
      <w:b/>
      <w:sz w:val="24"/>
    </w:rPr>
  </w:style>
  <w:style w:type="character" w:customStyle="1" w:styleId="analyticsChar0">
    <w:name w:val="analytics Char"/>
    <w:basedOn w:val="DefaultParagraphFont"/>
    <w:link w:val="analytics0"/>
    <w:uiPriority w:val="4"/>
    <w:rsid w:val="00F611CA"/>
    <w:rPr>
      <w:rFonts w:ascii="Georgia" w:eastAsiaTheme="majorEastAsia" w:hAnsi="Georgia" w:cstheme="majorBidi"/>
      <w:b/>
      <w:iCs/>
      <w:color w:val="00B0F0"/>
    </w:rPr>
  </w:style>
  <w:style w:type="paragraph" w:customStyle="1" w:styleId="StyleStyle411pt">
    <w:name w:val="Style Style4 + 11 pt"/>
    <w:basedOn w:val="Normal"/>
    <w:link w:val="StyleStyle411ptChar"/>
    <w:qFormat/>
    <w:rsid w:val="00F611CA"/>
    <w:rPr>
      <w:rFonts w:eastAsia="Times New Roman"/>
      <w:szCs w:val="24"/>
      <w:u w:val="single"/>
    </w:rPr>
  </w:style>
  <w:style w:type="character" w:customStyle="1" w:styleId="StyleStyle411ptChar">
    <w:name w:val="Style Style4 + 11 pt Char"/>
    <w:basedOn w:val="DefaultParagraphFont"/>
    <w:link w:val="StyleStyle411pt"/>
    <w:rsid w:val="00F611CA"/>
    <w:rPr>
      <w:rFonts w:ascii="Georgia" w:eastAsia="Times New Roman" w:hAnsi="Georgia" w:cs="Calibri"/>
      <w:szCs w:val="24"/>
      <w:u w:val="single"/>
    </w:rPr>
  </w:style>
  <w:style w:type="paragraph" w:customStyle="1" w:styleId="StyleStyle411ptBold">
    <w:name w:val="Style Style4 + 11 pt Bold"/>
    <w:basedOn w:val="Normal"/>
    <w:link w:val="StyleStyle411ptBoldChar"/>
    <w:qFormat/>
    <w:rsid w:val="00F611CA"/>
    <w:rPr>
      <w:rFonts w:eastAsia="Times New Roman"/>
      <w:b/>
      <w:bCs/>
      <w:szCs w:val="24"/>
      <w:u w:val="single"/>
    </w:rPr>
  </w:style>
  <w:style w:type="character" w:customStyle="1" w:styleId="StyleStyle411ptBoldChar">
    <w:name w:val="Style Style4 + 11 pt Bold Char"/>
    <w:basedOn w:val="DefaultParagraphFont"/>
    <w:link w:val="StyleStyle411ptBold"/>
    <w:rsid w:val="00F611CA"/>
    <w:rPr>
      <w:rFonts w:ascii="Georgia" w:eastAsia="Times New Roman" w:hAnsi="Georgia" w:cs="Calibri"/>
      <w:b/>
      <w:bCs/>
      <w:szCs w:val="24"/>
      <w:u w:val="single"/>
    </w:rPr>
  </w:style>
  <w:style w:type="paragraph" w:customStyle="1" w:styleId="Style4">
    <w:name w:val="Style4"/>
    <w:basedOn w:val="Normal"/>
    <w:link w:val="Style4Char"/>
    <w:qFormat/>
    <w:rsid w:val="00F611CA"/>
    <w:rPr>
      <w:rFonts w:ascii="Arial Narrow" w:eastAsia="Times New Roman" w:hAnsi="Arial Narrow"/>
      <w:szCs w:val="24"/>
      <w:u w:val="single"/>
    </w:rPr>
  </w:style>
  <w:style w:type="character" w:customStyle="1" w:styleId="Style4Char">
    <w:name w:val="Style4 Char"/>
    <w:link w:val="Style4"/>
    <w:rsid w:val="00F611CA"/>
    <w:rPr>
      <w:rFonts w:ascii="Arial Narrow" w:eastAsia="Times New Roman" w:hAnsi="Arial Narrow" w:cs="Calibri"/>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F611C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611CA"/>
    <w:rPr>
      <w:rFonts w:ascii="Georgia" w:eastAsia="Times New Roman" w:hAnsi="Georgia" w:cs="Calibri"/>
      <w:b/>
      <w:bCs/>
      <w:szCs w:val="24"/>
      <w:u w:val="single"/>
      <w:bdr w:val="single" w:sz="4" w:space="0" w:color="auto"/>
    </w:rPr>
  </w:style>
  <w:style w:type="character" w:customStyle="1" w:styleId="BoldUnderlineChar0">
    <w:name w:val="Bold Underline Char"/>
    <w:locked/>
    <w:rsid w:val="00F611CA"/>
    <w:rPr>
      <w:rFonts w:ascii="Times New Roman" w:eastAsia="Times New Roman" w:hAnsi="Times New Roman" w:cs="Times New Roman"/>
      <w:b/>
      <w:bCs/>
      <w:sz w:val="20"/>
      <w:szCs w:val="24"/>
      <w:u w:val="single"/>
    </w:rPr>
  </w:style>
  <w:style w:type="character" w:customStyle="1" w:styleId="Style8pt">
    <w:name w:val="Style 8 pt"/>
    <w:basedOn w:val="DefaultParagraphFont"/>
    <w:rsid w:val="00F611CA"/>
    <w:rPr>
      <w:rFonts w:ascii="Times New Roman" w:hAnsi="Times New Roman"/>
      <w:sz w:val="16"/>
    </w:rPr>
  </w:style>
  <w:style w:type="paragraph" w:customStyle="1" w:styleId="HotRoute">
    <w:name w:val="Hot Route"/>
    <w:basedOn w:val="Normal"/>
    <w:link w:val="HotRouteChar"/>
    <w:qFormat/>
    <w:rsid w:val="00F611CA"/>
    <w:pPr>
      <w:ind w:left="144"/>
    </w:pPr>
    <w:rPr>
      <w:rFonts w:ascii="Times New Roman" w:eastAsia="Times New Roman" w:hAnsi="Times New Roman"/>
      <w:sz w:val="20"/>
    </w:rPr>
  </w:style>
  <w:style w:type="character" w:customStyle="1" w:styleId="StyleUnderlineChar">
    <w:name w:val="Style Underline Char"/>
    <w:basedOn w:val="DefaultParagraphFont"/>
    <w:rsid w:val="00F611CA"/>
    <w:rPr>
      <w:u w:val="single"/>
      <w:lang w:val="en-US" w:eastAsia="en-US" w:bidi="ar-SA"/>
    </w:rPr>
  </w:style>
  <w:style w:type="character" w:customStyle="1" w:styleId="HotRouteChar">
    <w:name w:val="Hot Route Char"/>
    <w:basedOn w:val="DefaultParagraphFont"/>
    <w:link w:val="HotRoute"/>
    <w:rsid w:val="00F611CA"/>
    <w:rPr>
      <w:rFonts w:ascii="Times New Roman" w:eastAsia="Times New Roman" w:hAnsi="Times New Roman" w:cs="Calibri"/>
      <w:sz w:val="20"/>
    </w:rPr>
  </w:style>
  <w:style w:type="character" w:customStyle="1" w:styleId="media-captiontext">
    <w:name w:val="media-caption__text"/>
    <w:basedOn w:val="DefaultParagraphFont"/>
    <w:rsid w:val="00F611CA"/>
  </w:style>
  <w:style w:type="character" w:customStyle="1" w:styleId="m6210712409020973331gmail-styleunderline">
    <w:name w:val="m_6210712409020973331gmail-styleunderline"/>
    <w:basedOn w:val="DefaultParagraphFont"/>
    <w:rsid w:val="00F611CA"/>
  </w:style>
  <w:style w:type="paragraph" w:customStyle="1" w:styleId="CARD">
    <w:name w:val="CARD"/>
    <w:basedOn w:val="Normal"/>
    <w:link w:val="CARDChar0"/>
    <w:qFormat/>
    <w:rsid w:val="00F611CA"/>
    <w:rPr>
      <w:rFonts w:eastAsia="Times New Roman"/>
      <w:szCs w:val="24"/>
      <w:u w:val="single"/>
    </w:rPr>
  </w:style>
  <w:style w:type="character" w:customStyle="1" w:styleId="CARDChar0">
    <w:name w:val="CARD Char"/>
    <w:link w:val="CARD"/>
    <w:rsid w:val="00F611CA"/>
    <w:rPr>
      <w:rFonts w:ascii="Georgia" w:eastAsia="Times New Roman" w:hAnsi="Georgia" w:cs="Calibri"/>
      <w:szCs w:val="24"/>
      <w:u w:val="single"/>
    </w:rPr>
  </w:style>
  <w:style w:type="character" w:customStyle="1" w:styleId="verdana">
    <w:name w:val="verdana"/>
    <w:rsid w:val="00F611CA"/>
  </w:style>
  <w:style w:type="character" w:customStyle="1" w:styleId="italic">
    <w:name w:val="italic"/>
    <w:rsid w:val="00F611CA"/>
  </w:style>
  <w:style w:type="character" w:customStyle="1" w:styleId="term1">
    <w:name w:val="term1"/>
    <w:rsid w:val="00F611CA"/>
    <w:rPr>
      <w:b/>
      <w:bCs/>
    </w:rPr>
  </w:style>
  <w:style w:type="character" w:customStyle="1" w:styleId="Hyperlink6">
    <w:name w:val="Hyperlink6"/>
    <w:rsid w:val="00F611CA"/>
    <w:rPr>
      <w:color w:val="3300CC"/>
      <w:u w:val="single"/>
    </w:rPr>
  </w:style>
  <w:style w:type="character" w:customStyle="1" w:styleId="UnresolvedMention1">
    <w:name w:val="Unresolved Mention1"/>
    <w:basedOn w:val="DefaultParagraphFont"/>
    <w:uiPriority w:val="99"/>
    <w:unhideWhenUsed/>
    <w:rsid w:val="00F611CA"/>
    <w:rPr>
      <w:color w:val="808080"/>
      <w:shd w:val="clear" w:color="auto" w:fill="E6E6E6"/>
    </w:rPr>
  </w:style>
  <w:style w:type="character" w:customStyle="1" w:styleId="StyleBold">
    <w:name w:val="Style Bold"/>
    <w:uiPriority w:val="9"/>
    <w:qFormat/>
    <w:rsid w:val="00F611CA"/>
    <w:rPr>
      <w:b/>
      <w:bCs/>
    </w:rPr>
  </w:style>
  <w:style w:type="character" w:customStyle="1" w:styleId="CommentTextChar1">
    <w:name w:val="Comment Text Char1"/>
    <w:basedOn w:val="DefaultParagraphFont"/>
    <w:uiPriority w:val="99"/>
    <w:rsid w:val="00F611CA"/>
    <w:rPr>
      <w:rFonts w:ascii="Calibri" w:hAnsi="Calibri" w:cs="Calibri"/>
      <w:sz w:val="20"/>
      <w:szCs w:val="20"/>
    </w:rPr>
  </w:style>
  <w:style w:type="character" w:customStyle="1" w:styleId="HTMLPreformattedChar">
    <w:name w:val="HTML Preformatted Char"/>
    <w:link w:val="HTMLPreformatted"/>
    <w:uiPriority w:val="99"/>
    <w:rsid w:val="00F611CA"/>
    <w:rPr>
      <w:rFonts w:ascii="Courier New" w:eastAsia="Times New Roman" w:hAnsi="Courier New" w:cs="Calibri"/>
      <w:lang w:val="x-none" w:eastAsia="x-none"/>
    </w:rPr>
  </w:style>
  <w:style w:type="paragraph" w:styleId="HTMLPreformatted">
    <w:name w:val="HTML Preformatted"/>
    <w:basedOn w:val="Normal"/>
    <w:link w:val="HTMLPreformattedChar"/>
    <w:uiPriority w:val="99"/>
    <w:unhideWhenUsed/>
    <w:rsid w:val="00F611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lang w:val="x-none" w:eastAsia="x-none"/>
    </w:rPr>
  </w:style>
  <w:style w:type="character" w:customStyle="1" w:styleId="HTMLPreformattedChar1">
    <w:name w:val="HTML Preformatted Char1"/>
    <w:basedOn w:val="DefaultParagraphFont"/>
    <w:uiPriority w:val="99"/>
    <w:rsid w:val="00F611CA"/>
    <w:rPr>
      <w:rFonts w:ascii="Consolas" w:hAnsi="Consolas" w:cs="Calibri"/>
      <w:sz w:val="20"/>
      <w:szCs w:val="20"/>
    </w:rPr>
  </w:style>
  <w:style w:type="paragraph" w:customStyle="1" w:styleId="Small">
    <w:name w:val="Small"/>
    <w:basedOn w:val="Normal"/>
    <w:next w:val="Normal"/>
    <w:link w:val="SmallChar"/>
    <w:qFormat/>
    <w:rsid w:val="00F611CA"/>
    <w:pPr>
      <w:tabs>
        <w:tab w:val="left" w:pos="288"/>
        <w:tab w:val="left" w:pos="720"/>
      </w:tabs>
    </w:pPr>
    <w:rPr>
      <w:rFonts w:eastAsia="Times New Roman"/>
      <w:sz w:val="17"/>
      <w:szCs w:val="20"/>
      <w:lang w:val="x-none" w:eastAsia="x-none"/>
    </w:rPr>
  </w:style>
  <w:style w:type="character" w:customStyle="1" w:styleId="BoldChar">
    <w:name w:val="Bold Char"/>
    <w:rsid w:val="00F611CA"/>
    <w:rPr>
      <w:rFonts w:eastAsia="Times New Roman" w:cs="Calibri"/>
      <w:b/>
      <w:sz w:val="22"/>
      <w:lang w:val="x-none" w:eastAsia="x-none"/>
    </w:rPr>
  </w:style>
  <w:style w:type="paragraph" w:customStyle="1" w:styleId="Highlighting">
    <w:name w:val="Highlighting"/>
    <w:basedOn w:val="Normal"/>
    <w:link w:val="HighlightingChar"/>
    <w:qFormat/>
    <w:rsid w:val="00F611CA"/>
    <w:rPr>
      <w:rFonts w:eastAsia="Times New Roman"/>
      <w:u w:val="thick"/>
      <w:lang w:val="x-none" w:eastAsia="x-none"/>
    </w:rPr>
  </w:style>
  <w:style w:type="character" w:customStyle="1" w:styleId="HighlightingChar">
    <w:name w:val="Highlighting Char"/>
    <w:link w:val="Highlighting"/>
    <w:rsid w:val="00F611CA"/>
    <w:rPr>
      <w:rFonts w:ascii="Georgia" w:eastAsia="Times New Roman" w:hAnsi="Georgia" w:cs="Calibri"/>
      <w:u w:val="thick"/>
      <w:lang w:val="x-none" w:eastAsia="x-none"/>
    </w:rPr>
  </w:style>
  <w:style w:type="character" w:customStyle="1" w:styleId="CardsChar1">
    <w:name w:val="Cards Char1"/>
    <w:rsid w:val="00F611CA"/>
    <w:rPr>
      <w:rFonts w:ascii="Georgia" w:eastAsia="Times New Roman" w:hAnsi="Georgia"/>
      <w:szCs w:val="20"/>
      <w:lang w:val="x-none" w:eastAsia="x-none"/>
    </w:rPr>
  </w:style>
  <w:style w:type="character" w:customStyle="1" w:styleId="BodyText2Char">
    <w:name w:val="Body Text 2 Char"/>
    <w:link w:val="BodyText2"/>
    <w:rsid w:val="00F611CA"/>
    <w:rPr>
      <w:rFonts w:eastAsia="Lucida Sans Unicode" w:cs="Calibri"/>
      <w:sz w:val="24"/>
      <w:szCs w:val="24"/>
    </w:rPr>
  </w:style>
  <w:style w:type="paragraph" w:styleId="BodyText2">
    <w:name w:val="Body Text 2"/>
    <w:basedOn w:val="Normal"/>
    <w:link w:val="BodyText2Char"/>
    <w:qFormat/>
    <w:rsid w:val="00F611CA"/>
    <w:pPr>
      <w:widowControl w:val="0"/>
      <w:suppressAutoHyphens/>
      <w:spacing w:after="120" w:line="480" w:lineRule="auto"/>
    </w:pPr>
    <w:rPr>
      <w:rFonts w:asciiTheme="minorHAnsi" w:eastAsia="Lucida Sans Unicode" w:hAnsiTheme="minorHAnsi"/>
      <w:sz w:val="24"/>
      <w:szCs w:val="24"/>
    </w:rPr>
  </w:style>
  <w:style w:type="character" w:customStyle="1" w:styleId="BodyText2Char1">
    <w:name w:val="Body Text 2 Char1"/>
    <w:basedOn w:val="DefaultParagraphFont"/>
    <w:uiPriority w:val="99"/>
    <w:rsid w:val="00F611CA"/>
    <w:rPr>
      <w:rFonts w:ascii="Georgia" w:hAnsi="Georgia" w:cs="Calibri"/>
    </w:rPr>
  </w:style>
  <w:style w:type="character" w:customStyle="1" w:styleId="BodyText3Char">
    <w:name w:val="Body Text 3 Char"/>
    <w:link w:val="BodyText3"/>
    <w:rsid w:val="00F611CA"/>
    <w:rPr>
      <w:rFonts w:ascii="Georgia" w:eastAsia="Calibri" w:hAnsi="Georgia" w:cs="Calibri"/>
      <w:sz w:val="16"/>
      <w:szCs w:val="16"/>
    </w:rPr>
  </w:style>
  <w:style w:type="paragraph" w:styleId="BodyText3">
    <w:name w:val="Body Text 3"/>
    <w:basedOn w:val="Normal"/>
    <w:link w:val="BodyText3Char"/>
    <w:unhideWhenUsed/>
    <w:qFormat/>
    <w:rsid w:val="00F611CA"/>
    <w:pPr>
      <w:spacing w:after="120"/>
    </w:pPr>
    <w:rPr>
      <w:rFonts w:eastAsia="Calibri"/>
      <w:sz w:val="16"/>
      <w:szCs w:val="16"/>
    </w:rPr>
  </w:style>
  <w:style w:type="character" w:customStyle="1" w:styleId="BodyText3Char1">
    <w:name w:val="Body Text 3 Char1"/>
    <w:basedOn w:val="DefaultParagraphFont"/>
    <w:rsid w:val="00F611CA"/>
    <w:rPr>
      <w:rFonts w:ascii="Georgia" w:hAnsi="Georgia" w:cs="Calibri"/>
      <w:sz w:val="16"/>
      <w:szCs w:val="16"/>
    </w:rPr>
  </w:style>
  <w:style w:type="character" w:customStyle="1" w:styleId="underlinedCharChar">
    <w:name w:val="underlined Char Char"/>
    <w:rsid w:val="00F611CA"/>
    <w:rPr>
      <w:rFonts w:ascii="Georgia" w:eastAsia="Times New Roman" w:hAnsi="Georgia"/>
      <w:szCs w:val="20"/>
      <w:u w:val="single"/>
      <w:lang w:val="x-none" w:eastAsia="x-none"/>
    </w:rPr>
  </w:style>
  <w:style w:type="paragraph" w:customStyle="1" w:styleId="Language">
    <w:name w:val="Language"/>
    <w:next w:val="Normal"/>
    <w:link w:val="LanguageChar"/>
    <w:qFormat/>
    <w:rsid w:val="00F611CA"/>
    <w:pPr>
      <w:spacing w:after="0" w:line="240" w:lineRule="auto"/>
    </w:pPr>
    <w:rPr>
      <w:rFonts w:ascii="Times New Roman" w:eastAsia="Times New Roman" w:hAnsi="Times New Roman" w:cs="Times New Roman"/>
      <w:strike/>
      <w:sz w:val="20"/>
      <w:szCs w:val="20"/>
    </w:rPr>
  </w:style>
  <w:style w:type="character" w:customStyle="1" w:styleId="LanguageChar">
    <w:name w:val="Language Char"/>
    <w:link w:val="Language"/>
    <w:rsid w:val="00F611CA"/>
    <w:rPr>
      <w:rFonts w:ascii="Times New Roman" w:eastAsia="Times New Roman" w:hAnsi="Times New Roman" w:cs="Times New Roman"/>
      <w:strike/>
      <w:sz w:val="20"/>
      <w:szCs w:val="20"/>
    </w:rPr>
  </w:style>
  <w:style w:type="paragraph" w:customStyle="1" w:styleId="StyleUnderlineChar11pt">
    <w:name w:val="Style Underline Char + 11 pt"/>
    <w:basedOn w:val="Normal"/>
    <w:link w:val="StyleUnderlineChar11ptChar"/>
    <w:qFormat/>
    <w:rsid w:val="00F611CA"/>
    <w:rPr>
      <w:rFonts w:eastAsia="Times New Roman"/>
      <w:szCs w:val="24"/>
      <w:u w:val="single"/>
      <w:lang w:val="x-none" w:eastAsia="x-none"/>
    </w:rPr>
  </w:style>
  <w:style w:type="character" w:customStyle="1" w:styleId="StyleUnderlineChar11ptChar">
    <w:name w:val="Style Underline Char + 11 pt Char"/>
    <w:link w:val="StyleUnderlineChar11pt"/>
    <w:rsid w:val="00F611CA"/>
    <w:rPr>
      <w:rFonts w:ascii="Georgia" w:eastAsia="Times New Roman" w:hAnsi="Georgia" w:cs="Calibri"/>
      <w:szCs w:val="24"/>
      <w:u w:val="single"/>
      <w:lang w:val="x-none" w:eastAsia="x-none"/>
    </w:rPr>
  </w:style>
  <w:style w:type="paragraph" w:customStyle="1" w:styleId="StyleUnderlineChar11ptBold">
    <w:name w:val="Style Underline Char + 11 pt Bold"/>
    <w:basedOn w:val="Normal"/>
    <w:link w:val="StyleUnderlineChar11ptBoldChar"/>
    <w:qFormat/>
    <w:rsid w:val="00F611CA"/>
    <w:rPr>
      <w:rFonts w:eastAsia="Times New Roman"/>
      <w:b/>
      <w:bCs/>
      <w:szCs w:val="24"/>
      <w:u w:val="single"/>
      <w:lang w:val="x-none" w:eastAsia="x-none"/>
    </w:rPr>
  </w:style>
  <w:style w:type="character" w:customStyle="1" w:styleId="StyleUnderlineChar11ptBoldChar">
    <w:name w:val="Style Underline Char + 11 pt Bold Char"/>
    <w:link w:val="StyleUnderlineChar11ptBold"/>
    <w:rsid w:val="00F611CA"/>
    <w:rPr>
      <w:rFonts w:ascii="Georgia" w:eastAsia="Times New Roman" w:hAnsi="Georgia" w:cs="Calibri"/>
      <w:b/>
      <w:bCs/>
      <w:szCs w:val="24"/>
      <w:u w:val="single"/>
      <w:lang w:val="x-none" w:eastAsia="x-none"/>
    </w:rPr>
  </w:style>
  <w:style w:type="paragraph" w:customStyle="1" w:styleId="Style3">
    <w:name w:val="Style3"/>
    <w:basedOn w:val="Normal"/>
    <w:link w:val="Style3Char"/>
    <w:qFormat/>
    <w:rsid w:val="00F611CA"/>
    <w:rPr>
      <w:rFonts w:ascii="Arial Narrow" w:eastAsia="Times New Roman" w:hAnsi="Arial Narrow"/>
      <w:b/>
      <w:szCs w:val="24"/>
      <w:lang w:val="x-none" w:eastAsia="x-none"/>
    </w:rPr>
  </w:style>
  <w:style w:type="character" w:customStyle="1" w:styleId="Style3Char">
    <w:name w:val="Style3 Char"/>
    <w:link w:val="Style3"/>
    <w:rsid w:val="00F611CA"/>
    <w:rPr>
      <w:rFonts w:ascii="Arial Narrow" w:eastAsia="Times New Roman" w:hAnsi="Arial Narrow" w:cs="Calibri"/>
      <w:b/>
      <w:szCs w:val="24"/>
      <w:lang w:val="x-none" w:eastAsia="x-none"/>
    </w:rPr>
  </w:style>
  <w:style w:type="character" w:customStyle="1" w:styleId="BodyTextChar1">
    <w:name w:val="Body Text Char1"/>
    <w:aliases w:val="Very Small Text Char1,BT Char1"/>
    <w:basedOn w:val="DefaultParagraphFont"/>
    <w:uiPriority w:val="99"/>
    <w:rsid w:val="00F611CA"/>
    <w:rPr>
      <w:rFonts w:ascii="Georgia" w:hAnsi="Georgia" w:cs="Calibri"/>
    </w:rPr>
  </w:style>
  <w:style w:type="character" w:customStyle="1" w:styleId="FootnoteTextChar">
    <w:name w:val="Footnote Text Char"/>
    <w:link w:val="FootnoteText"/>
    <w:uiPriority w:val="99"/>
    <w:rsid w:val="00F611CA"/>
    <w:rPr>
      <w:rFonts w:eastAsia="Times New Roman" w:cs="Calibri"/>
      <w:lang w:eastAsia="it-IT"/>
    </w:rPr>
  </w:style>
  <w:style w:type="paragraph" w:styleId="FootnoteText">
    <w:name w:val="footnote text"/>
    <w:basedOn w:val="Normal"/>
    <w:link w:val="FootnoteTextChar"/>
    <w:uiPriority w:val="99"/>
    <w:rsid w:val="00F611CA"/>
    <w:rPr>
      <w:rFonts w:asciiTheme="minorHAnsi" w:eastAsia="Times New Roman" w:hAnsiTheme="minorHAnsi"/>
      <w:lang w:eastAsia="it-IT"/>
    </w:rPr>
  </w:style>
  <w:style w:type="character" w:customStyle="1" w:styleId="FootnoteTextChar1">
    <w:name w:val="Footnote Text Char1"/>
    <w:basedOn w:val="DefaultParagraphFont"/>
    <w:rsid w:val="00F611CA"/>
    <w:rPr>
      <w:rFonts w:ascii="Georgia" w:hAnsi="Georgia" w:cs="Calibri"/>
      <w:sz w:val="20"/>
      <w:szCs w:val="20"/>
    </w:rPr>
  </w:style>
  <w:style w:type="paragraph" w:customStyle="1" w:styleId="StyleStyle4LatinTimesNewRomanAsianSimSun">
    <w:name w:val="Style Style4 + (Latin) Times New Roman (Asian) SimSun"/>
    <w:basedOn w:val="Style4"/>
    <w:link w:val="StyleStyle4LatinTimesNewRomanAsianSimSunChar"/>
    <w:qFormat/>
    <w:rsid w:val="00F611CA"/>
    <w:rPr>
      <w:rFonts w:ascii="Times New Roman" w:eastAsia="SimSun" w:hAnsi="Times New Roman"/>
      <w:lang w:val="x-none" w:eastAsia="x-none"/>
    </w:rPr>
  </w:style>
  <w:style w:type="character" w:customStyle="1" w:styleId="StyleStyle4LatinTimesNewRomanAsianSimSunChar">
    <w:name w:val="Style Style4 + (Latin) Times New Roman (Asian) SimSun Char"/>
    <w:link w:val="StyleStyle4LatinTimesNewRomanAsianSimSun"/>
    <w:rsid w:val="00F611CA"/>
    <w:rPr>
      <w:rFonts w:ascii="Times New Roman" w:eastAsia="SimSun" w:hAnsi="Times New Roman" w:cs="Calibri"/>
      <w:szCs w:val="24"/>
      <w:u w:val="single"/>
      <w:lang w:val="x-none" w:eastAsia="x-none"/>
    </w:rPr>
  </w:style>
  <w:style w:type="paragraph" w:customStyle="1" w:styleId="StyleStyle4LatinTimesNewRomanAsianSimSunBold">
    <w:name w:val="Style Style4 + (Latin) Times New Roman (Asian) SimSun Bold"/>
    <w:basedOn w:val="Style4"/>
    <w:link w:val="StyleStyle4LatinTimesNewRomanAsianSimSunBoldChar"/>
    <w:qFormat/>
    <w:rsid w:val="00F611CA"/>
    <w:rPr>
      <w:rFonts w:ascii="Times New Roman" w:eastAsia="SimSun" w:hAnsi="Times New Roman"/>
      <w:b/>
      <w:bCs/>
      <w:lang w:val="x-none" w:eastAsia="x-none"/>
    </w:rPr>
  </w:style>
  <w:style w:type="character" w:customStyle="1" w:styleId="StyleStyle4LatinTimesNewRomanAsianSimSunBoldChar">
    <w:name w:val="Style Style4 + (Latin) Times New Roman (Asian) SimSun Bold Char"/>
    <w:link w:val="StyleStyle4LatinTimesNewRomanAsianSimSunBold"/>
    <w:rsid w:val="00F611CA"/>
    <w:rPr>
      <w:rFonts w:ascii="Times New Roman" w:eastAsia="SimSun" w:hAnsi="Times New Roman" w:cs="Calibri"/>
      <w:b/>
      <w:bCs/>
      <w:szCs w:val="24"/>
      <w:u w:val="single"/>
      <w:lang w:val="x-none" w:eastAsia="x-none"/>
    </w:rPr>
  </w:style>
  <w:style w:type="paragraph" w:customStyle="1" w:styleId="StyleStyle49pt10">
    <w:name w:val="Style Style4 + 9 pt10"/>
    <w:basedOn w:val="Style4"/>
    <w:link w:val="StyleStyle49pt10Char"/>
    <w:qFormat/>
    <w:rsid w:val="00F611CA"/>
    <w:rPr>
      <w:rFonts w:ascii="Times New Roman" w:hAnsi="Times New Roman"/>
      <w:lang w:val="x-none" w:eastAsia="x-none"/>
    </w:rPr>
  </w:style>
  <w:style w:type="character" w:customStyle="1" w:styleId="StyleStyle49pt10Char">
    <w:name w:val="Style Style4 + 9 pt10 Char"/>
    <w:link w:val="StyleStyle49pt10"/>
    <w:rsid w:val="00F611CA"/>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F611CA"/>
    <w:rPr>
      <w:rFonts w:ascii="Times New Roman" w:hAnsi="Times New Roman"/>
      <w:b/>
      <w:bCs/>
      <w:lang w:val="x-none" w:eastAsia="x-none"/>
    </w:rPr>
  </w:style>
  <w:style w:type="character" w:customStyle="1" w:styleId="StyleStyle49ptBold7Char">
    <w:name w:val="Style Style4 + 9 pt Bold7 Char"/>
    <w:link w:val="StyleStyle49ptBold7"/>
    <w:rsid w:val="00F611CA"/>
    <w:rPr>
      <w:rFonts w:ascii="Times New Roman" w:eastAsia="Times New Roman" w:hAnsi="Times New Roman" w:cs="Calibri"/>
      <w:b/>
      <w:bCs/>
      <w:szCs w:val="24"/>
      <w:u w:val="single"/>
      <w:lang w:val="x-none" w:eastAsia="x-none"/>
    </w:rPr>
  </w:style>
  <w:style w:type="paragraph" w:customStyle="1" w:styleId="StyleStyle411ptBorderSinglesolidlineAuto05ptL">
    <w:name w:val="Style Style4 + 11 pt Border: : (Single solid line Auto  0.5 pt L..."/>
    <w:basedOn w:val="Style4"/>
    <w:link w:val="StyleStyle411ptBorderSinglesolidlineAuto05ptLChar"/>
    <w:qFormat/>
    <w:rsid w:val="00F611CA"/>
    <w:rPr>
      <w:rFonts w:ascii="Times New Roman" w:hAnsi="Times New Roman"/>
      <w:bdr w:val="single" w:sz="4" w:space="0" w:color="auto"/>
      <w:lang w:val="x-none" w:eastAsia="x-none"/>
    </w:rPr>
  </w:style>
  <w:style w:type="character" w:customStyle="1" w:styleId="StyleStyle411ptBorderSinglesolidlineAuto05ptLChar">
    <w:name w:val="Style Style4 + 11 pt Border: : (Single solid line Auto  0.5 pt L... Char"/>
    <w:link w:val="StyleStyle411ptBorderSinglesolidlineAuto05ptL"/>
    <w:rsid w:val="00F611CA"/>
    <w:rPr>
      <w:rFonts w:ascii="Times New Roman" w:eastAsia="Times New Roman" w:hAnsi="Times New Roman" w:cs="Calibri"/>
      <w:szCs w:val="24"/>
      <w:u w:val="single"/>
      <w:bdr w:val="single" w:sz="4" w:space="0" w:color="auto"/>
      <w:lang w:val="x-none" w:eastAsia="x-none"/>
    </w:rPr>
  </w:style>
  <w:style w:type="paragraph" w:customStyle="1" w:styleId="Shrink0">
    <w:name w:val="Shrink"/>
    <w:link w:val="ShrinkChar"/>
    <w:qFormat/>
    <w:rsid w:val="00F611CA"/>
    <w:pPr>
      <w:spacing w:after="0" w:line="240" w:lineRule="auto"/>
      <w:ind w:left="288" w:right="288"/>
    </w:pPr>
    <w:rPr>
      <w:rFonts w:ascii="Garamond" w:eastAsia="Times New Roman" w:hAnsi="Garamond" w:cs="Times New Roman"/>
      <w:sz w:val="12"/>
      <w:szCs w:val="20"/>
    </w:rPr>
  </w:style>
  <w:style w:type="character" w:customStyle="1" w:styleId="ShrinkChar">
    <w:name w:val="Shrink Char"/>
    <w:link w:val="Shrink0"/>
    <w:rsid w:val="00F611CA"/>
    <w:rPr>
      <w:rFonts w:ascii="Garamond" w:eastAsia="Times New Roman" w:hAnsi="Garamond" w:cs="Times New Roman"/>
      <w:sz w:val="12"/>
      <w:szCs w:val="20"/>
    </w:rPr>
  </w:style>
  <w:style w:type="paragraph" w:customStyle="1" w:styleId="MinimizedText">
    <w:name w:val="Minimized Text"/>
    <w:basedOn w:val="Normal"/>
    <w:link w:val="MinimizedTextChar"/>
    <w:qFormat/>
    <w:rsid w:val="00F611CA"/>
    <w:rPr>
      <w:rFonts w:eastAsia="Times New Roman"/>
      <w:sz w:val="16"/>
      <w:szCs w:val="24"/>
      <w:lang w:val="x-none" w:eastAsia="x-none"/>
    </w:rPr>
  </w:style>
  <w:style w:type="character" w:customStyle="1" w:styleId="MinimizedTextChar">
    <w:name w:val="Minimized Text Char"/>
    <w:link w:val="MinimizedText"/>
    <w:rsid w:val="00F611CA"/>
    <w:rPr>
      <w:rFonts w:ascii="Georgia" w:eastAsia="Times New Roman" w:hAnsi="Georgia" w:cs="Calibri"/>
      <w:sz w:val="16"/>
      <w:szCs w:val="24"/>
      <w:lang w:val="x-none" w:eastAsia="x-none"/>
    </w:rPr>
  </w:style>
  <w:style w:type="paragraph" w:customStyle="1" w:styleId="StyleMinimizedTextArialNarrow10pt">
    <w:name w:val="Style Minimized Text + Arial Narrow 10 pt"/>
    <w:basedOn w:val="MinimizedText"/>
    <w:link w:val="StyleMinimizedTextArialNarrow10ptChar"/>
    <w:qFormat/>
    <w:rsid w:val="00F611CA"/>
  </w:style>
  <w:style w:type="character" w:customStyle="1" w:styleId="StyleMinimizedTextArialNarrow10ptChar">
    <w:name w:val="Style Minimized Text + Arial Narrow 10 pt Char"/>
    <w:link w:val="StyleMinimizedTextArialNarrow10pt"/>
    <w:rsid w:val="00F611CA"/>
    <w:rPr>
      <w:rFonts w:ascii="Georgia" w:eastAsia="Times New Roman" w:hAnsi="Georgia" w:cs="Calibri"/>
      <w:sz w:val="16"/>
      <w:szCs w:val="24"/>
      <w:lang w:val="x-none" w:eastAsia="x-none"/>
    </w:rPr>
  </w:style>
  <w:style w:type="paragraph" w:customStyle="1" w:styleId="StyleStyle49pt3">
    <w:name w:val="Style Style4 + 9 pt3"/>
    <w:basedOn w:val="Style4"/>
    <w:link w:val="StyleStyle49pt3Char"/>
    <w:qFormat/>
    <w:rsid w:val="00F611CA"/>
    <w:rPr>
      <w:rFonts w:ascii="Times New Roman" w:hAnsi="Times New Roman"/>
      <w:lang w:val="x-none" w:eastAsia="x-none"/>
    </w:rPr>
  </w:style>
  <w:style w:type="character" w:customStyle="1" w:styleId="StyleStyle49pt3Char">
    <w:name w:val="Style Style4 + 9 pt3 Char"/>
    <w:link w:val="StyleStyle49pt3"/>
    <w:rsid w:val="00F611CA"/>
    <w:rPr>
      <w:rFonts w:ascii="Times New Roman" w:eastAsia="Times New Roman" w:hAnsi="Times New Roman" w:cs="Calibri"/>
      <w:szCs w:val="24"/>
      <w:u w:val="single"/>
      <w:lang w:val="x-none" w:eastAsia="x-none"/>
    </w:rPr>
  </w:style>
  <w:style w:type="paragraph" w:customStyle="1" w:styleId="StyleStyle49ptBold3">
    <w:name w:val="Style Style4 + 9 pt Bold3"/>
    <w:basedOn w:val="Style4"/>
    <w:link w:val="StyleStyle49ptBold3Char"/>
    <w:qFormat/>
    <w:rsid w:val="00F611CA"/>
    <w:rPr>
      <w:rFonts w:ascii="Times New Roman" w:hAnsi="Times New Roman"/>
      <w:b/>
      <w:bCs/>
      <w:lang w:val="x-none" w:eastAsia="x-none"/>
    </w:rPr>
  </w:style>
  <w:style w:type="character" w:customStyle="1" w:styleId="StyleStyle49ptBold3Char">
    <w:name w:val="Style Style4 + 9 pt Bold3 Char"/>
    <w:link w:val="StyleStyle49ptBold3"/>
    <w:rsid w:val="00F611CA"/>
    <w:rPr>
      <w:rFonts w:ascii="Times New Roman" w:eastAsia="Times New Roman" w:hAnsi="Times New Roman" w:cs="Calibri"/>
      <w:b/>
      <w:bCs/>
      <w:szCs w:val="24"/>
      <w:u w:val="single"/>
      <w:lang w:val="x-none" w:eastAsia="x-none"/>
    </w:rPr>
  </w:style>
  <w:style w:type="character" w:customStyle="1" w:styleId="term">
    <w:name w:val="term"/>
    <w:rsid w:val="00F611CA"/>
  </w:style>
  <w:style w:type="character" w:customStyle="1" w:styleId="Style11pt">
    <w:name w:val="Style 11 pt"/>
    <w:rsid w:val="00F611CA"/>
    <w:rPr>
      <w:sz w:val="20"/>
    </w:rPr>
  </w:style>
  <w:style w:type="character" w:customStyle="1" w:styleId="Style11ptUnderline">
    <w:name w:val="Style 11 pt Underline"/>
    <w:rsid w:val="00F611CA"/>
    <w:rPr>
      <w:rFonts w:ascii="Times New Roman" w:hAnsi="Times New Roman"/>
      <w:sz w:val="20"/>
      <w:u w:val="single"/>
    </w:rPr>
  </w:style>
  <w:style w:type="character" w:customStyle="1" w:styleId="Style11ptUnderlineBorderSinglesolidlineAuto05pt">
    <w:name w:val="Style 11 pt Underline Border: : (Single solid line Auto  0.5 pt..."/>
    <w:rsid w:val="00F611CA"/>
    <w:rPr>
      <w:sz w:val="20"/>
      <w:u w:val="single"/>
      <w:bdr w:val="single" w:sz="4" w:space="0" w:color="auto"/>
    </w:rPr>
  </w:style>
  <w:style w:type="character" w:customStyle="1" w:styleId="Style11ptBoldUnderline">
    <w:name w:val="Style 11 pt Bold Underline"/>
    <w:rsid w:val="00F611CA"/>
    <w:rPr>
      <w:b/>
      <w:bCs/>
      <w:sz w:val="20"/>
      <w:u w:val="single"/>
    </w:rPr>
  </w:style>
  <w:style w:type="character" w:customStyle="1" w:styleId="Styleunderline11pt">
    <w:name w:val="Style underline + 11 pt"/>
    <w:rsid w:val="00F611CA"/>
    <w:rPr>
      <w:rFonts w:ascii="Times New Roman" w:hAnsi="Times New Roman"/>
      <w:sz w:val="20"/>
      <w:u w:val="single"/>
    </w:rPr>
  </w:style>
  <w:style w:type="character" w:customStyle="1" w:styleId="Styleunderline11ptBold">
    <w:name w:val="Style underline + 11 pt Bold"/>
    <w:rsid w:val="00F611CA"/>
    <w:rPr>
      <w:rFonts w:ascii="Times New Roman" w:hAnsi="Times New Roman"/>
      <w:b/>
      <w:bCs/>
      <w:sz w:val="20"/>
      <w:u w:val="single"/>
    </w:rPr>
  </w:style>
  <w:style w:type="character" w:customStyle="1" w:styleId="Styleterm111ptUnderline">
    <w:name w:val="Style term1 + 11 pt Underline"/>
    <w:rsid w:val="00F611CA"/>
    <w:rPr>
      <w:b/>
      <w:bCs/>
      <w:sz w:val="20"/>
      <w:u w:val="single"/>
    </w:rPr>
  </w:style>
  <w:style w:type="character" w:customStyle="1" w:styleId="hdr">
    <w:name w:val="hdr"/>
    <w:rsid w:val="00F611CA"/>
  </w:style>
  <w:style w:type="character" w:customStyle="1" w:styleId="a">
    <w:name w:val="a"/>
    <w:rsid w:val="00F611CA"/>
  </w:style>
  <w:style w:type="character" w:customStyle="1" w:styleId="CharChar11">
    <w:name w:val="Char Char11"/>
    <w:rsid w:val="00F611CA"/>
    <w:rPr>
      <w:rFonts w:cs="Arial"/>
      <w:bCs/>
      <w:szCs w:val="26"/>
      <w:u w:val="single"/>
      <w:lang w:val="en-US" w:eastAsia="en-US" w:bidi="ar-SA"/>
    </w:rPr>
  </w:style>
  <w:style w:type="character" w:customStyle="1" w:styleId="Style9ptUnderline6">
    <w:name w:val="Style 9 pt Underline6"/>
    <w:rsid w:val="00F611CA"/>
    <w:rPr>
      <w:sz w:val="20"/>
      <w:u w:val="single"/>
    </w:rPr>
  </w:style>
  <w:style w:type="character" w:customStyle="1" w:styleId="ct-with-fmlt">
    <w:name w:val="ct-with-fmlt"/>
    <w:rsid w:val="00F611CA"/>
  </w:style>
  <w:style w:type="character" w:customStyle="1" w:styleId="CharChar4">
    <w:name w:val="Char Char4"/>
    <w:rsid w:val="00F611CA"/>
    <w:rPr>
      <w:rFonts w:cs="Arial"/>
      <w:b/>
      <w:bCs/>
      <w:iCs/>
      <w:sz w:val="26"/>
      <w:szCs w:val="28"/>
      <w:lang w:val="en-US" w:eastAsia="en-US" w:bidi="ar-SA"/>
    </w:rPr>
  </w:style>
  <w:style w:type="character" w:customStyle="1" w:styleId="Emphasis2">
    <w:name w:val="Emphasis2"/>
    <w:rsid w:val="00F611CA"/>
    <w:rPr>
      <w:rFonts w:ascii="Cooper Black" w:hAnsi="Cooper Black"/>
      <w:iCs/>
      <w:u w:val="single"/>
    </w:rPr>
  </w:style>
  <w:style w:type="character" w:customStyle="1" w:styleId="CardsFont6ptCharChar">
    <w:name w:val="Cards + Font: 6 pt Char Char"/>
    <w:rsid w:val="00F611CA"/>
    <w:rPr>
      <w:sz w:val="8"/>
      <w:lang w:val="en-US" w:eastAsia="en-US" w:bidi="ar-SA"/>
    </w:rPr>
  </w:style>
  <w:style w:type="paragraph" w:styleId="TOC2">
    <w:name w:val="toc 2"/>
    <w:basedOn w:val="Normal"/>
    <w:next w:val="Normal"/>
    <w:autoRedefine/>
    <w:uiPriority w:val="39"/>
    <w:qFormat/>
    <w:rsid w:val="00F611CA"/>
    <w:pPr>
      <w:ind w:left="240"/>
    </w:pPr>
    <w:rPr>
      <w:rFonts w:eastAsia="Times New Roman"/>
      <w:color w:val="000000"/>
      <w:szCs w:val="24"/>
    </w:rPr>
  </w:style>
  <w:style w:type="paragraph" w:styleId="TOC1">
    <w:name w:val="toc 1"/>
    <w:aliases w:val="Index Basic,good index"/>
    <w:basedOn w:val="Normal"/>
    <w:next w:val="Normal"/>
    <w:autoRedefine/>
    <w:uiPriority w:val="39"/>
    <w:qFormat/>
    <w:rsid w:val="00F611CA"/>
    <w:pPr>
      <w:tabs>
        <w:tab w:val="right" w:leader="dot" w:pos="8630"/>
      </w:tabs>
      <w:jc w:val="center"/>
    </w:pPr>
    <w:rPr>
      <w:rFonts w:eastAsia="Times New Roman"/>
      <w:b/>
      <w:color w:val="000000"/>
      <w:szCs w:val="24"/>
    </w:rPr>
  </w:style>
  <w:style w:type="paragraph" w:styleId="TOC3">
    <w:name w:val="toc 3"/>
    <w:basedOn w:val="Normal"/>
    <w:next w:val="Normal"/>
    <w:autoRedefine/>
    <w:uiPriority w:val="39"/>
    <w:qFormat/>
    <w:rsid w:val="00F611CA"/>
    <w:pPr>
      <w:ind w:left="480"/>
    </w:pPr>
    <w:rPr>
      <w:rFonts w:eastAsia="Times New Roman"/>
      <w:color w:val="000000"/>
      <w:szCs w:val="24"/>
    </w:rPr>
  </w:style>
  <w:style w:type="paragraph" w:styleId="TOC4">
    <w:name w:val="toc 4"/>
    <w:basedOn w:val="Normal"/>
    <w:next w:val="Normal"/>
    <w:autoRedefine/>
    <w:uiPriority w:val="39"/>
    <w:rsid w:val="00F611CA"/>
    <w:pPr>
      <w:ind w:left="720"/>
    </w:pPr>
    <w:rPr>
      <w:rFonts w:eastAsia="Times New Roman"/>
      <w:color w:val="000000"/>
      <w:szCs w:val="24"/>
    </w:rPr>
  </w:style>
  <w:style w:type="paragraph" w:styleId="TOC5">
    <w:name w:val="toc 5"/>
    <w:basedOn w:val="Normal"/>
    <w:next w:val="Normal"/>
    <w:autoRedefine/>
    <w:uiPriority w:val="39"/>
    <w:rsid w:val="00F611CA"/>
    <w:pPr>
      <w:ind w:left="960"/>
    </w:pPr>
    <w:rPr>
      <w:rFonts w:eastAsia="Times New Roman"/>
      <w:color w:val="000000"/>
      <w:szCs w:val="24"/>
    </w:rPr>
  </w:style>
  <w:style w:type="paragraph" w:styleId="TOC6">
    <w:name w:val="toc 6"/>
    <w:basedOn w:val="Normal"/>
    <w:next w:val="Normal"/>
    <w:autoRedefine/>
    <w:uiPriority w:val="39"/>
    <w:rsid w:val="00F611CA"/>
    <w:pPr>
      <w:ind w:left="1200"/>
    </w:pPr>
    <w:rPr>
      <w:rFonts w:eastAsia="Times New Roman"/>
      <w:color w:val="000000"/>
      <w:szCs w:val="24"/>
    </w:rPr>
  </w:style>
  <w:style w:type="paragraph" w:styleId="TOC7">
    <w:name w:val="toc 7"/>
    <w:basedOn w:val="Normal"/>
    <w:next w:val="Normal"/>
    <w:autoRedefine/>
    <w:uiPriority w:val="39"/>
    <w:rsid w:val="00F611CA"/>
    <w:pPr>
      <w:ind w:left="1440"/>
    </w:pPr>
    <w:rPr>
      <w:rFonts w:eastAsia="Times New Roman"/>
      <w:color w:val="000000"/>
      <w:szCs w:val="24"/>
    </w:rPr>
  </w:style>
  <w:style w:type="paragraph" w:styleId="TOC8">
    <w:name w:val="toc 8"/>
    <w:basedOn w:val="Normal"/>
    <w:next w:val="Normal"/>
    <w:autoRedefine/>
    <w:uiPriority w:val="39"/>
    <w:rsid w:val="00F611CA"/>
    <w:pPr>
      <w:ind w:left="1680"/>
    </w:pPr>
    <w:rPr>
      <w:rFonts w:eastAsia="Times New Roman"/>
      <w:color w:val="000000"/>
      <w:szCs w:val="24"/>
    </w:rPr>
  </w:style>
  <w:style w:type="paragraph" w:styleId="TOC9">
    <w:name w:val="toc 9"/>
    <w:basedOn w:val="Normal"/>
    <w:next w:val="Normal"/>
    <w:autoRedefine/>
    <w:uiPriority w:val="39"/>
    <w:rsid w:val="00F611CA"/>
    <w:pPr>
      <w:ind w:left="1920"/>
    </w:pPr>
    <w:rPr>
      <w:rFonts w:eastAsia="Times New Roman"/>
      <w:color w:val="000000"/>
      <w:szCs w:val="24"/>
    </w:rPr>
  </w:style>
  <w:style w:type="paragraph" w:customStyle="1" w:styleId="Default">
    <w:name w:val="Default"/>
    <w:basedOn w:val="Normal"/>
    <w:qFormat/>
    <w:rsid w:val="00F611CA"/>
    <w:pPr>
      <w:autoSpaceDE w:val="0"/>
      <w:autoSpaceDN w:val="0"/>
      <w:adjustRightInd w:val="0"/>
      <w:spacing w:after="200" w:line="276" w:lineRule="auto"/>
    </w:pPr>
    <w:rPr>
      <w:rFonts w:eastAsia="Calibri" w:cs="AKDPE C+ Utopia"/>
      <w:szCs w:val="24"/>
    </w:rPr>
  </w:style>
  <w:style w:type="paragraph" w:styleId="List">
    <w:name w:val="List"/>
    <w:basedOn w:val="Normal"/>
    <w:uiPriority w:val="99"/>
    <w:unhideWhenUsed/>
    <w:rsid w:val="00F611CA"/>
    <w:pPr>
      <w:contextualSpacing/>
    </w:pPr>
    <w:rPr>
      <w:rFonts w:eastAsia="Calibri"/>
    </w:rPr>
  </w:style>
  <w:style w:type="paragraph" w:customStyle="1" w:styleId="PageHeaderLine1">
    <w:name w:val="PageHeaderLine1"/>
    <w:basedOn w:val="Normal"/>
    <w:qFormat/>
    <w:rsid w:val="00F611CA"/>
    <w:pPr>
      <w:tabs>
        <w:tab w:val="right" w:pos="10800"/>
      </w:tabs>
    </w:pPr>
    <w:rPr>
      <w:rFonts w:eastAsia="Calibri"/>
      <w:b/>
    </w:rPr>
  </w:style>
  <w:style w:type="paragraph" w:customStyle="1" w:styleId="PageHeaderLine2">
    <w:name w:val="PageHeaderLine2"/>
    <w:basedOn w:val="Normal"/>
    <w:next w:val="Normal"/>
    <w:link w:val="PageHeaderLine2Char"/>
    <w:qFormat/>
    <w:rsid w:val="00F611CA"/>
    <w:pPr>
      <w:tabs>
        <w:tab w:val="right" w:pos="10800"/>
      </w:tabs>
      <w:spacing w:line="480" w:lineRule="auto"/>
    </w:pPr>
    <w:rPr>
      <w:rFonts w:eastAsia="Calibri"/>
      <w:b/>
    </w:rPr>
  </w:style>
  <w:style w:type="character" w:customStyle="1" w:styleId="pmterms1">
    <w:name w:val="pmterms1"/>
    <w:rsid w:val="00F611CA"/>
  </w:style>
  <w:style w:type="character" w:customStyle="1" w:styleId="Author">
    <w:name w:val="Author"/>
    <w:qFormat/>
    <w:rsid w:val="00F611CA"/>
    <w:rPr>
      <w:b/>
      <w:sz w:val="24"/>
    </w:rPr>
  </w:style>
  <w:style w:type="character" w:customStyle="1" w:styleId="hit">
    <w:name w:val="hit"/>
    <w:rsid w:val="00F611CA"/>
  </w:style>
  <w:style w:type="paragraph" w:customStyle="1" w:styleId="loose">
    <w:name w:val="loose"/>
    <w:basedOn w:val="Normal"/>
    <w:uiPriority w:val="99"/>
    <w:qFormat/>
    <w:rsid w:val="00F611CA"/>
    <w:pPr>
      <w:spacing w:before="100" w:beforeAutospacing="1" w:after="100" w:afterAutospacing="1"/>
    </w:pPr>
    <w:rPr>
      <w:rFonts w:eastAsia="Calibri"/>
      <w:sz w:val="24"/>
      <w:szCs w:val="20"/>
    </w:rPr>
  </w:style>
  <w:style w:type="character" w:customStyle="1" w:styleId="blue">
    <w:name w:val="blue"/>
    <w:rsid w:val="00F611CA"/>
  </w:style>
  <w:style w:type="character" w:customStyle="1" w:styleId="UnderlineBold">
    <w:name w:val="Underline + Bold"/>
    <w:uiPriority w:val="1"/>
    <w:qFormat/>
    <w:rsid w:val="00F611CA"/>
    <w:rPr>
      <w:b/>
      <w:bCs w:val="0"/>
      <w:sz w:val="20"/>
      <w:u w:val="single"/>
    </w:rPr>
  </w:style>
  <w:style w:type="paragraph" w:customStyle="1" w:styleId="BlockTitle2">
    <w:name w:val="Block Title2"/>
    <w:basedOn w:val="Normal"/>
    <w:next w:val="Normal"/>
    <w:link w:val="BlockTitle2Char"/>
    <w:qFormat/>
    <w:rsid w:val="00F611CA"/>
    <w:pPr>
      <w:widowControl w:val="0"/>
      <w:spacing w:after="240"/>
      <w:jc w:val="center"/>
    </w:pPr>
    <w:rPr>
      <w:rFonts w:eastAsia="Times New Roman"/>
      <w:b/>
      <w:sz w:val="32"/>
      <w:szCs w:val="20"/>
      <w:u w:val="single"/>
    </w:rPr>
  </w:style>
  <w:style w:type="paragraph" w:customStyle="1" w:styleId="TxBrp1">
    <w:name w:val="TxBr_p1"/>
    <w:basedOn w:val="Normal"/>
    <w:qFormat/>
    <w:rsid w:val="00F611CA"/>
    <w:pPr>
      <w:widowControl w:val="0"/>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F611CA"/>
    <w:pPr>
      <w:widowControl w:val="0"/>
      <w:spacing w:before="100" w:beforeAutospacing="1" w:after="100" w:afterAutospacing="1"/>
    </w:pPr>
    <w:rPr>
      <w:rFonts w:eastAsia="Times New Roman"/>
      <w:sz w:val="24"/>
      <w:szCs w:val="24"/>
    </w:rPr>
  </w:style>
  <w:style w:type="character" w:customStyle="1" w:styleId="standardcontent">
    <w:name w:val="standardcontent"/>
    <w:rsid w:val="00F611CA"/>
  </w:style>
  <w:style w:type="paragraph" w:customStyle="1" w:styleId="hat">
    <w:name w:val="hat"/>
    <w:basedOn w:val="Normal"/>
    <w:next w:val="Normal"/>
    <w:link w:val="hatChar"/>
    <w:qFormat/>
    <w:rsid w:val="00F611CA"/>
    <w:pPr>
      <w:widowControl w:val="0"/>
      <w:spacing w:before="240" w:after="240"/>
      <w:jc w:val="center"/>
      <w:outlineLvl w:val="0"/>
    </w:pPr>
    <w:rPr>
      <w:rFonts w:eastAsia="Times New Roman" w:cs="Arial"/>
      <w:b/>
      <w:bCs/>
      <w:sz w:val="32"/>
      <w:szCs w:val="24"/>
      <w:u w:val="single"/>
    </w:rPr>
  </w:style>
  <w:style w:type="character" w:customStyle="1" w:styleId="storyby">
    <w:name w:val="storyby"/>
    <w:rsid w:val="00F611CA"/>
  </w:style>
  <w:style w:type="character" w:customStyle="1" w:styleId="UnderlineCharCharCharChar">
    <w:name w:val="Underline Char Char Char Char"/>
    <w:rsid w:val="00F611CA"/>
    <w:rPr>
      <w:szCs w:val="16"/>
      <w:u w:val="single"/>
      <w:lang w:val="en-US" w:eastAsia="en-US" w:bidi="ar-SA"/>
    </w:rPr>
  </w:style>
  <w:style w:type="paragraph" w:customStyle="1" w:styleId="Pa6">
    <w:name w:val="Pa6"/>
    <w:basedOn w:val="Normal"/>
    <w:next w:val="Normal"/>
    <w:uiPriority w:val="99"/>
    <w:qFormat/>
    <w:rsid w:val="00F611CA"/>
    <w:pPr>
      <w:autoSpaceDE w:val="0"/>
      <w:autoSpaceDN w:val="0"/>
      <w:adjustRightInd w:val="0"/>
      <w:spacing w:line="221" w:lineRule="atLeast"/>
    </w:pPr>
    <w:rPr>
      <w:rFonts w:eastAsia="Times New Roman"/>
      <w:sz w:val="24"/>
      <w:szCs w:val="24"/>
    </w:rPr>
  </w:style>
  <w:style w:type="paragraph" w:customStyle="1" w:styleId="Pa4">
    <w:name w:val="Pa4"/>
    <w:basedOn w:val="Normal"/>
    <w:next w:val="Normal"/>
    <w:uiPriority w:val="99"/>
    <w:qFormat/>
    <w:rsid w:val="00F611CA"/>
    <w:pPr>
      <w:autoSpaceDE w:val="0"/>
      <w:autoSpaceDN w:val="0"/>
      <w:adjustRightInd w:val="0"/>
      <w:spacing w:line="181" w:lineRule="atLeast"/>
    </w:pPr>
    <w:rPr>
      <w:rFonts w:eastAsia="Times New Roman"/>
      <w:sz w:val="24"/>
      <w:szCs w:val="24"/>
    </w:rPr>
  </w:style>
  <w:style w:type="character" w:customStyle="1" w:styleId="A8">
    <w:name w:val="A8"/>
    <w:rsid w:val="00F611CA"/>
    <w:rPr>
      <w:color w:val="000000"/>
      <w:sz w:val="12"/>
      <w:szCs w:val="12"/>
    </w:rPr>
  </w:style>
  <w:style w:type="paragraph" w:customStyle="1" w:styleId="Pa5">
    <w:name w:val="Pa5"/>
    <w:basedOn w:val="Normal"/>
    <w:next w:val="Normal"/>
    <w:uiPriority w:val="99"/>
    <w:qFormat/>
    <w:rsid w:val="00F611CA"/>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F611CA"/>
    <w:pPr>
      <w:autoSpaceDE w:val="0"/>
      <w:autoSpaceDN w:val="0"/>
      <w:adjustRightInd w:val="0"/>
      <w:spacing w:line="221" w:lineRule="atLeast"/>
    </w:pPr>
    <w:rPr>
      <w:rFonts w:eastAsia="Times New Roman"/>
      <w:sz w:val="24"/>
      <w:szCs w:val="24"/>
    </w:rPr>
  </w:style>
  <w:style w:type="character" w:styleId="FootnoteReference">
    <w:name w:val="footnote reference"/>
    <w:aliases w:val="fr,o,FR,(NECG) Footnote Reference,a Footnote Reference,Ref,de nota al pie"/>
    <w:uiPriority w:val="99"/>
    <w:rsid w:val="00F611CA"/>
    <w:rPr>
      <w:vertAlign w:val="superscript"/>
    </w:rPr>
  </w:style>
  <w:style w:type="character" w:customStyle="1" w:styleId="CharCharChar2">
    <w:name w:val="Char Char Char2"/>
    <w:rsid w:val="00F611CA"/>
    <w:rPr>
      <w:rFonts w:cs="Arial"/>
      <w:b/>
      <w:bCs/>
      <w:szCs w:val="32"/>
      <w:lang w:val="en-US" w:eastAsia="en-US" w:bidi="ar-SA"/>
    </w:rPr>
  </w:style>
  <w:style w:type="character" w:customStyle="1" w:styleId="style1">
    <w:name w:val="style1"/>
    <w:rsid w:val="00F611CA"/>
  </w:style>
  <w:style w:type="character" w:customStyle="1" w:styleId="subheader">
    <w:name w:val="subheader"/>
    <w:rsid w:val="00F611CA"/>
  </w:style>
  <w:style w:type="character" w:customStyle="1" w:styleId="author0">
    <w:name w:val="author"/>
    <w:rsid w:val="00F611CA"/>
  </w:style>
  <w:style w:type="paragraph" w:customStyle="1" w:styleId="text-textbodyhoustontexttext-dateline">
    <w:name w:val="text-textbody houstontext text-dateline"/>
    <w:basedOn w:val="Normal"/>
    <w:uiPriority w:val="99"/>
    <w:qFormat/>
    <w:rsid w:val="00F611CA"/>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611CA"/>
    <w:pPr>
      <w:spacing w:before="100" w:beforeAutospacing="1" w:after="100" w:afterAutospacing="1"/>
    </w:pPr>
    <w:rPr>
      <w:rFonts w:eastAsia="Times New Roman"/>
      <w:sz w:val="24"/>
      <w:szCs w:val="24"/>
    </w:rPr>
  </w:style>
  <w:style w:type="character" w:customStyle="1" w:styleId="text2">
    <w:name w:val="text2"/>
    <w:rsid w:val="00F611CA"/>
  </w:style>
  <w:style w:type="character" w:customStyle="1" w:styleId="texto1">
    <w:name w:val="texto1"/>
    <w:rsid w:val="00F611CA"/>
  </w:style>
  <w:style w:type="paragraph" w:customStyle="1" w:styleId="msolistparagraph0">
    <w:name w:val="msolistparagraph"/>
    <w:basedOn w:val="Normal"/>
    <w:uiPriority w:val="99"/>
    <w:qFormat/>
    <w:rsid w:val="00F611CA"/>
    <w:pPr>
      <w:spacing w:before="100" w:beforeAutospacing="1" w:after="100" w:afterAutospacing="1"/>
    </w:pPr>
    <w:rPr>
      <w:rFonts w:eastAsia="Times New Roman"/>
      <w:sz w:val="24"/>
      <w:szCs w:val="24"/>
    </w:rPr>
  </w:style>
  <w:style w:type="paragraph" w:customStyle="1" w:styleId="msolistparagraphcxsplast">
    <w:name w:val="msolistparagraphcxsplast"/>
    <w:basedOn w:val="Normal"/>
    <w:uiPriority w:val="99"/>
    <w:qFormat/>
    <w:rsid w:val="00F611CA"/>
    <w:pPr>
      <w:spacing w:before="100" w:beforeAutospacing="1" w:after="100" w:afterAutospacing="1"/>
    </w:pPr>
    <w:rPr>
      <w:rFonts w:eastAsia="Times New Roman"/>
      <w:sz w:val="24"/>
      <w:szCs w:val="24"/>
    </w:rPr>
  </w:style>
  <w:style w:type="character" w:customStyle="1" w:styleId="pmtermsel">
    <w:name w:val="pmtermsel"/>
    <w:rsid w:val="00F611CA"/>
  </w:style>
  <w:style w:type="character" w:customStyle="1" w:styleId="StyleUnderlineChar2CharChar11pt">
    <w:name w:val="Style Underline Char2 Char Char + 11 pt"/>
    <w:rsid w:val="00F611CA"/>
    <w:rPr>
      <w:rFonts w:ascii="Times New Roman" w:hAnsi="Times New Roman"/>
      <w:sz w:val="20"/>
      <w:u w:val="single"/>
    </w:rPr>
  </w:style>
  <w:style w:type="character" w:customStyle="1" w:styleId="StyleStyleBoldUnderline11pt">
    <w:name w:val="Style Style Bold Underline + 11 pt"/>
    <w:rsid w:val="00F611CA"/>
    <w:rPr>
      <w:b/>
      <w:bCs/>
      <w:sz w:val="20"/>
      <w:u w:val="single"/>
    </w:rPr>
  </w:style>
  <w:style w:type="character" w:customStyle="1" w:styleId="ssl0">
    <w:name w:val="ss_l0"/>
    <w:rsid w:val="00F611CA"/>
  </w:style>
  <w:style w:type="character" w:customStyle="1" w:styleId="StyleUnderlineChar9pt">
    <w:name w:val="Style Underline Char + 9 pt"/>
    <w:rsid w:val="00F611CA"/>
    <w:rPr>
      <w:rFonts w:ascii="Times New Roman" w:hAnsi="Times New Roman"/>
      <w:sz w:val="20"/>
      <w:u w:val="single"/>
      <w:lang w:val="en-US" w:eastAsia="en-US" w:bidi="ar-SA"/>
    </w:rPr>
  </w:style>
  <w:style w:type="character" w:customStyle="1" w:styleId="StyleUnderlineChar9ptBold">
    <w:name w:val="Style Underline Char + 9 pt Bold"/>
    <w:rsid w:val="00F611CA"/>
    <w:rPr>
      <w:rFonts w:ascii="Times New Roman" w:hAnsi="Times New Roman"/>
      <w:b/>
      <w:bCs/>
      <w:sz w:val="20"/>
      <w:u w:val="single"/>
      <w:lang w:val="en-US" w:eastAsia="en-US" w:bidi="ar-SA"/>
    </w:rPr>
  </w:style>
  <w:style w:type="character" w:customStyle="1" w:styleId="Boxed">
    <w:name w:val="Boxed"/>
    <w:qFormat/>
    <w:rsid w:val="00F611CA"/>
    <w:rPr>
      <w:rFonts w:ascii="Garamond" w:hAnsi="Garamond"/>
      <w:sz w:val="20"/>
      <w:bdr w:val="single" w:sz="6" w:space="0" w:color="auto"/>
    </w:rPr>
  </w:style>
  <w:style w:type="character" w:customStyle="1" w:styleId="addmd">
    <w:name w:val="addmd"/>
    <w:rsid w:val="00F611CA"/>
  </w:style>
  <w:style w:type="character" w:customStyle="1" w:styleId="articlehead2">
    <w:name w:val="articlehead2"/>
    <w:rsid w:val="00F611CA"/>
  </w:style>
  <w:style w:type="character" w:customStyle="1" w:styleId="pronset">
    <w:name w:val="pronset"/>
    <w:rsid w:val="00F611CA"/>
  </w:style>
  <w:style w:type="character" w:customStyle="1" w:styleId="showipapr">
    <w:name w:val="show_ipapr"/>
    <w:rsid w:val="00F611CA"/>
  </w:style>
  <w:style w:type="character" w:customStyle="1" w:styleId="prondelim">
    <w:name w:val="prondelim"/>
    <w:rsid w:val="00F611CA"/>
  </w:style>
  <w:style w:type="character" w:customStyle="1" w:styleId="pron">
    <w:name w:val="pron"/>
    <w:rsid w:val="00F611CA"/>
  </w:style>
  <w:style w:type="character" w:customStyle="1" w:styleId="prontoggle">
    <w:name w:val="pron_toggle"/>
    <w:rsid w:val="00F611CA"/>
  </w:style>
  <w:style w:type="character" w:customStyle="1" w:styleId="showspellpr">
    <w:name w:val="show_spellpr"/>
    <w:rsid w:val="00F611CA"/>
  </w:style>
  <w:style w:type="character" w:customStyle="1" w:styleId="boldface">
    <w:name w:val="boldface"/>
    <w:rsid w:val="00F611CA"/>
  </w:style>
  <w:style w:type="character" w:customStyle="1" w:styleId="pg">
    <w:name w:val="pg"/>
    <w:rsid w:val="00F611CA"/>
  </w:style>
  <w:style w:type="character" w:customStyle="1" w:styleId="secondary-bf">
    <w:name w:val="secondary-bf"/>
    <w:rsid w:val="00F611CA"/>
  </w:style>
  <w:style w:type="character" w:customStyle="1" w:styleId="dnindex">
    <w:name w:val="dnindex"/>
    <w:rsid w:val="00F611CA"/>
  </w:style>
  <w:style w:type="character" w:customStyle="1" w:styleId="ital-inline">
    <w:name w:val="ital-inline"/>
    <w:rsid w:val="00F611CA"/>
  </w:style>
  <w:style w:type="paragraph" w:customStyle="1" w:styleId="StyleStyle112pt">
    <w:name w:val="Style Style1 + 12 pt"/>
    <w:basedOn w:val="Normal"/>
    <w:link w:val="StyleStyle112ptChar"/>
    <w:qFormat/>
    <w:rsid w:val="00F611CA"/>
    <w:rPr>
      <w:rFonts w:eastAsia="SimSun"/>
      <w:szCs w:val="24"/>
      <w:u w:val="single"/>
      <w:lang w:eastAsia="zh-CN"/>
    </w:rPr>
  </w:style>
  <w:style w:type="character" w:customStyle="1" w:styleId="StyleStyle112ptChar">
    <w:name w:val="Style Style1 + 12 pt Char"/>
    <w:link w:val="StyleStyle112pt"/>
    <w:rsid w:val="00F611CA"/>
    <w:rPr>
      <w:rFonts w:ascii="Georgia" w:eastAsia="SimSun" w:hAnsi="Georgia" w:cs="Calibri"/>
      <w:szCs w:val="24"/>
      <w:u w:val="single"/>
      <w:lang w:eastAsia="zh-CN"/>
    </w:rPr>
  </w:style>
  <w:style w:type="character" w:customStyle="1" w:styleId="StyleStyle11ptBoldUnderlineBorderSinglesolidlineAuto">
    <w:name w:val="Style Style 11 pt Bold Underline Border: : (Single solid line Auto ..."/>
    <w:rsid w:val="00F611CA"/>
    <w:rPr>
      <w:rFonts w:ascii="Times New Roman" w:hAnsi="Times New Roman"/>
      <w:b/>
      <w:bCs/>
      <w:sz w:val="20"/>
      <w:u w:val="none"/>
      <w:bdr w:val="none" w:sz="0" w:space="0" w:color="auto"/>
    </w:rPr>
  </w:style>
  <w:style w:type="character" w:customStyle="1" w:styleId="body-text">
    <w:name w:val="body-text"/>
    <w:rsid w:val="00F611CA"/>
  </w:style>
  <w:style w:type="character" w:customStyle="1" w:styleId="Heading3CharCharChar3">
    <w:name w:val="Heading 3 Char Char Char3"/>
    <w:aliases w:val=" Char Char Char3,Char Char Char3,Heading 3 Char Char Char2, Char Char Char2,Heading 2 Char1 Char Char4,Heading 2 Char Char Char Char4,Heading 2 Char1 Char Char Char Char4,Heading 2 Char Char Char Char Char Char4"/>
    <w:qFormat/>
    <w:rsid w:val="00F611CA"/>
    <w:rPr>
      <w:rFonts w:cs="Arial"/>
      <w:bCs/>
      <w:szCs w:val="26"/>
      <w:u w:val="single"/>
      <w:lang w:val="en-US" w:eastAsia="en-US" w:bidi="ar-SA"/>
    </w:rPr>
  </w:style>
  <w:style w:type="character" w:customStyle="1" w:styleId="Heading3CharCharCharChar2">
    <w:name w:val="Heading 3 Char Char Char Char2"/>
    <w:rsid w:val="00F611CA"/>
    <w:rPr>
      <w:rFonts w:cs="Arial"/>
      <w:bCs/>
      <w:szCs w:val="26"/>
      <w:u w:val="single"/>
      <w:lang w:val="en-US" w:eastAsia="en-US" w:bidi="ar-SA"/>
    </w:rPr>
  </w:style>
  <w:style w:type="character" w:customStyle="1" w:styleId="Style9pt">
    <w:name w:val="Style 9 pt"/>
    <w:rsid w:val="00F611CA"/>
    <w:rPr>
      <w:rFonts w:ascii="Times New Roman" w:hAnsi="Times New Roman"/>
      <w:sz w:val="20"/>
    </w:rPr>
  </w:style>
  <w:style w:type="paragraph" w:customStyle="1" w:styleId="StyleStyle4Bold">
    <w:name w:val="Style Style4 + Bold"/>
    <w:basedOn w:val="Style4"/>
    <w:link w:val="StyleStyle4BoldChar"/>
    <w:qFormat/>
    <w:rsid w:val="00F611CA"/>
    <w:rPr>
      <w:rFonts w:ascii="Georgia" w:hAnsi="Georgia"/>
      <w:b/>
      <w:bCs/>
    </w:rPr>
  </w:style>
  <w:style w:type="character" w:customStyle="1" w:styleId="StyleStyle4BoldChar">
    <w:name w:val="Style Style4 + Bold Char"/>
    <w:link w:val="StyleStyle4Bold"/>
    <w:rsid w:val="00F611CA"/>
    <w:rPr>
      <w:rFonts w:ascii="Georgia" w:eastAsia="Times New Roman" w:hAnsi="Georgia" w:cs="Calibri"/>
      <w:b/>
      <w:bCs/>
      <w:szCs w:val="24"/>
      <w:u w:val="single"/>
    </w:rPr>
  </w:style>
  <w:style w:type="character" w:customStyle="1" w:styleId="StyleTimesNewRoman12ptBold">
    <w:name w:val="Style Times New Roman 12 pt Bold"/>
    <w:rsid w:val="00F611CA"/>
    <w:rPr>
      <w:rFonts w:ascii="Times New Roman" w:hAnsi="Times New Roman"/>
      <w:b/>
      <w:bCs/>
      <w:sz w:val="24"/>
    </w:rPr>
  </w:style>
  <w:style w:type="character" w:customStyle="1" w:styleId="qlabel">
    <w:name w:val="q_label"/>
    <w:rsid w:val="00F611CA"/>
  </w:style>
  <w:style w:type="character" w:customStyle="1" w:styleId="alabel">
    <w:name w:val="a_label"/>
    <w:rsid w:val="00F611CA"/>
  </w:style>
  <w:style w:type="character" w:customStyle="1" w:styleId="Style1Char1">
    <w:name w:val="Style1 Char1"/>
    <w:rsid w:val="00F611CA"/>
    <w:rPr>
      <w:rFonts w:eastAsia="SimSun"/>
      <w:sz w:val="20"/>
      <w:szCs w:val="24"/>
      <w:u w:val="single"/>
      <w:lang w:val="en-US" w:eastAsia="zh-CN" w:bidi="ar-SA"/>
    </w:rPr>
  </w:style>
  <w:style w:type="character" w:customStyle="1" w:styleId="base">
    <w:name w:val="base"/>
    <w:rsid w:val="00F611CA"/>
  </w:style>
  <w:style w:type="character" w:customStyle="1" w:styleId="part-of-speech">
    <w:name w:val="part-of-speech"/>
    <w:rsid w:val="00F611CA"/>
  </w:style>
  <w:style w:type="character" w:customStyle="1" w:styleId="sep">
    <w:name w:val="sep"/>
    <w:rsid w:val="00F611CA"/>
  </w:style>
  <w:style w:type="character" w:customStyle="1" w:styleId="inside-head">
    <w:name w:val="inside-head"/>
    <w:rsid w:val="00F611CA"/>
  </w:style>
  <w:style w:type="character" w:customStyle="1" w:styleId="BoldandUnderlineChar3CharChar">
    <w:name w:val="Bold and Underline Char3 Char Char"/>
    <w:link w:val="BoldandUnderlineChar3Char"/>
    <w:rsid w:val="00F611CA"/>
    <w:rPr>
      <w:b/>
      <w:szCs w:val="24"/>
      <w:u w:val="single"/>
    </w:rPr>
  </w:style>
  <w:style w:type="paragraph" w:customStyle="1" w:styleId="BoldandUnderlineChar3Char">
    <w:name w:val="Bold and Underline Char3 Char"/>
    <w:basedOn w:val="Normal"/>
    <w:link w:val="BoldandUnderlineChar3CharChar"/>
    <w:qFormat/>
    <w:rsid w:val="00F611CA"/>
    <w:rPr>
      <w:rFonts w:asciiTheme="minorHAnsi" w:hAnsiTheme="minorHAnsi" w:cstheme="minorBidi"/>
      <w:b/>
      <w:szCs w:val="24"/>
      <w:u w:val="single"/>
    </w:rPr>
  </w:style>
  <w:style w:type="character" w:customStyle="1" w:styleId="UnderlineChar4Char">
    <w:name w:val="Underline Char4 Char"/>
    <w:link w:val="UnderlineChar4"/>
    <w:rsid w:val="00F611CA"/>
    <w:rPr>
      <w:szCs w:val="24"/>
      <w:u w:val="single"/>
    </w:rPr>
  </w:style>
  <w:style w:type="paragraph" w:customStyle="1" w:styleId="UnderlineChar4">
    <w:name w:val="Underline Char4"/>
    <w:basedOn w:val="Normal"/>
    <w:link w:val="UnderlineChar4Char"/>
    <w:qFormat/>
    <w:rsid w:val="00F611CA"/>
    <w:rPr>
      <w:rFonts w:asciiTheme="minorHAnsi" w:hAnsiTheme="minorHAnsi" w:cstheme="minorBidi"/>
      <w:szCs w:val="24"/>
      <w:u w:val="single"/>
    </w:rPr>
  </w:style>
  <w:style w:type="character" w:customStyle="1" w:styleId="BoldandUnderlineChar3Char2">
    <w:name w:val="Bold and Underline Char3 Char2"/>
    <w:link w:val="BoldandUnderlineChar3"/>
    <w:rsid w:val="00F611CA"/>
    <w:rPr>
      <w:b/>
      <w:szCs w:val="24"/>
      <w:u w:val="single"/>
    </w:rPr>
  </w:style>
  <w:style w:type="paragraph" w:customStyle="1" w:styleId="BoldandUnderlineChar3">
    <w:name w:val="Bold and Underline Char3"/>
    <w:basedOn w:val="Normal"/>
    <w:link w:val="BoldandUnderlineChar3Char2"/>
    <w:qFormat/>
    <w:rsid w:val="00F611CA"/>
    <w:rPr>
      <w:rFonts w:asciiTheme="minorHAnsi" w:hAnsiTheme="minorHAnsi" w:cstheme="minorBidi"/>
      <w:b/>
      <w:szCs w:val="24"/>
      <w:u w:val="single"/>
    </w:rPr>
  </w:style>
  <w:style w:type="character" w:customStyle="1" w:styleId="f">
    <w:name w:val="f"/>
    <w:rsid w:val="00F611CA"/>
  </w:style>
  <w:style w:type="paragraph" w:customStyle="1" w:styleId="StyleUnderlined11ptBold">
    <w:name w:val="Style Underlined + 11 pt Bold"/>
    <w:basedOn w:val="Normal"/>
    <w:link w:val="StyleUnderlined11ptBoldChar"/>
    <w:qFormat/>
    <w:rsid w:val="00F611CA"/>
    <w:rPr>
      <w:rFonts w:eastAsia="Times New Roman"/>
      <w:b/>
      <w:bCs/>
      <w:szCs w:val="24"/>
      <w:u w:val="single"/>
    </w:rPr>
  </w:style>
  <w:style w:type="character" w:customStyle="1" w:styleId="StyleUnderlined11ptBoldChar">
    <w:name w:val="Style Underlined + 11 pt Bold Char"/>
    <w:link w:val="StyleUnderlined11ptBold"/>
    <w:rsid w:val="00F611CA"/>
    <w:rPr>
      <w:rFonts w:ascii="Georgia" w:eastAsia="Times New Roman" w:hAnsi="Georgia" w:cs="Calibri"/>
      <w:b/>
      <w:bCs/>
      <w:szCs w:val="24"/>
      <w:u w:val="single"/>
    </w:rPr>
  </w:style>
  <w:style w:type="paragraph" w:customStyle="1" w:styleId="StyleUnderlined11pt">
    <w:name w:val="Style Underlined + 11 pt"/>
    <w:basedOn w:val="Normal"/>
    <w:link w:val="StyleUnderlined11ptChar"/>
    <w:qFormat/>
    <w:rsid w:val="00F611CA"/>
    <w:rPr>
      <w:rFonts w:eastAsia="Times New Roman"/>
      <w:szCs w:val="24"/>
      <w:u w:val="single"/>
    </w:rPr>
  </w:style>
  <w:style w:type="character" w:customStyle="1" w:styleId="StyleUnderlined11ptChar">
    <w:name w:val="Style Underlined + 11 pt Char"/>
    <w:link w:val="StyleUnderlined11pt"/>
    <w:rsid w:val="00F611CA"/>
    <w:rPr>
      <w:rFonts w:ascii="Georgia" w:eastAsia="Times New Roman" w:hAnsi="Georgia" w:cs="Calibri"/>
      <w:szCs w:val="24"/>
      <w:u w:val="single"/>
    </w:rPr>
  </w:style>
  <w:style w:type="paragraph" w:styleId="PlainText">
    <w:name w:val="Plain Text"/>
    <w:basedOn w:val="Normal"/>
    <w:link w:val="PlainTextChar"/>
    <w:rsid w:val="00F611CA"/>
    <w:rPr>
      <w:rFonts w:ascii="Courier New" w:eastAsia="Times New Roman" w:hAnsi="Courier New" w:cs="Courier New"/>
    </w:rPr>
  </w:style>
  <w:style w:type="character" w:customStyle="1" w:styleId="PlainTextChar">
    <w:name w:val="Plain Text Char"/>
    <w:basedOn w:val="DefaultParagraphFont"/>
    <w:link w:val="PlainText"/>
    <w:rsid w:val="00F611CA"/>
    <w:rPr>
      <w:rFonts w:ascii="Courier New" w:eastAsia="Times New Roman" w:hAnsi="Courier New" w:cs="Courier New"/>
    </w:rPr>
  </w:style>
  <w:style w:type="paragraph" w:customStyle="1" w:styleId="BoldandUnderline">
    <w:name w:val="Bold and Underline"/>
    <w:basedOn w:val="Normal"/>
    <w:link w:val="BoldandUnderlineChar"/>
    <w:qFormat/>
    <w:rsid w:val="00F611CA"/>
    <w:rPr>
      <w:rFonts w:eastAsia="Times New Roman"/>
      <w:b/>
      <w:szCs w:val="24"/>
      <w:u w:val="single"/>
    </w:rPr>
  </w:style>
  <w:style w:type="character" w:customStyle="1" w:styleId="BoldandUnderlineChar">
    <w:name w:val="Bold and Underline Char"/>
    <w:link w:val="BoldandUnderline"/>
    <w:locked/>
    <w:rsid w:val="00F611CA"/>
    <w:rPr>
      <w:rFonts w:ascii="Georgia" w:eastAsia="Times New Roman" w:hAnsi="Georgia" w:cs="Calibri"/>
      <w:b/>
      <w:szCs w:val="24"/>
      <w:u w:val="single"/>
    </w:rPr>
  </w:style>
  <w:style w:type="character" w:customStyle="1" w:styleId="author-bio-box">
    <w:name w:val="author-bio-box"/>
    <w:rsid w:val="00F611CA"/>
  </w:style>
  <w:style w:type="character" w:customStyle="1" w:styleId="Style11ptBoldUnderlineBorderSinglesolidlineAuto">
    <w:name w:val="Style 11 pt Bold Underline Border: : (Single solid line Auto  ..."/>
    <w:rsid w:val="00F611CA"/>
    <w:rPr>
      <w:rFonts w:ascii="Times New Roman" w:hAnsi="Times New Roman"/>
      <w:b/>
      <w:bCs/>
      <w:sz w:val="20"/>
      <w:u w:val="single"/>
      <w:bdr w:val="single" w:sz="4" w:space="0" w:color="auto"/>
    </w:rPr>
  </w:style>
  <w:style w:type="character" w:customStyle="1" w:styleId="CharChar111">
    <w:name w:val="Char Char111"/>
    <w:rsid w:val="00F611CA"/>
    <w:rPr>
      <w:rFonts w:cs="Arial"/>
      <w:bCs/>
      <w:szCs w:val="26"/>
      <w:u w:val="single"/>
      <w:lang w:val="en-US" w:eastAsia="en-US" w:bidi="ar-SA"/>
    </w:rPr>
  </w:style>
  <w:style w:type="paragraph" w:customStyle="1" w:styleId="hotroute0">
    <w:name w:val="hot route!"/>
    <w:basedOn w:val="Normal"/>
    <w:qFormat/>
    <w:rsid w:val="00F611CA"/>
    <w:pPr>
      <w:ind w:left="144"/>
    </w:pPr>
    <w:rPr>
      <w:rFonts w:eastAsia="Calibri"/>
    </w:rPr>
  </w:style>
  <w:style w:type="character" w:customStyle="1" w:styleId="Highlightedunderline">
    <w:name w:val="Highlighted underline"/>
    <w:qFormat/>
    <w:rsid w:val="00F611CA"/>
    <w:rPr>
      <w:rFonts w:ascii="Times New Roman" w:hAnsi="Times New Roman"/>
      <w:sz w:val="20"/>
      <w:u w:val="single"/>
      <w:bdr w:val="none" w:sz="0" w:space="0" w:color="auto"/>
      <w:shd w:val="clear" w:color="auto" w:fill="C0C0C0"/>
    </w:rPr>
  </w:style>
  <w:style w:type="character" w:customStyle="1" w:styleId="reduce2">
    <w:name w:val="reduce2"/>
    <w:rsid w:val="00F611CA"/>
    <w:rPr>
      <w:rFonts w:ascii="Arial" w:hAnsi="Arial" w:cs="Arial"/>
      <w:color w:val="000000"/>
      <w:sz w:val="10"/>
      <w:szCs w:val="22"/>
    </w:rPr>
  </w:style>
  <w:style w:type="character" w:customStyle="1" w:styleId="Styleunderline11ptBorderSinglesolidlineAuto05p">
    <w:name w:val="Style underline + 11 pt Border: : (Single solid line Auto  0.5 p..."/>
    <w:rsid w:val="00F611CA"/>
    <w:rPr>
      <w:rFonts w:ascii="Times New Roman" w:hAnsi="Times New Roman"/>
      <w:sz w:val="20"/>
      <w:u w:val="single"/>
      <w:bdr w:val="single" w:sz="4" w:space="0" w:color="auto"/>
    </w:rPr>
  </w:style>
  <w:style w:type="character" w:customStyle="1" w:styleId="UnderlineCharChar1">
    <w:name w:val="Underline Char Char1"/>
    <w:aliases w:val="Heading 2 Char Char1 Char Ch"/>
    <w:qFormat/>
    <w:rsid w:val="00F611CA"/>
    <w:rPr>
      <w:u w:val="single"/>
      <w:lang w:val="en-US" w:eastAsia="en-US" w:bidi="ar-SA"/>
    </w:rPr>
  </w:style>
  <w:style w:type="character" w:customStyle="1" w:styleId="BoldandUnderlineCharChar2">
    <w:name w:val="Bold and Underline Char Char2"/>
    <w:rsid w:val="00F611CA"/>
    <w:rPr>
      <w:b/>
      <w:u w:val="single"/>
      <w:lang w:val="en-US" w:eastAsia="en-US" w:bidi="ar-SA"/>
    </w:rPr>
  </w:style>
  <w:style w:type="paragraph" w:customStyle="1" w:styleId="StyleStyle1Bold">
    <w:name w:val="Style Style1 + Bold"/>
    <w:link w:val="StyleStyle1BoldChar"/>
    <w:qFormat/>
    <w:rsid w:val="00F611CA"/>
    <w:rPr>
      <w:rFonts w:eastAsia="SimSun" w:cs="Calibri"/>
      <w:b/>
      <w:bCs/>
      <w:szCs w:val="24"/>
      <w:u w:val="single"/>
      <w:lang w:eastAsia="zh-CN"/>
    </w:rPr>
  </w:style>
  <w:style w:type="character" w:customStyle="1" w:styleId="StyleStyle1BoldChar">
    <w:name w:val="Style Style1 + Bold Char"/>
    <w:link w:val="StyleStyle1Bold"/>
    <w:rsid w:val="00F611CA"/>
    <w:rPr>
      <w:rFonts w:eastAsia="SimSun" w:cs="Calibri"/>
      <w:b/>
      <w:bCs/>
      <w:szCs w:val="24"/>
      <w:u w:val="single"/>
      <w:lang w:eastAsia="zh-CN"/>
    </w:rPr>
  </w:style>
  <w:style w:type="character" w:customStyle="1" w:styleId="StyleUnderlineCharChar111pt">
    <w:name w:val="Style Underline Char Char1 + 11 pt"/>
    <w:rsid w:val="00F611C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611CA"/>
    <w:pPr>
      <w:spacing w:after="200" w:line="276" w:lineRule="auto"/>
    </w:pPr>
    <w:rPr>
      <w:rFonts w:ascii="Calibri" w:eastAsia="Times New Roman" w:hAnsi="Calibri" w:cs="Times New Roman"/>
      <w:b/>
      <w:bCs/>
      <w:szCs w:val="20"/>
      <w:u w:val="single"/>
    </w:rPr>
  </w:style>
  <w:style w:type="character" w:customStyle="1" w:styleId="StyleBoldandUnderlineChar11ptChar">
    <w:name w:val="Style Bold and Underline Char + 11 pt Char"/>
    <w:link w:val="StyleBoldandUnderlineChar11pt"/>
    <w:rsid w:val="00F611CA"/>
    <w:rPr>
      <w:rFonts w:ascii="Calibri" w:eastAsia="Times New Roman" w:hAnsi="Calibri" w:cs="Times New Roman"/>
      <w:b/>
      <w:bCs/>
      <w:szCs w:val="20"/>
      <w:u w:val="single"/>
    </w:rPr>
  </w:style>
  <w:style w:type="character" w:customStyle="1" w:styleId="StyleStyleUnderline411pt">
    <w:name w:val="Style Style Underline4 + 11 pt"/>
    <w:rsid w:val="00F611CA"/>
    <w:rPr>
      <w:sz w:val="20"/>
      <w:u w:val="single"/>
    </w:rPr>
  </w:style>
  <w:style w:type="character" w:customStyle="1" w:styleId="StyleStyleUnderline411ptBold">
    <w:name w:val="Style Style Underline4 + 11 pt Bold"/>
    <w:rsid w:val="00F611CA"/>
    <w:rPr>
      <w:b/>
      <w:bCs/>
      <w:sz w:val="20"/>
      <w:u w:val="single"/>
    </w:rPr>
  </w:style>
  <w:style w:type="character" w:customStyle="1" w:styleId="StyleStyleUnderline311pt">
    <w:name w:val="Style Style Underline3 + 11 pt"/>
    <w:rsid w:val="00F611CA"/>
    <w:rPr>
      <w:sz w:val="20"/>
      <w:u w:val="single"/>
    </w:rPr>
  </w:style>
  <w:style w:type="character" w:customStyle="1" w:styleId="StyleStyleUnderline311ptBold">
    <w:name w:val="Style Style Underline3 + 11 pt Bold"/>
    <w:rsid w:val="00F611CA"/>
    <w:rPr>
      <w:b/>
      <w:bCs/>
      <w:sz w:val="20"/>
      <w:u w:val="single"/>
    </w:rPr>
  </w:style>
  <w:style w:type="paragraph" w:customStyle="1" w:styleId="CardStyle">
    <w:name w:val="Card Style"/>
    <w:basedOn w:val="Normal"/>
    <w:link w:val="CardStyleChar"/>
    <w:qFormat/>
    <w:rsid w:val="00F611CA"/>
    <w:rPr>
      <w:rFonts w:eastAsia="Times New Roman"/>
      <w:szCs w:val="24"/>
    </w:rPr>
  </w:style>
  <w:style w:type="paragraph" w:customStyle="1" w:styleId="UnderlineChar1">
    <w:name w:val="Underline Char1"/>
    <w:basedOn w:val="Normal"/>
    <w:link w:val="UnderlineChar1Char"/>
    <w:rsid w:val="00F611CA"/>
    <w:rPr>
      <w:rFonts w:eastAsia="MS Mincho"/>
      <w:u w:val="single"/>
    </w:rPr>
  </w:style>
  <w:style w:type="character" w:customStyle="1" w:styleId="UnderlineChar1Char">
    <w:name w:val="Underline Char1 Char"/>
    <w:link w:val="UnderlineChar1"/>
    <w:rsid w:val="00F611CA"/>
    <w:rPr>
      <w:rFonts w:ascii="Georgia" w:eastAsia="MS Mincho" w:hAnsi="Georgia" w:cs="Calibri"/>
      <w:u w:val="single"/>
    </w:rPr>
  </w:style>
  <w:style w:type="character" w:customStyle="1" w:styleId="BoldandUnderlineCharChar">
    <w:name w:val="Bold and Underline Char Char"/>
    <w:rsid w:val="00F611CA"/>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611C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611C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611C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611CA"/>
    <w:rPr>
      <w:rFonts w:asciiTheme="minorHAnsi" w:eastAsia="MS Mincho" w:hAnsiTheme="minorHAnsi" w:cstheme="minorBidi"/>
      <w:b/>
      <w:u w:val="single"/>
    </w:rPr>
  </w:style>
  <w:style w:type="character" w:customStyle="1" w:styleId="UnderlineCharCharChar1">
    <w:name w:val="Underline Char Char Char1"/>
    <w:rsid w:val="00F611C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611C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611CA"/>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F611CA"/>
    <w:rPr>
      <w:rFonts w:eastAsia="MS Mincho"/>
      <w:u w:val="single"/>
    </w:rPr>
  </w:style>
  <w:style w:type="character" w:customStyle="1" w:styleId="UnderlineChar2CharCharChar">
    <w:name w:val="Underline Char2 Char Char Char"/>
    <w:link w:val="UnderlineChar2CharChar"/>
    <w:rsid w:val="00F611CA"/>
    <w:rPr>
      <w:rFonts w:ascii="Georgia" w:eastAsia="MS Mincho" w:hAnsi="Georgia" w:cs="Calibri"/>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611C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611CA"/>
    <w:rPr>
      <w:rFonts w:asciiTheme="minorHAnsi" w:eastAsia="MS Mincho" w:hAnsiTheme="minorHAnsi" w:cstheme="minorBidi"/>
      <w:b/>
      <w:u w:val="single"/>
    </w:rPr>
  </w:style>
  <w:style w:type="character" w:customStyle="1" w:styleId="UnderlinedChar0">
    <w:name w:val="Underlined Char"/>
    <w:rsid w:val="00F611CA"/>
    <w:rPr>
      <w:rFonts w:ascii="Georgia" w:eastAsia="Times New Roman" w:hAnsi="Georgia" w:cs="Calibri"/>
      <w:sz w:val="22"/>
      <w:szCs w:val="24"/>
      <w:u w:val="single"/>
    </w:rPr>
  </w:style>
  <w:style w:type="character" w:customStyle="1" w:styleId="UnderlineCharCharChar">
    <w:name w:val="Underline Char Char Char"/>
    <w:rsid w:val="00F611CA"/>
    <w:rPr>
      <w:sz w:val="16"/>
      <w:szCs w:val="16"/>
      <w:u w:val="single"/>
      <w:lang w:val="en-US" w:eastAsia="en-US" w:bidi="ar-SA"/>
    </w:rPr>
  </w:style>
  <w:style w:type="paragraph" w:customStyle="1" w:styleId="BoldUnderlining">
    <w:name w:val="Bold Underlining"/>
    <w:basedOn w:val="Normal"/>
    <w:link w:val="BoldUnderliningChar"/>
    <w:rsid w:val="00F611CA"/>
    <w:rPr>
      <w:rFonts w:eastAsia="Times New Roman"/>
      <w:b/>
      <w:szCs w:val="24"/>
      <w:u w:val="single"/>
    </w:rPr>
  </w:style>
  <w:style w:type="character" w:customStyle="1" w:styleId="BoldUnderliningChar">
    <w:name w:val="Bold Underlining Char"/>
    <w:link w:val="BoldUnderlining"/>
    <w:rsid w:val="00F611CA"/>
    <w:rPr>
      <w:rFonts w:ascii="Georgia" w:eastAsia="Times New Roman" w:hAnsi="Georgia" w:cs="Calibri"/>
      <w:b/>
      <w:szCs w:val="24"/>
      <w:u w:val="single"/>
    </w:rPr>
  </w:style>
  <w:style w:type="paragraph" w:customStyle="1" w:styleId="CardBody">
    <w:name w:val="Card Body"/>
    <w:basedOn w:val="Normal"/>
    <w:link w:val="CardBodyChar"/>
    <w:qFormat/>
    <w:rsid w:val="00F611CA"/>
    <w:rPr>
      <w:rFonts w:eastAsia="Times New Roman"/>
      <w:sz w:val="16"/>
      <w:szCs w:val="24"/>
    </w:rPr>
  </w:style>
  <w:style w:type="character" w:customStyle="1" w:styleId="CardBodyChar">
    <w:name w:val="Card Body Char"/>
    <w:link w:val="CardBody"/>
    <w:rsid w:val="00F611CA"/>
    <w:rPr>
      <w:rFonts w:ascii="Georgia" w:eastAsia="Times New Roman" w:hAnsi="Georgia" w:cs="Calibri"/>
      <w:sz w:val="16"/>
      <w:szCs w:val="24"/>
    </w:rPr>
  </w:style>
  <w:style w:type="paragraph" w:customStyle="1" w:styleId="Circled">
    <w:name w:val="Circled"/>
    <w:link w:val="CircledChar"/>
    <w:qFormat/>
    <w:rsid w:val="00F611CA"/>
    <w:rPr>
      <w:rFonts w:eastAsia="MS Mincho" w:cs="Calibri"/>
      <w:b/>
      <w:szCs w:val="20"/>
      <w:u w:val="single"/>
      <w:lang w:eastAsia="ja-JP"/>
    </w:rPr>
  </w:style>
  <w:style w:type="character" w:customStyle="1" w:styleId="CircledChar">
    <w:name w:val="Circled Char"/>
    <w:link w:val="Circled"/>
    <w:rsid w:val="00F611CA"/>
    <w:rPr>
      <w:rFonts w:eastAsia="MS Mincho" w:cs="Calibri"/>
      <w:b/>
      <w:szCs w:val="20"/>
      <w:u w:val="single"/>
      <w:lang w:eastAsia="ja-JP"/>
    </w:rPr>
  </w:style>
  <w:style w:type="character" w:customStyle="1" w:styleId="Style9ptUnderline">
    <w:name w:val="Style 9 pt Underline"/>
    <w:rsid w:val="00F611CA"/>
    <w:rPr>
      <w:sz w:val="22"/>
      <w:u w:val="single"/>
    </w:rPr>
  </w:style>
  <w:style w:type="character" w:customStyle="1" w:styleId="ptitleinside">
    <w:name w:val="p_title_inside"/>
    <w:rsid w:val="00F611CA"/>
  </w:style>
  <w:style w:type="character" w:customStyle="1" w:styleId="pmterms11">
    <w:name w:val="pmterms11"/>
    <w:rsid w:val="00F611CA"/>
    <w:rPr>
      <w:b/>
      <w:bCs/>
      <w:i w:val="0"/>
      <w:iCs w:val="0"/>
      <w:color w:val="000000"/>
    </w:rPr>
  </w:style>
  <w:style w:type="paragraph" w:customStyle="1" w:styleId="StyleStyle49pt">
    <w:name w:val="Style Style4 + 9 pt"/>
    <w:basedOn w:val="Normal"/>
    <w:link w:val="StyleStyle49ptChar"/>
    <w:qFormat/>
    <w:rsid w:val="00F611CA"/>
    <w:rPr>
      <w:rFonts w:eastAsia="Times New Roman"/>
      <w:szCs w:val="24"/>
      <w:u w:val="single"/>
    </w:rPr>
  </w:style>
  <w:style w:type="character" w:customStyle="1" w:styleId="StyleStyle49ptChar">
    <w:name w:val="Style Style4 + 9 pt Char"/>
    <w:link w:val="StyleStyle49pt"/>
    <w:rsid w:val="00F611CA"/>
    <w:rPr>
      <w:rFonts w:ascii="Georgia" w:eastAsia="Times New Roman" w:hAnsi="Georgia" w:cs="Calibri"/>
      <w:szCs w:val="24"/>
      <w:u w:val="single"/>
    </w:rPr>
  </w:style>
  <w:style w:type="paragraph" w:customStyle="1" w:styleId="StyleStyle49ptBold">
    <w:name w:val="Style Style4 + 9 pt Bold"/>
    <w:basedOn w:val="Normal"/>
    <w:link w:val="StyleStyle49ptBoldChar"/>
    <w:qFormat/>
    <w:rsid w:val="00F611CA"/>
    <w:rPr>
      <w:rFonts w:eastAsia="Times New Roman"/>
      <w:b/>
      <w:bCs/>
      <w:szCs w:val="24"/>
      <w:u w:val="single"/>
    </w:rPr>
  </w:style>
  <w:style w:type="character" w:customStyle="1" w:styleId="StyleStyle49ptBoldChar">
    <w:name w:val="Style Style4 + 9 pt Bold Char"/>
    <w:link w:val="StyleStyle49ptBold"/>
    <w:rsid w:val="00F611CA"/>
    <w:rPr>
      <w:rFonts w:ascii="Georgia" w:eastAsia="Times New Roman" w:hAnsi="Georgia" w:cs="Calibri"/>
      <w:b/>
      <w:bCs/>
      <w:szCs w:val="24"/>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F611CA"/>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611CA"/>
    <w:rPr>
      <w:rFonts w:ascii="Calibri" w:eastAsia="Times New Roman" w:hAnsi="Calibri" w:cs="Times New Roman"/>
      <w:b/>
      <w:bCs/>
      <w:szCs w:val="20"/>
      <w:u w:val="single"/>
      <w:bdr w:val="single" w:sz="4" w:space="0" w:color="auto"/>
    </w:rPr>
  </w:style>
  <w:style w:type="paragraph" w:customStyle="1" w:styleId="StyleMinimizedTextArialNarrow9pt">
    <w:name w:val="Style Minimized Text + Arial Narrow 9 pt"/>
    <w:basedOn w:val="Normal"/>
    <w:link w:val="StyleMinimizedTextArialNarrow9ptChar"/>
    <w:qFormat/>
    <w:rsid w:val="00F611CA"/>
    <w:rPr>
      <w:rFonts w:eastAsia="Times New Roman"/>
      <w:szCs w:val="24"/>
    </w:rPr>
  </w:style>
  <w:style w:type="character" w:customStyle="1" w:styleId="StyleMinimizedTextArialNarrow9ptChar">
    <w:name w:val="Style Minimized Text + Arial Narrow 9 pt Char"/>
    <w:link w:val="StyleMinimizedTextArialNarrow9pt"/>
    <w:rsid w:val="00F611CA"/>
    <w:rPr>
      <w:rFonts w:ascii="Georgia" w:eastAsia="Times New Roman" w:hAnsi="Georgia" w:cs="Calibri"/>
      <w:szCs w:val="24"/>
    </w:rPr>
  </w:style>
  <w:style w:type="paragraph" w:customStyle="1" w:styleId="StyleBoldandUnderlineChar11ptNotBold">
    <w:name w:val="Style Bold and Underline Char + 11 pt Not Bold"/>
    <w:link w:val="StyleBoldandUnderlineChar11ptNotBoldChar"/>
    <w:qFormat/>
    <w:rsid w:val="00F611CA"/>
    <w:pPr>
      <w:spacing w:after="200" w:line="276" w:lineRule="auto"/>
    </w:pPr>
    <w:rPr>
      <w:rFonts w:ascii="Calibri" w:eastAsia="Times New Roman" w:hAnsi="Calibri" w:cs="Times New Roman"/>
      <w:szCs w:val="20"/>
      <w:u w:val="single"/>
    </w:rPr>
  </w:style>
  <w:style w:type="character" w:customStyle="1" w:styleId="StyleBoldandUnderlineChar11ptNotBoldChar">
    <w:name w:val="Style Bold and Underline Char + 11 pt Not Bold Char"/>
    <w:link w:val="StyleBoldandUnderlineChar11ptNotBold"/>
    <w:rsid w:val="00F611CA"/>
    <w:rPr>
      <w:rFonts w:ascii="Calibri" w:eastAsia="Times New Roman" w:hAnsi="Calibri" w:cs="Times New Roman"/>
      <w:szCs w:val="20"/>
      <w:u w:val="single"/>
    </w:rPr>
  </w:style>
  <w:style w:type="character" w:customStyle="1" w:styleId="StyleUnderlineCharChar111ptBorderSinglesolidlineA">
    <w:name w:val="Style Underline Char Char1 + 11 pt Border: : (Single solid line A..."/>
    <w:rsid w:val="00F611CA"/>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611CA"/>
    <w:rPr>
      <w:rFonts w:eastAsia="SimSun"/>
      <w:b/>
      <w:bCs/>
      <w:szCs w:val="24"/>
      <w:u w:val="single"/>
    </w:rPr>
  </w:style>
  <w:style w:type="character" w:customStyle="1" w:styleId="StyleStyleStyle4LatinTimesNewRomanAsianSimSunBoldChar">
    <w:name w:val="Style Style Style4 + (Latin) Times New Roman (Asian) SimSun Bold + Char"/>
    <w:link w:val="StyleStyleStyle4LatinTimesNewRomanAsianSimSunBold"/>
    <w:rsid w:val="00F611CA"/>
    <w:rPr>
      <w:rFonts w:ascii="Georgia" w:eastAsia="SimSun" w:hAnsi="Georgia" w:cs="Calibri"/>
      <w:b/>
      <w:bCs/>
      <w:szCs w:val="24"/>
      <w:u w:val="single"/>
    </w:rPr>
  </w:style>
  <w:style w:type="character" w:customStyle="1" w:styleId="CharChar3">
    <w:name w:val="Char Char3"/>
    <w:aliases w:val="Heading 2 Char2 Char Char Char Char1,Heading 2 Char Char Char1 Char1,Head"/>
    <w:qFormat/>
    <w:rsid w:val="00F611CA"/>
    <w:rPr>
      <w:rFonts w:cs="Arial"/>
      <w:b/>
      <w:bCs/>
      <w:iCs/>
      <w:lang w:val="en-US" w:eastAsia="en-US" w:bidi="ar-SA"/>
    </w:rPr>
  </w:style>
  <w:style w:type="character" w:customStyle="1" w:styleId="SubtitleChar1">
    <w:name w:val="Subtitle Char1"/>
    <w:aliases w:val="Underlined card text Char1"/>
    <w:basedOn w:val="DefaultParagraphFont"/>
    <w:uiPriority w:val="11"/>
    <w:rsid w:val="00F611C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611CA"/>
    <w:rPr>
      <w:rFonts w:ascii="Georgia" w:hAnsi="Georgia"/>
    </w:rPr>
  </w:style>
  <w:style w:type="character" w:customStyle="1" w:styleId="StyleStyle411pt1Char">
    <w:name w:val="Style Style4 + 11 pt1 Char"/>
    <w:link w:val="StyleStyle411pt1"/>
    <w:rsid w:val="00F611CA"/>
    <w:rPr>
      <w:rFonts w:ascii="Georgia" w:eastAsia="Times New Roman" w:hAnsi="Georgia" w:cs="Calibri"/>
      <w:szCs w:val="24"/>
      <w:u w:val="single"/>
    </w:rPr>
  </w:style>
  <w:style w:type="paragraph" w:customStyle="1" w:styleId="evidencetextChar">
    <w:name w:val="evidence text Char"/>
    <w:basedOn w:val="Normal"/>
    <w:uiPriority w:val="99"/>
    <w:qFormat/>
    <w:rsid w:val="00F611CA"/>
    <w:pPr>
      <w:ind w:left="1728" w:right="1008"/>
    </w:pPr>
    <w:rPr>
      <w:rFonts w:ascii="Arial" w:eastAsia="Times New Roman" w:hAnsi="Arial"/>
      <w:color w:val="000000"/>
      <w:sz w:val="18"/>
      <w:szCs w:val="24"/>
    </w:rPr>
  </w:style>
  <w:style w:type="character" w:styleId="HTMLCite">
    <w:name w:val="HTML Cite"/>
    <w:uiPriority w:val="99"/>
    <w:rsid w:val="00F611CA"/>
    <w:rPr>
      <w:i/>
      <w:iCs/>
    </w:rPr>
  </w:style>
  <w:style w:type="character" w:customStyle="1" w:styleId="Heading1CharChar1">
    <w:name w:val="Heading 1 Char Char1"/>
    <w:rsid w:val="00F611CA"/>
    <w:rPr>
      <w:rFonts w:cs="Arial"/>
      <w:b/>
      <w:bCs/>
      <w:szCs w:val="32"/>
      <w:lang w:val="en-US" w:eastAsia="en-US" w:bidi="ar-SA"/>
    </w:rPr>
  </w:style>
  <w:style w:type="paragraph" w:customStyle="1" w:styleId="StyleUnderlining11pt">
    <w:name w:val="Style Underlining + 11 pt"/>
    <w:basedOn w:val="Underlining"/>
    <w:link w:val="StyleUnderlining11ptChar"/>
    <w:qFormat/>
    <w:rsid w:val="00F611CA"/>
    <w:rPr>
      <w:rFonts w:asciiTheme="minorHAnsi" w:eastAsiaTheme="minorHAnsi" w:hAnsiTheme="minorHAnsi" w:cstheme="minorBidi"/>
      <w:szCs w:val="24"/>
      <w:lang w:val="en-US" w:eastAsia="en-US"/>
    </w:rPr>
  </w:style>
  <w:style w:type="character" w:customStyle="1" w:styleId="StyleUnderlining11ptChar">
    <w:name w:val="Style Underlining + 11 pt Char"/>
    <w:link w:val="StyleUnderlining11pt"/>
    <w:rsid w:val="00F611CA"/>
    <w:rPr>
      <w:szCs w:val="24"/>
      <w:u w:val="single"/>
    </w:rPr>
  </w:style>
  <w:style w:type="paragraph" w:customStyle="1" w:styleId="StyleCardText9pt">
    <w:name w:val="Style Card Text + 9 pt"/>
    <w:basedOn w:val="Normal"/>
    <w:link w:val="StyleCardText9ptChar"/>
    <w:qFormat/>
    <w:rsid w:val="00F611CA"/>
    <w:pPr>
      <w:spacing w:after="200"/>
      <w:contextualSpacing/>
    </w:pPr>
    <w:rPr>
      <w:rFonts w:eastAsia="Calibri"/>
    </w:rPr>
  </w:style>
  <w:style w:type="character" w:customStyle="1" w:styleId="StyleCardText9ptChar">
    <w:name w:val="Style Card Text + 9 pt Char"/>
    <w:link w:val="StyleCardText9pt"/>
    <w:rsid w:val="00F611CA"/>
    <w:rPr>
      <w:rFonts w:ascii="Georgia" w:eastAsia="Calibri" w:hAnsi="Georgia" w:cs="Calibri"/>
    </w:rPr>
  </w:style>
  <w:style w:type="character" w:customStyle="1" w:styleId="Styleunderline9pt">
    <w:name w:val="Style underline + 9 pt"/>
    <w:rsid w:val="00F611CA"/>
    <w:rPr>
      <w:rFonts w:ascii="Times New Roman" w:hAnsi="Times New Roman"/>
      <w:b/>
      <w:sz w:val="20"/>
      <w:u w:val="single"/>
    </w:rPr>
  </w:style>
  <w:style w:type="character" w:customStyle="1" w:styleId="StyleTimesNewRoman9pt">
    <w:name w:val="Style Times New Roman 9 pt"/>
    <w:rsid w:val="00F611CA"/>
    <w:rPr>
      <w:rFonts w:ascii="Times New Roman" w:hAnsi="Times New Roman"/>
      <w:sz w:val="20"/>
    </w:rPr>
  </w:style>
  <w:style w:type="character" w:customStyle="1" w:styleId="Styleunderline9pt1">
    <w:name w:val="Style underline + 9 pt1"/>
    <w:rsid w:val="00F611CA"/>
    <w:rPr>
      <w:b/>
      <w:sz w:val="20"/>
      <w:u w:val="single"/>
    </w:rPr>
  </w:style>
  <w:style w:type="paragraph" w:customStyle="1" w:styleId="StyleUnderlineChar11pt2">
    <w:name w:val="Style Underline Char + 11 pt2"/>
    <w:link w:val="StyleUnderlineChar11pt2Char"/>
    <w:qFormat/>
    <w:rsid w:val="00F611C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link w:val="StyleUnderlineChar11pt2"/>
    <w:rsid w:val="00F611CA"/>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rsid w:val="00F611CA"/>
    <w:rPr>
      <w:b/>
      <w:bCs/>
      <w:noProof w:val="0"/>
      <w:sz w:val="20"/>
      <w:u w:val="single"/>
      <w:lang w:val="en-US" w:eastAsia="en-US" w:bidi="ar-SA"/>
    </w:rPr>
  </w:style>
  <w:style w:type="paragraph" w:customStyle="1" w:styleId="cites">
    <w:name w:val="cites"/>
    <w:next w:val="Normal"/>
    <w:link w:val="citesChar"/>
    <w:autoRedefine/>
    <w:uiPriority w:val="99"/>
    <w:qFormat/>
    <w:rsid w:val="00F611CA"/>
    <w:pPr>
      <w:spacing w:after="0" w:line="240" w:lineRule="auto"/>
      <w:contextualSpacing/>
    </w:pPr>
    <w:rPr>
      <w:rFonts w:ascii="Georgia" w:eastAsia="Malgun Gothic" w:hAnsi="Georgia" w:cs="Times New Roman"/>
      <w:b/>
      <w:szCs w:val="24"/>
      <w:lang w:eastAsia="zh-CN"/>
    </w:rPr>
  </w:style>
  <w:style w:type="character" w:customStyle="1" w:styleId="citesChar">
    <w:name w:val="cites Char"/>
    <w:aliases w:val="Heading 1 Char3,Heading 1 Char Char Char Char Char2,Block Header Char1,BlockStyle Char,Heading 1 Char Char Char2,Heading 1 Char1 Char Char2,Brief - Title Heading 1 Char1"/>
    <w:link w:val="cites"/>
    <w:uiPriority w:val="99"/>
    <w:qFormat/>
    <w:rsid w:val="00F611CA"/>
    <w:rPr>
      <w:rFonts w:ascii="Georgia" w:eastAsia="Malgun Gothic" w:hAnsi="Georgia" w:cs="Times New Roman"/>
      <w:b/>
      <w:szCs w:val="24"/>
      <w:lang w:eastAsia="zh-CN"/>
    </w:rPr>
  </w:style>
  <w:style w:type="character" w:customStyle="1" w:styleId="yshortcuts">
    <w:name w:val="yshortcuts"/>
    <w:rsid w:val="00F611CA"/>
  </w:style>
  <w:style w:type="character" w:customStyle="1" w:styleId="entry-title">
    <w:name w:val="entry-title"/>
    <w:rsid w:val="00F611CA"/>
  </w:style>
  <w:style w:type="paragraph" w:customStyle="1" w:styleId="StyleUnderlineChar11ptBorderSinglesolidlineAuto">
    <w:name w:val="Style Underline Char + 11 pt Border: : (Single solid line Auto  ..."/>
    <w:basedOn w:val="Normal"/>
    <w:link w:val="StyleUnderlineChar11ptBorderSinglesolidlineAutoChar"/>
    <w:qFormat/>
    <w:rsid w:val="00F611C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611CA"/>
    <w:rPr>
      <w:rFonts w:ascii="Georgia" w:eastAsia="Times New Roman" w:hAnsi="Georgia" w:cs="Calibri"/>
      <w:szCs w:val="24"/>
      <w:u w:val="single"/>
      <w:bdr w:val="single" w:sz="4" w:space="0" w:color="auto"/>
    </w:rPr>
  </w:style>
  <w:style w:type="character" w:customStyle="1" w:styleId="apple-style-span">
    <w:name w:val="apple-style-span"/>
    <w:rsid w:val="00F611CA"/>
  </w:style>
  <w:style w:type="character" w:customStyle="1" w:styleId="bylclear">
    <w:name w:val="bylclear"/>
    <w:rsid w:val="00F611CA"/>
  </w:style>
  <w:style w:type="numbering" w:customStyle="1" w:styleId="NoList1">
    <w:name w:val="No List1"/>
    <w:next w:val="NoList"/>
    <w:semiHidden/>
    <w:unhideWhenUsed/>
    <w:rsid w:val="00F611CA"/>
  </w:style>
  <w:style w:type="numbering" w:customStyle="1" w:styleId="NoList11">
    <w:name w:val="No List11"/>
    <w:next w:val="NoList"/>
    <w:semiHidden/>
    <w:unhideWhenUsed/>
    <w:rsid w:val="00F611CA"/>
  </w:style>
  <w:style w:type="numbering" w:customStyle="1" w:styleId="NoList111">
    <w:name w:val="No List111"/>
    <w:next w:val="NoList"/>
    <w:uiPriority w:val="99"/>
    <w:semiHidden/>
    <w:unhideWhenUsed/>
    <w:rsid w:val="00F611CA"/>
  </w:style>
  <w:style w:type="numbering" w:customStyle="1" w:styleId="NoList1111">
    <w:name w:val="No List1111"/>
    <w:next w:val="NoList"/>
    <w:uiPriority w:val="99"/>
    <w:semiHidden/>
    <w:unhideWhenUsed/>
    <w:rsid w:val="00F611CA"/>
  </w:style>
  <w:style w:type="numbering" w:customStyle="1" w:styleId="NoList11111">
    <w:name w:val="No List11111"/>
    <w:next w:val="NoList"/>
    <w:uiPriority w:val="99"/>
    <w:semiHidden/>
    <w:unhideWhenUsed/>
    <w:rsid w:val="00F611CA"/>
  </w:style>
  <w:style w:type="numbering" w:customStyle="1" w:styleId="NoList111111">
    <w:name w:val="No List111111"/>
    <w:next w:val="NoList"/>
    <w:uiPriority w:val="99"/>
    <w:semiHidden/>
    <w:unhideWhenUsed/>
    <w:rsid w:val="00F611CA"/>
  </w:style>
  <w:style w:type="numbering" w:customStyle="1" w:styleId="NoList1111111">
    <w:name w:val="No List1111111"/>
    <w:next w:val="NoList"/>
    <w:uiPriority w:val="99"/>
    <w:semiHidden/>
    <w:unhideWhenUsed/>
    <w:rsid w:val="00F611CA"/>
  </w:style>
  <w:style w:type="numbering" w:customStyle="1" w:styleId="NoList11111111">
    <w:name w:val="No List11111111"/>
    <w:next w:val="NoList"/>
    <w:uiPriority w:val="99"/>
    <w:semiHidden/>
    <w:unhideWhenUsed/>
    <w:rsid w:val="00F611CA"/>
  </w:style>
  <w:style w:type="numbering" w:customStyle="1" w:styleId="NoList111111111">
    <w:name w:val="No List111111111"/>
    <w:next w:val="NoList"/>
    <w:uiPriority w:val="99"/>
    <w:semiHidden/>
    <w:unhideWhenUsed/>
    <w:rsid w:val="00F611CA"/>
  </w:style>
  <w:style w:type="numbering" w:customStyle="1" w:styleId="NoList1111111111">
    <w:name w:val="No List1111111111"/>
    <w:next w:val="NoList"/>
    <w:uiPriority w:val="99"/>
    <w:semiHidden/>
    <w:unhideWhenUsed/>
    <w:rsid w:val="00F611CA"/>
  </w:style>
  <w:style w:type="numbering" w:customStyle="1" w:styleId="NoList11111111111">
    <w:name w:val="No List11111111111"/>
    <w:next w:val="NoList"/>
    <w:uiPriority w:val="99"/>
    <w:semiHidden/>
    <w:unhideWhenUsed/>
    <w:rsid w:val="00F611CA"/>
  </w:style>
  <w:style w:type="numbering" w:customStyle="1" w:styleId="NoList111111111111">
    <w:name w:val="No List111111111111"/>
    <w:next w:val="NoList"/>
    <w:uiPriority w:val="99"/>
    <w:semiHidden/>
    <w:unhideWhenUsed/>
    <w:rsid w:val="00F611CA"/>
  </w:style>
  <w:style w:type="numbering" w:customStyle="1" w:styleId="NoList1111111111111">
    <w:name w:val="No List1111111111111"/>
    <w:next w:val="NoList"/>
    <w:uiPriority w:val="99"/>
    <w:semiHidden/>
    <w:unhideWhenUsed/>
    <w:rsid w:val="00F611CA"/>
  </w:style>
  <w:style w:type="numbering" w:customStyle="1" w:styleId="NoList11111111111111">
    <w:name w:val="No List11111111111111"/>
    <w:next w:val="NoList"/>
    <w:uiPriority w:val="99"/>
    <w:semiHidden/>
    <w:unhideWhenUsed/>
    <w:rsid w:val="00F611CA"/>
  </w:style>
  <w:style w:type="numbering" w:customStyle="1" w:styleId="NoList111111111111111">
    <w:name w:val="No List111111111111111"/>
    <w:next w:val="NoList"/>
    <w:uiPriority w:val="99"/>
    <w:semiHidden/>
    <w:unhideWhenUsed/>
    <w:rsid w:val="00F611CA"/>
  </w:style>
  <w:style w:type="numbering" w:customStyle="1" w:styleId="NoList1111111111111111">
    <w:name w:val="No List1111111111111111"/>
    <w:next w:val="NoList"/>
    <w:uiPriority w:val="99"/>
    <w:semiHidden/>
    <w:unhideWhenUsed/>
    <w:rsid w:val="00F611CA"/>
  </w:style>
  <w:style w:type="numbering" w:customStyle="1" w:styleId="NoList11111111111111111">
    <w:name w:val="No List11111111111111111"/>
    <w:next w:val="NoList"/>
    <w:uiPriority w:val="99"/>
    <w:semiHidden/>
    <w:unhideWhenUsed/>
    <w:rsid w:val="00F611CA"/>
  </w:style>
  <w:style w:type="paragraph" w:customStyle="1" w:styleId="FreeFormA">
    <w:name w:val="Free Form A"/>
    <w:autoRedefine/>
    <w:uiPriority w:val="99"/>
    <w:qFormat/>
    <w:rsid w:val="00F611CA"/>
    <w:pPr>
      <w:spacing w:after="0" w:line="276" w:lineRule="auto"/>
    </w:pPr>
    <w:rPr>
      <w:rFonts w:ascii="Helvetica" w:eastAsia="ヒラギノ角ゴ Pro W3" w:hAnsi="Helvetica" w:cs="Times New Roman"/>
      <w:color w:val="000000"/>
      <w:sz w:val="24"/>
      <w:lang w:eastAsia="zh-CN" w:bidi="he-IL"/>
    </w:rPr>
  </w:style>
  <w:style w:type="paragraph" w:customStyle="1" w:styleId="CM9">
    <w:name w:val="CM9"/>
    <w:basedOn w:val="Default"/>
    <w:next w:val="Default"/>
    <w:qFormat/>
    <w:rsid w:val="00F611CA"/>
    <w:pPr>
      <w:spacing w:after="0" w:line="553" w:lineRule="atLeast"/>
    </w:pPr>
    <w:rPr>
      <w:rFonts w:cs="Times New Roman"/>
      <w:sz w:val="24"/>
    </w:rPr>
  </w:style>
  <w:style w:type="character" w:customStyle="1" w:styleId="A4">
    <w:name w:val="A4"/>
    <w:rsid w:val="00F611CA"/>
    <w:rPr>
      <w:rFonts w:cs="Perpetua"/>
      <w:color w:val="000000"/>
      <w:sz w:val="14"/>
      <w:szCs w:val="14"/>
    </w:rPr>
  </w:style>
  <w:style w:type="paragraph" w:customStyle="1" w:styleId="UnderlineS">
    <w:name w:val="Underline S"/>
    <w:basedOn w:val="Normal"/>
    <w:link w:val="UnderlineSChar"/>
    <w:qFormat/>
    <w:rsid w:val="00F611CA"/>
    <w:pPr>
      <w:spacing w:after="200" w:line="276" w:lineRule="auto"/>
    </w:pPr>
    <w:rPr>
      <w:rFonts w:eastAsia="SimSun"/>
      <w:u w:val="single"/>
      <w:lang w:val="x-none" w:eastAsia="zh-CN"/>
    </w:rPr>
  </w:style>
  <w:style w:type="character" w:customStyle="1" w:styleId="UnderlineSChar">
    <w:name w:val="Underline S Char"/>
    <w:link w:val="UnderlineS"/>
    <w:rsid w:val="00F611CA"/>
    <w:rPr>
      <w:rFonts w:ascii="Georgia" w:eastAsia="SimSun" w:hAnsi="Georgia" w:cs="Calibri"/>
      <w:u w:val="single"/>
      <w:lang w:val="x-none" w:eastAsia="zh-CN"/>
    </w:rPr>
  </w:style>
  <w:style w:type="character" w:customStyle="1" w:styleId="grey">
    <w:name w:val="grey"/>
    <w:rsid w:val="00F611CA"/>
  </w:style>
  <w:style w:type="character" w:customStyle="1" w:styleId="fn">
    <w:name w:val="fn"/>
    <w:rsid w:val="00F611CA"/>
  </w:style>
  <w:style w:type="character" w:customStyle="1" w:styleId="updated">
    <w:name w:val="updated"/>
    <w:rsid w:val="00F611CA"/>
  </w:style>
  <w:style w:type="character" w:customStyle="1" w:styleId="postby">
    <w:name w:val="post_by"/>
    <w:rsid w:val="00F611CA"/>
  </w:style>
  <w:style w:type="character" w:customStyle="1" w:styleId="postdate">
    <w:name w:val="post_date"/>
    <w:rsid w:val="00F611CA"/>
  </w:style>
  <w:style w:type="paragraph" w:customStyle="1" w:styleId="text">
    <w:name w:val="text"/>
    <w:basedOn w:val="Normal"/>
    <w:uiPriority w:val="99"/>
    <w:qFormat/>
    <w:rsid w:val="00F611CA"/>
    <w:pPr>
      <w:spacing w:before="100" w:beforeAutospacing="1" w:after="100" w:afterAutospacing="1" w:line="276" w:lineRule="auto"/>
    </w:pPr>
    <w:rPr>
      <w:rFonts w:eastAsia="Times New Roman"/>
      <w:sz w:val="24"/>
      <w:szCs w:val="24"/>
    </w:rPr>
  </w:style>
  <w:style w:type="character" w:customStyle="1" w:styleId="Date1">
    <w:name w:val="Date1"/>
    <w:rsid w:val="00F611CA"/>
  </w:style>
  <w:style w:type="character" w:customStyle="1" w:styleId="hithighlite">
    <w:name w:val="hithighlite"/>
    <w:rsid w:val="00F611CA"/>
  </w:style>
  <w:style w:type="character" w:customStyle="1" w:styleId="bdx">
    <w:name w:val="bdx"/>
    <w:rsid w:val="00F611CA"/>
  </w:style>
  <w:style w:type="character" w:customStyle="1" w:styleId="btx">
    <w:name w:val="btx"/>
    <w:rsid w:val="00F611CA"/>
  </w:style>
  <w:style w:type="character" w:customStyle="1" w:styleId="bdl">
    <w:name w:val="bdl"/>
    <w:rsid w:val="00F611CA"/>
  </w:style>
  <w:style w:type="character" w:customStyle="1" w:styleId="bhl">
    <w:name w:val="bhl"/>
    <w:rsid w:val="00F611CA"/>
  </w:style>
  <w:style w:type="character" w:customStyle="1" w:styleId="CardsHighlight">
    <w:name w:val="Cards Highlight"/>
    <w:uiPriority w:val="1"/>
    <w:qFormat/>
    <w:rsid w:val="00F611CA"/>
    <w:rPr>
      <w:rFonts w:ascii="Times New Roman" w:hAnsi="Times New Roman"/>
      <w:sz w:val="24"/>
      <w:u w:val="single"/>
      <w:bdr w:val="none" w:sz="0" w:space="0" w:color="auto"/>
      <w:shd w:val="clear" w:color="auto" w:fill="00FFFF"/>
    </w:rPr>
  </w:style>
  <w:style w:type="paragraph" w:customStyle="1" w:styleId="CardNotUnderlined">
    <w:name w:val="Card Not Underlined"/>
    <w:basedOn w:val="Normal"/>
    <w:link w:val="CardNotUnderlinedChar1"/>
    <w:autoRedefine/>
    <w:qFormat/>
    <w:rsid w:val="00F611CA"/>
    <w:pPr>
      <w:spacing w:line="276" w:lineRule="auto"/>
    </w:pPr>
    <w:rPr>
      <w:rFonts w:ascii="Arial" w:eastAsia="Times New Roman" w:hAnsi="Arial"/>
      <w:sz w:val="16"/>
      <w:lang w:val="x-none" w:eastAsia="x-none"/>
    </w:rPr>
  </w:style>
  <w:style w:type="character" w:customStyle="1" w:styleId="CardNotUnderlinedChar1">
    <w:name w:val="Card Not Underlined Char1"/>
    <w:link w:val="CardNotUnderlined"/>
    <w:rsid w:val="00F611CA"/>
    <w:rPr>
      <w:rFonts w:ascii="Arial" w:eastAsia="Times New Roman" w:hAnsi="Arial" w:cs="Calibri"/>
      <w:sz w:val="16"/>
      <w:lang w:val="x-none" w:eastAsia="x-none"/>
    </w:rPr>
  </w:style>
  <w:style w:type="paragraph" w:customStyle="1" w:styleId="Cites0">
    <w:name w:val="Cites"/>
    <w:next w:val="Cards0"/>
    <w:link w:val="CitesChar0"/>
    <w:qFormat/>
    <w:rsid w:val="00F611CA"/>
    <w:pPr>
      <w:widowControl w:val="0"/>
      <w:spacing w:after="0" w:line="276" w:lineRule="auto"/>
      <w:jc w:val="both"/>
      <w:outlineLvl w:val="2"/>
    </w:pPr>
    <w:rPr>
      <w:rFonts w:ascii="Times New Roman" w:eastAsia="Calibri" w:hAnsi="Times New Roman" w:cs="Times New Roman"/>
      <w:b/>
    </w:rPr>
  </w:style>
  <w:style w:type="character" w:customStyle="1" w:styleId="breadcrumbitemcurrent">
    <w:name w:val="breadcrumbitemcurrent"/>
    <w:rsid w:val="00F611CA"/>
  </w:style>
  <w:style w:type="character" w:customStyle="1" w:styleId="bbl">
    <w:name w:val="bbl"/>
    <w:rsid w:val="00F611CA"/>
  </w:style>
  <w:style w:type="character" w:customStyle="1" w:styleId="il">
    <w:name w:val="il"/>
    <w:rsid w:val="00F611CA"/>
  </w:style>
  <w:style w:type="character" w:styleId="CommentReference">
    <w:name w:val="annotation reference"/>
    <w:uiPriority w:val="99"/>
    <w:unhideWhenUsed/>
    <w:rsid w:val="00F611CA"/>
    <w:rPr>
      <w:sz w:val="16"/>
      <w:szCs w:val="16"/>
    </w:rPr>
  </w:style>
  <w:style w:type="character" w:customStyle="1" w:styleId="l7">
    <w:name w:val="l7"/>
    <w:rsid w:val="00F611CA"/>
  </w:style>
  <w:style w:type="character" w:customStyle="1" w:styleId="l9">
    <w:name w:val="l9"/>
    <w:rsid w:val="00F611CA"/>
  </w:style>
  <w:style w:type="character" w:customStyle="1" w:styleId="l">
    <w:name w:val="l"/>
    <w:rsid w:val="00F611CA"/>
  </w:style>
  <w:style w:type="character" w:customStyle="1" w:styleId="l6">
    <w:name w:val="l6"/>
    <w:rsid w:val="00F611CA"/>
  </w:style>
  <w:style w:type="character" w:customStyle="1" w:styleId="StyleUnderlinePatternClearYellow">
    <w:name w:val="Style Underline Pattern: Clear (Yellow)"/>
    <w:rsid w:val="00F611CA"/>
    <w:rPr>
      <w:u w:val="single"/>
      <w:shd w:val="clear" w:color="auto" w:fill="00FF00"/>
    </w:rPr>
  </w:style>
  <w:style w:type="paragraph" w:customStyle="1" w:styleId="CITE0">
    <w:name w:val="CITE"/>
    <w:basedOn w:val="Heading2"/>
    <w:link w:val="CITEChar"/>
    <w:autoRedefine/>
    <w:qFormat/>
    <w:rsid w:val="00F611CA"/>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
    <w:name w:val="CITE Char"/>
    <w:basedOn w:val="DefaultParagraphFont"/>
    <w:link w:val="CITE0"/>
    <w:rsid w:val="00F611CA"/>
    <w:rPr>
      <w:rFonts w:ascii="Arial" w:eastAsia="Times New Roman" w:hAnsi="Arial" w:cs="Arial"/>
      <w:iCs/>
      <w:smallCaps/>
      <w:sz w:val="20"/>
      <w:szCs w:val="20"/>
      <w:u w:val="double"/>
    </w:rPr>
  </w:style>
  <w:style w:type="paragraph" w:customStyle="1" w:styleId="BLOCKTITLE0">
    <w:name w:val="BLOCK TITLE"/>
    <w:basedOn w:val="Heading1"/>
    <w:next w:val="Normal"/>
    <w:link w:val="BLOCKTITLEChar0"/>
    <w:qFormat/>
    <w:rsid w:val="00F611CA"/>
    <w:pPr>
      <w:keepLines w:val="0"/>
      <w:pBdr>
        <w:bottom w:val="single" w:sz="12" w:space="1" w:color="auto"/>
      </w:pBdr>
      <w:spacing w:before="0" w:after="60"/>
    </w:pPr>
    <w:rPr>
      <w:rFonts w:ascii="Arial" w:eastAsia="Times New Roman" w:hAnsi="Arial" w:cs="Arial"/>
      <w:caps/>
      <w:kern w:val="32"/>
      <w:szCs w:val="20"/>
    </w:rPr>
  </w:style>
  <w:style w:type="character" w:customStyle="1" w:styleId="BLOCKTITLEChar0">
    <w:name w:val="BLOCK TITLE Char"/>
    <w:basedOn w:val="DefaultParagraphFont"/>
    <w:link w:val="BLOCKTITLE0"/>
    <w:uiPriority w:val="99"/>
    <w:rsid w:val="00F611CA"/>
    <w:rPr>
      <w:rFonts w:ascii="Arial" w:eastAsia="Times New Roman" w:hAnsi="Arial" w:cs="Arial"/>
      <w:b/>
      <w:caps/>
      <w:kern w:val="32"/>
      <w:sz w:val="52"/>
      <w:szCs w:val="20"/>
    </w:rPr>
  </w:style>
  <w:style w:type="paragraph" w:customStyle="1" w:styleId="CardIndented">
    <w:name w:val="Card (Indented)"/>
    <w:basedOn w:val="Normal"/>
    <w:link w:val="CardIndentedChar"/>
    <w:qFormat/>
    <w:rsid w:val="00F611CA"/>
    <w:pPr>
      <w:ind w:left="288"/>
    </w:pPr>
  </w:style>
  <w:style w:type="character" w:customStyle="1" w:styleId="CardIndentedChar">
    <w:name w:val="Card (Indented) Char"/>
    <w:basedOn w:val="DefaultParagraphFont"/>
    <w:link w:val="CardIndented"/>
    <w:rsid w:val="00F611CA"/>
    <w:rPr>
      <w:rFonts w:ascii="Georgia" w:hAnsi="Georgia" w:cs="Calibri"/>
    </w:rPr>
  </w:style>
  <w:style w:type="paragraph" w:customStyle="1" w:styleId="Second">
    <w:name w:val="Second"/>
    <w:basedOn w:val="Normal"/>
    <w:qFormat/>
    <w:rsid w:val="00F611CA"/>
    <w:rPr>
      <w:rFonts w:ascii="Arial" w:eastAsia="Times New Roman" w:hAnsi="Arial"/>
      <w:b/>
      <w:caps/>
      <w:szCs w:val="20"/>
    </w:rPr>
  </w:style>
  <w:style w:type="character" w:customStyle="1" w:styleId="heading2char0">
    <w:name w:val="heading2char"/>
    <w:rsid w:val="00F611CA"/>
  </w:style>
  <w:style w:type="paragraph" w:styleId="Revision">
    <w:name w:val="Revision"/>
    <w:hidden/>
    <w:uiPriority w:val="99"/>
    <w:rsid w:val="00F611CA"/>
    <w:pPr>
      <w:spacing w:after="0" w:line="240" w:lineRule="auto"/>
    </w:pPr>
    <w:rPr>
      <w:rFonts w:ascii="Calibri" w:eastAsiaTheme="minorEastAsia" w:hAnsi="Calibri" w:cs="Calibri"/>
      <w:sz w:val="20"/>
      <w:szCs w:val="24"/>
    </w:rPr>
  </w:style>
  <w:style w:type="character" w:customStyle="1" w:styleId="wikiexternallink">
    <w:name w:val="wikiexternallink"/>
    <w:basedOn w:val="DefaultParagraphFont"/>
    <w:rsid w:val="00F611CA"/>
  </w:style>
  <w:style w:type="character" w:customStyle="1" w:styleId="wikigeneratedlinkcontent">
    <w:name w:val="wikigeneratedlinkcontent"/>
    <w:basedOn w:val="DefaultParagraphFont"/>
    <w:rsid w:val="00F611CA"/>
  </w:style>
  <w:style w:type="character" w:customStyle="1" w:styleId="AuthorYear">
    <w:name w:val="AuthorYear"/>
    <w:uiPriority w:val="1"/>
    <w:qFormat/>
    <w:rsid w:val="00F611CA"/>
    <w:rPr>
      <w:rFonts w:ascii="Georgia" w:hAnsi="Georgia"/>
      <w:b/>
      <w:sz w:val="24"/>
    </w:rPr>
  </w:style>
  <w:style w:type="paragraph" w:customStyle="1" w:styleId="document">
    <w:name w:val="document"/>
    <w:basedOn w:val="Normal"/>
    <w:qFormat/>
    <w:rsid w:val="00F611CA"/>
    <w:pPr>
      <w:spacing w:before="100" w:beforeAutospacing="1" w:after="100" w:afterAutospacing="1"/>
    </w:pPr>
    <w:rPr>
      <w:rFonts w:ascii="Times New Roman" w:hAnsi="Times New Roman"/>
      <w:sz w:val="24"/>
    </w:rPr>
  </w:style>
  <w:style w:type="character" w:customStyle="1" w:styleId="footnote-item">
    <w:name w:val="footnote-item"/>
    <w:basedOn w:val="DefaultParagraphFont"/>
    <w:rsid w:val="00F611CA"/>
  </w:style>
  <w:style w:type="character" w:customStyle="1" w:styleId="company-name-type">
    <w:name w:val="company-name-type"/>
    <w:basedOn w:val="DefaultParagraphFont"/>
    <w:rsid w:val="00F611CA"/>
  </w:style>
  <w:style w:type="paragraph" w:customStyle="1" w:styleId="nospace">
    <w:name w:val="nospace"/>
    <w:basedOn w:val="Normal"/>
    <w:rsid w:val="00F611CA"/>
    <w:pPr>
      <w:spacing w:before="100" w:beforeAutospacing="1" w:after="100" w:afterAutospacing="1"/>
    </w:pPr>
    <w:rPr>
      <w:rFonts w:ascii="Times New Roman" w:eastAsia="Times New Roman" w:hAnsi="Times New Roman"/>
      <w:sz w:val="24"/>
    </w:rPr>
  </w:style>
  <w:style w:type="character" w:customStyle="1" w:styleId="articlehdr">
    <w:name w:val="articlehdr"/>
    <w:basedOn w:val="DefaultParagraphFont"/>
    <w:rsid w:val="00F611CA"/>
  </w:style>
  <w:style w:type="character" w:customStyle="1" w:styleId="mediaoverlay">
    <w:name w:val="mediaoverlay"/>
    <w:basedOn w:val="DefaultParagraphFont"/>
    <w:rsid w:val="00F611CA"/>
  </w:style>
  <w:style w:type="paragraph" w:customStyle="1" w:styleId="summary">
    <w:name w:val="summary"/>
    <w:basedOn w:val="Normal"/>
    <w:qFormat/>
    <w:rsid w:val="00F611CA"/>
    <w:pPr>
      <w:spacing w:before="100" w:beforeAutospacing="1" w:after="100" w:afterAutospacing="1"/>
    </w:pPr>
    <w:rPr>
      <w:rFonts w:ascii="Times New Roman" w:eastAsia="Times New Roman" w:hAnsi="Times New Roman"/>
      <w:sz w:val="24"/>
    </w:rPr>
  </w:style>
  <w:style w:type="character" w:customStyle="1" w:styleId="crosslinkpopup">
    <w:name w:val="crosslinkpopup"/>
    <w:rsid w:val="00F611CA"/>
  </w:style>
  <w:style w:type="character" w:customStyle="1" w:styleId="CiteChar0">
    <w:name w:val="Cite Char"/>
    <w:aliases w:val="Heading 3 Char Char Char Char Char1,Heading 31 Char1,Heading 3 Char Char Char Char Char Char Char Char1,Heading 3 Char Char Char Char Char Char Char Char Char Char Char1,Heading 3 Char Char Char Char Char Char Char1,cites Char Char1"/>
    <w:qFormat/>
    <w:rsid w:val="00F611CA"/>
    <w:rPr>
      <w:rFonts w:ascii="Arial" w:hAnsi="Arial" w:cs="Times New Roman"/>
      <w:b/>
      <w:sz w:val="24"/>
      <w:u w:val="single"/>
    </w:rPr>
  </w:style>
  <w:style w:type="character" w:customStyle="1" w:styleId="itxtrst">
    <w:name w:val="itxtrst"/>
    <w:basedOn w:val="DefaultParagraphFont"/>
    <w:rsid w:val="00F611CA"/>
  </w:style>
  <w:style w:type="paragraph" w:customStyle="1" w:styleId="name">
    <w:name w:val="name"/>
    <w:basedOn w:val="Normal"/>
    <w:rsid w:val="00F611CA"/>
    <w:pPr>
      <w:spacing w:before="100" w:beforeAutospacing="1" w:after="100" w:afterAutospacing="1"/>
    </w:pPr>
    <w:rPr>
      <w:sz w:val="20"/>
      <w:szCs w:val="20"/>
    </w:rPr>
  </w:style>
  <w:style w:type="character" w:customStyle="1" w:styleId="m-6801723250464042099gmail-s1">
    <w:name w:val="m_-6801723250464042099gmail-s1"/>
    <w:basedOn w:val="DefaultParagraphFont"/>
    <w:rsid w:val="00F611CA"/>
  </w:style>
  <w:style w:type="character" w:customStyle="1" w:styleId="m-6801723250464042099gmail-apple-converted-space">
    <w:name w:val="m_-6801723250464042099gmail-apple-converted-space"/>
    <w:basedOn w:val="DefaultParagraphFont"/>
    <w:rsid w:val="00F611CA"/>
  </w:style>
  <w:style w:type="character" w:customStyle="1" w:styleId="m-5156237671796814033gmail-styleunderline">
    <w:name w:val="m_-5156237671796814033gmail-styleunderline"/>
    <w:basedOn w:val="DefaultParagraphFont"/>
    <w:rsid w:val="00F611CA"/>
  </w:style>
  <w:style w:type="character" w:customStyle="1" w:styleId="m-4762484309974835474gmail-style13ptbold">
    <w:name w:val="m_-4762484309974835474gmail-style13ptbold"/>
    <w:basedOn w:val="DefaultParagraphFont"/>
    <w:rsid w:val="00F611CA"/>
  </w:style>
  <w:style w:type="character" w:customStyle="1" w:styleId="m-4762484309974835474gmail-styleunderline">
    <w:name w:val="m_-4762484309974835474gmail-styleunderline"/>
    <w:basedOn w:val="DefaultParagraphFont"/>
    <w:rsid w:val="00F611CA"/>
  </w:style>
  <w:style w:type="character" w:customStyle="1" w:styleId="evidencetextChar1">
    <w:name w:val="evidence text Char1"/>
    <w:basedOn w:val="DefaultParagraphFont"/>
    <w:link w:val="evidencetext"/>
    <w:locked/>
    <w:rsid w:val="00F611CA"/>
    <w:rPr>
      <w:rFonts w:ascii="Arial" w:eastAsia="Times New Roman" w:hAnsi="Arial" w:cs="Times New Roman"/>
      <w:color w:val="000000"/>
      <w:sz w:val="16"/>
      <w:szCs w:val="24"/>
    </w:rPr>
  </w:style>
  <w:style w:type="paragraph" w:customStyle="1" w:styleId="evidencetext">
    <w:name w:val="evidence text"/>
    <w:basedOn w:val="Normal"/>
    <w:link w:val="evidencetextChar1"/>
    <w:qFormat/>
    <w:rsid w:val="00F611CA"/>
    <w:pPr>
      <w:ind w:left="1008" w:right="720"/>
    </w:pPr>
    <w:rPr>
      <w:rFonts w:ascii="Arial" w:eastAsia="Times New Roman" w:hAnsi="Arial" w:cs="Times New Roman"/>
      <w:color w:val="000000"/>
      <w:sz w:val="16"/>
      <w:szCs w:val="24"/>
    </w:rPr>
  </w:style>
  <w:style w:type="character" w:customStyle="1" w:styleId="trcrboxheaderspan">
    <w:name w:val="trc_rbox_header_span"/>
    <w:basedOn w:val="DefaultParagraphFont"/>
    <w:rsid w:val="00F611CA"/>
  </w:style>
  <w:style w:type="character" w:customStyle="1" w:styleId="video-label">
    <w:name w:val="video-label"/>
    <w:basedOn w:val="DefaultParagraphFont"/>
    <w:rsid w:val="00F611CA"/>
  </w:style>
  <w:style w:type="character" w:customStyle="1" w:styleId="branding">
    <w:name w:val="branding"/>
    <w:basedOn w:val="DefaultParagraphFont"/>
    <w:rsid w:val="00F611CA"/>
  </w:style>
  <w:style w:type="character" w:customStyle="1" w:styleId="powa-tease">
    <w:name w:val="powa-tease"/>
    <w:basedOn w:val="DefaultParagraphFont"/>
    <w:rsid w:val="00F611CA"/>
  </w:style>
  <w:style w:type="character" w:customStyle="1" w:styleId="powa-byline">
    <w:name w:val="powa-byline"/>
    <w:basedOn w:val="DefaultParagraphFont"/>
    <w:rsid w:val="00F611CA"/>
  </w:style>
  <w:style w:type="paragraph" w:customStyle="1" w:styleId="excerpt">
    <w:name w:val="excerpt"/>
    <w:basedOn w:val="Normal"/>
    <w:rsid w:val="00F611CA"/>
    <w:pPr>
      <w:spacing w:before="100" w:beforeAutospacing="1" w:after="100" w:afterAutospacing="1"/>
    </w:pPr>
    <w:rPr>
      <w:rFonts w:ascii="Times New Roman" w:eastAsia="Times New Roman" w:hAnsi="Times New Roman"/>
      <w:sz w:val="24"/>
    </w:rPr>
  </w:style>
  <w:style w:type="character" w:customStyle="1" w:styleId="by">
    <w:name w:val="by"/>
    <w:basedOn w:val="DefaultParagraphFont"/>
    <w:rsid w:val="00F611CA"/>
  </w:style>
  <w:style w:type="character" w:customStyle="1" w:styleId="author-name">
    <w:name w:val="author-name"/>
    <w:basedOn w:val="DefaultParagraphFont"/>
    <w:rsid w:val="00F611CA"/>
  </w:style>
  <w:style w:type="character" w:customStyle="1" w:styleId="Title1">
    <w:name w:val="Title1"/>
    <w:basedOn w:val="DefaultParagraphFont"/>
    <w:rsid w:val="00F611CA"/>
  </w:style>
  <w:style w:type="paragraph" w:customStyle="1" w:styleId="t-body-text">
    <w:name w:val="t-body-text"/>
    <w:basedOn w:val="Normal"/>
    <w:rsid w:val="00F611CA"/>
    <w:pPr>
      <w:spacing w:before="100" w:beforeAutospacing="1" w:after="100" w:afterAutospacing="1"/>
    </w:pPr>
    <w:rPr>
      <w:rFonts w:ascii="Times New Roman" w:eastAsia="Times New Roman" w:hAnsi="Times New Roman"/>
      <w:sz w:val="24"/>
    </w:rPr>
  </w:style>
  <w:style w:type="character" w:customStyle="1" w:styleId="link">
    <w:name w:val="link"/>
    <w:basedOn w:val="DefaultParagraphFont"/>
    <w:rsid w:val="00F611CA"/>
  </w:style>
  <w:style w:type="character" w:customStyle="1" w:styleId="video-icon">
    <w:name w:val="video-icon"/>
    <w:basedOn w:val="DefaultParagraphFont"/>
    <w:rsid w:val="00F611CA"/>
  </w:style>
  <w:style w:type="character" w:customStyle="1" w:styleId="slideshowcount">
    <w:name w:val="slideshow_count"/>
    <w:basedOn w:val="DefaultParagraphFont"/>
    <w:rsid w:val="00F611CA"/>
  </w:style>
  <w:style w:type="character" w:customStyle="1" w:styleId="smallvideotitle">
    <w:name w:val="smallvideo_title"/>
    <w:basedOn w:val="DefaultParagraphFont"/>
    <w:rsid w:val="00F611CA"/>
  </w:style>
  <w:style w:type="character" w:customStyle="1" w:styleId="drop">
    <w:name w:val="drop"/>
    <w:basedOn w:val="DefaultParagraphFont"/>
    <w:rsid w:val="00F611CA"/>
  </w:style>
  <w:style w:type="paragraph" w:customStyle="1" w:styleId="jwplayer-inline--title">
    <w:name w:val="jwplayer-inline--title"/>
    <w:basedOn w:val="Normal"/>
    <w:rsid w:val="00F611CA"/>
    <w:pPr>
      <w:spacing w:before="100" w:beforeAutospacing="1" w:after="100" w:afterAutospacing="1"/>
    </w:pPr>
    <w:rPr>
      <w:rFonts w:ascii="Times New Roman" w:eastAsia="Times New Roman" w:hAnsi="Times New Roman"/>
      <w:sz w:val="24"/>
    </w:rPr>
  </w:style>
  <w:style w:type="paragraph" w:customStyle="1" w:styleId="jw-volume-update">
    <w:name w:val="jw-volume-update"/>
    <w:basedOn w:val="Normal"/>
    <w:rsid w:val="00F611CA"/>
    <w:pPr>
      <w:spacing w:before="100" w:beforeAutospacing="1" w:after="100" w:afterAutospacing="1"/>
    </w:pPr>
    <w:rPr>
      <w:rFonts w:ascii="Times New Roman" w:eastAsia="Times New Roman" w:hAnsi="Times New Roman"/>
      <w:sz w:val="24"/>
    </w:rPr>
  </w:style>
  <w:style w:type="character" w:customStyle="1" w:styleId="button-text">
    <w:name w:val="button-text"/>
    <w:basedOn w:val="DefaultParagraphFont"/>
    <w:rsid w:val="00F611CA"/>
  </w:style>
  <w:style w:type="paragraph" w:customStyle="1" w:styleId="css-1ygdjhk">
    <w:name w:val="css-1ygdjhk"/>
    <w:basedOn w:val="Normal"/>
    <w:rsid w:val="00F611CA"/>
    <w:pPr>
      <w:spacing w:before="100" w:beforeAutospacing="1" w:after="100" w:afterAutospacing="1"/>
    </w:pPr>
    <w:rPr>
      <w:rFonts w:ascii="Times New Roman" w:eastAsia="Times New Roman" w:hAnsi="Times New Roman"/>
      <w:sz w:val="24"/>
    </w:rPr>
  </w:style>
  <w:style w:type="character" w:customStyle="1" w:styleId="css-8l6xbc">
    <w:name w:val="css-8l6xbc"/>
    <w:basedOn w:val="DefaultParagraphFont"/>
    <w:rsid w:val="00F611CA"/>
  </w:style>
  <w:style w:type="paragraph" w:customStyle="1" w:styleId="pg-bodycopy">
    <w:name w:val="pg-bodycopy"/>
    <w:basedOn w:val="Normal"/>
    <w:rsid w:val="00F611CA"/>
    <w:pPr>
      <w:spacing w:before="100" w:beforeAutospacing="1" w:after="100" w:afterAutospacing="1"/>
    </w:pPr>
    <w:rPr>
      <w:rFonts w:ascii="Times New Roman" w:eastAsia="Times New Roman" w:hAnsi="Times New Roman"/>
      <w:sz w:val="24"/>
    </w:rPr>
  </w:style>
  <w:style w:type="paragraph" w:customStyle="1" w:styleId="g-aipstyle0">
    <w:name w:val="g-aipstyle0"/>
    <w:basedOn w:val="Normal"/>
    <w:rsid w:val="00F611CA"/>
    <w:pPr>
      <w:spacing w:before="100" w:beforeAutospacing="1" w:after="100" w:afterAutospacing="1"/>
    </w:pPr>
    <w:rPr>
      <w:rFonts w:ascii="Times New Roman" w:eastAsia="Times New Roman" w:hAnsi="Times New Roman"/>
      <w:sz w:val="24"/>
    </w:rPr>
  </w:style>
  <w:style w:type="paragraph" w:customStyle="1" w:styleId="g-aipstyle1">
    <w:name w:val="g-aipstyle1"/>
    <w:basedOn w:val="Normal"/>
    <w:rsid w:val="00F611CA"/>
    <w:pPr>
      <w:spacing w:before="100" w:beforeAutospacing="1" w:after="100" w:afterAutospacing="1"/>
    </w:pPr>
    <w:rPr>
      <w:rFonts w:ascii="Times New Roman" w:eastAsia="Times New Roman" w:hAnsi="Times New Roman"/>
      <w:sz w:val="24"/>
    </w:rPr>
  </w:style>
  <w:style w:type="paragraph" w:customStyle="1" w:styleId="g-aipstyle2">
    <w:name w:val="g-aipstyle2"/>
    <w:basedOn w:val="Normal"/>
    <w:rsid w:val="00F611CA"/>
    <w:pPr>
      <w:spacing w:before="100" w:beforeAutospacing="1" w:after="100" w:afterAutospacing="1"/>
    </w:pPr>
    <w:rPr>
      <w:rFonts w:ascii="Times New Roman" w:eastAsia="Times New Roman" w:hAnsi="Times New Roman"/>
      <w:sz w:val="24"/>
    </w:rPr>
  </w:style>
  <w:style w:type="paragraph" w:customStyle="1" w:styleId="g-aipstyle3">
    <w:name w:val="g-aipstyle3"/>
    <w:basedOn w:val="Normal"/>
    <w:rsid w:val="00F611CA"/>
    <w:pPr>
      <w:spacing w:before="100" w:beforeAutospacing="1" w:after="100" w:afterAutospacing="1"/>
    </w:pPr>
    <w:rPr>
      <w:rFonts w:ascii="Times New Roman" w:eastAsia="Times New Roman" w:hAnsi="Times New Roman"/>
      <w:sz w:val="24"/>
    </w:rPr>
  </w:style>
  <w:style w:type="paragraph" w:customStyle="1" w:styleId="g-aipstyle4">
    <w:name w:val="g-aipstyle4"/>
    <w:basedOn w:val="Normal"/>
    <w:rsid w:val="00F611CA"/>
    <w:pPr>
      <w:spacing w:before="100" w:beforeAutospacing="1" w:after="100" w:afterAutospacing="1"/>
    </w:pPr>
    <w:rPr>
      <w:rFonts w:ascii="Times New Roman" w:eastAsia="Times New Roman" w:hAnsi="Times New Roman"/>
      <w:sz w:val="24"/>
    </w:rPr>
  </w:style>
  <w:style w:type="paragraph" w:customStyle="1" w:styleId="g-aipstyle5">
    <w:name w:val="g-aipstyle5"/>
    <w:basedOn w:val="Normal"/>
    <w:rsid w:val="00F611CA"/>
    <w:pPr>
      <w:spacing w:before="100" w:beforeAutospacing="1" w:after="100" w:afterAutospacing="1"/>
    </w:pPr>
    <w:rPr>
      <w:rFonts w:ascii="Times New Roman" w:eastAsia="Times New Roman" w:hAnsi="Times New Roman"/>
      <w:sz w:val="24"/>
    </w:rPr>
  </w:style>
  <w:style w:type="paragraph" w:customStyle="1" w:styleId="g-aipstyle6">
    <w:name w:val="g-aipstyle6"/>
    <w:basedOn w:val="Normal"/>
    <w:rsid w:val="00F611CA"/>
    <w:pPr>
      <w:spacing w:before="100" w:beforeAutospacing="1" w:after="100" w:afterAutospacing="1"/>
    </w:pPr>
    <w:rPr>
      <w:rFonts w:ascii="Times New Roman" w:eastAsia="Times New Roman" w:hAnsi="Times New Roman"/>
      <w:sz w:val="24"/>
    </w:rPr>
  </w:style>
  <w:style w:type="paragraph" w:customStyle="1" w:styleId="g-aipstyle7">
    <w:name w:val="g-aipstyle7"/>
    <w:basedOn w:val="Normal"/>
    <w:rsid w:val="00F611CA"/>
    <w:pPr>
      <w:spacing w:before="100" w:beforeAutospacing="1" w:after="100" w:afterAutospacing="1"/>
    </w:pPr>
    <w:rPr>
      <w:rFonts w:ascii="Times New Roman" w:eastAsia="Times New Roman" w:hAnsi="Times New Roman"/>
      <w:sz w:val="24"/>
    </w:rPr>
  </w:style>
  <w:style w:type="paragraph" w:customStyle="1" w:styleId="g-aipstyle8">
    <w:name w:val="g-aipstyle8"/>
    <w:basedOn w:val="Normal"/>
    <w:rsid w:val="00F611CA"/>
    <w:pPr>
      <w:spacing w:before="100" w:beforeAutospacing="1" w:after="100" w:afterAutospacing="1"/>
    </w:pPr>
    <w:rPr>
      <w:rFonts w:ascii="Times New Roman" w:eastAsia="Times New Roman" w:hAnsi="Times New Roman"/>
      <w:sz w:val="24"/>
    </w:rPr>
  </w:style>
  <w:style w:type="paragraph" w:customStyle="1" w:styleId="pg-caption">
    <w:name w:val="pg-caption"/>
    <w:basedOn w:val="Normal"/>
    <w:rsid w:val="00F611CA"/>
    <w:pPr>
      <w:spacing w:before="100" w:beforeAutospacing="1" w:after="100" w:afterAutospacing="1"/>
    </w:pPr>
    <w:rPr>
      <w:rFonts w:ascii="Times New Roman" w:eastAsia="Times New Roman" w:hAnsi="Times New Roman"/>
      <w:sz w:val="24"/>
    </w:rPr>
  </w:style>
  <w:style w:type="paragraph" w:customStyle="1" w:styleId="g-aipstyle9">
    <w:name w:val="g-aipstyle9"/>
    <w:basedOn w:val="Normal"/>
    <w:rsid w:val="00F611CA"/>
    <w:pPr>
      <w:spacing w:before="100" w:beforeAutospacing="1" w:after="100" w:afterAutospacing="1"/>
    </w:pPr>
    <w:rPr>
      <w:rFonts w:ascii="Times New Roman" w:eastAsia="Times New Roman" w:hAnsi="Times New Roman"/>
      <w:sz w:val="24"/>
    </w:rPr>
  </w:style>
  <w:style w:type="paragraph" w:customStyle="1" w:styleId="g-aipstyle10">
    <w:name w:val="g-aipstyle10"/>
    <w:basedOn w:val="Normal"/>
    <w:rsid w:val="00F611CA"/>
    <w:pPr>
      <w:spacing w:before="100" w:beforeAutospacing="1" w:after="100" w:afterAutospacing="1"/>
    </w:pPr>
    <w:rPr>
      <w:rFonts w:ascii="Times New Roman" w:eastAsia="Times New Roman" w:hAnsi="Times New Roman"/>
      <w:sz w:val="24"/>
    </w:rPr>
  </w:style>
  <w:style w:type="paragraph" w:customStyle="1" w:styleId="g-aipstyle11">
    <w:name w:val="g-aipstyle11"/>
    <w:basedOn w:val="Normal"/>
    <w:rsid w:val="00F611CA"/>
    <w:pPr>
      <w:spacing w:before="100" w:beforeAutospacing="1" w:after="100" w:afterAutospacing="1"/>
    </w:pPr>
    <w:rPr>
      <w:rFonts w:ascii="Times New Roman" w:eastAsia="Times New Roman" w:hAnsi="Times New Roman"/>
      <w:sz w:val="24"/>
    </w:rPr>
  </w:style>
  <w:style w:type="paragraph" w:customStyle="1" w:styleId="zn-bodyparagraph">
    <w:name w:val="zn-body__paragraph"/>
    <w:basedOn w:val="Normal"/>
    <w:rsid w:val="00F611CA"/>
    <w:pPr>
      <w:spacing w:before="100" w:beforeAutospacing="1" w:after="100" w:afterAutospacing="1"/>
    </w:pPr>
    <w:rPr>
      <w:rFonts w:ascii="Times New Roman" w:eastAsia="Times New Roman" w:hAnsi="Times New Roman"/>
      <w:sz w:val="24"/>
    </w:rPr>
  </w:style>
  <w:style w:type="character" w:customStyle="1" w:styleId="elstoryelementheader">
    <w:name w:val="el__storyelement__header"/>
    <w:basedOn w:val="DefaultParagraphFont"/>
    <w:rsid w:val="00F611CA"/>
  </w:style>
  <w:style w:type="paragraph" w:customStyle="1" w:styleId="speakable-paragraph">
    <w:name w:val="speakable-paragraph"/>
    <w:basedOn w:val="Normal"/>
    <w:rsid w:val="00F611CA"/>
    <w:pPr>
      <w:spacing w:before="100" w:beforeAutospacing="1" w:after="100" w:afterAutospacing="1"/>
    </w:pPr>
    <w:rPr>
      <w:rFonts w:ascii="Times New Roman" w:eastAsia="Times New Roman" w:hAnsi="Times New Roman"/>
      <w:sz w:val="24"/>
    </w:rPr>
  </w:style>
  <w:style w:type="character" w:customStyle="1" w:styleId="scayt-misspell-word">
    <w:name w:val="scayt-misspell-word"/>
    <w:basedOn w:val="DefaultParagraphFont"/>
    <w:rsid w:val="00F611CA"/>
  </w:style>
  <w:style w:type="paragraph" w:customStyle="1" w:styleId="v2-processed">
    <w:name w:val="v2-processed"/>
    <w:basedOn w:val="Normal"/>
    <w:rsid w:val="00F611CA"/>
    <w:pPr>
      <w:spacing w:before="100" w:beforeAutospacing="1" w:after="100" w:afterAutospacing="1"/>
    </w:pPr>
    <w:rPr>
      <w:rFonts w:ascii="Times New Roman" w:eastAsia="Times New Roman" w:hAnsi="Times New Roman"/>
      <w:sz w:val="24"/>
    </w:rPr>
  </w:style>
  <w:style w:type="character" w:customStyle="1" w:styleId="form-required">
    <w:name w:val="form-required"/>
    <w:basedOn w:val="DefaultParagraphFont"/>
    <w:rsid w:val="00F611CA"/>
  </w:style>
  <w:style w:type="character" w:customStyle="1" w:styleId="image-caption">
    <w:name w:val="image-caption"/>
    <w:basedOn w:val="DefaultParagraphFont"/>
    <w:rsid w:val="00F611CA"/>
  </w:style>
  <w:style w:type="paragraph" w:customStyle="1" w:styleId="selectionshareable">
    <w:name w:val="selectionshareable"/>
    <w:basedOn w:val="Normal"/>
    <w:uiPriority w:val="99"/>
    <w:qFormat/>
    <w:rsid w:val="00F611CA"/>
    <w:pPr>
      <w:spacing w:before="100" w:beforeAutospacing="1" w:after="100" w:afterAutospacing="1"/>
    </w:pPr>
    <w:rPr>
      <w:rFonts w:ascii="Times New Roman" w:eastAsia="Times New Roman" w:hAnsi="Times New Roman"/>
      <w:sz w:val="24"/>
    </w:rPr>
  </w:style>
  <w:style w:type="paragraph" w:customStyle="1" w:styleId="block">
    <w:name w:val="block"/>
    <w:basedOn w:val="Normal"/>
    <w:rsid w:val="00F611CA"/>
    <w:pPr>
      <w:spacing w:before="100" w:beforeAutospacing="1" w:after="100" w:afterAutospacing="1"/>
    </w:pPr>
    <w:rPr>
      <w:rFonts w:ascii="Times New Roman" w:eastAsia="Times New Roman" w:hAnsi="Times New Roman"/>
      <w:sz w:val="24"/>
      <w:szCs w:val="24"/>
    </w:rPr>
  </w:style>
  <w:style w:type="paragraph" w:customStyle="1" w:styleId="preview-module">
    <w:name w:val="preview-module"/>
    <w:basedOn w:val="Normal"/>
    <w:rsid w:val="00F611CA"/>
    <w:pPr>
      <w:spacing w:before="100" w:beforeAutospacing="1" w:after="100" w:afterAutospacing="1"/>
    </w:pPr>
    <w:rPr>
      <w:rFonts w:ascii="Times New Roman" w:eastAsia="Times New Roman" w:hAnsi="Times New Roman"/>
      <w:sz w:val="24"/>
      <w:szCs w:val="24"/>
    </w:rPr>
  </w:style>
  <w:style w:type="character" w:customStyle="1" w:styleId="Style9ptItalicUnderline">
    <w:name w:val="Style 9 pt Italic Underline"/>
    <w:rsid w:val="00F611CA"/>
    <w:rPr>
      <w:i/>
      <w:sz w:val="20"/>
      <w:u w:val="single"/>
    </w:rPr>
  </w:style>
  <w:style w:type="character" w:customStyle="1" w:styleId="m2255647216609861498gmail-style13ptbold">
    <w:name w:val="m_2255647216609861498gmail-style13ptbold"/>
    <w:basedOn w:val="DefaultParagraphFont"/>
    <w:rsid w:val="00F611CA"/>
  </w:style>
  <w:style w:type="paragraph" w:customStyle="1" w:styleId="analytic">
    <w:name w:val="analytic"/>
    <w:link w:val="analyticChar0"/>
    <w:autoRedefine/>
    <w:uiPriority w:val="4"/>
    <w:qFormat/>
    <w:rsid w:val="00F611CA"/>
    <w:pPr>
      <w:numPr>
        <w:ilvl w:val="1"/>
        <w:numId w:val="51"/>
      </w:numPr>
    </w:pPr>
    <w:rPr>
      <w:rFonts w:ascii="Calibri" w:eastAsiaTheme="majorEastAsia" w:hAnsi="Calibri" w:cstheme="majorBidi"/>
      <w:b/>
      <w:iCs/>
      <w:sz w:val="26"/>
    </w:rPr>
  </w:style>
  <w:style w:type="paragraph" w:customStyle="1" w:styleId="analytic1">
    <w:name w:val="analytic_"/>
    <w:basedOn w:val="Heading4"/>
    <w:link w:val="analyticChar1"/>
    <w:autoRedefine/>
    <w:uiPriority w:val="4"/>
    <w:qFormat/>
    <w:rsid w:val="00F611CA"/>
  </w:style>
  <w:style w:type="character" w:customStyle="1" w:styleId="analyticChar1">
    <w:name w:val="analytic_ Char"/>
    <w:basedOn w:val="DefaultParagraphFont"/>
    <w:link w:val="analytic1"/>
    <w:uiPriority w:val="4"/>
    <w:rsid w:val="00F611CA"/>
    <w:rPr>
      <w:rFonts w:ascii="Georgia" w:eastAsiaTheme="majorEastAsia" w:hAnsi="Georgia" w:cstheme="majorBidi"/>
      <w:b/>
      <w:iCs/>
    </w:rPr>
  </w:style>
  <w:style w:type="paragraph" w:customStyle="1" w:styleId="AnalyticsNora">
    <w:name w:val="Analytics [Nora]"/>
    <w:basedOn w:val="Heading4"/>
    <w:link w:val="AnalyticsNoraChar"/>
    <w:autoRedefine/>
    <w:uiPriority w:val="4"/>
    <w:qFormat/>
    <w:rsid w:val="00F611CA"/>
  </w:style>
  <w:style w:type="character" w:customStyle="1" w:styleId="AnalyticsNoraChar">
    <w:name w:val="Analytics [Nora] Char"/>
    <w:basedOn w:val="DefaultParagraphFont"/>
    <w:link w:val="AnalyticsNora"/>
    <w:uiPriority w:val="4"/>
    <w:rsid w:val="00F611CA"/>
    <w:rPr>
      <w:rFonts w:ascii="Georgia" w:eastAsiaTheme="majorEastAsia" w:hAnsi="Georgia" w:cstheme="majorBidi"/>
      <w:b/>
      <w:iCs/>
    </w:rPr>
  </w:style>
  <w:style w:type="paragraph" w:customStyle="1" w:styleId="AuthorQuals">
    <w:name w:val="Author Quals"/>
    <w:basedOn w:val="Normal"/>
    <w:link w:val="AuthorQualsChar"/>
    <w:autoRedefine/>
    <w:uiPriority w:val="4"/>
    <w:qFormat/>
    <w:rsid w:val="00F611CA"/>
    <w:rPr>
      <w:sz w:val="16"/>
      <w:szCs w:val="10"/>
    </w:rPr>
  </w:style>
  <w:style w:type="character" w:customStyle="1" w:styleId="AuthorQualsChar">
    <w:name w:val="Author Quals Char"/>
    <w:basedOn w:val="DefaultParagraphFont"/>
    <w:link w:val="AuthorQuals"/>
    <w:uiPriority w:val="4"/>
    <w:rsid w:val="00F611CA"/>
    <w:rPr>
      <w:rFonts w:ascii="Georgia" w:hAnsi="Georgia" w:cs="Calibri"/>
      <w:sz w:val="16"/>
      <w:szCs w:val="10"/>
    </w:rPr>
  </w:style>
  <w:style w:type="paragraph" w:customStyle="1" w:styleId="Tag2">
    <w:name w:val="Tag2"/>
    <w:basedOn w:val="Normal"/>
    <w:qFormat/>
    <w:rsid w:val="00F611CA"/>
    <w:rPr>
      <w:rFonts w:eastAsia="Calibri"/>
      <w:b/>
      <w:sz w:val="24"/>
    </w:rPr>
  </w:style>
  <w:style w:type="paragraph" w:customStyle="1" w:styleId="Shrink6">
    <w:name w:val="Shrink 6"/>
    <w:basedOn w:val="Normal"/>
    <w:qFormat/>
    <w:rsid w:val="00F611CA"/>
    <w:rPr>
      <w:rFonts w:eastAsia="Calibri" w:cs="Times New Roman"/>
      <w:sz w:val="12"/>
    </w:rPr>
  </w:style>
  <w:style w:type="character" w:customStyle="1" w:styleId="current-selection">
    <w:name w:val="current-selection"/>
    <w:basedOn w:val="DefaultParagraphFont"/>
    <w:rsid w:val="00F611CA"/>
  </w:style>
  <w:style w:type="character" w:customStyle="1" w:styleId="a0">
    <w:name w:val="_"/>
    <w:basedOn w:val="DefaultParagraphFont"/>
    <w:rsid w:val="00F611CA"/>
  </w:style>
  <w:style w:type="paragraph" w:customStyle="1" w:styleId="Smalltext">
    <w:name w:val="Small text"/>
    <w:aliases w:val="Quote1,Quote11,Quote4,Quote111"/>
    <w:basedOn w:val="Normal"/>
    <w:link w:val="SmalltextChar"/>
    <w:qFormat/>
    <w:rsid w:val="00F611CA"/>
    <w:rPr>
      <w:rFonts w:eastAsia="Calibri"/>
      <w:sz w:val="14"/>
    </w:rPr>
  </w:style>
  <w:style w:type="character" w:customStyle="1" w:styleId="SmalltextChar">
    <w:name w:val="Small text Char"/>
    <w:aliases w:val="Quote1 Char1,quote Char1,Quote111 Char1,Quote21 Char1,Quote3 Char1,Quote4 Char1"/>
    <w:link w:val="Smalltext"/>
    <w:rsid w:val="00F611CA"/>
    <w:rPr>
      <w:rFonts w:ascii="Georgia" w:eastAsia="Calibri" w:hAnsi="Georgia" w:cs="Calibri"/>
      <w:sz w:val="14"/>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611CA"/>
    <w:rPr>
      <w:rFonts w:ascii="Cambria" w:hAnsi="Cambria"/>
      <w:b/>
    </w:rPr>
  </w:style>
  <w:style w:type="paragraph" w:customStyle="1" w:styleId="Style31">
    <w:name w:val="Style31"/>
    <w:basedOn w:val="Normal"/>
    <w:uiPriority w:val="99"/>
    <w:qFormat/>
    <w:rsid w:val="00F611C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611C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611CA"/>
    <w:pPr>
      <w:spacing w:line="200" w:lineRule="exact"/>
      <w:jc w:val="both"/>
    </w:pPr>
    <w:rPr>
      <w:rFonts w:ascii="Palatino Linotype" w:hAnsi="Palatino Linotype" w:cs="Palatino Linotype"/>
    </w:rPr>
  </w:style>
  <w:style w:type="paragraph" w:customStyle="1" w:styleId="CiteReal">
    <w:name w:val="Cite Real"/>
    <w:basedOn w:val="Normal"/>
    <w:next w:val="Normal"/>
    <w:qFormat/>
    <w:rsid w:val="00F611CA"/>
    <w:rPr>
      <w:rFonts w:ascii="Palatino Linotype" w:hAnsi="Palatino Linotype" w:cs="Palatino Linotype"/>
      <w:b/>
      <w:sz w:val="24"/>
      <w:u w:val="single"/>
    </w:rPr>
  </w:style>
  <w:style w:type="paragraph" w:customStyle="1" w:styleId="TagText">
    <w:name w:val="TagText"/>
    <w:basedOn w:val="Normal"/>
    <w:qFormat/>
    <w:rsid w:val="00F611CA"/>
    <w:pPr>
      <w:spacing w:before="200"/>
    </w:pPr>
    <w:rPr>
      <w:rFonts w:ascii="Palatino Linotype" w:hAnsi="Palatino Linotype" w:cs="Palatino Linotype"/>
      <w:b/>
      <w:sz w:val="24"/>
    </w:rPr>
  </w:style>
  <w:style w:type="character" w:customStyle="1" w:styleId="TagtemplateChar">
    <w:name w:val="Tagtemplate Char"/>
    <w:link w:val="Tagtemplate"/>
    <w:locked/>
    <w:rsid w:val="00F611CA"/>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611CA"/>
    <w:pPr>
      <w:keepNext/>
      <w:keepLines/>
    </w:pPr>
    <w:rPr>
      <w:rFonts w:ascii="Palatino Linotype" w:hAnsi="Palatino Linotype" w:cs="Cambria"/>
      <w:b/>
      <w:szCs w:val="20"/>
      <w:lang w:val="x-none" w:eastAsia="x-none"/>
    </w:rPr>
  </w:style>
  <w:style w:type="character" w:customStyle="1" w:styleId="UnderlineBold0">
    <w:name w:val="Underline Bold"/>
    <w:qFormat/>
    <w:rsid w:val="00F611CA"/>
    <w:rPr>
      <w:b/>
      <w:bCs w:val="0"/>
      <w:sz w:val="20"/>
      <w:u w:val="single"/>
    </w:rPr>
  </w:style>
  <w:style w:type="character" w:customStyle="1" w:styleId="FontStyle72">
    <w:name w:val="Font Style72"/>
    <w:uiPriority w:val="99"/>
    <w:rsid w:val="00F611CA"/>
    <w:rPr>
      <w:rFonts w:ascii="Cambria" w:hAnsi="Cambria" w:cs="Cambria" w:hint="default"/>
      <w:sz w:val="16"/>
      <w:szCs w:val="16"/>
    </w:rPr>
  </w:style>
  <w:style w:type="character" w:customStyle="1" w:styleId="FontStyle73">
    <w:name w:val="Font Style73"/>
    <w:uiPriority w:val="99"/>
    <w:rsid w:val="00F611CA"/>
    <w:rPr>
      <w:rFonts w:ascii="Cambria" w:hAnsi="Cambria" w:cs="Cambria" w:hint="default"/>
      <w:i/>
      <w:iCs/>
      <w:sz w:val="16"/>
      <w:szCs w:val="16"/>
    </w:rPr>
  </w:style>
  <w:style w:type="character" w:customStyle="1" w:styleId="UnderlinestyleChar2">
    <w:name w:val="Underline style Char2"/>
    <w:rsid w:val="00F611CA"/>
    <w:rPr>
      <w:sz w:val="22"/>
      <w:szCs w:val="24"/>
      <w:u w:val="single"/>
      <w:lang w:val="en-US" w:eastAsia="en-US" w:bidi="ar-SA"/>
    </w:rPr>
  </w:style>
  <w:style w:type="character" w:customStyle="1" w:styleId="UnderlineCard">
    <w:name w:val="Underline Card"/>
    <w:uiPriority w:val="6"/>
    <w:qFormat/>
    <w:rsid w:val="00F611CA"/>
    <w:rPr>
      <w:rFonts w:ascii="Palatino Linotype" w:hAnsi="Palatino Linotype" w:cs="Palatino Linotype" w:hint="default"/>
      <w:b w:val="0"/>
      <w:bCs/>
      <w:sz w:val="20"/>
      <w:u w:val="single"/>
    </w:rPr>
  </w:style>
  <w:style w:type="character" w:customStyle="1" w:styleId="CiteReal0">
    <w:name w:val="CiteReal"/>
    <w:uiPriority w:val="1"/>
    <w:qFormat/>
    <w:rsid w:val="00F611CA"/>
    <w:rPr>
      <w:rFonts w:ascii="Palatino Linotype" w:hAnsi="Palatino Linotype" w:cs="Palatino Linotype" w:hint="default"/>
      <w:b/>
      <w:bCs w:val="0"/>
      <w:sz w:val="24"/>
      <w:u w:val="single"/>
    </w:rPr>
  </w:style>
  <w:style w:type="character" w:customStyle="1" w:styleId="StyleUnderline1">
    <w:name w:val="Style Underline1"/>
    <w:rsid w:val="00F611CA"/>
    <w:rPr>
      <w:u w:val="single"/>
    </w:rPr>
  </w:style>
  <w:style w:type="paragraph" w:customStyle="1" w:styleId="CitationCharChar">
    <w:name w:val="Citation Char Char"/>
    <w:basedOn w:val="Normal"/>
    <w:uiPriority w:val="6"/>
    <w:qFormat/>
    <w:rsid w:val="00F611CA"/>
    <w:pPr>
      <w:ind w:left="1440" w:right="1440"/>
    </w:pPr>
    <w:rPr>
      <w:rFonts w:ascii="Cambria" w:eastAsia="Verdana" w:hAnsi="Cambria" w:cs="Cambria"/>
      <w:szCs w:val="20"/>
      <w:u w:val="single"/>
    </w:rPr>
  </w:style>
  <w:style w:type="paragraph" w:customStyle="1" w:styleId="TagCite0">
    <w:name w:val="Tag/Cite"/>
    <w:basedOn w:val="Normal"/>
    <w:link w:val="TagCiteChar"/>
    <w:qFormat/>
    <w:rsid w:val="00F611CA"/>
    <w:rPr>
      <w:rFonts w:ascii="Cambria" w:eastAsia="Cambria" w:hAnsi="Cambria" w:cs="Cambria"/>
      <w:b/>
    </w:rPr>
  </w:style>
  <w:style w:type="character" w:customStyle="1" w:styleId="TagCiteChar">
    <w:name w:val="Tag/Cite Char"/>
    <w:basedOn w:val="DefaultParagraphFont"/>
    <w:link w:val="TagCite0"/>
    <w:uiPriority w:val="99"/>
    <w:rsid w:val="00F611CA"/>
    <w:rPr>
      <w:rFonts w:ascii="Cambria" w:eastAsia="Cambria" w:hAnsi="Cambria" w:cs="Cambria"/>
      <w:b/>
    </w:rPr>
  </w:style>
  <w:style w:type="character" w:customStyle="1" w:styleId="TitleChar2">
    <w:name w:val="Title Char2"/>
    <w:basedOn w:val="DefaultParagraphFont"/>
    <w:qFormat/>
    <w:rsid w:val="00F611CA"/>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F611CA"/>
    <w:rPr>
      <w:rFonts w:ascii="Cambria" w:hAnsi="Cambria" w:cs="Cambria"/>
      <w:sz w:val="20"/>
      <w:szCs w:val="20"/>
    </w:rPr>
  </w:style>
  <w:style w:type="character" w:customStyle="1" w:styleId="FontStyle50">
    <w:name w:val="Font Style50"/>
    <w:uiPriority w:val="99"/>
    <w:rsid w:val="00F611C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611C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611CA"/>
    <w:rPr>
      <w:rFonts w:ascii="Cambria" w:eastAsia="Cambria" w:hAnsi="Cambria" w:cs="Cambria"/>
      <w:spacing w:val="-3"/>
      <w:szCs w:val="20"/>
    </w:rPr>
  </w:style>
  <w:style w:type="character" w:customStyle="1" w:styleId="kn">
    <w:name w:val="kn"/>
    <w:basedOn w:val="DefaultParagraphFont"/>
    <w:rsid w:val="00F611CA"/>
  </w:style>
  <w:style w:type="character" w:customStyle="1" w:styleId="ReallyfuckingsmallChar">
    <w:name w:val="Really fucking small Char"/>
    <w:link w:val="Reallyfuckingsmall"/>
    <w:locked/>
    <w:rsid w:val="00F611CA"/>
    <w:rPr>
      <w:rFonts w:ascii="Cambria" w:eastAsia="Myriad Pro Light Cond" w:hAnsi="Cambria" w:cs="Cambria"/>
      <w:sz w:val="10"/>
    </w:rPr>
  </w:style>
  <w:style w:type="paragraph" w:customStyle="1" w:styleId="Reallyfuckingsmall">
    <w:name w:val="Really fucking small"/>
    <w:basedOn w:val="Normal"/>
    <w:link w:val="ReallyfuckingsmallChar"/>
    <w:qFormat/>
    <w:rsid w:val="00F611CA"/>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F611CA"/>
    <w:rPr>
      <w:b/>
      <w:bCs/>
      <w:sz w:val="26"/>
      <w:u w:val="single"/>
    </w:rPr>
  </w:style>
  <w:style w:type="character" w:customStyle="1" w:styleId="CharacterStyle1">
    <w:name w:val="Character Style 1"/>
    <w:uiPriority w:val="99"/>
    <w:rsid w:val="00F611CA"/>
    <w:rPr>
      <w:sz w:val="20"/>
      <w:szCs w:val="20"/>
    </w:rPr>
  </w:style>
  <w:style w:type="character" w:customStyle="1" w:styleId="Debate-CardSmalltextF2Char">
    <w:name w:val="Debate- Card Small text F2 Char"/>
    <w:link w:val="Debate-CardSmalltextF2"/>
    <w:locked/>
    <w:rsid w:val="00F611CA"/>
    <w:rPr>
      <w:rFonts w:ascii="Georgia" w:eastAsia="Cambria" w:hAnsi="Georgia" w:cs="Verdana"/>
    </w:rPr>
  </w:style>
  <w:style w:type="paragraph" w:customStyle="1" w:styleId="Debate-CardSmalltextF2">
    <w:name w:val="Debate- Card Small text F2"/>
    <w:basedOn w:val="Normal"/>
    <w:next w:val="Normal"/>
    <w:link w:val="Debate-CardSmalltextF2Char"/>
    <w:qFormat/>
    <w:rsid w:val="00F611CA"/>
    <w:pPr>
      <w:contextualSpacing/>
    </w:pPr>
    <w:rPr>
      <w:rFonts w:eastAsia="Cambria" w:cs="Verdana"/>
    </w:rPr>
  </w:style>
  <w:style w:type="character" w:customStyle="1" w:styleId="Debate-EmphasizedText-F5Char">
    <w:name w:val="Debate- Emphasized Text- F5 Char"/>
    <w:link w:val="Debate-EmphasizedText-F5"/>
    <w:locked/>
    <w:rsid w:val="00F611CA"/>
    <w:rPr>
      <w:rFonts w:ascii="Georgia" w:hAnsi="Georgia" w:cs="Verdana"/>
      <w:u w:val="single"/>
    </w:rPr>
  </w:style>
  <w:style w:type="paragraph" w:customStyle="1" w:styleId="Debate-EmphasizedText-F5">
    <w:name w:val="Debate- Emphasized Text- F5"/>
    <w:basedOn w:val="Normal"/>
    <w:link w:val="Debate-EmphasizedText-F5Char"/>
    <w:qFormat/>
    <w:rsid w:val="00F611CA"/>
    <w:pPr>
      <w:spacing w:after="200"/>
      <w:contextualSpacing/>
    </w:pPr>
    <w:rPr>
      <w:rFonts w:cs="Verdana"/>
      <w:u w:val="single"/>
    </w:rPr>
  </w:style>
  <w:style w:type="character" w:customStyle="1" w:styleId="Debate-CardTextUnderlined-F3Char">
    <w:name w:val="Debate- Card Text Underlined- F3 Char"/>
    <w:link w:val="Debate-CardTextUnderlined-F3"/>
    <w:locked/>
    <w:rsid w:val="00F611CA"/>
    <w:rPr>
      <w:rFonts w:ascii="Georgia" w:hAnsi="Georgia" w:cs="Verdana"/>
      <w:u w:val="single"/>
    </w:rPr>
  </w:style>
  <w:style w:type="paragraph" w:customStyle="1" w:styleId="Debate-CardTextUnderlined-F3">
    <w:name w:val="Debate- Card Text Underlined- F3"/>
    <w:basedOn w:val="Normal"/>
    <w:next w:val="NoSpacing"/>
    <w:link w:val="Debate-CardTextUnderlined-F3Char"/>
    <w:qFormat/>
    <w:rsid w:val="00F611CA"/>
    <w:pPr>
      <w:spacing w:after="200"/>
      <w:contextualSpacing/>
    </w:pPr>
    <w:rPr>
      <w:rFonts w:cs="Verdana"/>
      <w:u w:val="single"/>
    </w:rPr>
  </w:style>
  <w:style w:type="character" w:customStyle="1" w:styleId="CitesChar0">
    <w:name w:val="Cites Char"/>
    <w:link w:val="Cites0"/>
    <w:rsid w:val="00F611CA"/>
    <w:rPr>
      <w:rFonts w:ascii="Times New Roman" w:eastAsia="Calibri" w:hAnsi="Times New Roman" w:cs="Times New Roman"/>
      <w:b/>
    </w:rPr>
  </w:style>
  <w:style w:type="character" w:customStyle="1" w:styleId="citenon-boldChar">
    <w:name w:val="cite non-bold Char"/>
    <w:basedOn w:val="DefaultParagraphFont"/>
    <w:link w:val="citenon-bold"/>
    <w:rsid w:val="00F611CA"/>
    <w:rPr>
      <w:rFonts w:ascii="Georgia" w:eastAsia="Calibri" w:hAnsi="Georgia" w:cs="Calibri"/>
    </w:rPr>
  </w:style>
  <w:style w:type="character" w:customStyle="1" w:styleId="person-name">
    <w:name w:val="person-name"/>
    <w:basedOn w:val="DefaultParagraphFont"/>
    <w:rsid w:val="00F611CA"/>
  </w:style>
  <w:style w:type="character" w:customStyle="1" w:styleId="-SmallText-">
    <w:name w:val="-Small Text-"/>
    <w:rsid w:val="00F611CA"/>
    <w:rPr>
      <w:rFonts w:ascii="Book Antiqua" w:hAnsi="Book Antiqua" w:cs="Cambria"/>
      <w:sz w:val="16"/>
    </w:rPr>
  </w:style>
  <w:style w:type="paragraph" w:customStyle="1" w:styleId="Cite2">
    <w:name w:val="Cite 2"/>
    <w:basedOn w:val="Normal"/>
    <w:qFormat/>
    <w:rsid w:val="00F611CA"/>
    <w:rPr>
      <w:rFonts w:ascii="Palatino Linotype" w:eastAsia="Myriad Pro Light Cond" w:hAnsi="Palatino Linotype"/>
      <w:b/>
      <w:sz w:val="24"/>
      <w:u w:val="single"/>
    </w:rPr>
  </w:style>
  <w:style w:type="character" w:customStyle="1" w:styleId="A5">
    <w:name w:val="A5"/>
    <w:rsid w:val="00F611CA"/>
    <w:rPr>
      <w:rFonts w:ascii="Cambria" w:hAnsi="Cambria" w:cs="Cambria"/>
      <w:color w:val="000000"/>
      <w:sz w:val="13"/>
      <w:szCs w:val="13"/>
    </w:rPr>
  </w:style>
  <w:style w:type="character" w:customStyle="1" w:styleId="articoloinside">
    <w:name w:val="articolo_inside"/>
    <w:rsid w:val="00F611C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611CA"/>
    <w:rPr>
      <w:rFonts w:ascii="Cambria" w:eastAsia="Cambria" w:hAnsi="Cambria" w:cs="Cambria"/>
      <w:b/>
      <w:sz w:val="24"/>
      <w:szCs w:val="24"/>
    </w:rPr>
  </w:style>
  <w:style w:type="character" w:customStyle="1" w:styleId="tagchar">
    <w:name w:val="tagchar"/>
    <w:basedOn w:val="DefaultParagraphFont"/>
    <w:rsid w:val="00F611CA"/>
  </w:style>
  <w:style w:type="paragraph" w:customStyle="1" w:styleId="StyleUnderlineChar11pt3">
    <w:name w:val="Style Underline Char + 11 pt3"/>
    <w:basedOn w:val="Normal"/>
    <w:link w:val="StyleUnderlineChar11pt3Char"/>
    <w:qFormat/>
    <w:rsid w:val="00F611CA"/>
    <w:rPr>
      <w:rFonts w:eastAsia="Verdana"/>
      <w:u w:val="single"/>
    </w:rPr>
  </w:style>
  <w:style w:type="character" w:customStyle="1" w:styleId="StyleUnderlineChar11pt3Char">
    <w:name w:val="Style Underline Char + 11 pt3 Char"/>
    <w:link w:val="StyleUnderlineChar11pt3"/>
    <w:rsid w:val="00F611CA"/>
    <w:rPr>
      <w:rFonts w:ascii="Georgia" w:eastAsia="Verdana" w:hAnsi="Georgia" w:cs="Calibri"/>
      <w:u w:val="single"/>
    </w:rPr>
  </w:style>
  <w:style w:type="paragraph" w:customStyle="1" w:styleId="StyleUnderlineChar11ptBold3">
    <w:name w:val="Style Underline Char + 11 pt Bold3"/>
    <w:basedOn w:val="Normal"/>
    <w:link w:val="StyleUnderlineChar11ptBold3Char"/>
    <w:qFormat/>
    <w:rsid w:val="00F611CA"/>
    <w:rPr>
      <w:rFonts w:eastAsia="Verdana"/>
      <w:b/>
      <w:bCs/>
      <w:u w:val="single"/>
    </w:rPr>
  </w:style>
  <w:style w:type="character" w:customStyle="1" w:styleId="StyleUnderlineChar11ptBold3Char">
    <w:name w:val="Style Underline Char + 11 pt Bold3 Char"/>
    <w:link w:val="StyleUnderlineChar11ptBold3"/>
    <w:rsid w:val="00F611CA"/>
    <w:rPr>
      <w:rFonts w:ascii="Georgia" w:eastAsia="Verdana" w:hAnsi="Georgia" w:cs="Calibri"/>
      <w:b/>
      <w:bCs/>
      <w:u w:val="single"/>
    </w:rPr>
  </w:style>
  <w:style w:type="paragraph" w:customStyle="1" w:styleId="pagetools">
    <w:name w:val="pagetools"/>
    <w:basedOn w:val="Normal"/>
    <w:qFormat/>
    <w:rsid w:val="00F611CA"/>
    <w:pPr>
      <w:spacing w:before="100" w:beforeAutospacing="1" w:after="100" w:afterAutospacing="1"/>
    </w:pPr>
    <w:rPr>
      <w:rFonts w:ascii="Cambria" w:eastAsia="Cambria" w:hAnsi="Cambria"/>
      <w:sz w:val="24"/>
    </w:rPr>
  </w:style>
  <w:style w:type="character" w:customStyle="1" w:styleId="desc">
    <w:name w:val="desc"/>
    <w:basedOn w:val="DefaultParagraphFont"/>
    <w:rsid w:val="00F611CA"/>
  </w:style>
  <w:style w:type="paragraph" w:customStyle="1" w:styleId="FullCite">
    <w:name w:val="Full Cite"/>
    <w:basedOn w:val="Normal"/>
    <w:next w:val="Normal"/>
    <w:link w:val="FullCiteChar"/>
    <w:qFormat/>
    <w:rsid w:val="00F611CA"/>
    <w:rPr>
      <w:rFonts w:ascii="Book Antiqua" w:eastAsia="Cambria" w:hAnsi="Book Antiqua"/>
      <w:sz w:val="18"/>
      <w:szCs w:val="20"/>
    </w:rPr>
  </w:style>
  <w:style w:type="character" w:customStyle="1" w:styleId="FullCiteChar">
    <w:name w:val="Full Cite Char"/>
    <w:basedOn w:val="DefaultParagraphFont"/>
    <w:link w:val="FullCite"/>
    <w:rsid w:val="00F611CA"/>
    <w:rPr>
      <w:rFonts w:ascii="Book Antiqua" w:eastAsia="Cambria" w:hAnsi="Book Antiqua" w:cs="Calibri"/>
      <w:sz w:val="18"/>
      <w:szCs w:val="20"/>
    </w:rPr>
  </w:style>
  <w:style w:type="character" w:customStyle="1" w:styleId="job">
    <w:name w:val="job"/>
    <w:basedOn w:val="DefaultParagraphFont"/>
    <w:rsid w:val="00F611CA"/>
  </w:style>
  <w:style w:type="character" w:customStyle="1" w:styleId="company">
    <w:name w:val="company"/>
    <w:basedOn w:val="DefaultParagraphFont"/>
    <w:rsid w:val="00F611CA"/>
  </w:style>
  <w:style w:type="paragraph" w:customStyle="1" w:styleId="HeadingsBase">
    <w:name w:val="Headings Base"/>
    <w:basedOn w:val="Normal"/>
    <w:link w:val="HeadingsBaseChar"/>
    <w:qFormat/>
    <w:rsid w:val="00F611CA"/>
    <w:pPr>
      <w:keepNext/>
      <w:keepLines/>
      <w:suppressAutoHyphens/>
      <w:spacing w:before="20" w:after="120"/>
      <w:jc w:val="center"/>
    </w:pPr>
    <w:rPr>
      <w:b/>
      <w:kern w:val="32"/>
      <w:sz w:val="32"/>
    </w:rPr>
  </w:style>
  <w:style w:type="character" w:customStyle="1" w:styleId="underline3">
    <w:name w:val="underline3"/>
    <w:basedOn w:val="underline2"/>
    <w:rsid w:val="00F611CA"/>
    <w:rPr>
      <w:u w:val="single"/>
      <w:bdr w:val="none" w:sz="0" w:space="0" w:color="auto"/>
      <w:shd w:val="clear" w:color="auto" w:fill="B3B3B3"/>
    </w:rPr>
  </w:style>
  <w:style w:type="paragraph" w:customStyle="1" w:styleId="HeadingFake">
    <w:name w:val="Heading Fake"/>
    <w:basedOn w:val="Heading3"/>
    <w:qFormat/>
    <w:rsid w:val="00F611CA"/>
    <w:pPr>
      <w:suppressAutoHyphens/>
      <w:spacing w:before="20" w:after="120"/>
      <w:outlineLvl w:val="9"/>
    </w:pPr>
    <w:rPr>
      <w:rFonts w:eastAsia="Cambria" w:cs="Palatino Linotype"/>
      <w:kern w:val="32"/>
      <w:szCs w:val="26"/>
    </w:rPr>
  </w:style>
  <w:style w:type="paragraph" w:customStyle="1" w:styleId="SchoolPaper">
    <w:name w:val="School Paper"/>
    <w:basedOn w:val="Normal"/>
    <w:qFormat/>
    <w:rsid w:val="00F611CA"/>
    <w:pPr>
      <w:spacing w:line="480" w:lineRule="auto"/>
      <w:ind w:firstLine="720"/>
    </w:pPr>
    <w:rPr>
      <w:kern w:val="32"/>
    </w:rPr>
  </w:style>
  <w:style w:type="paragraph" w:customStyle="1" w:styleId="SchoolBlockQuote">
    <w:name w:val="School Block Quote"/>
    <w:basedOn w:val="SchoolPaper"/>
    <w:qFormat/>
    <w:rsid w:val="00F611CA"/>
    <w:pPr>
      <w:spacing w:line="240" w:lineRule="auto"/>
      <w:ind w:firstLine="0"/>
    </w:pPr>
    <w:rPr>
      <w:kern w:val="0"/>
    </w:rPr>
  </w:style>
  <w:style w:type="paragraph" w:customStyle="1" w:styleId="SchoolWorksCited">
    <w:name w:val="School Works Cited"/>
    <w:basedOn w:val="SchoolPaper"/>
    <w:qFormat/>
    <w:rsid w:val="00F611CA"/>
    <w:pPr>
      <w:spacing w:line="240" w:lineRule="auto"/>
      <w:ind w:firstLine="0"/>
    </w:pPr>
    <w:rPr>
      <w:kern w:val="0"/>
    </w:rPr>
  </w:style>
  <w:style w:type="paragraph" w:customStyle="1" w:styleId="BlockQuote">
    <w:name w:val="Block Quote"/>
    <w:basedOn w:val="Normal"/>
    <w:qFormat/>
    <w:rsid w:val="00F611CA"/>
    <w:pPr>
      <w:ind w:left="720" w:right="720"/>
    </w:pPr>
    <w:rPr>
      <w:kern w:val="32"/>
      <w:sz w:val="24"/>
    </w:rPr>
  </w:style>
  <w:style w:type="character" w:customStyle="1" w:styleId="menu">
    <w:name w:val="menu"/>
    <w:basedOn w:val="DefaultParagraphFont"/>
    <w:rsid w:val="00F611CA"/>
  </w:style>
  <w:style w:type="paragraph" w:customStyle="1" w:styleId="PaperBody">
    <w:name w:val="Paper Body"/>
    <w:basedOn w:val="Normal"/>
    <w:qFormat/>
    <w:rsid w:val="00F611CA"/>
    <w:pPr>
      <w:spacing w:line="480" w:lineRule="auto"/>
      <w:ind w:firstLine="720"/>
    </w:pPr>
    <w:rPr>
      <w:kern w:val="32"/>
    </w:rPr>
  </w:style>
  <w:style w:type="paragraph" w:customStyle="1" w:styleId="PaperCitation">
    <w:name w:val="Paper Citation"/>
    <w:basedOn w:val="Normal"/>
    <w:qFormat/>
    <w:rsid w:val="00F611CA"/>
    <w:pPr>
      <w:spacing w:line="480" w:lineRule="auto"/>
      <w:ind w:left="720" w:hanging="720"/>
    </w:pPr>
    <w:rPr>
      <w:kern w:val="32"/>
    </w:rPr>
  </w:style>
  <w:style w:type="table" w:styleId="TableGrid">
    <w:name w:val="Table Grid"/>
    <w:basedOn w:val="TableNormal"/>
    <w:uiPriority w:val="39"/>
    <w:rsid w:val="00F611CA"/>
    <w:pPr>
      <w:spacing w:after="0" w:line="240" w:lineRule="auto"/>
    </w:pPr>
    <w:rPr>
      <w:rFonts w:ascii="Cambria" w:eastAsia="Cambria" w:hAnsi="Cambria" w:cs="Cambria"/>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BaseChar">
    <w:name w:val="Headings Base Char"/>
    <w:basedOn w:val="DefaultParagraphFont"/>
    <w:link w:val="HeadingsBase"/>
    <w:rsid w:val="00F611CA"/>
    <w:rPr>
      <w:rFonts w:ascii="Georgia" w:hAnsi="Georgia" w:cs="Calibri"/>
      <w:b/>
      <w:kern w:val="32"/>
      <w:sz w:val="32"/>
    </w:rPr>
  </w:style>
  <w:style w:type="character" w:customStyle="1" w:styleId="hatChar">
    <w:name w:val="hat Char"/>
    <w:basedOn w:val="DefaultParagraphFont"/>
    <w:link w:val="hat"/>
    <w:rsid w:val="00F611CA"/>
    <w:rPr>
      <w:rFonts w:ascii="Georgia" w:eastAsia="Times New Roman" w:hAnsi="Georgia" w:cs="Arial"/>
      <w:b/>
      <w:bCs/>
      <w:sz w:val="32"/>
      <w:szCs w:val="24"/>
      <w:u w:val="single"/>
    </w:rPr>
  </w:style>
  <w:style w:type="paragraph" w:customStyle="1" w:styleId="Text0">
    <w:name w:val="Text"/>
    <w:basedOn w:val="TagCite"/>
    <w:qFormat/>
    <w:rsid w:val="00F611CA"/>
    <w:rPr>
      <w:rFonts w:ascii="Book Antiqua" w:eastAsiaTheme="minorHAnsi" w:hAnsi="Book Antiqua"/>
      <w:b w:val="0"/>
    </w:rPr>
  </w:style>
  <w:style w:type="character" w:customStyle="1" w:styleId="publisher">
    <w:name w:val="publisher"/>
    <w:basedOn w:val="DefaultParagraphFont"/>
    <w:rsid w:val="00F611CA"/>
  </w:style>
  <w:style w:type="character" w:customStyle="1" w:styleId="pubyear">
    <w:name w:val="pubyear"/>
    <w:basedOn w:val="DefaultParagraphFont"/>
    <w:rsid w:val="00F611CA"/>
  </w:style>
  <w:style w:type="character" w:customStyle="1" w:styleId="pubcity">
    <w:name w:val="pubcity"/>
    <w:basedOn w:val="DefaultParagraphFont"/>
    <w:rsid w:val="00F611CA"/>
  </w:style>
  <w:style w:type="character" w:customStyle="1" w:styleId="bodycontentlink">
    <w:name w:val="bodycontentlink"/>
    <w:basedOn w:val="DefaultParagraphFont"/>
    <w:rsid w:val="00F611CA"/>
  </w:style>
  <w:style w:type="paragraph" w:customStyle="1" w:styleId="B-TagCite">
    <w:name w:val="B-TagCite"/>
    <w:qFormat/>
    <w:rsid w:val="00F611CA"/>
    <w:pPr>
      <w:keepNext/>
      <w:tabs>
        <w:tab w:val="num" w:pos="360"/>
      </w:tabs>
      <w:spacing w:after="0" w:line="240" w:lineRule="auto"/>
      <w:ind w:left="360" w:hanging="360"/>
      <w:outlineLvl w:val="0"/>
    </w:pPr>
    <w:rPr>
      <w:rFonts w:ascii="Book Antiqua" w:eastAsia="Avenir Book" w:hAnsi="Book Antiqua" w:cs="Cambria"/>
      <w:b/>
      <w:sz w:val="24"/>
      <w:szCs w:val="24"/>
      <w:lang w:eastAsia="zh-CN"/>
    </w:rPr>
  </w:style>
  <w:style w:type="paragraph" w:customStyle="1" w:styleId="C-Text">
    <w:name w:val="C-Text"/>
    <w:basedOn w:val="Normal"/>
    <w:qFormat/>
    <w:rsid w:val="00F611CA"/>
    <w:pPr>
      <w:tabs>
        <w:tab w:val="num" w:pos="720"/>
      </w:tabs>
      <w:ind w:left="720" w:hanging="360"/>
    </w:pPr>
    <w:rPr>
      <w:rFonts w:ascii="Book Antiqua" w:hAnsi="Book Antiqua"/>
      <w:sz w:val="24"/>
    </w:rPr>
  </w:style>
  <w:style w:type="character" w:customStyle="1" w:styleId="SmallChar">
    <w:name w:val="Small Char"/>
    <w:aliases w:val="No Spacing1 Char1,Debate Text Char1,No Spacing2 Char1,No Spacing11 Char1,Dont use Char,CD - Cite Char"/>
    <w:basedOn w:val="DefaultParagraphFont"/>
    <w:link w:val="Small"/>
    <w:qFormat/>
    <w:rsid w:val="00F611CA"/>
    <w:rPr>
      <w:rFonts w:ascii="Georgia" w:eastAsia="Times New Roman" w:hAnsi="Georgia" w:cs="Calibri"/>
      <w:sz w:val="17"/>
      <w:szCs w:val="20"/>
      <w:lang w:val="x-none" w:eastAsia="x-none"/>
    </w:rPr>
  </w:style>
  <w:style w:type="paragraph" w:customStyle="1" w:styleId="times">
    <w:name w:val="times"/>
    <w:basedOn w:val="Normal"/>
    <w:qFormat/>
    <w:rsid w:val="00F611CA"/>
    <w:pPr>
      <w:spacing w:before="100" w:beforeAutospacing="1" w:after="100" w:afterAutospacing="1"/>
    </w:pPr>
    <w:rPr>
      <w:sz w:val="24"/>
    </w:rPr>
  </w:style>
  <w:style w:type="character" w:customStyle="1" w:styleId="ecdate">
    <w:name w:val="ec_date"/>
    <w:basedOn w:val="DefaultParagraphFont"/>
    <w:rsid w:val="00F611CA"/>
    <w:rPr>
      <w:rFonts w:ascii="Symbol" w:hAnsi="Symbol" w:hint="default"/>
      <w:sz w:val="20"/>
      <w:szCs w:val="20"/>
      <w:shd w:val="clear" w:color="auto" w:fill="FFFFFF"/>
    </w:rPr>
  </w:style>
  <w:style w:type="paragraph" w:customStyle="1" w:styleId="ecmsonormal">
    <w:name w:val="ec_msonormal"/>
    <w:basedOn w:val="Normal"/>
    <w:qFormat/>
    <w:rsid w:val="00F611CA"/>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611CA"/>
  </w:style>
  <w:style w:type="character" w:customStyle="1" w:styleId="klink">
    <w:name w:val="klink"/>
    <w:basedOn w:val="DefaultParagraphFont"/>
    <w:rsid w:val="00F611CA"/>
  </w:style>
  <w:style w:type="character" w:customStyle="1" w:styleId="hittermhilite">
    <w:name w:val="hittermhilite"/>
    <w:basedOn w:val="DefaultParagraphFont"/>
    <w:rsid w:val="00F611CA"/>
  </w:style>
  <w:style w:type="paragraph" w:customStyle="1" w:styleId="2ndOrderPara">
    <w:name w:val="2nd Order Para"/>
    <w:basedOn w:val="Normal"/>
    <w:next w:val="Normal"/>
    <w:qFormat/>
    <w:rsid w:val="00F611CA"/>
    <w:pPr>
      <w:autoSpaceDE w:val="0"/>
      <w:autoSpaceDN w:val="0"/>
      <w:adjustRightInd w:val="0"/>
      <w:spacing w:before="120"/>
    </w:pPr>
    <w:rPr>
      <w:sz w:val="24"/>
    </w:rPr>
  </w:style>
  <w:style w:type="paragraph" w:customStyle="1" w:styleId="3rdOrderPara">
    <w:name w:val="3rd Order Para"/>
    <w:basedOn w:val="Normal"/>
    <w:next w:val="Normal"/>
    <w:qFormat/>
    <w:rsid w:val="00F611CA"/>
    <w:pPr>
      <w:autoSpaceDE w:val="0"/>
      <w:autoSpaceDN w:val="0"/>
      <w:adjustRightInd w:val="0"/>
      <w:spacing w:before="120"/>
    </w:pPr>
    <w:rPr>
      <w:sz w:val="24"/>
    </w:rPr>
  </w:style>
  <w:style w:type="paragraph" w:customStyle="1" w:styleId="Normal-SIGN2">
    <w:name w:val="Normal-SIGN2"/>
    <w:basedOn w:val="Default"/>
    <w:next w:val="Default"/>
    <w:qFormat/>
    <w:rsid w:val="00F611CA"/>
    <w:pPr>
      <w:autoSpaceDE/>
      <w:autoSpaceDN/>
      <w:adjustRightInd/>
      <w:spacing w:after="0" w:line="240" w:lineRule="auto"/>
    </w:pPr>
    <w:rPr>
      <w:rFonts w:eastAsiaTheme="minorHAnsi" w:cstheme="minorBidi"/>
      <w:szCs w:val="22"/>
    </w:rPr>
  </w:style>
  <w:style w:type="paragraph" w:customStyle="1" w:styleId="Style2">
    <w:name w:val="Style2"/>
    <w:basedOn w:val="Normal"/>
    <w:link w:val="Style2Char"/>
    <w:qFormat/>
    <w:rsid w:val="00F611CA"/>
  </w:style>
  <w:style w:type="character" w:customStyle="1" w:styleId="articleheadline">
    <w:name w:val="articleheadline"/>
    <w:basedOn w:val="DefaultParagraphFont"/>
    <w:rsid w:val="00F611CA"/>
  </w:style>
  <w:style w:type="paragraph" w:customStyle="1" w:styleId="u-intro">
    <w:name w:val="u-intro"/>
    <w:basedOn w:val="Normal"/>
    <w:qFormat/>
    <w:rsid w:val="00F611CA"/>
    <w:pPr>
      <w:spacing w:before="100" w:beforeAutospacing="1" w:after="100" w:afterAutospacing="1"/>
    </w:pPr>
    <w:rPr>
      <w:sz w:val="24"/>
    </w:rPr>
  </w:style>
  <w:style w:type="character" w:customStyle="1" w:styleId="u-byline">
    <w:name w:val="u-byline"/>
    <w:basedOn w:val="DefaultParagraphFont"/>
    <w:rsid w:val="00F611CA"/>
  </w:style>
  <w:style w:type="character" w:customStyle="1" w:styleId="Normal1">
    <w:name w:val="Normal1"/>
    <w:basedOn w:val="DefaultParagraphFont"/>
    <w:rsid w:val="00F611CA"/>
  </w:style>
  <w:style w:type="paragraph" w:customStyle="1" w:styleId="CardsFont6pt">
    <w:name w:val="Cards + Font: 6 pt"/>
    <w:basedOn w:val="Normal"/>
    <w:link w:val="CardsFont6ptChar1"/>
    <w:autoRedefine/>
    <w:qFormat/>
    <w:rsid w:val="00F611CA"/>
    <w:pPr>
      <w:autoSpaceDE w:val="0"/>
      <w:autoSpaceDN w:val="0"/>
      <w:adjustRightInd w:val="0"/>
      <w:ind w:left="432" w:right="432"/>
      <w:jc w:val="both"/>
    </w:pPr>
    <w:rPr>
      <w:sz w:val="12"/>
    </w:rPr>
  </w:style>
  <w:style w:type="character" w:customStyle="1" w:styleId="CardsFont6ptChar">
    <w:name w:val="Cards + Font: 6 pt Char"/>
    <w:basedOn w:val="DefaultParagraphFont"/>
    <w:rsid w:val="00F611CA"/>
    <w:rPr>
      <w:sz w:val="12"/>
      <w:szCs w:val="24"/>
      <w:lang w:val="en-US" w:eastAsia="en-US" w:bidi="ar-SA"/>
    </w:rPr>
  </w:style>
  <w:style w:type="character" w:customStyle="1" w:styleId="7TimesNewRoman">
    <w:name w:val="7 Times New Roman"/>
    <w:rsid w:val="00F611CA"/>
    <w:rPr>
      <w:rFonts w:ascii="Cambria" w:eastAsia="Cambria" w:hAnsi="Cambria"/>
      <w:b w:val="0"/>
      <w:i w:val="0"/>
      <w:strike w:val="0"/>
      <w:dstrike w:val="0"/>
      <w:color w:val="000000"/>
      <w:spacing w:val="0"/>
      <w:position w:val="0"/>
      <w:sz w:val="14"/>
      <w:u w:val="none" w:color="000000"/>
      <w:vertAlign w:val="baseline"/>
      <w:lang w:val="en-US"/>
    </w:rPr>
  </w:style>
  <w:style w:type="character" w:customStyle="1" w:styleId="story">
    <w:name w:val="story"/>
    <w:basedOn w:val="DefaultParagraphFont"/>
    <w:rsid w:val="00F611CA"/>
  </w:style>
  <w:style w:type="character" w:customStyle="1" w:styleId="articlebya">
    <w:name w:val="articleby_a"/>
    <w:basedOn w:val="DefaultParagraphFont"/>
    <w:rsid w:val="00F611CA"/>
  </w:style>
  <w:style w:type="character" w:customStyle="1" w:styleId="popupwinby">
    <w:name w:val="popupwinby"/>
    <w:basedOn w:val="DefaultParagraphFont"/>
    <w:rsid w:val="00F611CA"/>
  </w:style>
  <w:style w:type="character" w:customStyle="1" w:styleId="articletitle">
    <w:name w:val="articletitle"/>
    <w:basedOn w:val="DefaultParagraphFont"/>
    <w:rsid w:val="00F611CA"/>
  </w:style>
  <w:style w:type="character" w:customStyle="1" w:styleId="storyheader">
    <w:name w:val="storyheader"/>
    <w:basedOn w:val="DefaultParagraphFont"/>
    <w:rsid w:val="00F611CA"/>
  </w:style>
  <w:style w:type="character" w:customStyle="1" w:styleId="marron">
    <w:name w:val="marron"/>
    <w:basedOn w:val="DefaultParagraphFont"/>
    <w:rsid w:val="00F611CA"/>
  </w:style>
  <w:style w:type="character" w:customStyle="1" w:styleId="Style10ptUnderline">
    <w:name w:val="Style 10 pt Underline"/>
    <w:basedOn w:val="DefaultParagraphFont"/>
    <w:rsid w:val="00F611CA"/>
    <w:rPr>
      <w:sz w:val="20"/>
      <w:u w:val="single"/>
    </w:rPr>
  </w:style>
  <w:style w:type="paragraph" w:customStyle="1" w:styleId="MicroText">
    <w:name w:val="MicroText"/>
    <w:basedOn w:val="Normal"/>
    <w:next w:val="Normal"/>
    <w:qFormat/>
    <w:rsid w:val="00F611CA"/>
    <w:pPr>
      <w:widowControl w:val="0"/>
      <w:tabs>
        <w:tab w:val="left" w:pos="8820"/>
      </w:tabs>
      <w:autoSpaceDE w:val="0"/>
      <w:autoSpaceDN w:val="0"/>
      <w:spacing w:before="100" w:after="100"/>
    </w:pPr>
    <w:rPr>
      <w:sz w:val="12"/>
      <w:lang w:val="en-GB"/>
    </w:rPr>
  </w:style>
  <w:style w:type="character" w:customStyle="1" w:styleId="MicroTextChar">
    <w:name w:val="MicroText Char"/>
    <w:basedOn w:val="DefaultParagraphFont"/>
    <w:rsid w:val="00F611CA"/>
    <w:rPr>
      <w:sz w:val="12"/>
      <w:lang w:val="en-GB" w:eastAsia="en-US" w:bidi="ar-SA"/>
    </w:rPr>
  </w:style>
  <w:style w:type="character" w:customStyle="1" w:styleId="BoldText12pt">
    <w:name w:val="Bold Text 12 pt"/>
    <w:autoRedefine/>
    <w:rsid w:val="00F611CA"/>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F611CA"/>
    <w:rPr>
      <w:rFonts w:ascii="Bookman Old Style" w:hAnsi="Bookman Old Style"/>
      <w:szCs w:val="24"/>
    </w:rPr>
  </w:style>
  <w:style w:type="character" w:customStyle="1" w:styleId="StyleNormalWeb10ptChar">
    <w:name w:val="Style Normal (Web) + 10 pt Char"/>
    <w:basedOn w:val="DefaultParagraphFont"/>
    <w:rsid w:val="00F611CA"/>
    <w:rPr>
      <w:szCs w:val="24"/>
      <w:lang w:val="en-US" w:eastAsia="en-US" w:bidi="ar-SA"/>
    </w:rPr>
  </w:style>
  <w:style w:type="character" w:styleId="EndnoteReference">
    <w:name w:val="endnote reference"/>
    <w:rsid w:val="00F611CA"/>
    <w:rPr>
      <w:rFonts w:cs="Wingdings"/>
      <w:color w:val="000000"/>
    </w:rPr>
  </w:style>
  <w:style w:type="paragraph" w:customStyle="1" w:styleId="TagCiteShells">
    <w:name w:val="Tag/Cite/Shells"/>
    <w:basedOn w:val="Normal"/>
    <w:qFormat/>
    <w:rsid w:val="00F611CA"/>
    <w:rPr>
      <w:b/>
    </w:rPr>
  </w:style>
  <w:style w:type="paragraph" w:customStyle="1" w:styleId="DefinitionTerm">
    <w:name w:val="Definition Term"/>
    <w:basedOn w:val="Normal"/>
    <w:next w:val="Normal"/>
    <w:qFormat/>
    <w:rsid w:val="00F611CA"/>
    <w:rPr>
      <w:snapToGrid w:val="0"/>
      <w:sz w:val="24"/>
    </w:rPr>
  </w:style>
  <w:style w:type="paragraph" w:customStyle="1" w:styleId="BriefTitle">
    <w:name w:val="Brief Title"/>
    <w:basedOn w:val="Normal"/>
    <w:uiPriority w:val="99"/>
    <w:qFormat/>
    <w:rsid w:val="00F611CA"/>
    <w:pPr>
      <w:jc w:val="center"/>
      <w:outlineLvl w:val="0"/>
    </w:pPr>
    <w:rPr>
      <w:b/>
      <w:sz w:val="28"/>
      <w:u w:val="single"/>
    </w:rPr>
  </w:style>
  <w:style w:type="paragraph" w:customStyle="1" w:styleId="Paste">
    <w:name w:val="Paste"/>
    <w:basedOn w:val="Normal"/>
    <w:qFormat/>
    <w:rsid w:val="00F611CA"/>
    <w:rPr>
      <w:rFonts w:ascii="Trebuchet MS" w:hAnsi="Trebuchet MS"/>
      <w:sz w:val="16"/>
    </w:rPr>
  </w:style>
  <w:style w:type="paragraph" w:customStyle="1" w:styleId="DebateCiteCharChar">
    <w:name w:val="Debate Cite Char Char"/>
    <w:basedOn w:val="Normal"/>
    <w:autoRedefine/>
    <w:qFormat/>
    <w:rsid w:val="00F611CA"/>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F611CA"/>
    <w:rPr>
      <w:color w:val="000000"/>
    </w:rPr>
  </w:style>
  <w:style w:type="character" w:customStyle="1" w:styleId="Style3CharChar">
    <w:name w:val="Style3 Char Char"/>
    <w:basedOn w:val="DefaultParagraphFont"/>
    <w:rsid w:val="00F611C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611CA"/>
    <w:pPr>
      <w:spacing w:after="60"/>
    </w:pPr>
    <w:rPr>
      <w:rFonts w:eastAsia="Segoe UI" w:cs="Cambria"/>
      <w:caps/>
      <w:sz w:val="20"/>
      <w:lang w:eastAsia="zh-CN"/>
    </w:rPr>
  </w:style>
  <w:style w:type="character" w:customStyle="1" w:styleId="NormalChar">
    <w:name w:val="Normal Char"/>
    <w:basedOn w:val="DefaultParagraphFont"/>
    <w:rsid w:val="00F611CA"/>
    <w:rPr>
      <w:lang w:eastAsia="en-US"/>
    </w:rPr>
  </w:style>
  <w:style w:type="character" w:customStyle="1" w:styleId="BoldUnderlineChar1">
    <w:name w:val="Bold + Underline Char"/>
    <w:basedOn w:val="DefaultParagraphFont"/>
    <w:rsid w:val="00F611CA"/>
    <w:rPr>
      <w:rFonts w:ascii="Bookman Old Style" w:eastAsiaTheme="majorEastAsia" w:hAnsi="Bookman Old Style" w:cs="Palatino Linotype"/>
      <w:b/>
      <w:bCs w:val="0"/>
      <w:sz w:val="28"/>
      <w:szCs w:val="36"/>
      <w:u w:val="single"/>
      <w:lang w:val="en-US" w:eastAsia="en-US" w:bidi="ar-SA"/>
    </w:rPr>
  </w:style>
  <w:style w:type="paragraph" w:styleId="EndnoteText">
    <w:name w:val="endnote text"/>
    <w:basedOn w:val="Normal"/>
    <w:link w:val="EndnoteTextChar"/>
    <w:rsid w:val="00F611CA"/>
    <w:pPr>
      <w:spacing w:after="200" w:line="276" w:lineRule="auto"/>
    </w:pPr>
    <w:rPr>
      <w:rFonts w:cs="Consolas"/>
      <w:lang w:bidi="en-US"/>
    </w:rPr>
  </w:style>
  <w:style w:type="character" w:customStyle="1" w:styleId="EndnoteTextChar">
    <w:name w:val="Endnote Text Char"/>
    <w:basedOn w:val="DefaultParagraphFont"/>
    <w:link w:val="EndnoteText"/>
    <w:rsid w:val="00F611CA"/>
    <w:rPr>
      <w:rFonts w:ascii="Georgia" w:hAnsi="Georgia" w:cs="Consolas"/>
      <w:lang w:bidi="en-US"/>
    </w:rPr>
  </w:style>
  <w:style w:type="paragraph" w:customStyle="1" w:styleId="CardsFont12ptCharCharCharCharCharCharCharCharChar">
    <w:name w:val="Cards + Font: 12 pt Char Char Char Char Char Char Char Char Char"/>
    <w:basedOn w:val="Normal"/>
    <w:uiPriority w:val="99"/>
    <w:qFormat/>
    <w:rsid w:val="00F611CA"/>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F611CA"/>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F611CA"/>
    <w:rPr>
      <w:rFonts w:ascii="Trebuchet MS" w:eastAsia="Verdana" w:hAnsi="Trebuchet MS" w:cs="Calibri"/>
      <w:b/>
      <w:sz w:val="18"/>
      <w:u w:val="single"/>
      <w:lang w:val="x-none" w:eastAsia="x-none"/>
    </w:rPr>
  </w:style>
  <w:style w:type="character" w:customStyle="1" w:styleId="HeaderCharCharChar">
    <w:name w:val="Header Char Char Char"/>
    <w:basedOn w:val="DefaultParagraphFont"/>
    <w:rsid w:val="00F611CA"/>
    <w:rPr>
      <w:u w:val="single"/>
      <w:lang w:val="en-US" w:eastAsia="en-US" w:bidi="ar-SA"/>
    </w:rPr>
  </w:style>
  <w:style w:type="character" w:customStyle="1" w:styleId="citationiacgale">
    <w:name w:val="citation iac gale"/>
    <w:basedOn w:val="DefaultParagraphFont"/>
    <w:rsid w:val="00F611CA"/>
  </w:style>
  <w:style w:type="character" w:customStyle="1" w:styleId="CharacterStyle7">
    <w:name w:val="Character Style 7"/>
    <w:rsid w:val="00F611CA"/>
    <w:rPr>
      <w:rFonts w:ascii="Trebuchet MS" w:hAnsi="Trebuchet MS" w:cs="Trebuchet MS"/>
      <w:sz w:val="20"/>
      <w:szCs w:val="20"/>
      <w:u w:val="single"/>
    </w:rPr>
  </w:style>
  <w:style w:type="character" w:customStyle="1" w:styleId="StyleStyle4Char">
    <w:name w:val="Style Style4 + Char"/>
    <w:basedOn w:val="DefaultParagraphFont"/>
    <w:rsid w:val="00F611CA"/>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F611CA"/>
    <w:rPr>
      <w:sz w:val="14"/>
    </w:rPr>
  </w:style>
  <w:style w:type="character" w:customStyle="1" w:styleId="StyleStyle4BlackChar">
    <w:name w:val="Style Style4 + Black Char"/>
    <w:basedOn w:val="DefaultParagraphFont"/>
    <w:rsid w:val="00F611CA"/>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611CA"/>
    <w:rPr>
      <w:rFonts w:ascii="Symbol" w:hAnsi="Symbol" w:hint="default"/>
      <w:b/>
      <w:bCs/>
      <w:color w:val="000000"/>
      <w:sz w:val="28"/>
      <w:szCs w:val="28"/>
    </w:rPr>
  </w:style>
  <w:style w:type="paragraph" w:customStyle="1" w:styleId="UnderlinedEvidence">
    <w:name w:val="Underlined Evidence"/>
    <w:basedOn w:val="Normal"/>
    <w:autoRedefine/>
    <w:qFormat/>
    <w:rsid w:val="00F611CA"/>
    <w:rPr>
      <w:rFonts w:ascii="Symbol" w:hAnsi="Symbol"/>
      <w:sz w:val="21"/>
      <w:szCs w:val="21"/>
      <w:u w:val="thick"/>
    </w:rPr>
  </w:style>
  <w:style w:type="character" w:customStyle="1" w:styleId="UnderlinedEvidenceCharChar">
    <w:name w:val="Underlined Evidence Char Char"/>
    <w:basedOn w:val="DefaultParagraphFont"/>
    <w:rsid w:val="00F611CA"/>
    <w:rPr>
      <w:rFonts w:ascii="Symbol" w:hAnsi="Symbol"/>
      <w:sz w:val="21"/>
      <w:szCs w:val="21"/>
      <w:u w:val="thick"/>
      <w:lang w:val="en-US" w:eastAsia="en-US" w:bidi="ar-SA"/>
    </w:rPr>
  </w:style>
  <w:style w:type="character" w:customStyle="1" w:styleId="smallChar0">
    <w:name w:val="small Char"/>
    <w:rsid w:val="00F611CA"/>
    <w:rPr>
      <w:rFonts w:eastAsia="Verdana"/>
      <w:sz w:val="16"/>
      <w:szCs w:val="22"/>
      <w:lang w:val="en-US" w:eastAsia="en-US" w:bidi="ar-SA"/>
    </w:rPr>
  </w:style>
  <w:style w:type="character" w:customStyle="1" w:styleId="StyleUnderlineBold">
    <w:name w:val="Style Underline + Bold"/>
    <w:rsid w:val="00F611CA"/>
    <w:rPr>
      <w:b/>
      <w:bCs/>
      <w:u w:val="single"/>
    </w:rPr>
  </w:style>
  <w:style w:type="character" w:customStyle="1" w:styleId="Underline-Highlighted">
    <w:name w:val="Underline-Highlighted"/>
    <w:uiPriority w:val="1"/>
    <w:qFormat/>
    <w:rsid w:val="00F611CA"/>
    <w:rPr>
      <w:rFonts w:ascii="Cambria Math" w:hAnsi="Cambria Math"/>
      <w:sz w:val="24"/>
      <w:u w:val="single"/>
      <w:bdr w:val="none" w:sz="0" w:space="0" w:color="auto"/>
      <w:shd w:val="clear" w:color="auto" w:fill="99FF66"/>
    </w:rPr>
  </w:style>
  <w:style w:type="character" w:customStyle="1" w:styleId="SmallText0">
    <w:name w:val="SmallText"/>
    <w:rsid w:val="00F611CA"/>
    <w:rPr>
      <w:color w:val="000000"/>
    </w:rPr>
  </w:style>
  <w:style w:type="character" w:customStyle="1" w:styleId="CitesChar1">
    <w:name w:val="Cites Char1"/>
    <w:basedOn w:val="DefaultParagraphFont"/>
    <w:rsid w:val="00F611CA"/>
    <w:rPr>
      <w:b/>
      <w:szCs w:val="24"/>
      <w:u w:val="single"/>
      <w:lang w:val="en-US" w:eastAsia="en-US" w:bidi="ar-SA"/>
    </w:rPr>
  </w:style>
  <w:style w:type="character" w:customStyle="1" w:styleId="CardUnderlinedChar">
    <w:name w:val="Card Underlined Char"/>
    <w:basedOn w:val="DefaultParagraphFont"/>
    <w:rsid w:val="00F611CA"/>
    <w:rPr>
      <w:rFonts w:ascii="Trebuchet MS" w:hAnsi="Trebuchet MS"/>
      <w:sz w:val="22"/>
      <w:szCs w:val="24"/>
      <w:u w:val="single"/>
      <w:lang w:val="en-US" w:eastAsia="en-US" w:bidi="ar-SA"/>
    </w:rPr>
  </w:style>
  <w:style w:type="paragraph" w:customStyle="1" w:styleId="WW-Default">
    <w:name w:val="WW-Default"/>
    <w:qFormat/>
    <w:rsid w:val="00F611CA"/>
    <w:pPr>
      <w:suppressAutoHyphens/>
      <w:spacing w:after="0" w:line="240" w:lineRule="auto"/>
    </w:pPr>
    <w:rPr>
      <w:rFonts w:ascii="Bookman Old Style" w:eastAsia="Verdana" w:hAnsi="Bookman Old Style" w:cs="Verdana"/>
      <w:lang w:eastAsia="ar-SA"/>
    </w:rPr>
  </w:style>
  <w:style w:type="paragraph" w:customStyle="1" w:styleId="Standard">
    <w:name w:val="Standard"/>
    <w:qFormat/>
    <w:rsid w:val="00F611CA"/>
    <w:pPr>
      <w:widowControl w:val="0"/>
      <w:suppressAutoHyphens/>
      <w:autoSpaceDN w:val="0"/>
      <w:spacing w:after="0" w:line="240" w:lineRule="auto"/>
      <w:textAlignment w:val="baseline"/>
    </w:pPr>
    <w:rPr>
      <w:rFonts w:ascii="Cambria" w:eastAsia="Arial" w:hAnsi="Cambria" w:cs="Lucida Grande"/>
      <w:kern w:val="3"/>
      <w:sz w:val="24"/>
      <w:szCs w:val="24"/>
      <w:lang w:eastAsia="zh-CN" w:bidi="hi-IN"/>
    </w:rPr>
  </w:style>
  <w:style w:type="paragraph" w:styleId="TOCHeading">
    <w:name w:val="TOC Heading"/>
    <w:basedOn w:val="Heading1"/>
    <w:next w:val="Normal"/>
    <w:uiPriority w:val="39"/>
    <w:unhideWhenUsed/>
    <w:qFormat/>
    <w:rsid w:val="00F611CA"/>
    <w:pPr>
      <w:spacing w:line="276" w:lineRule="auto"/>
      <w:jc w:val="left"/>
      <w:outlineLvl w:val="9"/>
    </w:pPr>
    <w:rPr>
      <w:rFonts w:ascii="Cambria Math" w:eastAsia="Cambria" w:hAnsi="Cambria Math" w:cs="Cambria"/>
      <w:color w:val="365F91"/>
      <w:kern w:val="32"/>
      <w:sz w:val="28"/>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TAG Char1 Char"/>
    <w:basedOn w:val="DefaultParagraphFont"/>
    <w:qFormat/>
    <w:rsid w:val="00F611CA"/>
    <w:rPr>
      <w:kern w:val="32"/>
      <w:sz w:val="24"/>
    </w:rPr>
  </w:style>
  <w:style w:type="character" w:customStyle="1" w:styleId="CitesChar2">
    <w:name w:val="Cites Char2"/>
    <w:locked/>
    <w:rsid w:val="00F611CA"/>
    <w:rPr>
      <w:rFonts w:ascii="Cambria" w:eastAsia="Cambria" w:hAnsi="Cambria" w:cs="Cambria"/>
      <w:b/>
      <w:bCs/>
    </w:rPr>
  </w:style>
  <w:style w:type="character" w:customStyle="1" w:styleId="A-Underlining">
    <w:name w:val="A-Underlining"/>
    <w:basedOn w:val="DefaultParagraphFont"/>
    <w:rsid w:val="00F611CA"/>
    <w:rPr>
      <w:rFonts w:ascii="Book Antiqua" w:hAnsi="Book Antiqua"/>
      <w:color w:val="auto"/>
      <w:sz w:val="24"/>
      <w:u w:val="single"/>
    </w:rPr>
  </w:style>
  <w:style w:type="character" w:customStyle="1" w:styleId="AuthorChar">
    <w:name w:val="Author Char"/>
    <w:aliases w:val="Normal Bold Char"/>
    <w:qFormat/>
    <w:rsid w:val="00F611CA"/>
    <w:rPr>
      <w:b/>
      <w:noProof w:val="0"/>
      <w:sz w:val="22"/>
      <w:lang w:val="en-US" w:eastAsia="en-US" w:bidi="ar-SA"/>
    </w:rPr>
  </w:style>
  <w:style w:type="character" w:customStyle="1" w:styleId="newsmain">
    <w:name w:val="news_main"/>
    <w:basedOn w:val="DefaultParagraphFont"/>
    <w:rsid w:val="00F611CA"/>
  </w:style>
  <w:style w:type="character" w:customStyle="1" w:styleId="vitstoryheadline">
    <w:name w:val="vitstoryheadline"/>
    <w:rsid w:val="00F611CA"/>
  </w:style>
  <w:style w:type="paragraph" w:customStyle="1" w:styleId="NormalText">
    <w:name w:val="Normal Text"/>
    <w:basedOn w:val="Normal"/>
    <w:link w:val="NormalTextChar"/>
    <w:autoRedefine/>
    <w:qFormat/>
    <w:rsid w:val="00F611CA"/>
    <w:pPr>
      <w:jc w:val="both"/>
    </w:pPr>
    <w:rPr>
      <w:rFonts w:eastAsia="Cambria"/>
      <w:szCs w:val="26"/>
      <w:lang w:val="x-none" w:eastAsia="ja-JP"/>
    </w:rPr>
  </w:style>
  <w:style w:type="character" w:customStyle="1" w:styleId="NormalTextChar">
    <w:name w:val="Normal Text Char"/>
    <w:link w:val="NormalText"/>
    <w:rsid w:val="00F611CA"/>
    <w:rPr>
      <w:rFonts w:ascii="Georgia" w:eastAsia="Cambria" w:hAnsi="Georgia" w:cs="Calibri"/>
      <w:szCs w:val="26"/>
      <w:lang w:val="x-none" w:eastAsia="ja-JP"/>
    </w:rPr>
  </w:style>
  <w:style w:type="character" w:customStyle="1" w:styleId="AuthorDate0">
    <w:name w:val="Author Date"/>
    <w:qFormat/>
    <w:rsid w:val="00F611CA"/>
    <w:rPr>
      <w:b/>
      <w:sz w:val="24"/>
      <w:u w:val="thick"/>
    </w:rPr>
  </w:style>
  <w:style w:type="paragraph" w:customStyle="1" w:styleId="HotRoute1">
    <w:name w:val="Hot Route!"/>
    <w:basedOn w:val="Normal"/>
    <w:link w:val="HotRouteChar0"/>
    <w:qFormat/>
    <w:rsid w:val="00F611CA"/>
    <w:pPr>
      <w:ind w:left="144"/>
    </w:pPr>
    <w:rPr>
      <w:rFonts w:eastAsia="Cambria"/>
    </w:rPr>
  </w:style>
  <w:style w:type="character" w:customStyle="1" w:styleId="UnderlinedTextCharChar">
    <w:name w:val="Underlined Text Char Char"/>
    <w:basedOn w:val="DefaultParagraphFont"/>
    <w:rsid w:val="00F611CA"/>
    <w:rPr>
      <w:rFonts w:cs="Palatino Linotype"/>
      <w:bCs/>
      <w:noProof w:val="0"/>
      <w:szCs w:val="26"/>
      <w:u w:val="single"/>
      <w:lang w:val="en-US" w:eastAsia="en-US" w:bidi="ar-SA"/>
    </w:rPr>
  </w:style>
  <w:style w:type="character" w:customStyle="1" w:styleId="pnumber">
    <w:name w:val="pnumber"/>
    <w:rsid w:val="00F611CA"/>
  </w:style>
  <w:style w:type="character" w:customStyle="1" w:styleId="ital">
    <w:name w:val="ital"/>
    <w:rsid w:val="00F611CA"/>
  </w:style>
  <w:style w:type="character" w:customStyle="1" w:styleId="orgdiv">
    <w:name w:val="orgdiv"/>
    <w:rsid w:val="00F611CA"/>
  </w:style>
  <w:style w:type="character" w:customStyle="1" w:styleId="orgname">
    <w:name w:val="orgname"/>
    <w:rsid w:val="00F611CA"/>
  </w:style>
  <w:style w:type="character" w:customStyle="1" w:styleId="city">
    <w:name w:val="city"/>
    <w:rsid w:val="00F611CA"/>
  </w:style>
  <w:style w:type="character" w:customStyle="1" w:styleId="state">
    <w:name w:val="state"/>
    <w:rsid w:val="00F611CA"/>
  </w:style>
  <w:style w:type="character" w:customStyle="1" w:styleId="country">
    <w:name w:val="country"/>
    <w:rsid w:val="00F611CA"/>
  </w:style>
  <w:style w:type="character" w:customStyle="1" w:styleId="6pointChar">
    <w:name w:val="6 point Char"/>
    <w:rsid w:val="00F611CA"/>
    <w:rPr>
      <w:rFonts w:cs="Cambria"/>
      <w:sz w:val="12"/>
      <w:lang w:val="en-US" w:eastAsia="en-US"/>
    </w:rPr>
  </w:style>
  <w:style w:type="paragraph" w:customStyle="1" w:styleId="Minimize">
    <w:name w:val="Minimize"/>
    <w:basedOn w:val="Normal"/>
    <w:next w:val="Normal"/>
    <w:qFormat/>
    <w:rsid w:val="00F611CA"/>
    <w:pPr>
      <w:widowControl w:val="0"/>
      <w:autoSpaceDE w:val="0"/>
      <w:autoSpaceDN w:val="0"/>
      <w:adjustRightInd w:val="0"/>
      <w:ind w:left="288" w:right="288"/>
    </w:pPr>
    <w:rPr>
      <w:rFonts w:eastAsia="Cambria" w:cs="Verdana"/>
      <w:sz w:val="12"/>
      <w:szCs w:val="20"/>
    </w:rPr>
  </w:style>
  <w:style w:type="character" w:customStyle="1" w:styleId="MinimizeChar">
    <w:name w:val="Minimize Char"/>
    <w:rsid w:val="00F611CA"/>
    <w:rPr>
      <w:sz w:val="12"/>
      <w:szCs w:val="24"/>
    </w:rPr>
  </w:style>
  <w:style w:type="character" w:customStyle="1" w:styleId="StyleThickunderline">
    <w:name w:val="Style Thick underline"/>
    <w:qFormat/>
    <w:rsid w:val="00F611CA"/>
    <w:rPr>
      <w:u w:val="thick"/>
    </w:rPr>
  </w:style>
  <w:style w:type="character" w:customStyle="1" w:styleId="UnderlineTextChar">
    <w:name w:val="Underline Text Char"/>
    <w:link w:val="UnderlineText"/>
    <w:rsid w:val="00F611CA"/>
    <w:rPr>
      <w:u w:val="single"/>
    </w:rPr>
  </w:style>
  <w:style w:type="numbering" w:customStyle="1" w:styleId="NoList2">
    <w:name w:val="No List2"/>
    <w:next w:val="NoList"/>
    <w:semiHidden/>
    <w:rsid w:val="00F611CA"/>
  </w:style>
  <w:style w:type="character" w:customStyle="1" w:styleId="Box">
    <w:name w:val="Box!"/>
    <w:rsid w:val="00F611CA"/>
    <w:rPr>
      <w:rFonts w:ascii="Book Antiqua" w:hAnsi="Book Antiqua"/>
      <w:sz w:val="24"/>
      <w:u w:val="single"/>
      <w:bdr w:val="single" w:sz="4" w:space="0" w:color="auto"/>
    </w:rPr>
  </w:style>
  <w:style w:type="character" w:customStyle="1" w:styleId="citechar1">
    <w:name w:val="citechar"/>
    <w:basedOn w:val="DefaultParagraphFont"/>
    <w:rsid w:val="00F611CA"/>
  </w:style>
  <w:style w:type="character" w:customStyle="1" w:styleId="underlinechar">
    <w:name w:val="underlinechar"/>
    <w:basedOn w:val="DefaultParagraphFont"/>
    <w:rsid w:val="00F611CA"/>
  </w:style>
  <w:style w:type="character" w:customStyle="1" w:styleId="CardUnderlineChar">
    <w:name w:val="Card Underline Char"/>
    <w:rsid w:val="00F611CA"/>
    <w:rPr>
      <w:szCs w:val="24"/>
      <w:u w:val="single"/>
      <w:lang w:val="en-US" w:eastAsia="en-US" w:bidi="ar-SA"/>
    </w:rPr>
  </w:style>
  <w:style w:type="character" w:customStyle="1" w:styleId="tagciteChar0">
    <w:name w:val="tag/cite Char"/>
    <w:basedOn w:val="DefaultParagraphFont"/>
    <w:rsid w:val="00F611CA"/>
    <w:rPr>
      <w:b/>
      <w:sz w:val="24"/>
      <w:lang w:val="en-US" w:eastAsia="en-US" w:bidi="ar-SA"/>
    </w:rPr>
  </w:style>
  <w:style w:type="character" w:customStyle="1" w:styleId="8pointChar">
    <w:name w:val="8 point Char"/>
    <w:basedOn w:val="DefaultParagraphFont"/>
    <w:link w:val="8point"/>
    <w:rsid w:val="00F611CA"/>
    <w:rPr>
      <w:sz w:val="16"/>
    </w:rPr>
  </w:style>
  <w:style w:type="paragraph" w:styleId="Date">
    <w:name w:val="Date"/>
    <w:aliases w:val="date"/>
    <w:basedOn w:val="Normal"/>
    <w:next w:val="Normal"/>
    <w:link w:val="DateChar"/>
    <w:uiPriority w:val="99"/>
    <w:unhideWhenUsed/>
    <w:qFormat/>
    <w:rsid w:val="00F611CA"/>
    <w:pPr>
      <w:jc w:val="both"/>
    </w:pPr>
    <w:rPr>
      <w:rFonts w:ascii="Book Antiqua" w:eastAsia="Cambria" w:hAnsi="Book Antiqua" w:cs="Cambria"/>
      <w:sz w:val="16"/>
      <w:szCs w:val="20"/>
    </w:rPr>
  </w:style>
  <w:style w:type="character" w:customStyle="1" w:styleId="DateChar">
    <w:name w:val="Date Char"/>
    <w:aliases w:val="date Char"/>
    <w:basedOn w:val="DefaultParagraphFont"/>
    <w:link w:val="Date"/>
    <w:uiPriority w:val="99"/>
    <w:rsid w:val="00F611CA"/>
    <w:rPr>
      <w:rFonts w:ascii="Book Antiqua" w:eastAsia="Cambria" w:hAnsi="Book Antiqua" w:cs="Cambria"/>
      <w:sz w:val="16"/>
      <w:szCs w:val="20"/>
    </w:rPr>
  </w:style>
  <w:style w:type="paragraph" w:customStyle="1" w:styleId="TxBr41p1">
    <w:name w:val="TxBr_41p1"/>
    <w:basedOn w:val="Normal"/>
    <w:qFormat/>
    <w:rsid w:val="00F611CA"/>
    <w:pPr>
      <w:tabs>
        <w:tab w:val="left" w:pos="204"/>
      </w:tabs>
      <w:autoSpaceDE w:val="0"/>
      <w:autoSpaceDN w:val="0"/>
      <w:adjustRightInd w:val="0"/>
      <w:spacing w:line="238" w:lineRule="atLeast"/>
      <w:jc w:val="both"/>
    </w:pPr>
    <w:rPr>
      <w:rFonts w:ascii="Cambria" w:eastAsia="Cambria" w:hAnsi="Cambria" w:cs="Cambria"/>
      <w:sz w:val="24"/>
    </w:rPr>
  </w:style>
  <w:style w:type="character" w:customStyle="1" w:styleId="tagCharChar">
    <w:name w:val="tag Char Char"/>
    <w:rsid w:val="00F611CA"/>
    <w:rPr>
      <w:rFonts w:ascii="Cambria" w:eastAsia="Cambria" w:hAnsi="Cambria" w:cs="Cambria" w:hint="default"/>
      <w:b/>
      <w:bCs w:val="0"/>
      <w:sz w:val="24"/>
      <w:szCs w:val="20"/>
    </w:rPr>
  </w:style>
  <w:style w:type="character" w:customStyle="1" w:styleId="cardCharChar">
    <w:name w:val="card Char Char"/>
    <w:rsid w:val="00F611CA"/>
    <w:rPr>
      <w:rFonts w:ascii="Cambria" w:eastAsia="Cambria" w:hAnsi="Cambria" w:cs="Cambria" w:hint="default"/>
      <w:sz w:val="20"/>
      <w:szCs w:val="20"/>
    </w:rPr>
  </w:style>
  <w:style w:type="character" w:customStyle="1" w:styleId="BlockTitleCharChar">
    <w:name w:val="Block Title Char Char"/>
    <w:rsid w:val="00F611CA"/>
    <w:rPr>
      <w:rFonts w:ascii="Bookman Old Style" w:eastAsia="Cambria" w:hAnsi="Bookman Old Style" w:cs="Palatino Linotype" w:hint="default"/>
      <w:b/>
      <w:bCs/>
      <w:kern w:val="32"/>
      <w:sz w:val="28"/>
      <w:szCs w:val="32"/>
    </w:rPr>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611CA"/>
    <w:rPr>
      <w:b/>
      <w:bCs/>
      <w:strike w:val="0"/>
      <w:dstrike w:val="0"/>
      <w:sz w:val="24"/>
      <w:u w:val="none"/>
      <w:effect w:val="none"/>
    </w:rPr>
  </w:style>
  <w:style w:type="paragraph" w:customStyle="1" w:styleId="Cite8">
    <w:name w:val="Cite8"/>
    <w:basedOn w:val="Normal"/>
    <w:autoRedefine/>
    <w:qFormat/>
    <w:rsid w:val="00F611CA"/>
    <w:rPr>
      <w:rFonts w:ascii="Trebuchet MS" w:eastAsia="Verdana" w:hAnsi="Trebuchet MS" w:cs="Cambria"/>
      <w:sz w:val="16"/>
    </w:rPr>
  </w:style>
  <w:style w:type="paragraph" w:customStyle="1" w:styleId="8font">
    <w:name w:val="8font"/>
    <w:basedOn w:val="Normal"/>
    <w:next w:val="Normal"/>
    <w:autoRedefine/>
    <w:qFormat/>
    <w:rsid w:val="00F611CA"/>
    <w:rPr>
      <w:rFonts w:eastAsia="Cambria Math" w:cs="Cambria"/>
      <w:sz w:val="16"/>
      <w:szCs w:val="16"/>
    </w:rPr>
  </w:style>
  <w:style w:type="character" w:customStyle="1" w:styleId="CardTextChar2">
    <w:name w:val="CardText Char"/>
    <w:basedOn w:val="DefaultParagraphFont"/>
    <w:link w:val="CardText3"/>
    <w:locked/>
    <w:rsid w:val="00F611CA"/>
    <w:rPr>
      <w:rFonts w:ascii="Verdana" w:hAnsi="Verdana" w:cs="Verdana"/>
    </w:rPr>
  </w:style>
  <w:style w:type="paragraph" w:customStyle="1" w:styleId="CardText3">
    <w:name w:val="CardText"/>
    <w:basedOn w:val="Normal"/>
    <w:link w:val="CardTextChar2"/>
    <w:qFormat/>
    <w:rsid w:val="00F611CA"/>
    <w:pPr>
      <w:ind w:left="288"/>
    </w:pPr>
    <w:rPr>
      <w:rFonts w:ascii="Verdana" w:hAnsi="Verdana" w:cs="Verdana"/>
    </w:rPr>
  </w:style>
  <w:style w:type="character" w:customStyle="1" w:styleId="citation">
    <w:name w:val="citation"/>
    <w:basedOn w:val="DefaultParagraphFont"/>
    <w:rsid w:val="00F611CA"/>
  </w:style>
  <w:style w:type="paragraph" w:customStyle="1" w:styleId="CardText2">
    <w:name w:val="Card Text 2"/>
    <w:basedOn w:val="CardText1"/>
    <w:link w:val="CardText2Char"/>
    <w:qFormat/>
    <w:rsid w:val="00F611CA"/>
    <w:rPr>
      <w:b/>
    </w:rPr>
  </w:style>
  <w:style w:type="character" w:customStyle="1" w:styleId="NoterefInText">
    <w:name w:val="_NoterefInText"/>
    <w:uiPriority w:val="99"/>
    <w:rsid w:val="00F611CA"/>
    <w:rPr>
      <w:rFonts w:cs="AKDPE C+ Utopia"/>
      <w:color w:val="000000"/>
    </w:rPr>
  </w:style>
  <w:style w:type="character" w:customStyle="1" w:styleId="date-display-single">
    <w:name w:val="date-display-single"/>
    <w:basedOn w:val="DefaultParagraphFont"/>
    <w:rsid w:val="00F611CA"/>
  </w:style>
  <w:style w:type="character" w:customStyle="1" w:styleId="postauthor">
    <w:name w:val="postauthor"/>
    <w:basedOn w:val="DefaultParagraphFont"/>
    <w:rsid w:val="00F611CA"/>
  </w:style>
  <w:style w:type="character" w:customStyle="1" w:styleId="timestamp">
    <w:name w:val="timestamp"/>
    <w:basedOn w:val="DefaultParagraphFont"/>
    <w:rsid w:val="00F611CA"/>
  </w:style>
  <w:style w:type="paragraph" w:customStyle="1" w:styleId="notes-source-hasnotes">
    <w:name w:val="notes-source-hasnotes"/>
    <w:basedOn w:val="Normal"/>
    <w:qFormat/>
    <w:rsid w:val="00F611CA"/>
    <w:pPr>
      <w:spacing w:before="100" w:beforeAutospacing="1" w:after="100" w:afterAutospacing="1"/>
    </w:pPr>
    <w:rPr>
      <w:rFonts w:ascii="Tahoma" w:hAnsi="Tahoma"/>
      <w:szCs w:val="20"/>
    </w:rPr>
  </w:style>
  <w:style w:type="character" w:customStyle="1" w:styleId="span">
    <w:name w:val="span"/>
    <w:basedOn w:val="DefaultParagraphFont"/>
    <w:rsid w:val="00F611CA"/>
  </w:style>
  <w:style w:type="character" w:customStyle="1" w:styleId="maintitle">
    <w:name w:val="maintitle"/>
    <w:basedOn w:val="DefaultParagraphFont"/>
    <w:rsid w:val="00F611CA"/>
  </w:style>
  <w:style w:type="paragraph" w:customStyle="1" w:styleId="Pa2">
    <w:name w:val="Pa2"/>
    <w:basedOn w:val="Default"/>
    <w:next w:val="Default"/>
    <w:uiPriority w:val="99"/>
    <w:qFormat/>
    <w:rsid w:val="00F611CA"/>
    <w:pPr>
      <w:autoSpaceDE/>
      <w:autoSpaceDN/>
      <w:adjustRightInd/>
      <w:spacing w:after="0" w:line="240" w:lineRule="auto"/>
    </w:pPr>
    <w:rPr>
      <w:rFonts w:eastAsiaTheme="minorHAnsi" w:cstheme="minorBidi"/>
      <w:szCs w:val="22"/>
    </w:rPr>
  </w:style>
  <w:style w:type="character" w:customStyle="1" w:styleId="thirdparty-logo">
    <w:name w:val="thirdparty-logo"/>
    <w:basedOn w:val="DefaultParagraphFont"/>
    <w:rsid w:val="00F611CA"/>
  </w:style>
  <w:style w:type="character" w:customStyle="1" w:styleId="posted">
    <w:name w:val="posted"/>
    <w:basedOn w:val="DefaultParagraphFont"/>
    <w:rsid w:val="00F611CA"/>
  </w:style>
  <w:style w:type="character" w:customStyle="1" w:styleId="ticker">
    <w:name w:val="ticker"/>
    <w:basedOn w:val="DefaultParagraphFont"/>
    <w:rsid w:val="00F611CA"/>
  </w:style>
  <w:style w:type="paragraph" w:customStyle="1" w:styleId="articlemeta">
    <w:name w:val="articlemeta"/>
    <w:basedOn w:val="Normal"/>
    <w:qFormat/>
    <w:rsid w:val="00F611CA"/>
    <w:pPr>
      <w:spacing w:before="100" w:beforeAutospacing="1" w:after="100" w:afterAutospacing="1"/>
    </w:pPr>
    <w:rPr>
      <w:rFonts w:ascii="Tahoma" w:hAnsi="Tahoma"/>
      <w:szCs w:val="20"/>
    </w:rPr>
  </w:style>
  <w:style w:type="character" w:customStyle="1" w:styleId="vcard">
    <w:name w:val="vcard"/>
    <w:basedOn w:val="DefaultParagraphFont"/>
    <w:rsid w:val="00F611CA"/>
  </w:style>
  <w:style w:type="character" w:customStyle="1" w:styleId="dateline">
    <w:name w:val="dateline"/>
    <w:basedOn w:val="DefaultParagraphFont"/>
    <w:rsid w:val="00F611CA"/>
  </w:style>
  <w:style w:type="character" w:customStyle="1" w:styleId="print-footnote">
    <w:name w:val="print-footnote"/>
    <w:basedOn w:val="DefaultParagraphFont"/>
    <w:rsid w:val="00F611CA"/>
  </w:style>
  <w:style w:type="character" w:customStyle="1" w:styleId="byline">
    <w:name w:val="byline"/>
    <w:basedOn w:val="DefaultParagraphFont"/>
    <w:rsid w:val="00F611CA"/>
  </w:style>
  <w:style w:type="character" w:customStyle="1" w:styleId="DateChar1">
    <w:name w:val="Date Char1"/>
    <w:aliases w:val="date Char1"/>
    <w:basedOn w:val="DefaultParagraphFont"/>
    <w:uiPriority w:val="99"/>
    <w:rsid w:val="00F611CA"/>
    <w:rPr>
      <w:rFonts w:ascii="Bookman Old Style" w:hAnsi="Bookman Old Style"/>
      <w:sz w:val="20"/>
    </w:rPr>
  </w:style>
  <w:style w:type="character" w:customStyle="1" w:styleId="datestring">
    <w:name w:val="datestring"/>
    <w:basedOn w:val="DefaultParagraphFont"/>
    <w:rsid w:val="00F611CA"/>
  </w:style>
  <w:style w:type="paragraph" w:customStyle="1" w:styleId="noindent">
    <w:name w:val="no_indent"/>
    <w:basedOn w:val="Normal"/>
    <w:qFormat/>
    <w:rsid w:val="00F611CA"/>
    <w:pPr>
      <w:spacing w:before="100" w:beforeAutospacing="1" w:after="100" w:afterAutospacing="1"/>
    </w:pPr>
    <w:rPr>
      <w:rFonts w:ascii="Tahoma" w:hAnsi="Tahoma"/>
      <w:szCs w:val="20"/>
    </w:rPr>
  </w:style>
  <w:style w:type="character" w:customStyle="1" w:styleId="email">
    <w:name w:val="email"/>
    <w:basedOn w:val="DefaultParagraphFont"/>
    <w:rsid w:val="00F611CA"/>
  </w:style>
  <w:style w:type="paragraph" w:customStyle="1" w:styleId="left">
    <w:name w:val="left"/>
    <w:basedOn w:val="Normal"/>
    <w:qFormat/>
    <w:rsid w:val="00F611CA"/>
    <w:pPr>
      <w:spacing w:before="100" w:beforeAutospacing="1" w:after="100" w:afterAutospacing="1"/>
    </w:pPr>
    <w:rPr>
      <w:rFonts w:ascii="Tahoma" w:hAnsi="Tahoma"/>
      <w:szCs w:val="20"/>
    </w:rPr>
  </w:style>
  <w:style w:type="character" w:customStyle="1" w:styleId="org">
    <w:name w:val="org"/>
    <w:basedOn w:val="DefaultParagraphFont"/>
    <w:rsid w:val="00F611CA"/>
  </w:style>
  <w:style w:type="paragraph" w:customStyle="1" w:styleId="right">
    <w:name w:val="right"/>
    <w:basedOn w:val="Normal"/>
    <w:qFormat/>
    <w:rsid w:val="00F611CA"/>
    <w:pPr>
      <w:spacing w:before="100" w:beforeAutospacing="1" w:after="100" w:afterAutospacing="1"/>
    </w:pPr>
    <w:rPr>
      <w:rFonts w:ascii="Tahoma" w:hAnsi="Tahoma"/>
      <w:szCs w:val="20"/>
    </w:rPr>
  </w:style>
  <w:style w:type="character" w:customStyle="1" w:styleId="gptad">
    <w:name w:val="gptad"/>
    <w:basedOn w:val="DefaultParagraphFont"/>
    <w:rsid w:val="00F611CA"/>
  </w:style>
  <w:style w:type="paragraph" w:customStyle="1" w:styleId="creditpostedmodified">
    <w:name w:val="credit_posted_modified"/>
    <w:basedOn w:val="Normal"/>
    <w:qFormat/>
    <w:rsid w:val="00F611CA"/>
    <w:pPr>
      <w:spacing w:before="100" w:beforeAutospacing="1" w:after="100" w:afterAutospacing="1"/>
    </w:pPr>
    <w:rPr>
      <w:rFonts w:ascii="Tahoma" w:hAnsi="Tahoma"/>
      <w:szCs w:val="20"/>
    </w:rPr>
  </w:style>
  <w:style w:type="character" w:customStyle="1" w:styleId="creditline">
    <w:name w:val="creditline"/>
    <w:basedOn w:val="DefaultParagraphFont"/>
    <w:rsid w:val="00F611CA"/>
  </w:style>
  <w:style w:type="character" w:customStyle="1" w:styleId="grd">
    <w:name w:val="grd"/>
    <w:basedOn w:val="DefaultParagraphFont"/>
    <w:rsid w:val="00F611CA"/>
  </w:style>
  <w:style w:type="paragraph" w:customStyle="1" w:styleId="hs-text-container">
    <w:name w:val="hs-text-container"/>
    <w:basedOn w:val="Normal"/>
    <w:qFormat/>
    <w:rsid w:val="00F611CA"/>
    <w:pPr>
      <w:spacing w:before="100" w:beforeAutospacing="1" w:after="100" w:afterAutospacing="1"/>
    </w:pPr>
    <w:rPr>
      <w:rFonts w:ascii="Tahoma" w:hAnsi="Tahoma"/>
      <w:szCs w:val="20"/>
    </w:rPr>
  </w:style>
  <w:style w:type="character" w:customStyle="1" w:styleId="created">
    <w:name w:val="created"/>
    <w:basedOn w:val="DefaultParagraphFont"/>
    <w:rsid w:val="00F611CA"/>
  </w:style>
  <w:style w:type="character" w:customStyle="1" w:styleId="changed">
    <w:name w:val="changed"/>
    <w:basedOn w:val="DefaultParagraphFont"/>
    <w:rsid w:val="00F611CA"/>
  </w:style>
  <w:style w:type="character" w:customStyle="1" w:styleId="caps">
    <w:name w:val="caps"/>
    <w:basedOn w:val="DefaultParagraphFont"/>
    <w:rsid w:val="00F611CA"/>
  </w:style>
  <w:style w:type="character" w:customStyle="1" w:styleId="article-author-name">
    <w:name w:val="article-author-name"/>
    <w:basedOn w:val="DefaultParagraphFont"/>
    <w:rsid w:val="00F611CA"/>
  </w:style>
  <w:style w:type="character" w:customStyle="1" w:styleId="bioexcerpt">
    <w:name w:val="bio_excerpt"/>
    <w:basedOn w:val="DefaultParagraphFont"/>
    <w:rsid w:val="00F611CA"/>
  </w:style>
  <w:style w:type="character" w:customStyle="1" w:styleId="commentcount">
    <w:name w:val="comment_count"/>
    <w:basedOn w:val="DefaultParagraphFont"/>
    <w:rsid w:val="00F611CA"/>
  </w:style>
  <w:style w:type="character" w:customStyle="1" w:styleId="ssl4">
    <w:name w:val="ss_l4"/>
    <w:basedOn w:val="DefaultParagraphFont"/>
    <w:rsid w:val="00F611CA"/>
  </w:style>
  <w:style w:type="character" w:customStyle="1" w:styleId="searchtermshighlighted">
    <w:name w:val="searchtermshighlighted"/>
    <w:basedOn w:val="DefaultParagraphFont"/>
    <w:rsid w:val="00F611CA"/>
  </w:style>
  <w:style w:type="character" w:customStyle="1" w:styleId="contributornametrigger">
    <w:name w:val="contributornametrigger"/>
    <w:basedOn w:val="DefaultParagraphFont"/>
    <w:rsid w:val="00F611CA"/>
  </w:style>
  <w:style w:type="character" w:customStyle="1" w:styleId="bylinepipe">
    <w:name w:val="bylinepipe"/>
    <w:basedOn w:val="DefaultParagraphFont"/>
    <w:rsid w:val="00F611CA"/>
  </w:style>
  <w:style w:type="character" w:customStyle="1" w:styleId="lucenesearchresulturlb">
    <w:name w:val="lucene_search_result_url_b"/>
    <w:basedOn w:val="DefaultParagraphFont"/>
    <w:rsid w:val="00F611CA"/>
  </w:style>
  <w:style w:type="character" w:customStyle="1" w:styleId="count">
    <w:name w:val="count"/>
    <w:basedOn w:val="DefaultParagraphFont"/>
    <w:rsid w:val="00F611CA"/>
  </w:style>
  <w:style w:type="character" w:customStyle="1" w:styleId="volume">
    <w:name w:val="volume"/>
    <w:basedOn w:val="DefaultParagraphFont"/>
    <w:rsid w:val="00F611CA"/>
  </w:style>
  <w:style w:type="character" w:customStyle="1" w:styleId="issue">
    <w:name w:val="issue"/>
    <w:basedOn w:val="DefaultParagraphFont"/>
    <w:rsid w:val="00F611CA"/>
  </w:style>
  <w:style w:type="character" w:customStyle="1" w:styleId="pages">
    <w:name w:val="pages"/>
    <w:basedOn w:val="DefaultParagraphFont"/>
    <w:rsid w:val="00F611CA"/>
  </w:style>
  <w:style w:type="character" w:customStyle="1" w:styleId="field-content">
    <w:name w:val="field-content"/>
    <w:basedOn w:val="DefaultParagraphFont"/>
    <w:rsid w:val="00F611CA"/>
  </w:style>
  <w:style w:type="character" w:customStyle="1" w:styleId="person">
    <w:name w:val="person"/>
    <w:basedOn w:val="DefaultParagraphFont"/>
    <w:rsid w:val="00F611CA"/>
  </w:style>
  <w:style w:type="character" w:customStyle="1" w:styleId="corresponding">
    <w:name w:val="corresponding"/>
    <w:basedOn w:val="DefaultParagraphFont"/>
    <w:rsid w:val="00F611CA"/>
  </w:style>
  <w:style w:type="character" w:customStyle="1" w:styleId="entry-date">
    <w:name w:val="entry-date"/>
    <w:basedOn w:val="DefaultParagraphFont"/>
    <w:rsid w:val="00F611CA"/>
  </w:style>
  <w:style w:type="character" w:customStyle="1" w:styleId="dropcap">
    <w:name w:val="dropcap"/>
    <w:basedOn w:val="DefaultParagraphFont"/>
    <w:rsid w:val="00F611CA"/>
  </w:style>
  <w:style w:type="character" w:customStyle="1" w:styleId="date10">
    <w:name w:val="date1"/>
    <w:basedOn w:val="DefaultParagraphFont"/>
    <w:rsid w:val="00F611CA"/>
  </w:style>
  <w:style w:type="paragraph" w:customStyle="1" w:styleId="subhead">
    <w:name w:val="subhead"/>
    <w:basedOn w:val="Normal"/>
    <w:qFormat/>
    <w:rsid w:val="00F611CA"/>
    <w:pPr>
      <w:spacing w:before="100" w:beforeAutospacing="1" w:after="100" w:afterAutospacing="1"/>
    </w:pPr>
    <w:rPr>
      <w:rFonts w:ascii="Tahoma" w:hAnsi="Tahoma"/>
      <w:szCs w:val="20"/>
    </w:rPr>
  </w:style>
  <w:style w:type="paragraph" w:customStyle="1" w:styleId="entry-meta">
    <w:name w:val="entry-meta"/>
    <w:basedOn w:val="Normal"/>
    <w:qFormat/>
    <w:rsid w:val="00F611CA"/>
    <w:pPr>
      <w:spacing w:before="100" w:beforeAutospacing="1" w:after="100" w:afterAutospacing="1"/>
    </w:pPr>
    <w:rPr>
      <w:rFonts w:ascii="Tahoma" w:hAnsi="Tahoma"/>
      <w:szCs w:val="20"/>
    </w:rPr>
  </w:style>
  <w:style w:type="character" w:customStyle="1" w:styleId="post-time">
    <w:name w:val="post-time"/>
    <w:basedOn w:val="DefaultParagraphFont"/>
    <w:rsid w:val="00F611CA"/>
  </w:style>
  <w:style w:type="character" w:customStyle="1" w:styleId="post-category">
    <w:name w:val="post-category"/>
    <w:basedOn w:val="DefaultParagraphFont"/>
    <w:rsid w:val="00F611CA"/>
  </w:style>
  <w:style w:type="character" w:customStyle="1" w:styleId="post-author">
    <w:name w:val="post-author"/>
    <w:basedOn w:val="DefaultParagraphFont"/>
    <w:rsid w:val="00F611CA"/>
  </w:style>
  <w:style w:type="character" w:customStyle="1" w:styleId="A10">
    <w:name w:val="A10"/>
    <w:uiPriority w:val="99"/>
    <w:rsid w:val="00F611CA"/>
    <w:rPr>
      <w:rFonts w:cs="MS Mincho"/>
      <w:color w:val="000000"/>
      <w:sz w:val="11"/>
      <w:szCs w:val="11"/>
    </w:rPr>
  </w:style>
  <w:style w:type="paragraph" w:customStyle="1" w:styleId="Pa10">
    <w:name w:val="Pa10"/>
    <w:basedOn w:val="Default"/>
    <w:next w:val="Default"/>
    <w:uiPriority w:val="99"/>
    <w:qFormat/>
    <w:rsid w:val="00F611CA"/>
    <w:pPr>
      <w:autoSpaceDE/>
      <w:autoSpaceDN/>
      <w:adjustRightInd/>
      <w:spacing w:after="0" w:line="240" w:lineRule="auto"/>
    </w:pPr>
    <w:rPr>
      <w:rFonts w:eastAsiaTheme="minorHAnsi" w:cstheme="minorBidi"/>
      <w:szCs w:val="22"/>
    </w:rPr>
  </w:style>
  <w:style w:type="character" w:customStyle="1" w:styleId="A1">
    <w:name w:val="A1"/>
    <w:uiPriority w:val="99"/>
    <w:rsid w:val="00F611CA"/>
    <w:rPr>
      <w:rFonts w:cs="Verdana"/>
      <w:b/>
      <w:bCs/>
      <w:color w:val="000000"/>
      <w:sz w:val="32"/>
      <w:szCs w:val="32"/>
    </w:rPr>
  </w:style>
  <w:style w:type="paragraph" w:customStyle="1" w:styleId="Pa0">
    <w:name w:val="Pa0"/>
    <w:basedOn w:val="Default"/>
    <w:next w:val="Default"/>
    <w:uiPriority w:val="99"/>
    <w:qFormat/>
    <w:rsid w:val="00F611CA"/>
    <w:pPr>
      <w:autoSpaceDE/>
      <w:autoSpaceDN/>
      <w:adjustRightInd/>
      <w:spacing w:after="0" w:line="240" w:lineRule="auto"/>
    </w:pPr>
    <w:rPr>
      <w:rFonts w:eastAsiaTheme="minorHAnsi" w:cstheme="minorBidi"/>
      <w:szCs w:val="22"/>
    </w:rPr>
  </w:style>
  <w:style w:type="character" w:customStyle="1" w:styleId="A00">
    <w:name w:val="A0"/>
    <w:uiPriority w:val="99"/>
    <w:rsid w:val="00F611CA"/>
    <w:rPr>
      <w:rFonts w:cs="Verdana"/>
      <w:b/>
      <w:bCs/>
      <w:color w:val="000000"/>
      <w:sz w:val="72"/>
      <w:szCs w:val="72"/>
    </w:rPr>
  </w:style>
  <w:style w:type="character" w:customStyle="1" w:styleId="A9">
    <w:name w:val="A9"/>
    <w:uiPriority w:val="99"/>
    <w:rsid w:val="00F611CA"/>
    <w:rPr>
      <w:rFonts w:cs="MS Mincho"/>
      <w:color w:val="000000"/>
      <w:sz w:val="14"/>
      <w:szCs w:val="14"/>
    </w:rPr>
  </w:style>
  <w:style w:type="paragraph" w:customStyle="1" w:styleId="articledetails">
    <w:name w:val="articledetails"/>
    <w:basedOn w:val="Normal"/>
    <w:qFormat/>
    <w:rsid w:val="00F611CA"/>
    <w:pPr>
      <w:spacing w:before="100" w:beforeAutospacing="1" w:after="100" w:afterAutospacing="1"/>
    </w:pPr>
    <w:rPr>
      <w:rFonts w:ascii="Tahoma" w:hAnsi="Tahoma"/>
      <w:szCs w:val="20"/>
    </w:rPr>
  </w:style>
  <w:style w:type="character" w:customStyle="1" w:styleId="posted-and-updated">
    <w:name w:val="posted-and-updated"/>
    <w:basedOn w:val="DefaultParagraphFont"/>
    <w:rsid w:val="00F611CA"/>
  </w:style>
  <w:style w:type="paragraph" w:customStyle="1" w:styleId="aff">
    <w:name w:val="aff"/>
    <w:basedOn w:val="Normal"/>
    <w:qFormat/>
    <w:rsid w:val="00F611CA"/>
    <w:pPr>
      <w:spacing w:before="100" w:beforeAutospacing="1" w:after="100" w:afterAutospacing="1"/>
    </w:pPr>
    <w:rPr>
      <w:rFonts w:ascii="Tahoma" w:hAnsi="Tahoma"/>
      <w:szCs w:val="20"/>
    </w:rPr>
  </w:style>
  <w:style w:type="character" w:customStyle="1" w:styleId="label">
    <w:name w:val="label"/>
    <w:basedOn w:val="DefaultParagraphFont"/>
    <w:rsid w:val="00F611CA"/>
  </w:style>
  <w:style w:type="character" w:customStyle="1" w:styleId="entry-author">
    <w:name w:val="entry-author"/>
    <w:basedOn w:val="DefaultParagraphFont"/>
    <w:rsid w:val="00F611CA"/>
  </w:style>
  <w:style w:type="character" w:customStyle="1" w:styleId="entry-author-name">
    <w:name w:val="entry-author-name"/>
    <w:basedOn w:val="DefaultParagraphFont"/>
    <w:rsid w:val="00F611CA"/>
  </w:style>
  <w:style w:type="character" w:customStyle="1" w:styleId="arial11">
    <w:name w:val="arial_11"/>
    <w:basedOn w:val="DefaultParagraphFont"/>
    <w:rsid w:val="00F611CA"/>
  </w:style>
  <w:style w:type="character" w:customStyle="1" w:styleId="slug-vol">
    <w:name w:val="slug-vol"/>
    <w:basedOn w:val="DefaultParagraphFont"/>
    <w:rsid w:val="00F611CA"/>
  </w:style>
  <w:style w:type="character" w:customStyle="1" w:styleId="slug-issue">
    <w:name w:val="slug-issue"/>
    <w:basedOn w:val="DefaultParagraphFont"/>
    <w:rsid w:val="00F611CA"/>
  </w:style>
  <w:style w:type="character" w:customStyle="1" w:styleId="slug-pub-date">
    <w:name w:val="slug-pub-date"/>
    <w:basedOn w:val="DefaultParagraphFont"/>
    <w:rsid w:val="00F611CA"/>
  </w:style>
  <w:style w:type="character" w:customStyle="1" w:styleId="slug-pages">
    <w:name w:val="slug-pages"/>
    <w:basedOn w:val="DefaultParagraphFont"/>
    <w:rsid w:val="00F611CA"/>
  </w:style>
  <w:style w:type="character" w:customStyle="1" w:styleId="contrib-degrees">
    <w:name w:val="contrib-degrees"/>
    <w:basedOn w:val="DefaultParagraphFont"/>
    <w:rsid w:val="00F611CA"/>
  </w:style>
  <w:style w:type="character" w:customStyle="1" w:styleId="contrib-on-behalf-of">
    <w:name w:val="contrib-on-behalf-of"/>
    <w:basedOn w:val="DefaultParagraphFont"/>
    <w:rsid w:val="00F611CA"/>
  </w:style>
  <w:style w:type="character" w:customStyle="1" w:styleId="pubtime">
    <w:name w:val="pubtime"/>
    <w:basedOn w:val="DefaultParagraphFont"/>
    <w:rsid w:val="00F611CA"/>
  </w:style>
  <w:style w:type="character" w:customStyle="1" w:styleId="time">
    <w:name w:val="time"/>
    <w:basedOn w:val="DefaultParagraphFont"/>
    <w:rsid w:val="00F611CA"/>
  </w:style>
  <w:style w:type="character" w:customStyle="1" w:styleId="fbcommentscount">
    <w:name w:val="fb_comments_count"/>
    <w:basedOn w:val="DefaultParagraphFont"/>
    <w:rsid w:val="00F611CA"/>
  </w:style>
  <w:style w:type="character" w:customStyle="1" w:styleId="stsharethiscustom">
    <w:name w:val="st_sharethis_custom"/>
    <w:basedOn w:val="DefaultParagraphFont"/>
    <w:rsid w:val="00F611CA"/>
  </w:style>
  <w:style w:type="paragraph" w:customStyle="1" w:styleId="permalinkable">
    <w:name w:val="permalinkable"/>
    <w:basedOn w:val="Normal"/>
    <w:qFormat/>
    <w:rsid w:val="00F611CA"/>
    <w:pPr>
      <w:spacing w:before="100" w:beforeAutospacing="1" w:after="100" w:afterAutospacing="1"/>
    </w:pPr>
    <w:rPr>
      <w:rFonts w:ascii="Tahoma" w:hAnsi="Tahoma"/>
      <w:szCs w:val="20"/>
    </w:rPr>
  </w:style>
  <w:style w:type="character" w:customStyle="1" w:styleId="submitted">
    <w:name w:val="submitted"/>
    <w:basedOn w:val="DefaultParagraphFont"/>
    <w:rsid w:val="00F611CA"/>
  </w:style>
  <w:style w:type="character" w:customStyle="1" w:styleId="post-date">
    <w:name w:val="post-date"/>
    <w:basedOn w:val="DefaultParagraphFont"/>
    <w:rsid w:val="00F611CA"/>
  </w:style>
  <w:style w:type="character" w:customStyle="1" w:styleId="highlightedsearchterm">
    <w:name w:val="highlightedsearchterm"/>
    <w:basedOn w:val="DefaultParagraphFont"/>
    <w:rsid w:val="00F611CA"/>
  </w:style>
  <w:style w:type="character" w:customStyle="1" w:styleId="link-external">
    <w:name w:val="link-external"/>
    <w:basedOn w:val="DefaultParagraphFont"/>
    <w:rsid w:val="00F611CA"/>
  </w:style>
  <w:style w:type="character" w:customStyle="1" w:styleId="articleauthor">
    <w:name w:val="article_author"/>
    <w:basedOn w:val="DefaultParagraphFont"/>
    <w:rsid w:val="00F611CA"/>
  </w:style>
  <w:style w:type="character" w:customStyle="1" w:styleId="articleissue">
    <w:name w:val="article_issue"/>
    <w:basedOn w:val="DefaultParagraphFont"/>
    <w:rsid w:val="00F611CA"/>
  </w:style>
  <w:style w:type="character" w:customStyle="1" w:styleId="a-size-large">
    <w:name w:val="a-size-large"/>
    <w:basedOn w:val="DefaultParagraphFont"/>
    <w:rsid w:val="00F611CA"/>
  </w:style>
  <w:style w:type="character" w:customStyle="1" w:styleId="a-size-medium">
    <w:name w:val="a-size-medium"/>
    <w:basedOn w:val="DefaultParagraphFont"/>
    <w:rsid w:val="00F611CA"/>
  </w:style>
  <w:style w:type="character" w:customStyle="1" w:styleId="contribution">
    <w:name w:val="contribution"/>
    <w:basedOn w:val="DefaultParagraphFont"/>
    <w:rsid w:val="00F611CA"/>
  </w:style>
  <w:style w:type="character" w:customStyle="1" w:styleId="a-color-secondary">
    <w:name w:val="a-color-secondary"/>
    <w:basedOn w:val="DefaultParagraphFont"/>
    <w:rsid w:val="00F611CA"/>
  </w:style>
  <w:style w:type="paragraph" w:customStyle="1" w:styleId="sbyline">
    <w:name w:val="sbyline"/>
    <w:basedOn w:val="Normal"/>
    <w:qFormat/>
    <w:rsid w:val="00F611CA"/>
    <w:pPr>
      <w:spacing w:before="100" w:beforeAutospacing="1" w:after="100" w:afterAutospacing="1"/>
    </w:pPr>
    <w:rPr>
      <w:rFonts w:ascii="Tahoma" w:hAnsi="Tahoma"/>
      <w:szCs w:val="20"/>
    </w:rPr>
  </w:style>
  <w:style w:type="character" w:customStyle="1" w:styleId="ui-author">
    <w:name w:val="ui-author"/>
    <w:basedOn w:val="DefaultParagraphFont"/>
    <w:rsid w:val="00F611CA"/>
  </w:style>
  <w:style w:type="character" w:customStyle="1" w:styleId="ui-staffline">
    <w:name w:val="ui-staffline"/>
    <w:basedOn w:val="DefaultParagraphFont"/>
    <w:rsid w:val="00F611CA"/>
  </w:style>
  <w:style w:type="paragraph" w:customStyle="1" w:styleId="promotion-tag-p">
    <w:name w:val="promotion-tag-p"/>
    <w:basedOn w:val="Normal"/>
    <w:qFormat/>
    <w:rsid w:val="00F611CA"/>
    <w:pPr>
      <w:spacing w:before="100" w:beforeAutospacing="1" w:after="100" w:afterAutospacing="1"/>
    </w:pPr>
    <w:rPr>
      <w:rFonts w:ascii="Tahoma" w:hAnsi="Tahoma"/>
      <w:szCs w:val="20"/>
    </w:rPr>
  </w:style>
  <w:style w:type="paragraph" w:customStyle="1" w:styleId="heading">
    <w:name w:val="heading"/>
    <w:basedOn w:val="Normal"/>
    <w:qFormat/>
    <w:rsid w:val="00F611CA"/>
    <w:pPr>
      <w:spacing w:before="100" w:beforeAutospacing="1" w:after="100" w:afterAutospacing="1"/>
    </w:pPr>
    <w:rPr>
      <w:rFonts w:ascii="Tahoma" w:hAnsi="Tahoma"/>
      <w:szCs w:val="20"/>
    </w:rPr>
  </w:style>
  <w:style w:type="character" w:customStyle="1" w:styleId="value">
    <w:name w:val="value"/>
    <w:basedOn w:val="DefaultParagraphFont"/>
    <w:rsid w:val="00F611CA"/>
  </w:style>
  <w:style w:type="character" w:customStyle="1" w:styleId="specialissuelabel">
    <w:name w:val="specialissuelabel"/>
    <w:basedOn w:val="DefaultParagraphFont"/>
    <w:rsid w:val="00F611CA"/>
  </w:style>
  <w:style w:type="character" w:customStyle="1" w:styleId="referencediv">
    <w:name w:val="referencediv"/>
    <w:basedOn w:val="DefaultParagraphFont"/>
    <w:rsid w:val="00F611CA"/>
  </w:style>
  <w:style w:type="character" w:customStyle="1" w:styleId="wp-smiley">
    <w:name w:val="wp-smiley"/>
    <w:basedOn w:val="DefaultParagraphFont"/>
    <w:rsid w:val="00F611CA"/>
  </w:style>
  <w:style w:type="character" w:customStyle="1" w:styleId="meta-prep">
    <w:name w:val="meta-prep"/>
    <w:basedOn w:val="DefaultParagraphFont"/>
    <w:rsid w:val="00F611CA"/>
  </w:style>
  <w:style w:type="character" w:customStyle="1" w:styleId="artjournal">
    <w:name w:val="art_journal"/>
    <w:basedOn w:val="DefaultParagraphFont"/>
    <w:rsid w:val="00F611CA"/>
  </w:style>
  <w:style w:type="character" w:customStyle="1" w:styleId="artdatevolumeissuepart">
    <w:name w:val="art_datevolumeissuepart"/>
    <w:basedOn w:val="DefaultParagraphFont"/>
    <w:rsid w:val="00F611CA"/>
  </w:style>
  <w:style w:type="character" w:customStyle="1" w:styleId="artpages">
    <w:name w:val="art_pages"/>
    <w:basedOn w:val="DefaultParagraphFont"/>
    <w:rsid w:val="00F611CA"/>
  </w:style>
  <w:style w:type="paragraph" w:customStyle="1" w:styleId="lede">
    <w:name w:val="lede"/>
    <w:basedOn w:val="Normal"/>
    <w:qFormat/>
    <w:rsid w:val="00F611CA"/>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611CA"/>
  </w:style>
  <w:style w:type="character" w:customStyle="1" w:styleId="degree">
    <w:name w:val="degree"/>
    <w:basedOn w:val="DefaultParagraphFont"/>
    <w:rsid w:val="00F611CA"/>
  </w:style>
  <w:style w:type="character" w:customStyle="1" w:styleId="major">
    <w:name w:val="major"/>
    <w:basedOn w:val="DefaultParagraphFont"/>
    <w:rsid w:val="00F611CA"/>
  </w:style>
  <w:style w:type="character" w:customStyle="1" w:styleId="authors">
    <w:name w:val="authors"/>
    <w:basedOn w:val="DefaultParagraphFont"/>
    <w:rsid w:val="00F611CA"/>
  </w:style>
  <w:style w:type="character" w:customStyle="1" w:styleId="views">
    <w:name w:val="views"/>
    <w:basedOn w:val="DefaultParagraphFont"/>
    <w:rsid w:val="00F611CA"/>
  </w:style>
  <w:style w:type="character" w:customStyle="1" w:styleId="stmainservices">
    <w:name w:val="stmainservices"/>
    <w:basedOn w:val="DefaultParagraphFont"/>
    <w:rsid w:val="00F611CA"/>
  </w:style>
  <w:style w:type="character" w:customStyle="1" w:styleId="stbubblehcount">
    <w:name w:val="stbubble_hcount"/>
    <w:basedOn w:val="DefaultParagraphFont"/>
    <w:rsid w:val="00F611CA"/>
  </w:style>
  <w:style w:type="paragraph" w:customStyle="1" w:styleId="Document0">
    <w:name w:val="_Document"/>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SubHead1">
    <w:name w:val="_SubHead1"/>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SubHead2">
    <w:name w:val="_SubHead2"/>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bodytext0">
    <w:name w:val="bodytext"/>
    <w:basedOn w:val="Normal"/>
    <w:qFormat/>
    <w:rsid w:val="00F611CA"/>
    <w:pPr>
      <w:spacing w:before="100" w:beforeAutospacing="1" w:after="100" w:afterAutospacing="1"/>
    </w:pPr>
    <w:rPr>
      <w:rFonts w:ascii="Tahoma" w:hAnsi="Tahoma"/>
      <w:szCs w:val="20"/>
    </w:rPr>
  </w:style>
  <w:style w:type="paragraph" w:customStyle="1" w:styleId="collapsed-hide">
    <w:name w:val="collapsed-hide"/>
    <w:basedOn w:val="Normal"/>
    <w:qFormat/>
    <w:rsid w:val="00F611CA"/>
    <w:pPr>
      <w:spacing w:before="100" w:beforeAutospacing="1" w:after="100" w:afterAutospacing="1"/>
    </w:pPr>
    <w:rPr>
      <w:rFonts w:ascii="Tahoma" w:hAnsi="Tahoma"/>
      <w:szCs w:val="20"/>
    </w:rPr>
  </w:style>
  <w:style w:type="paragraph" w:customStyle="1" w:styleId="wp-caption-text">
    <w:name w:val="wp-caption-text"/>
    <w:basedOn w:val="Normal"/>
    <w:qFormat/>
    <w:rsid w:val="00F611CA"/>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odd">
    <w:name w:val="odd"/>
    <w:basedOn w:val="Normal"/>
    <w:qFormat/>
    <w:rsid w:val="00F611CA"/>
    <w:pPr>
      <w:spacing w:before="100" w:beforeAutospacing="1" w:after="100" w:afterAutospacing="1"/>
    </w:pPr>
    <w:rPr>
      <w:rFonts w:ascii="Tahoma" w:hAnsi="Tahoma"/>
      <w:szCs w:val="20"/>
    </w:rPr>
  </w:style>
  <w:style w:type="character" w:customStyle="1" w:styleId="article-date">
    <w:name w:val="article-date"/>
    <w:basedOn w:val="DefaultParagraphFont"/>
    <w:rsid w:val="00F611CA"/>
  </w:style>
  <w:style w:type="character" w:customStyle="1" w:styleId="article-author">
    <w:name w:val="article-author"/>
    <w:basedOn w:val="DefaultParagraphFont"/>
    <w:rsid w:val="00F611CA"/>
  </w:style>
  <w:style w:type="character" w:customStyle="1" w:styleId="tolocaltime">
    <w:name w:val="tolocaltime"/>
    <w:basedOn w:val="DefaultParagraphFont"/>
    <w:rsid w:val="00F611CA"/>
  </w:style>
  <w:style w:type="character" w:customStyle="1" w:styleId="pb-byline">
    <w:name w:val="pb-byline"/>
    <w:basedOn w:val="DefaultParagraphFont"/>
    <w:rsid w:val="00F611CA"/>
  </w:style>
  <w:style w:type="character" w:customStyle="1" w:styleId="pb-timestamp">
    <w:name w:val="pb-timestamp"/>
    <w:basedOn w:val="DefaultParagraphFont"/>
    <w:rsid w:val="00F611CA"/>
  </w:style>
  <w:style w:type="paragraph" w:customStyle="1" w:styleId="Pa8">
    <w:name w:val="Pa8"/>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Pa11">
    <w:name w:val="Pa11"/>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Pa15">
    <w:name w:val="Pa15"/>
    <w:basedOn w:val="Default"/>
    <w:next w:val="Default"/>
    <w:uiPriority w:val="99"/>
    <w:qFormat/>
    <w:rsid w:val="00F611CA"/>
    <w:pPr>
      <w:autoSpaceDE/>
      <w:autoSpaceDN/>
      <w:adjustRightInd/>
      <w:spacing w:after="0" w:line="240" w:lineRule="auto"/>
    </w:pPr>
    <w:rPr>
      <w:rFonts w:eastAsiaTheme="minorHAnsi" w:cstheme="minorBidi"/>
      <w:szCs w:val="22"/>
    </w:rPr>
  </w:style>
  <w:style w:type="character" w:customStyle="1" w:styleId="posted-on">
    <w:name w:val="posted-on"/>
    <w:basedOn w:val="DefaultParagraphFont"/>
    <w:rsid w:val="00F611CA"/>
  </w:style>
  <w:style w:type="character" w:customStyle="1" w:styleId="even">
    <w:name w:val="even"/>
    <w:basedOn w:val="DefaultParagraphFont"/>
    <w:rsid w:val="00F611CA"/>
  </w:style>
  <w:style w:type="character" w:customStyle="1" w:styleId="foreground">
    <w:name w:val="foreground"/>
    <w:basedOn w:val="DefaultParagraphFont"/>
    <w:rsid w:val="00F611CA"/>
  </w:style>
  <w:style w:type="paragraph" w:customStyle="1" w:styleId="volissue">
    <w:name w:val="volissue"/>
    <w:basedOn w:val="Normal"/>
    <w:qFormat/>
    <w:rsid w:val="00F611CA"/>
    <w:pPr>
      <w:spacing w:before="100" w:beforeAutospacing="1" w:after="100" w:afterAutospacing="1"/>
    </w:pPr>
    <w:rPr>
      <w:rFonts w:ascii="Tahoma" w:hAnsi="Tahoma"/>
      <w:szCs w:val="20"/>
    </w:rPr>
  </w:style>
  <w:style w:type="character" w:customStyle="1" w:styleId="view-count">
    <w:name w:val="view-count"/>
    <w:basedOn w:val="DefaultParagraphFont"/>
    <w:rsid w:val="00F611CA"/>
  </w:style>
  <w:style w:type="paragraph" w:customStyle="1" w:styleId="Header1">
    <w:name w:val="Header1"/>
    <w:basedOn w:val="Normal"/>
    <w:qFormat/>
    <w:rsid w:val="00F611CA"/>
    <w:pPr>
      <w:spacing w:before="100" w:beforeAutospacing="1" w:after="100" w:afterAutospacing="1"/>
    </w:pPr>
    <w:rPr>
      <w:rFonts w:ascii="Cambria" w:eastAsia="Cambria" w:hAnsi="Cambria" w:cs="Cambria"/>
      <w:sz w:val="24"/>
    </w:rPr>
  </w:style>
  <w:style w:type="character" w:customStyle="1" w:styleId="dropcap1">
    <w:name w:val="dropcap1"/>
    <w:rsid w:val="00F611CA"/>
  </w:style>
  <w:style w:type="paragraph" w:customStyle="1" w:styleId="Tag12">
    <w:name w:val="Tag12"/>
    <w:basedOn w:val="Normal"/>
    <w:qFormat/>
    <w:rsid w:val="00F611CA"/>
    <w:pPr>
      <w:contextualSpacing/>
    </w:pPr>
    <w:rPr>
      <w:rFonts w:eastAsia="Cambria"/>
      <w:b/>
      <w:sz w:val="24"/>
    </w:rPr>
  </w:style>
  <w:style w:type="character" w:customStyle="1" w:styleId="EmphasizeThis">
    <w:name w:val="EmphasizeThis"/>
    <w:rsid w:val="00F611CA"/>
    <w:rPr>
      <w:rFonts w:ascii="Georgia" w:hAnsi="Georgia"/>
      <w:b/>
      <w:iCs/>
      <w:sz w:val="24"/>
      <w:u w:val="thick"/>
    </w:rPr>
  </w:style>
  <w:style w:type="paragraph" w:customStyle="1" w:styleId="BoldUnderlineChar2">
    <w:name w:val="BoldUnderline Char2"/>
    <w:link w:val="BoldUnderlineChar2Char"/>
    <w:qFormat/>
    <w:rsid w:val="00F611C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F611CA"/>
    <w:rPr>
      <w:rFonts w:ascii="Times New Roman" w:eastAsia="Times New Roman" w:hAnsi="Times New Roman" w:cs="Times New Roman"/>
      <w:b/>
      <w:sz w:val="20"/>
      <w:szCs w:val="24"/>
      <w:u w:val="single"/>
    </w:rPr>
  </w:style>
  <w:style w:type="character" w:customStyle="1" w:styleId="UnderlineCharChar4">
    <w:name w:val="Underline Char Char4"/>
    <w:rsid w:val="00F611CA"/>
    <w:rPr>
      <w:szCs w:val="24"/>
      <w:u w:val="single"/>
      <w:lang w:val="en-US" w:eastAsia="en-US" w:bidi="ar-SA"/>
    </w:rPr>
  </w:style>
  <w:style w:type="character" w:customStyle="1" w:styleId="BoldUnderlineCharChar3">
    <w:name w:val="BoldUnderline Char Char3"/>
    <w:rsid w:val="00F611CA"/>
    <w:rPr>
      <w:b/>
      <w:szCs w:val="24"/>
      <w:u w:val="single"/>
      <w:lang w:val="en-US" w:eastAsia="en-US" w:bidi="ar-SA"/>
    </w:rPr>
  </w:style>
  <w:style w:type="character" w:customStyle="1" w:styleId="UnderlineCharChar3">
    <w:name w:val="Underline Char Char3"/>
    <w:rsid w:val="00F611CA"/>
    <w:rPr>
      <w:szCs w:val="24"/>
      <w:u w:val="single"/>
      <w:lang w:val="en-US" w:eastAsia="en-US" w:bidi="ar-SA"/>
    </w:rPr>
  </w:style>
  <w:style w:type="character" w:customStyle="1" w:styleId="BoldUnderlineCharChar2">
    <w:name w:val="BoldUnderline Char Char2"/>
    <w:rsid w:val="00F611CA"/>
    <w:rPr>
      <w:b/>
      <w:szCs w:val="24"/>
      <w:u w:val="single"/>
      <w:lang w:val="en-US" w:eastAsia="en-US" w:bidi="ar-SA"/>
    </w:rPr>
  </w:style>
  <w:style w:type="paragraph" w:customStyle="1" w:styleId="Microtext0">
    <w:name w:val="Microtext"/>
    <w:basedOn w:val="Normal"/>
    <w:next w:val="Normal"/>
    <w:link w:val="MicrotextChar0"/>
    <w:qFormat/>
    <w:rsid w:val="00F611CA"/>
    <w:rPr>
      <w:rFonts w:eastAsia="Times New Roman"/>
      <w:sz w:val="12"/>
      <w:lang w:val="x-none" w:eastAsia="x-none"/>
    </w:rPr>
  </w:style>
  <w:style w:type="character" w:customStyle="1" w:styleId="MicrotextChar0">
    <w:name w:val="Microtext Char"/>
    <w:link w:val="Microtext0"/>
    <w:rsid w:val="00F611CA"/>
    <w:rPr>
      <w:rFonts w:ascii="Georgia" w:eastAsia="Times New Roman" w:hAnsi="Georgia" w:cs="Calibri"/>
      <w:sz w:val="12"/>
      <w:lang w:val="x-none" w:eastAsia="x-none"/>
    </w:rPr>
  </w:style>
  <w:style w:type="paragraph" w:customStyle="1" w:styleId="UnderlineCard0">
    <w:name w:val="UnderlineCard"/>
    <w:basedOn w:val="Heading3"/>
    <w:link w:val="UnderlineCardChar"/>
    <w:qFormat/>
    <w:rsid w:val="00F611CA"/>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611CA"/>
    <w:rPr>
      <w:rFonts w:ascii="Georgia" w:eastAsia="Calibri" w:hAnsi="Georgia" w:cs="Times New Roman"/>
      <w:bCs/>
      <w:sz w:val="20"/>
      <w:szCs w:val="20"/>
      <w:u w:val="single"/>
      <w:lang w:val="x-none" w:eastAsia="x-none"/>
    </w:rPr>
  </w:style>
  <w:style w:type="character" w:customStyle="1" w:styleId="5Notunderlined">
    <w:name w:val="5 Not underlined"/>
    <w:rsid w:val="00F611CA"/>
    <w:rPr>
      <w:rFonts w:ascii="Times New Roman" w:hAnsi="Times New Roman"/>
      <w:sz w:val="16"/>
    </w:rPr>
  </w:style>
  <w:style w:type="character" w:customStyle="1" w:styleId="ShrinkText">
    <w:name w:val="Shrink Text"/>
    <w:rsid w:val="00F611CA"/>
    <w:rPr>
      <w:sz w:val="16"/>
    </w:rPr>
  </w:style>
  <w:style w:type="character" w:customStyle="1" w:styleId="volume-issue">
    <w:name w:val="volume-issue"/>
    <w:rsid w:val="00F611CA"/>
    <w:rPr>
      <w:rFonts w:cs="Times New Roman"/>
    </w:rPr>
  </w:style>
  <w:style w:type="character" w:customStyle="1" w:styleId="stylestylebold12pt">
    <w:name w:val="stylestylebold12pt"/>
    <w:rsid w:val="00F611CA"/>
  </w:style>
  <w:style w:type="paragraph" w:customStyle="1" w:styleId="Normaltag">
    <w:name w:val="Normal tag"/>
    <w:basedOn w:val="Normal"/>
    <w:link w:val="NormaltagChar"/>
    <w:uiPriority w:val="99"/>
    <w:qFormat/>
    <w:rsid w:val="00F611CA"/>
    <w:rPr>
      <w:rFonts w:eastAsia="Times New Roman"/>
      <w:b/>
      <w:bCs/>
      <w:sz w:val="24"/>
    </w:rPr>
  </w:style>
  <w:style w:type="character" w:customStyle="1" w:styleId="NormaltagChar">
    <w:name w:val="Normal tag Char"/>
    <w:basedOn w:val="DefaultParagraphFont"/>
    <w:link w:val="Normaltag"/>
    <w:uiPriority w:val="99"/>
    <w:locked/>
    <w:rsid w:val="00F611CA"/>
    <w:rPr>
      <w:rFonts w:ascii="Georgia" w:eastAsia="Times New Roman" w:hAnsi="Georgia" w:cs="Calibri"/>
      <w:b/>
      <w:bCs/>
      <w:sz w:val="24"/>
    </w:rPr>
  </w:style>
  <w:style w:type="paragraph" w:customStyle="1" w:styleId="Cardnon-underlined">
    <w:name w:val="Card non-underlined"/>
    <w:basedOn w:val="Normal"/>
    <w:link w:val="Cardnon-underlinedChar"/>
    <w:uiPriority w:val="99"/>
    <w:qFormat/>
    <w:rsid w:val="00F611CA"/>
    <w:rPr>
      <w:rFonts w:eastAsia="Times New Roman"/>
      <w:sz w:val="16"/>
      <w:szCs w:val="16"/>
    </w:rPr>
  </w:style>
  <w:style w:type="character" w:customStyle="1" w:styleId="i">
    <w:name w:val="i"/>
    <w:basedOn w:val="DefaultParagraphFont"/>
    <w:rsid w:val="00F611C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Normal (Web) Char1"/>
    <w:basedOn w:val="DefaultParagraphFont"/>
    <w:link w:val="NormalWeb"/>
    <w:uiPriority w:val="99"/>
    <w:qFormat/>
    <w:locked/>
    <w:rsid w:val="00F611CA"/>
    <w:rPr>
      <w:rFonts w:ascii="Georgia" w:hAnsi="Georgia" w:cs="Calibri"/>
    </w:rPr>
  </w:style>
  <w:style w:type="character" w:customStyle="1" w:styleId="Heading7Char1">
    <w:name w:val="Heading 7 Char1"/>
    <w:basedOn w:val="DefaultParagraphFont"/>
    <w:semiHidden/>
    <w:rsid w:val="00F611C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F611C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F611CA"/>
    <w:rPr>
      <w:rFonts w:asciiTheme="majorHAnsi" w:eastAsiaTheme="majorEastAsia" w:hAnsiTheme="majorHAnsi" w:cstheme="majorBidi"/>
      <w:i/>
      <w:iCs/>
      <w:color w:val="272727" w:themeColor="text1" w:themeTint="D8"/>
      <w:sz w:val="21"/>
      <w:szCs w:val="21"/>
    </w:rPr>
  </w:style>
  <w:style w:type="character" w:customStyle="1" w:styleId="EndnoteTextChar1">
    <w:name w:val="Endnote Text Char1"/>
    <w:basedOn w:val="DefaultParagraphFont"/>
    <w:rsid w:val="00F611CA"/>
    <w:rPr>
      <w:rFonts w:ascii="Calibri" w:hAnsi="Calibri" w:cs="Calibri"/>
      <w:sz w:val="20"/>
      <w:szCs w:val="20"/>
    </w:rPr>
  </w:style>
  <w:style w:type="character" w:customStyle="1" w:styleId="storytext">
    <w:name w:val="storytext"/>
    <w:basedOn w:val="DefaultParagraphFont"/>
    <w:rsid w:val="00F611CA"/>
  </w:style>
  <w:style w:type="character" w:customStyle="1" w:styleId="heading3char0">
    <w:name w:val="heading3char"/>
    <w:rsid w:val="00F611CA"/>
  </w:style>
  <w:style w:type="character" w:customStyle="1" w:styleId="A7">
    <w:name w:val="A7"/>
    <w:uiPriority w:val="99"/>
    <w:rsid w:val="00F611CA"/>
    <w:rPr>
      <w:rFonts w:cs="Minion Pro"/>
      <w:color w:val="000000"/>
      <w:sz w:val="12"/>
      <w:szCs w:val="12"/>
    </w:rPr>
  </w:style>
  <w:style w:type="character" w:customStyle="1" w:styleId="A3">
    <w:name w:val="A3"/>
    <w:rsid w:val="00F611CA"/>
    <w:rPr>
      <w:rFonts w:cs="Interstate"/>
      <w:color w:val="000000"/>
      <w:sz w:val="20"/>
      <w:szCs w:val="20"/>
    </w:rPr>
  </w:style>
  <w:style w:type="character" w:customStyle="1" w:styleId="boldness1">
    <w:name w:val="boldness1"/>
    <w:rsid w:val="00F611CA"/>
  </w:style>
  <w:style w:type="character" w:customStyle="1" w:styleId="highlight2">
    <w:name w:val="highlight2"/>
    <w:rsid w:val="00F611CA"/>
    <w:rPr>
      <w:rFonts w:ascii="Arial" w:hAnsi="Arial" w:cs="Arial" w:hint="default"/>
      <w:b/>
      <w:bCs w:val="0"/>
      <w:sz w:val="19"/>
      <w:u w:val="thick"/>
      <w:bdr w:val="none" w:sz="0" w:space="0" w:color="auto" w:frame="1"/>
    </w:rPr>
  </w:style>
  <w:style w:type="character" w:customStyle="1" w:styleId="commentstext">
    <w:name w:val="comments_text"/>
    <w:uiPriority w:val="99"/>
    <w:rsid w:val="00F611CA"/>
    <w:rPr>
      <w:rFonts w:cs="Times New Roman"/>
    </w:rPr>
  </w:style>
  <w:style w:type="paragraph" w:customStyle="1" w:styleId="CM25">
    <w:name w:val="CM25"/>
    <w:basedOn w:val="Default"/>
    <w:next w:val="Default"/>
    <w:qFormat/>
    <w:rsid w:val="00F611CA"/>
    <w:pPr>
      <w:autoSpaceDE/>
      <w:autoSpaceDN/>
      <w:adjustRightInd/>
      <w:spacing w:after="0" w:line="240" w:lineRule="auto"/>
    </w:pPr>
    <w:rPr>
      <w:rFonts w:eastAsiaTheme="minorHAnsi" w:cstheme="minorBidi"/>
      <w:szCs w:val="22"/>
    </w:rPr>
  </w:style>
  <w:style w:type="character" w:customStyle="1" w:styleId="StyleBold1">
    <w:name w:val="Style Bold1"/>
    <w:rsid w:val="00F611CA"/>
    <w:rPr>
      <w:rFonts w:ascii="Georgia" w:hAnsi="Georgia" w:hint="default"/>
      <w:b/>
      <w:bCs/>
      <w:sz w:val="22"/>
    </w:rPr>
  </w:style>
  <w:style w:type="paragraph" w:customStyle="1" w:styleId="indent">
    <w:name w:val="indent"/>
    <w:basedOn w:val="Normal"/>
    <w:qFormat/>
    <w:rsid w:val="00F611CA"/>
    <w:pPr>
      <w:spacing w:before="100" w:beforeAutospacing="1" w:after="100" w:afterAutospacing="1"/>
    </w:pPr>
    <w:rPr>
      <w:rFonts w:eastAsia="Times New Roman"/>
      <w:sz w:val="24"/>
    </w:rPr>
  </w:style>
  <w:style w:type="paragraph" w:customStyle="1" w:styleId="boldcite">
    <w:name w:val="bold cite"/>
    <w:basedOn w:val="Normal"/>
    <w:link w:val="boldciteChar4"/>
    <w:qFormat/>
    <w:rsid w:val="00F611CA"/>
    <w:rPr>
      <w:rFonts w:eastAsia="Times New Roman"/>
      <w:b/>
      <w:color w:val="000000"/>
      <w:u w:val="thick" w:color="000000"/>
    </w:rPr>
  </w:style>
  <w:style w:type="character" w:customStyle="1" w:styleId="box0">
    <w:name w:val="box"/>
    <w:rsid w:val="00F611CA"/>
    <w:rPr>
      <w:rFonts w:ascii="Arial" w:hAnsi="Arial" w:cs="Arial" w:hint="default"/>
      <w:b/>
      <w:bCs w:val="0"/>
      <w:color w:val="000000"/>
      <w:sz w:val="19"/>
      <w:szCs w:val="22"/>
      <w:u w:val="thick"/>
      <w:bdr w:val="single" w:sz="12" w:space="0" w:color="auto" w:frame="1"/>
    </w:rPr>
  </w:style>
  <w:style w:type="paragraph" w:customStyle="1" w:styleId="Cardd">
    <w:name w:val="Cardd"/>
    <w:basedOn w:val="Normal"/>
    <w:uiPriority w:val="4"/>
    <w:qFormat/>
    <w:rsid w:val="00F611CA"/>
    <w:pPr>
      <w:ind w:left="288" w:right="288"/>
    </w:pPr>
  </w:style>
  <w:style w:type="character" w:customStyle="1" w:styleId="story-author">
    <w:name w:val="story-author"/>
    <w:basedOn w:val="DefaultParagraphFont"/>
    <w:rsid w:val="00F611CA"/>
  </w:style>
  <w:style w:type="character" w:customStyle="1" w:styleId="Style2Char">
    <w:name w:val="Style2 Char"/>
    <w:basedOn w:val="DefaultParagraphFont"/>
    <w:link w:val="Style2"/>
    <w:rsid w:val="00F611CA"/>
    <w:rPr>
      <w:rFonts w:ascii="Georgia" w:hAnsi="Georgia" w:cs="Calibri"/>
    </w:rPr>
  </w:style>
  <w:style w:type="character" w:customStyle="1" w:styleId="Intemphasis">
    <w:name w:val="Intemphasis"/>
    <w:uiPriority w:val="1"/>
    <w:qFormat/>
    <w:rsid w:val="00F611CA"/>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F611CA"/>
    <w:pPr>
      <w:ind w:left="288" w:right="288"/>
    </w:pPr>
    <w:rPr>
      <w:szCs w:val="16"/>
    </w:rPr>
  </w:style>
  <w:style w:type="character" w:customStyle="1" w:styleId="cardtextChar3">
    <w:name w:val="cardtext Char"/>
    <w:basedOn w:val="DefaultParagraphFont"/>
    <w:link w:val="cardtext4"/>
    <w:rsid w:val="00F611CA"/>
    <w:rPr>
      <w:rFonts w:ascii="Georgia" w:hAnsi="Georgia" w:cs="Calibri"/>
      <w:szCs w:val="16"/>
    </w:rPr>
  </w:style>
  <w:style w:type="character" w:customStyle="1" w:styleId="BoldUnderlineChar10">
    <w:name w:val="BoldUnderline Char1"/>
    <w:rsid w:val="00F611CA"/>
    <w:rPr>
      <w:rFonts w:ascii="Times New Roman" w:eastAsia="Times New Roman" w:hAnsi="Times New Roman" w:cs="Times New Roman"/>
      <w:b/>
      <w:sz w:val="20"/>
      <w:szCs w:val="24"/>
      <w:u w:val="single"/>
    </w:rPr>
  </w:style>
  <w:style w:type="paragraph" w:customStyle="1" w:styleId="Shrink8">
    <w:name w:val="Shrink8"/>
    <w:basedOn w:val="Normal"/>
    <w:qFormat/>
    <w:rsid w:val="00F611CA"/>
    <w:rPr>
      <w:rFonts w:eastAsia="Cambria"/>
    </w:rPr>
  </w:style>
  <w:style w:type="paragraph" w:customStyle="1" w:styleId="UnderlineText">
    <w:name w:val="Underline Text"/>
    <w:basedOn w:val="Normal"/>
    <w:link w:val="UnderlineTextChar"/>
    <w:qFormat/>
    <w:rsid w:val="00F611CA"/>
    <w:pPr>
      <w:ind w:left="288"/>
    </w:pPr>
    <w:rPr>
      <w:rFonts w:asciiTheme="minorHAnsi" w:hAnsiTheme="minorHAnsi" w:cstheme="minorBidi"/>
      <w:u w:val="single"/>
    </w:rPr>
  </w:style>
  <w:style w:type="paragraph" w:customStyle="1" w:styleId="SmallFont">
    <w:name w:val="Small Font"/>
    <w:basedOn w:val="Normal"/>
    <w:link w:val="SmallFontChar"/>
    <w:qFormat/>
    <w:rsid w:val="00F611CA"/>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F611CA"/>
    <w:rPr>
      <w:rFonts w:ascii="Georgia" w:eastAsia="Times New Roman" w:hAnsi="Georgia" w:cs="Calibri"/>
      <w:sz w:val="14"/>
      <w:szCs w:val="18"/>
    </w:rPr>
  </w:style>
  <w:style w:type="paragraph" w:customStyle="1" w:styleId="Heading42">
    <w:name w:val="Heading 42"/>
    <w:basedOn w:val="Normal"/>
    <w:qFormat/>
    <w:rsid w:val="00F611CA"/>
    <w:rPr>
      <w:rFonts w:eastAsia="Times New Roman"/>
    </w:rPr>
  </w:style>
  <w:style w:type="paragraph" w:customStyle="1" w:styleId="DebateNormal">
    <w:name w:val="DebateNormal"/>
    <w:basedOn w:val="Normal"/>
    <w:link w:val="DebateNormalChar"/>
    <w:qFormat/>
    <w:rsid w:val="00F611CA"/>
    <w:pPr>
      <w:spacing w:line="276" w:lineRule="auto"/>
    </w:pPr>
    <w:rPr>
      <w:rFonts w:eastAsia="Calibri"/>
      <w:szCs w:val="20"/>
    </w:rPr>
  </w:style>
  <w:style w:type="character" w:customStyle="1" w:styleId="DebateNormalChar">
    <w:name w:val="DebateNormal Char"/>
    <w:basedOn w:val="DefaultParagraphFont"/>
    <w:link w:val="DebateNormal"/>
    <w:rsid w:val="00F611CA"/>
    <w:rPr>
      <w:rFonts w:ascii="Georgia" w:eastAsia="Calibri" w:hAnsi="Georgia" w:cs="Calibri"/>
      <w:szCs w:val="20"/>
    </w:rPr>
  </w:style>
  <w:style w:type="paragraph" w:customStyle="1" w:styleId="DebateEmphasis">
    <w:name w:val="DebateEmphasis"/>
    <w:basedOn w:val="Normal"/>
    <w:link w:val="DebateEmphasisChar"/>
    <w:qFormat/>
    <w:rsid w:val="00F611C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611CA"/>
    <w:rPr>
      <w:rFonts w:ascii="Georgia" w:eastAsia="Calibri" w:hAnsi="Georgia" w:cs="Calibri"/>
      <w:b/>
      <w:szCs w:val="20"/>
      <w:u w:val="single"/>
    </w:rPr>
  </w:style>
  <w:style w:type="paragraph" w:customStyle="1" w:styleId="NormalCite">
    <w:name w:val="NormalCite"/>
    <w:link w:val="NormalCiteChar"/>
    <w:qFormat/>
    <w:rsid w:val="00F611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611CA"/>
    <w:rPr>
      <w:rFonts w:ascii="Times New Roman" w:hAnsi="Times New Roman" w:cs="Times New Roman"/>
      <w:sz w:val="18"/>
    </w:rPr>
  </w:style>
  <w:style w:type="character" w:customStyle="1" w:styleId="StyleBoldUnderline1">
    <w:name w:val="Style Bold Underline1"/>
    <w:basedOn w:val="DefaultParagraphFont"/>
    <w:rsid w:val="00F611CA"/>
    <w:rPr>
      <w:b w:val="0"/>
      <w:bCs/>
      <w:u w:val="single"/>
    </w:rPr>
  </w:style>
  <w:style w:type="character" w:customStyle="1" w:styleId="StyleunderlineArialNarrow9ptBold">
    <w:name w:val="Style underline + Arial Narrow 9 pt Bold"/>
    <w:basedOn w:val="underline"/>
    <w:rsid w:val="00F611CA"/>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611CA"/>
    <w:pPr>
      <w:ind w:left="288" w:right="288"/>
    </w:pPr>
    <w:rPr>
      <w:rFonts w:ascii="Calibri" w:eastAsia="Times New Roman" w:hAnsi="Calibri"/>
      <w:sz w:val="24"/>
      <w:szCs w:val="20"/>
    </w:rPr>
  </w:style>
  <w:style w:type="character" w:customStyle="1" w:styleId="StylecardCharCharArialNarrow9ptChar">
    <w:name w:val="Style card Char Char + Arial Narrow 9 pt Char"/>
    <w:link w:val="StylecardCharCharArialNarrow9pt"/>
    <w:rsid w:val="00F611CA"/>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F611C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611CA"/>
    <w:rPr>
      <w:rFonts w:eastAsia="Times New Roman"/>
      <w:szCs w:val="24"/>
    </w:rPr>
  </w:style>
  <w:style w:type="character" w:customStyle="1" w:styleId="StyleBoldandUnderlineCharCharCharChar9pt">
    <w:name w:val="Style Bold and Underline Char Char Char Char + 9 pt"/>
    <w:basedOn w:val="DefaultParagraphFont"/>
    <w:rsid w:val="00F611C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611C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611C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611C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611CA"/>
    <w:rPr>
      <w:rFonts w:eastAsia="Times New Roman"/>
      <w:szCs w:val="24"/>
    </w:rPr>
  </w:style>
  <w:style w:type="paragraph" w:customStyle="1" w:styleId="Textsmall">
    <w:name w:val="Textsmall"/>
    <w:basedOn w:val="Normal"/>
    <w:next w:val="Normal"/>
    <w:link w:val="TextsmallChar"/>
    <w:qFormat/>
    <w:rsid w:val="00F611CA"/>
    <w:rPr>
      <w:rFonts w:eastAsia="Times New Roman"/>
      <w:sz w:val="16"/>
    </w:rPr>
  </w:style>
  <w:style w:type="character" w:customStyle="1" w:styleId="TextsmallChar">
    <w:name w:val="Textsmall Char"/>
    <w:basedOn w:val="DefaultParagraphFont"/>
    <w:link w:val="Textsmall"/>
    <w:rsid w:val="00F611CA"/>
    <w:rPr>
      <w:rFonts w:ascii="Georgia" w:eastAsia="Times New Roman" w:hAnsi="Georgia" w:cs="Calibri"/>
      <w:sz w:val="16"/>
    </w:rPr>
  </w:style>
  <w:style w:type="character" w:customStyle="1" w:styleId="Heading3CharCharCharChar">
    <w:name w:val="Heading 3 Char Char Char Char"/>
    <w:basedOn w:val="DefaultParagraphFont"/>
    <w:rsid w:val="00F611CA"/>
    <w:rPr>
      <w:rFonts w:cs="Arial"/>
      <w:bCs/>
      <w:szCs w:val="26"/>
      <w:u w:val="single"/>
      <w:lang w:val="en-US" w:eastAsia="en-US" w:bidi="ar-SA"/>
    </w:rPr>
  </w:style>
  <w:style w:type="paragraph" w:customStyle="1" w:styleId="StyleStyle111ptBorderSinglesolidlineAuto05ptL">
    <w:name w:val="Style Style1 + 11 pt Border: : (Single solid line Auto  0.5 pt L..."/>
    <w:basedOn w:val="Normal"/>
    <w:link w:val="StyleStyle111ptBorderSinglesolidlineAuto05ptLChar"/>
    <w:qFormat/>
    <w:rsid w:val="00F611CA"/>
    <w:rPr>
      <w:rFonts w:eastAsia="SimSun"/>
      <w:color w:val="000000"/>
      <w:sz w:val="16"/>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611CA"/>
    <w:rPr>
      <w:rFonts w:ascii="Georgia" w:eastAsia="SimSun" w:hAnsi="Georgia" w:cs="Calibri"/>
      <w:color w:val="000000"/>
      <w:sz w:val="16"/>
      <w:szCs w:val="24"/>
      <w:u w:val="single"/>
      <w:bdr w:val="single" w:sz="4" w:space="0" w:color="auto"/>
      <w:lang w:eastAsia="zh-CN"/>
    </w:rPr>
  </w:style>
  <w:style w:type="character" w:customStyle="1" w:styleId="CardTextChar10">
    <w:name w:val="Card Text Char1"/>
    <w:basedOn w:val="DefaultParagraphFont"/>
    <w:rsid w:val="00F611CA"/>
    <w:rPr>
      <w:rFonts w:ascii="Times New Roman" w:eastAsia="Times New Roman" w:hAnsi="Times New Roman" w:cs="Times New Roman"/>
      <w:sz w:val="20"/>
      <w:szCs w:val="24"/>
    </w:rPr>
  </w:style>
  <w:style w:type="paragraph" w:customStyle="1" w:styleId="cardtextsmall">
    <w:name w:val="card text small"/>
    <w:basedOn w:val="Normal"/>
    <w:qFormat/>
    <w:rsid w:val="00F611CA"/>
    <w:rPr>
      <w:rFonts w:eastAsia="Times New Roman"/>
      <w:sz w:val="16"/>
    </w:rPr>
  </w:style>
  <w:style w:type="character" w:customStyle="1" w:styleId="AUnterdline">
    <w:name w:val="AUnterdline"/>
    <w:qFormat/>
    <w:rsid w:val="00F611CA"/>
    <w:rPr>
      <w:rFonts w:ascii="Times New Roman" w:hAnsi="Times New Roman"/>
      <w:sz w:val="20"/>
      <w:u w:val="single"/>
    </w:rPr>
  </w:style>
  <w:style w:type="paragraph" w:customStyle="1" w:styleId="NormalUnderline">
    <w:name w:val="Normal Underline"/>
    <w:basedOn w:val="Normal"/>
    <w:link w:val="NormalUnderlineChar"/>
    <w:qFormat/>
    <w:rsid w:val="00F611CA"/>
    <w:pPr>
      <w:ind w:left="288"/>
    </w:pPr>
    <w:rPr>
      <w:rFonts w:eastAsia="Times New Roman"/>
      <w:u w:val="single"/>
    </w:rPr>
  </w:style>
  <w:style w:type="character" w:customStyle="1" w:styleId="NormalUnderlineChar">
    <w:name w:val="Normal Underline Char"/>
    <w:link w:val="NormalUnderline"/>
    <w:rsid w:val="00F611CA"/>
    <w:rPr>
      <w:rFonts w:ascii="Georgia" w:eastAsia="Times New Roman" w:hAnsi="Georgia" w:cs="Calibri"/>
      <w:u w:val="single"/>
    </w:rPr>
  </w:style>
  <w:style w:type="character" w:customStyle="1" w:styleId="DontRead">
    <w:name w:val="Don't Read"/>
    <w:qFormat/>
    <w:rsid w:val="00F611CA"/>
    <w:rPr>
      <w:rFonts w:ascii="Times New Roman" w:hAnsi="Times New Roman"/>
      <w:sz w:val="16"/>
    </w:rPr>
  </w:style>
  <w:style w:type="paragraph" w:customStyle="1" w:styleId="Underlinestyle">
    <w:name w:val="Underline style"/>
    <w:basedOn w:val="Normal"/>
    <w:qFormat/>
    <w:rsid w:val="00F611CA"/>
    <w:rPr>
      <w:rFonts w:eastAsia="Times New Roman"/>
      <w:u w:val="single"/>
    </w:rPr>
  </w:style>
  <w:style w:type="character" w:customStyle="1" w:styleId="Style11ptUnderline3">
    <w:name w:val="Style 11 pt Underline3"/>
    <w:rsid w:val="00F611CA"/>
    <w:rPr>
      <w:sz w:val="20"/>
      <w:u w:val="single"/>
    </w:rPr>
  </w:style>
  <w:style w:type="character" w:customStyle="1" w:styleId="27">
    <w:name w:val="27"/>
    <w:rsid w:val="00F611CA"/>
    <w:rPr>
      <w:rFonts w:cs="Arial"/>
      <w:bCs/>
      <w:sz w:val="20"/>
      <w:u w:val="single"/>
      <w:lang w:val="en-US" w:eastAsia="en-US" w:bidi="ar-SA"/>
    </w:rPr>
  </w:style>
  <w:style w:type="character" w:customStyle="1" w:styleId="Style9ptUnderline11">
    <w:name w:val="Style 9 pt Underline11"/>
    <w:basedOn w:val="DefaultParagraphFont"/>
    <w:rsid w:val="00F611CA"/>
    <w:rPr>
      <w:sz w:val="20"/>
      <w:u w:val="single"/>
    </w:rPr>
  </w:style>
  <w:style w:type="character" w:customStyle="1" w:styleId="CharChar113">
    <w:name w:val="Char Char113"/>
    <w:basedOn w:val="DefaultParagraphFont"/>
    <w:rsid w:val="00F611CA"/>
    <w:rPr>
      <w:rFonts w:cs="Arial"/>
      <w:bCs/>
      <w:szCs w:val="26"/>
      <w:u w:val="single"/>
      <w:lang w:val="en-US" w:eastAsia="en-US" w:bidi="ar-SA"/>
    </w:rPr>
  </w:style>
  <w:style w:type="character" w:customStyle="1" w:styleId="StyleunderlineBold0">
    <w:name w:val="Style underline + Bold"/>
    <w:basedOn w:val="underline"/>
    <w:rsid w:val="00F611CA"/>
    <w:rPr>
      <w:rFonts w:ascii="Times New Roman" w:hAnsi="Times New Roman" w:cs="Times New Roman"/>
      <w:b w:val="0"/>
      <w:bCs/>
      <w:sz w:val="20"/>
      <w:u w:val="single"/>
    </w:rPr>
  </w:style>
  <w:style w:type="character" w:customStyle="1" w:styleId="underlineChar0">
    <w:name w:val="underline Char"/>
    <w:basedOn w:val="DefaultParagraphFont"/>
    <w:rsid w:val="00F611C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611C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611CA"/>
    <w:rPr>
      <w:sz w:val="20"/>
      <w:u w:val="single"/>
    </w:rPr>
  </w:style>
  <w:style w:type="character" w:customStyle="1" w:styleId="BodyTextIndent3Char">
    <w:name w:val="Body Text Indent 3 Char"/>
    <w:basedOn w:val="DefaultParagraphFont"/>
    <w:link w:val="BodyTextIndent3"/>
    <w:rsid w:val="00F611CA"/>
    <w:rPr>
      <w:rFonts w:ascii="Times New Roman" w:hAnsi="Times New Roman" w:cs="Times New Roman"/>
      <w:sz w:val="16"/>
      <w:szCs w:val="16"/>
    </w:rPr>
  </w:style>
  <w:style w:type="paragraph" w:styleId="BodyTextIndent3">
    <w:name w:val="Body Text Indent 3"/>
    <w:basedOn w:val="Normal"/>
    <w:link w:val="BodyTextIndent3Char"/>
    <w:rsid w:val="00F611CA"/>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F611CA"/>
    <w:rPr>
      <w:rFonts w:ascii="Georgia" w:hAnsi="Georgia" w:cs="Calibri"/>
      <w:sz w:val="16"/>
      <w:szCs w:val="16"/>
    </w:rPr>
  </w:style>
  <w:style w:type="character" w:customStyle="1" w:styleId="UnderlineChar5Char">
    <w:name w:val="Underline Char5 Char"/>
    <w:basedOn w:val="DefaultParagraphFont"/>
    <w:rsid w:val="00F611CA"/>
    <w:rPr>
      <w:szCs w:val="24"/>
      <w:u w:val="single"/>
      <w:lang w:val="en-US" w:eastAsia="en-US" w:bidi="ar-SA"/>
    </w:rPr>
  </w:style>
  <w:style w:type="character" w:customStyle="1" w:styleId="BoldandUnderlineChar2Char1">
    <w:name w:val="Bold and Underline Char2 Char1"/>
    <w:basedOn w:val="DefaultParagraphFont"/>
    <w:rsid w:val="00F611C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611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611CA"/>
    <w:rPr>
      <w:szCs w:val="24"/>
      <w:u w:val="single"/>
      <w:lang w:val="en-US" w:eastAsia="en-US" w:bidi="ar-SA"/>
    </w:rPr>
  </w:style>
  <w:style w:type="paragraph" w:customStyle="1" w:styleId="UnderlineChar3">
    <w:name w:val="Underline Char3"/>
    <w:basedOn w:val="Normal"/>
    <w:link w:val="UnderlineChar3Char"/>
    <w:qFormat/>
    <w:rsid w:val="00F611CA"/>
    <w:rPr>
      <w:rFonts w:eastAsia="Times New Roman"/>
      <w:u w:val="single"/>
    </w:rPr>
  </w:style>
  <w:style w:type="character" w:customStyle="1" w:styleId="UnderlineChar3Char">
    <w:name w:val="Underline Char3 Char"/>
    <w:basedOn w:val="DefaultParagraphFont"/>
    <w:link w:val="UnderlineChar3"/>
    <w:rsid w:val="00F611CA"/>
    <w:rPr>
      <w:rFonts w:ascii="Georgia" w:eastAsia="Times New Roman" w:hAnsi="Georgia" w:cs="Calibri"/>
      <w:u w:val="single"/>
    </w:rPr>
  </w:style>
  <w:style w:type="character" w:customStyle="1" w:styleId="CardsFont12ptChar1">
    <w:name w:val="Cards + Font: 12 pt Char1"/>
    <w:basedOn w:val="DefaultParagraphFont"/>
    <w:rsid w:val="00F611CA"/>
    <w:rPr>
      <w:szCs w:val="24"/>
      <w:u w:val="single"/>
      <w:lang w:val="en-US" w:eastAsia="en-US" w:bidi="ar-SA"/>
    </w:rPr>
  </w:style>
  <w:style w:type="character" w:customStyle="1" w:styleId="BoldandUnderlineChar1Char2Char">
    <w:name w:val="Bold and Underline Char1 Char2 Char"/>
    <w:basedOn w:val="DefaultParagraphFont"/>
    <w:rsid w:val="00F611CA"/>
    <w:rPr>
      <w:b/>
      <w:szCs w:val="24"/>
      <w:u w:val="single"/>
      <w:lang w:val="en-US" w:eastAsia="en-US" w:bidi="ar-SA"/>
    </w:rPr>
  </w:style>
  <w:style w:type="character" w:customStyle="1" w:styleId="articletext0">
    <w:name w:val="articletext"/>
    <w:basedOn w:val="DefaultParagraphFont"/>
    <w:rsid w:val="00F611CA"/>
  </w:style>
  <w:style w:type="character" w:customStyle="1" w:styleId="CharChar5">
    <w:name w:val="Char Char5"/>
    <w:rsid w:val="00F611C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611C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611CA"/>
    <w:rPr>
      <w:rFonts w:ascii="Georgia" w:eastAsia="Times New Roman" w:hAnsi="Georgia" w:cs="Calibri"/>
      <w:szCs w:val="20"/>
      <w:u w:val="thick"/>
    </w:rPr>
  </w:style>
  <w:style w:type="paragraph" w:customStyle="1" w:styleId="StyleUnderlineBoldIndent11pt">
    <w:name w:val="Style Underline + Bold Indent + 11 pt"/>
    <w:basedOn w:val="UnderlineBoldIndent"/>
    <w:link w:val="StyleUnderlineBoldIndent11ptChar"/>
    <w:qFormat/>
    <w:rsid w:val="00F611CA"/>
    <w:rPr>
      <w:u w:val="single"/>
    </w:rPr>
  </w:style>
  <w:style w:type="character" w:customStyle="1" w:styleId="StyleUnderlineBoldIndent11ptChar">
    <w:name w:val="Style Underline + Bold Indent + 11 pt Char"/>
    <w:link w:val="StyleUnderlineBoldIndent11pt"/>
    <w:rsid w:val="00F611CA"/>
    <w:rPr>
      <w:rFonts w:ascii="Georgia" w:eastAsia="Times New Roman" w:hAnsi="Georgia"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611CA"/>
    <w:rPr>
      <w:b/>
      <w:bCs/>
      <w:u w:val="single"/>
    </w:rPr>
  </w:style>
  <w:style w:type="character" w:customStyle="1" w:styleId="StyleUnderlineBoldIndent11ptBoldChar">
    <w:name w:val="Style Underline + Bold Indent + 11 pt Bold Char"/>
    <w:link w:val="StyleUnderlineBoldIndent11ptBold"/>
    <w:rsid w:val="00F611CA"/>
    <w:rPr>
      <w:rFonts w:ascii="Georgia" w:eastAsia="Times New Roman" w:hAnsi="Georgia" w:cs="Calibri"/>
      <w:b/>
      <w:bCs/>
      <w:szCs w:val="20"/>
      <w:u w:val="single"/>
    </w:rPr>
  </w:style>
  <w:style w:type="character" w:customStyle="1" w:styleId="globalcontentbody">
    <w:name w:val="globalcontentbody"/>
    <w:basedOn w:val="DefaultParagraphFont"/>
    <w:rsid w:val="00F611CA"/>
  </w:style>
  <w:style w:type="character" w:customStyle="1" w:styleId="authorbio">
    <w:name w:val="authorbio"/>
    <w:basedOn w:val="DefaultParagraphFont"/>
    <w:rsid w:val="00F611CA"/>
  </w:style>
  <w:style w:type="character" w:customStyle="1" w:styleId="StyleUnderline3">
    <w:name w:val="Style Underline3"/>
    <w:basedOn w:val="DefaultParagraphFont"/>
    <w:rsid w:val="00F611CA"/>
    <w:rPr>
      <w:u w:val="single"/>
    </w:rPr>
  </w:style>
  <w:style w:type="character" w:customStyle="1" w:styleId="StyleUnderline4">
    <w:name w:val="Style Underline4"/>
    <w:basedOn w:val="DefaultParagraphFont"/>
    <w:rsid w:val="00F611CA"/>
    <w:rPr>
      <w:u w:val="single"/>
    </w:rPr>
  </w:style>
  <w:style w:type="character" w:customStyle="1" w:styleId="Hyperlink23">
    <w:name w:val="Hyperlink23"/>
    <w:basedOn w:val="DefaultParagraphFont"/>
    <w:rsid w:val="00F611CA"/>
    <w:rPr>
      <w:color w:val="3300CC"/>
      <w:u w:val="single"/>
    </w:rPr>
  </w:style>
  <w:style w:type="character" w:customStyle="1" w:styleId="2">
    <w:name w:val="2"/>
    <w:rsid w:val="00F611CA"/>
    <w:rPr>
      <w:rFonts w:cs="Arial"/>
      <w:bCs/>
      <w:sz w:val="20"/>
      <w:u w:val="single"/>
      <w:lang w:val="en-US" w:eastAsia="en-US" w:bidi="ar-SA"/>
    </w:rPr>
  </w:style>
  <w:style w:type="character" w:customStyle="1" w:styleId="Style9ptBoldUnderline5">
    <w:name w:val="Style 9 pt Bold Underline5"/>
    <w:basedOn w:val="DefaultParagraphFont"/>
    <w:rsid w:val="00F611CA"/>
    <w:rPr>
      <w:b/>
      <w:bCs/>
      <w:sz w:val="20"/>
      <w:u w:val="single"/>
    </w:rPr>
  </w:style>
  <w:style w:type="character" w:customStyle="1" w:styleId="CharChar114">
    <w:name w:val="Char Char114"/>
    <w:basedOn w:val="DefaultParagraphFont"/>
    <w:rsid w:val="00F611CA"/>
    <w:rPr>
      <w:rFonts w:cs="Arial"/>
      <w:bCs/>
      <w:szCs w:val="26"/>
      <w:u w:val="single"/>
      <w:lang w:val="en-US" w:eastAsia="en-US" w:bidi="ar-SA"/>
    </w:rPr>
  </w:style>
  <w:style w:type="character" w:customStyle="1" w:styleId="CharChar112">
    <w:name w:val="Char Char112"/>
    <w:basedOn w:val="DefaultParagraphFont"/>
    <w:rsid w:val="00F611CA"/>
    <w:rPr>
      <w:rFonts w:cs="Arial"/>
      <w:bCs/>
      <w:szCs w:val="26"/>
      <w:u w:val="single"/>
      <w:lang w:val="en-US" w:eastAsia="en-US" w:bidi="ar-SA"/>
    </w:rPr>
  </w:style>
  <w:style w:type="paragraph" w:customStyle="1" w:styleId="WW-Default1">
    <w:name w:val="WW-Default1"/>
    <w:basedOn w:val="Normal"/>
    <w:qFormat/>
    <w:rsid w:val="00F611CA"/>
    <w:pPr>
      <w:suppressAutoHyphens/>
    </w:pPr>
    <w:rPr>
      <w:rFonts w:eastAsia="Times New Roman"/>
      <w:b/>
      <w:bCs/>
      <w:szCs w:val="20"/>
      <w:lang w:eastAsia="ar-SA"/>
    </w:rPr>
  </w:style>
  <w:style w:type="character" w:customStyle="1" w:styleId="zoomme">
    <w:name w:val="zoomme"/>
    <w:basedOn w:val="DefaultParagraphFont"/>
    <w:rsid w:val="00F611CA"/>
  </w:style>
  <w:style w:type="character" w:customStyle="1" w:styleId="classauthor">
    <w:name w:val="class=&quot;author&quot;"/>
    <w:basedOn w:val="DefaultParagraphFont"/>
    <w:rsid w:val="00F611CA"/>
  </w:style>
  <w:style w:type="paragraph" w:customStyle="1" w:styleId="Stylecard11pt">
    <w:name w:val="Style card + 11 pt"/>
    <w:basedOn w:val="Normal"/>
    <w:link w:val="Stylecard11ptChar"/>
    <w:qFormat/>
    <w:rsid w:val="00F611CA"/>
    <w:pPr>
      <w:ind w:left="288" w:right="288"/>
    </w:pPr>
    <w:rPr>
      <w:rFonts w:eastAsia="SimSun"/>
      <w:lang w:eastAsia="zh-CN"/>
    </w:rPr>
  </w:style>
  <w:style w:type="character" w:customStyle="1" w:styleId="Stylecard11ptChar">
    <w:name w:val="Style card + 11 pt Char"/>
    <w:link w:val="Stylecard11pt"/>
    <w:rsid w:val="00F611CA"/>
    <w:rPr>
      <w:rFonts w:ascii="Georgia" w:eastAsia="SimSun" w:hAnsi="Georgia" w:cs="Calibri"/>
      <w:lang w:eastAsia="zh-CN"/>
    </w:rPr>
  </w:style>
  <w:style w:type="paragraph" w:customStyle="1" w:styleId="Stylecard11ptUnderline">
    <w:name w:val="Style card + 11 pt Underline"/>
    <w:basedOn w:val="Normal"/>
    <w:link w:val="Stylecard11ptUnderlineChar"/>
    <w:qFormat/>
    <w:rsid w:val="00F611CA"/>
    <w:pPr>
      <w:ind w:left="288" w:right="288"/>
    </w:pPr>
    <w:rPr>
      <w:rFonts w:eastAsia="SimSun"/>
      <w:u w:val="single"/>
      <w:lang w:eastAsia="zh-CN"/>
    </w:rPr>
  </w:style>
  <w:style w:type="character" w:customStyle="1" w:styleId="Stylecard11ptUnderlineChar">
    <w:name w:val="Style card + 11 pt Underline Char"/>
    <w:link w:val="Stylecard11ptUnderline"/>
    <w:rsid w:val="00F611CA"/>
    <w:rPr>
      <w:rFonts w:ascii="Georgia" w:eastAsia="SimSun" w:hAnsi="Georgia" w:cs="Calibri"/>
      <w:u w:val="single"/>
      <w:lang w:eastAsia="zh-CN"/>
    </w:rPr>
  </w:style>
  <w:style w:type="character" w:customStyle="1" w:styleId="officialstitle-">
    <w:name w:val="official_s_title-"/>
    <w:basedOn w:val="DefaultParagraphFont"/>
    <w:rsid w:val="00F611CA"/>
  </w:style>
  <w:style w:type="character" w:customStyle="1" w:styleId="officialsbureau">
    <w:name w:val="official_s_bureau"/>
    <w:basedOn w:val="DefaultParagraphFont"/>
    <w:rsid w:val="00F611CA"/>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611CA"/>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611CA"/>
    <w:rPr>
      <w:rFonts w:ascii="Georgia" w:eastAsia="Times New Roman" w:hAnsi="Georgia" w:cs="Arial"/>
      <w:b/>
      <w:bCs/>
      <w:sz w:val="24"/>
      <w:szCs w:val="28"/>
    </w:rPr>
  </w:style>
  <w:style w:type="paragraph" w:customStyle="1" w:styleId="Style23">
    <w:name w:val="Style23"/>
    <w:basedOn w:val="Normal"/>
    <w:uiPriority w:val="99"/>
    <w:qFormat/>
    <w:rsid w:val="00F611CA"/>
    <w:pPr>
      <w:widowControl w:val="0"/>
      <w:autoSpaceDE w:val="0"/>
      <w:autoSpaceDN w:val="0"/>
      <w:adjustRightInd w:val="0"/>
      <w:spacing w:line="209" w:lineRule="exact"/>
    </w:pPr>
    <w:rPr>
      <w:rFonts w:eastAsia="SimSun"/>
    </w:rPr>
  </w:style>
  <w:style w:type="character" w:customStyle="1" w:styleId="gray">
    <w:name w:val="gray"/>
    <w:basedOn w:val="DefaultParagraphFont"/>
    <w:rsid w:val="00F611CA"/>
  </w:style>
  <w:style w:type="paragraph" w:customStyle="1" w:styleId="Citation-FirstLine">
    <w:name w:val="Citation - First Line"/>
    <w:basedOn w:val="Normal"/>
    <w:next w:val="Normal"/>
    <w:autoRedefine/>
    <w:qFormat/>
    <w:rsid w:val="00F611CA"/>
    <w:pPr>
      <w:spacing w:line="240" w:lineRule="atLeast"/>
      <w:jc w:val="both"/>
    </w:pPr>
    <w:rPr>
      <w:rFonts w:ascii="Book Antiqua" w:eastAsia="Times New Roman" w:hAnsi="Book Antiqua"/>
      <w:sz w:val="16"/>
    </w:rPr>
  </w:style>
  <w:style w:type="character" w:customStyle="1" w:styleId="CardText-Underlined">
    <w:name w:val="Card Text - Underlined"/>
    <w:rsid w:val="00F611CA"/>
    <w:rPr>
      <w:b/>
      <w:sz w:val="20"/>
      <w:u w:val="single"/>
    </w:rPr>
  </w:style>
  <w:style w:type="paragraph" w:customStyle="1" w:styleId="Citation-Complete">
    <w:name w:val="Citation - Complete"/>
    <w:basedOn w:val="Normal"/>
    <w:next w:val="Normal"/>
    <w:link w:val="Citation-CompleteChar"/>
    <w:autoRedefine/>
    <w:qFormat/>
    <w:rsid w:val="00F611CA"/>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F611CA"/>
    <w:rPr>
      <w:rFonts w:ascii="Book Antiqua" w:eastAsia="Times New Roman" w:hAnsi="Book Antiqua" w:cs="Calibri"/>
      <w:sz w:val="16"/>
    </w:rPr>
  </w:style>
  <w:style w:type="character" w:customStyle="1" w:styleId="Style11ptItalicUnderline">
    <w:name w:val="Style 11 pt Italic Underline"/>
    <w:basedOn w:val="DefaultParagraphFont"/>
    <w:rsid w:val="00F611CA"/>
    <w:rPr>
      <w:i/>
      <w:iCs/>
      <w:sz w:val="20"/>
      <w:u w:val="single"/>
    </w:rPr>
  </w:style>
  <w:style w:type="character" w:customStyle="1" w:styleId="Style11ptItalic">
    <w:name w:val="Style 11 pt Italic"/>
    <w:basedOn w:val="DefaultParagraphFont"/>
    <w:rsid w:val="00F611CA"/>
    <w:rPr>
      <w:rFonts w:ascii="Times New Roman" w:hAnsi="Times New Roman"/>
      <w:i/>
      <w:iCs/>
      <w:sz w:val="20"/>
    </w:rPr>
  </w:style>
  <w:style w:type="paragraph" w:customStyle="1" w:styleId="StyleStyle49ptBoldItalic">
    <w:name w:val="Style Style4 + 9 pt Bold Italic"/>
    <w:basedOn w:val="Normal"/>
    <w:link w:val="StyleStyle49ptBoldItalicChar"/>
    <w:qFormat/>
    <w:rsid w:val="00F611C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611CA"/>
    <w:rPr>
      <w:rFonts w:ascii="Georgia" w:eastAsia="Times New Roman" w:hAnsi="Georgia" w:cs="Calibri"/>
      <w:b/>
      <w:bCs/>
      <w:i/>
      <w:iCs/>
      <w:u w:val="single"/>
    </w:rPr>
  </w:style>
  <w:style w:type="character" w:customStyle="1" w:styleId="newscontent">
    <w:name w:val="newscontent"/>
    <w:rsid w:val="00F611CA"/>
  </w:style>
  <w:style w:type="character" w:customStyle="1" w:styleId="hilite1">
    <w:name w:val="hilite1"/>
    <w:basedOn w:val="DefaultParagraphFont"/>
    <w:rsid w:val="00F611CA"/>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F611CA"/>
    <w:rPr>
      <w:rFonts w:eastAsia="Times New Roman"/>
    </w:rPr>
  </w:style>
  <w:style w:type="character" w:customStyle="1" w:styleId="Style12ptBoldUnderline1">
    <w:name w:val="Style 12 pt Bold Underline1"/>
    <w:basedOn w:val="DefaultParagraphFont"/>
    <w:rsid w:val="00F611CA"/>
    <w:rPr>
      <w:b/>
      <w:bCs/>
      <w:sz w:val="24"/>
      <w:u w:val="single"/>
    </w:rPr>
  </w:style>
  <w:style w:type="character" w:customStyle="1" w:styleId="StyleEmphasisArial12ptBoldNotItalic">
    <w:name w:val="Style Emphasis + Arial 12 pt Bold Not Italic"/>
    <w:basedOn w:val="Emphasis"/>
    <w:rsid w:val="00F611CA"/>
    <w:rPr>
      <w:rFonts w:ascii="Arial" w:hAnsi="Arial" w:cs="Times New Roman"/>
      <w:b w:val="0"/>
      <w:bCs/>
      <w:i w:val="0"/>
      <w:iCs w:val="0"/>
      <w:sz w:val="24"/>
      <w:u w:val="single"/>
      <w:bdr w:val="single" w:sz="8" w:space="0" w:color="auto"/>
    </w:rPr>
  </w:style>
  <w:style w:type="character" w:customStyle="1" w:styleId="DebateHighlighted">
    <w:name w:val="Debate Highlighted"/>
    <w:qFormat/>
    <w:rsid w:val="00F611C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611CA"/>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611CA"/>
    <w:rPr>
      <w:rFonts w:ascii="SimSun" w:eastAsia="SimSun" w:hAnsi="SimSun"/>
      <w:sz w:val="15"/>
      <w:lang w:eastAsia="zh-CN"/>
    </w:rPr>
  </w:style>
  <w:style w:type="paragraph" w:customStyle="1" w:styleId="UnreadText">
    <w:name w:val="Unread Text"/>
    <w:basedOn w:val="Normal"/>
    <w:next w:val="Normal"/>
    <w:link w:val="UnreadTextChar"/>
    <w:autoRedefine/>
    <w:qFormat/>
    <w:rsid w:val="00F611CA"/>
    <w:pPr>
      <w:ind w:left="360"/>
    </w:pPr>
    <w:rPr>
      <w:rFonts w:ascii="SimSun" w:eastAsia="SimSun" w:hAnsi="SimSun" w:cstheme="minorBidi"/>
      <w:sz w:val="15"/>
      <w:lang w:eastAsia="zh-CN"/>
    </w:rPr>
  </w:style>
  <w:style w:type="character" w:customStyle="1" w:styleId="HotRouteChar0">
    <w:name w:val="Hot Route! Char"/>
    <w:link w:val="HotRoute1"/>
    <w:uiPriority w:val="99"/>
    <w:rsid w:val="00F611CA"/>
    <w:rPr>
      <w:rFonts w:ascii="Georgia" w:eastAsia="Cambria" w:hAnsi="Georgia" w:cs="Calibri"/>
    </w:rPr>
  </w:style>
  <w:style w:type="character" w:customStyle="1" w:styleId="Heading2Char1CharCharCharCharCharC">
    <w:name w:val="Heading 2 Char1 Char Char Char Char Char C"/>
    <w:rsid w:val="00F611CA"/>
    <w:rPr>
      <w:rFonts w:cs="Arial"/>
      <w:b/>
      <w:bCs/>
      <w:iCs/>
      <w:sz w:val="24"/>
      <w:szCs w:val="28"/>
      <w:lang w:val="en-US" w:eastAsia="en-US" w:bidi="ar-SA"/>
    </w:rPr>
  </w:style>
  <w:style w:type="character" w:customStyle="1" w:styleId="underline1">
    <w:name w:val="underline1"/>
    <w:basedOn w:val="DefaultParagraphFont"/>
    <w:rsid w:val="00F611CA"/>
    <w:rPr>
      <w:u w:val="single"/>
    </w:rPr>
  </w:style>
  <w:style w:type="character" w:customStyle="1" w:styleId="FontStyle291">
    <w:name w:val="Font Style291"/>
    <w:basedOn w:val="DefaultParagraphFont"/>
    <w:uiPriority w:val="99"/>
    <w:rsid w:val="00F611C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611C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611C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611CA"/>
    <w:rPr>
      <w:rFonts w:ascii="Georgia" w:eastAsia="Times New Roman" w:hAnsi="Georgia" w:cs="Calibri"/>
    </w:rPr>
  </w:style>
  <w:style w:type="paragraph" w:customStyle="1" w:styleId="Stylecard11ptBoldUnderline">
    <w:name w:val="Style card + 11 pt Bold Underline"/>
    <w:basedOn w:val="Normal"/>
    <w:link w:val="Stylecard11ptBoldUnderlineChar"/>
    <w:qFormat/>
    <w:rsid w:val="00F611CA"/>
    <w:pPr>
      <w:ind w:left="288" w:right="288"/>
    </w:pPr>
    <w:rPr>
      <w:rFonts w:eastAsia="SimSun" w:cs="Cambria"/>
      <w:b/>
      <w:bCs/>
      <w:color w:val="000000"/>
      <w:kern w:val="32"/>
      <w:u w:val="single"/>
      <w:lang w:val="x-none" w:eastAsia="zh-CN"/>
    </w:rPr>
  </w:style>
  <w:style w:type="character" w:customStyle="1" w:styleId="Stylecard11ptBoldUnderlineChar">
    <w:name w:val="Style card + 11 pt Bold Underline Char"/>
    <w:basedOn w:val="cardChar"/>
    <w:link w:val="Stylecard11ptBoldUnderline"/>
    <w:rsid w:val="00F611CA"/>
    <w:rPr>
      <w:rFonts w:ascii="Georgia" w:eastAsia="SimSun" w:hAnsi="Georgia" w:cs="Cambria"/>
      <w:b/>
      <w:bCs/>
      <w:color w:val="000000"/>
      <w:kern w:val="32"/>
      <w:u w:val="single"/>
      <w:lang w:val="x-none" w:eastAsia="zh-CN"/>
    </w:rPr>
  </w:style>
  <w:style w:type="paragraph" w:customStyle="1" w:styleId="Cards1">
    <w:name w:val="Cards1"/>
    <w:basedOn w:val="Normal"/>
    <w:link w:val="Cards1Char"/>
    <w:qFormat/>
    <w:rsid w:val="00F611CA"/>
    <w:pPr>
      <w:ind w:left="288"/>
    </w:pPr>
    <w:rPr>
      <w:rFonts w:eastAsia="Times New Roman"/>
      <w:u w:val="single"/>
    </w:rPr>
  </w:style>
  <w:style w:type="character" w:customStyle="1" w:styleId="Cards1Char">
    <w:name w:val="Cards1 Char"/>
    <w:basedOn w:val="DefaultParagraphFont"/>
    <w:link w:val="Cards1"/>
    <w:rsid w:val="00F611CA"/>
    <w:rPr>
      <w:rFonts w:ascii="Georgia" w:eastAsia="Times New Roman" w:hAnsi="Georgia" w:cs="Calibri"/>
      <w:u w:val="single"/>
    </w:rPr>
  </w:style>
  <w:style w:type="paragraph" w:customStyle="1" w:styleId="StyleCardTextTimesNewRoman11ptUnderline">
    <w:name w:val="Style Card Text + Times New Roman 11 pt Underline"/>
    <w:link w:val="StyleCardTextTimesNewRoman11ptUnderlineChar"/>
    <w:qFormat/>
    <w:rsid w:val="00F611C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611CA"/>
    <w:rPr>
      <w:rFonts w:eastAsia="Calibri"/>
      <w:u w:val="single"/>
    </w:rPr>
  </w:style>
  <w:style w:type="paragraph" w:customStyle="1" w:styleId="Stylecard8pt">
    <w:name w:val="Style card + 8 pt"/>
    <w:basedOn w:val="Normal"/>
    <w:link w:val="Stylecard8ptChar"/>
    <w:qFormat/>
    <w:rsid w:val="00F611CA"/>
    <w:pPr>
      <w:ind w:left="288" w:right="288"/>
    </w:pPr>
    <w:rPr>
      <w:rFonts w:eastAsia="Times New Roman" w:cs="Cambria"/>
      <w:color w:val="000000"/>
      <w:kern w:val="32"/>
      <w:u w:val="single"/>
      <w:lang w:val="x-none" w:eastAsia="ar-SA"/>
    </w:rPr>
  </w:style>
  <w:style w:type="character" w:customStyle="1" w:styleId="Stylecard8ptChar">
    <w:name w:val="Style card + 8 pt Char"/>
    <w:basedOn w:val="cardChar"/>
    <w:link w:val="Stylecard8pt"/>
    <w:rsid w:val="00F611CA"/>
    <w:rPr>
      <w:rFonts w:ascii="Georgia" w:eastAsia="Times New Roman" w:hAnsi="Georgia" w:cs="Cambria"/>
      <w:color w:val="000000"/>
      <w:kern w:val="32"/>
      <w:u w:val="single"/>
      <w:lang w:val="x-none" w:eastAsia="ar-SA"/>
    </w:rPr>
  </w:style>
  <w:style w:type="paragraph" w:customStyle="1" w:styleId="TagGA11">
    <w:name w:val="Tag GA 11"/>
    <w:basedOn w:val="TOC1"/>
    <w:qFormat/>
    <w:rsid w:val="00F611CA"/>
    <w:pPr>
      <w:tabs>
        <w:tab w:val="clear" w:pos="8630"/>
      </w:tabs>
      <w:jc w:val="left"/>
    </w:pPr>
    <w:rPr>
      <w:rFonts w:eastAsia="Calibri"/>
      <w:color w:val="auto"/>
      <w:szCs w:val="22"/>
    </w:rPr>
  </w:style>
  <w:style w:type="paragraph" w:customStyle="1" w:styleId="CiteCard">
    <w:name w:val="Cite/Card"/>
    <w:basedOn w:val="TOC2"/>
    <w:qFormat/>
    <w:rsid w:val="00F611CA"/>
    <w:pPr>
      <w:tabs>
        <w:tab w:val="left" w:pos="4360"/>
      </w:tabs>
      <w:ind w:left="220"/>
    </w:pPr>
    <w:rPr>
      <w:rFonts w:eastAsia="Calibri"/>
      <w:color w:val="auto"/>
      <w:szCs w:val="22"/>
    </w:rPr>
  </w:style>
  <w:style w:type="character" w:customStyle="1" w:styleId="CardTextUnderlinedChar">
    <w:name w:val="Card Text Underlined Char"/>
    <w:basedOn w:val="DefaultParagraphFont"/>
    <w:rsid w:val="00F611CA"/>
    <w:rPr>
      <w:rFonts w:ascii="Georgia" w:eastAsia="Times New Roman" w:hAnsi="Georgia" w:hint="default"/>
      <w:sz w:val="22"/>
      <w:u w:val="single"/>
      <w:lang w:eastAsia="zh-CN"/>
    </w:rPr>
  </w:style>
  <w:style w:type="character" w:customStyle="1" w:styleId="grey10">
    <w:name w:val="grey10"/>
    <w:basedOn w:val="DefaultParagraphFont"/>
    <w:rsid w:val="00F611CA"/>
  </w:style>
  <w:style w:type="character" w:customStyle="1" w:styleId="navy13bd">
    <w:name w:val="navy13bd"/>
    <w:basedOn w:val="DefaultParagraphFont"/>
    <w:rsid w:val="00F611CA"/>
  </w:style>
  <w:style w:type="character" w:customStyle="1" w:styleId="Style9ptUnderline2">
    <w:name w:val="Style 9 pt Underline2"/>
    <w:basedOn w:val="DefaultParagraphFont"/>
    <w:rsid w:val="00F611CA"/>
    <w:rPr>
      <w:sz w:val="20"/>
      <w:u w:val="single"/>
    </w:rPr>
  </w:style>
  <w:style w:type="character" w:customStyle="1" w:styleId="Style9ptBoldUnderline1">
    <w:name w:val="Style 9 pt Bold Underline1"/>
    <w:basedOn w:val="DefaultParagraphFont"/>
    <w:rsid w:val="00F611CA"/>
    <w:rPr>
      <w:b/>
      <w:bCs/>
      <w:sz w:val="20"/>
      <w:u w:val="single"/>
    </w:rPr>
  </w:style>
  <w:style w:type="character" w:customStyle="1" w:styleId="TagsCharChar">
    <w:name w:val="Tags Char Char"/>
    <w:basedOn w:val="DefaultParagraphFont"/>
    <w:rsid w:val="00F611CA"/>
    <w:rPr>
      <w:rFonts w:eastAsia="SimSun"/>
      <w:b/>
      <w:sz w:val="24"/>
      <w:lang w:val="en-US" w:eastAsia="zh-CN" w:bidi="ar-SA"/>
    </w:rPr>
  </w:style>
  <w:style w:type="paragraph" w:customStyle="1" w:styleId="Normal20pt">
    <w:name w:val="Normal  + 20 pt"/>
    <w:basedOn w:val="Normal"/>
    <w:uiPriority w:val="6"/>
    <w:qFormat/>
    <w:rsid w:val="00F611CA"/>
    <w:rPr>
      <w:rFonts w:asciiTheme="minorHAnsi" w:hAnsiTheme="minorHAnsi"/>
      <w:bCs/>
      <w:u w:val="single"/>
    </w:rPr>
  </w:style>
  <w:style w:type="character" w:customStyle="1" w:styleId="StyleStyle4CharTimesNewRoman11pt">
    <w:name w:val="Style Style4 Char + Times New Roman 11 pt"/>
    <w:basedOn w:val="DefaultParagraphFont"/>
    <w:rsid w:val="00F611CA"/>
    <w:rPr>
      <w:rFonts w:ascii="Times New Roman" w:hAnsi="Times New Roman"/>
      <w:sz w:val="20"/>
      <w:szCs w:val="24"/>
      <w:u w:val="single"/>
      <w:lang w:val="en-US" w:eastAsia="en-US" w:bidi="ar-SA"/>
    </w:rPr>
  </w:style>
  <w:style w:type="paragraph" w:customStyle="1" w:styleId="author-credentials">
    <w:name w:val="author-credentials"/>
    <w:basedOn w:val="Normal"/>
    <w:qFormat/>
    <w:rsid w:val="00F611CA"/>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F611C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611CA"/>
    <w:rPr>
      <w:rFonts w:ascii="Times New Roman" w:hAnsi="Times New Roman"/>
      <w:i/>
      <w:iCs/>
      <w:sz w:val="20"/>
      <w:szCs w:val="24"/>
      <w:u w:val="single"/>
      <w:lang w:val="en-US" w:eastAsia="en-US" w:bidi="ar-SA"/>
    </w:rPr>
  </w:style>
  <w:style w:type="character" w:customStyle="1" w:styleId="headline">
    <w:name w:val="headline"/>
    <w:basedOn w:val="DefaultParagraphFont"/>
    <w:rsid w:val="00F611CA"/>
  </w:style>
  <w:style w:type="character" w:customStyle="1" w:styleId="SmallText-New">
    <w:name w:val="Small Text - New"/>
    <w:basedOn w:val="DefaultParagraphFont"/>
    <w:rsid w:val="00F611CA"/>
    <w:rPr>
      <w:rFonts w:ascii="Arial Narrow" w:hAnsi="Arial Narrow"/>
      <w:sz w:val="14"/>
    </w:rPr>
  </w:style>
  <w:style w:type="character" w:customStyle="1" w:styleId="Underlined-New">
    <w:name w:val="Underlined - New"/>
    <w:basedOn w:val="DefaultParagraphFont"/>
    <w:rsid w:val="00F611CA"/>
    <w:rPr>
      <w:rFonts w:ascii="Arial Narrow" w:hAnsi="Arial Narrow"/>
      <w:sz w:val="16"/>
      <w:u w:val="single"/>
    </w:rPr>
  </w:style>
  <w:style w:type="character" w:customStyle="1" w:styleId="senselabelstart">
    <w:name w:val="sense_label start"/>
    <w:basedOn w:val="DefaultParagraphFont"/>
    <w:rsid w:val="00F611CA"/>
  </w:style>
  <w:style w:type="character" w:customStyle="1" w:styleId="sensecontent">
    <w:name w:val="sense_content"/>
    <w:basedOn w:val="DefaultParagraphFont"/>
    <w:rsid w:val="00F611CA"/>
  </w:style>
  <w:style w:type="character" w:customStyle="1" w:styleId="vi">
    <w:name w:val="vi"/>
    <w:basedOn w:val="DefaultParagraphFont"/>
    <w:rsid w:val="00F611CA"/>
  </w:style>
  <w:style w:type="character" w:customStyle="1" w:styleId="Style6Char">
    <w:name w:val="Style6 Char"/>
    <w:basedOn w:val="DefaultParagraphFont"/>
    <w:link w:val="Style6"/>
    <w:rsid w:val="00F611CA"/>
    <w:rPr>
      <w:rFonts w:ascii="Georgia" w:hAnsi="Georgia" w:cs="Calibri"/>
      <w:color w:val="000000"/>
    </w:rPr>
  </w:style>
  <w:style w:type="paragraph" w:customStyle="1" w:styleId="Style11">
    <w:name w:val="Style11"/>
    <w:basedOn w:val="Normal"/>
    <w:link w:val="Style11Char"/>
    <w:qFormat/>
    <w:rsid w:val="00F611CA"/>
    <w:rPr>
      <w:rFonts w:eastAsia="Times New Roman"/>
      <w:b/>
      <w:szCs w:val="20"/>
      <w:u w:val="thick"/>
    </w:rPr>
  </w:style>
  <w:style w:type="character" w:customStyle="1" w:styleId="Style11Char">
    <w:name w:val="Style11 Char"/>
    <w:basedOn w:val="DefaultParagraphFont"/>
    <w:link w:val="Style11"/>
    <w:rsid w:val="00F611CA"/>
    <w:rPr>
      <w:rFonts w:ascii="Georgia" w:eastAsia="Times New Roman" w:hAnsi="Georgia" w:cs="Calibri"/>
      <w:b/>
      <w:szCs w:val="20"/>
      <w:u w:val="thick"/>
    </w:rPr>
  </w:style>
  <w:style w:type="paragraph" w:customStyle="1" w:styleId="Style12">
    <w:name w:val="Style12"/>
    <w:basedOn w:val="Normal"/>
    <w:link w:val="Style12Char"/>
    <w:qFormat/>
    <w:rsid w:val="00F611CA"/>
    <w:rPr>
      <w:rFonts w:eastAsia="Times New Roman"/>
      <w:b/>
      <w:u w:val="thick"/>
    </w:rPr>
  </w:style>
  <w:style w:type="character" w:customStyle="1" w:styleId="Style12Char">
    <w:name w:val="Style12 Char"/>
    <w:basedOn w:val="DefaultParagraphFont"/>
    <w:link w:val="Style12"/>
    <w:rsid w:val="00F611CA"/>
    <w:rPr>
      <w:rFonts w:ascii="Georgia" w:eastAsia="Times New Roman" w:hAnsi="Georgia" w:cs="Calibri"/>
      <w:b/>
      <w:u w:val="thick"/>
    </w:rPr>
  </w:style>
  <w:style w:type="character" w:customStyle="1" w:styleId="caps-label">
    <w:name w:val="caps-label"/>
    <w:basedOn w:val="DefaultParagraphFont"/>
    <w:rsid w:val="00F611CA"/>
  </w:style>
  <w:style w:type="character" w:customStyle="1" w:styleId="tagChar2">
    <w:name w:val="tag Char2"/>
    <w:aliases w:val="Heading 2 Char1 Char Char Char Char1,Heading 2 Char Char Char Char Char Char1, Char Char Char Char Char Char Char1,Char Char Char Char Char Char Char1,Char Char Char Char Char,Heading 2 Char1 Char Char Char Char Char Char"/>
    <w:basedOn w:val="DefaultParagraphFont"/>
    <w:qFormat/>
    <w:rsid w:val="00F611CA"/>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F611CA"/>
    <w:rPr>
      <w:rFonts w:ascii="Calibri" w:eastAsia="Calibri" w:hAnsi="Calibri"/>
      <w:szCs w:val="24"/>
      <w:u w:val="single"/>
    </w:rPr>
  </w:style>
  <w:style w:type="character" w:customStyle="1" w:styleId="StyleNormalWeb11ptUnderlineChar">
    <w:name w:val="Style Normal (Web) + 11 pt Underline Char"/>
    <w:basedOn w:val="DefaultParagraphFont"/>
    <w:link w:val="StyleNormalWeb11ptUnderline"/>
    <w:rsid w:val="00F611CA"/>
    <w:rPr>
      <w:rFonts w:ascii="Calibri" w:eastAsia="Calibri" w:hAnsi="Calibri" w:cs="Calibri"/>
      <w:szCs w:val="24"/>
      <w:u w:val="single"/>
    </w:rPr>
  </w:style>
  <w:style w:type="paragraph" w:customStyle="1" w:styleId="Underline20">
    <w:name w:val="Underline2"/>
    <w:basedOn w:val="Normal"/>
    <w:link w:val="Underline2Char"/>
    <w:uiPriority w:val="4"/>
    <w:qFormat/>
    <w:rsid w:val="00F611CA"/>
    <w:rPr>
      <w:rFonts w:eastAsia="Calibri"/>
      <w:u w:val="single"/>
    </w:rPr>
  </w:style>
  <w:style w:type="character" w:customStyle="1" w:styleId="Underline2Char">
    <w:name w:val="Underline2 Char"/>
    <w:link w:val="Underline20"/>
    <w:uiPriority w:val="4"/>
    <w:rsid w:val="00F611CA"/>
    <w:rPr>
      <w:rFonts w:ascii="Georgia" w:eastAsia="Calibri" w:hAnsi="Georgia" w:cs="Calibri"/>
      <w:u w:val="single"/>
    </w:rPr>
  </w:style>
  <w:style w:type="character" w:customStyle="1" w:styleId="StyleDate">
    <w:name w:val="Style Date"/>
    <w:qFormat/>
    <w:rsid w:val="00F611CA"/>
    <w:rPr>
      <w:b/>
      <w:sz w:val="24"/>
    </w:rPr>
  </w:style>
  <w:style w:type="character" w:customStyle="1" w:styleId="messagecontent">
    <w:name w:val="message_content"/>
    <w:rsid w:val="00F611CA"/>
  </w:style>
  <w:style w:type="paragraph" w:customStyle="1" w:styleId="CM5">
    <w:name w:val="CM5"/>
    <w:basedOn w:val="Normal"/>
    <w:next w:val="Normal"/>
    <w:qFormat/>
    <w:rsid w:val="00F611CA"/>
    <w:pPr>
      <w:widowControl w:val="0"/>
      <w:autoSpaceDE w:val="0"/>
      <w:autoSpaceDN w:val="0"/>
      <w:adjustRightInd w:val="0"/>
      <w:spacing w:line="203" w:lineRule="atLeast"/>
    </w:pPr>
    <w:rPr>
      <w:rFonts w:eastAsia="Times New Roman"/>
      <w:sz w:val="24"/>
    </w:rPr>
  </w:style>
  <w:style w:type="paragraph" w:customStyle="1" w:styleId="CardChar2">
    <w:name w:val="Card Char"/>
    <w:basedOn w:val="Normal"/>
    <w:link w:val="CardCharChar0"/>
    <w:autoRedefine/>
    <w:rsid w:val="00F611CA"/>
    <w:pPr>
      <w:ind w:right="360"/>
    </w:pPr>
    <w:rPr>
      <w:rFonts w:eastAsia="Times New Roman"/>
      <w:szCs w:val="20"/>
    </w:rPr>
  </w:style>
  <w:style w:type="character" w:customStyle="1" w:styleId="CardCharChar0">
    <w:name w:val="Card Char Char"/>
    <w:basedOn w:val="DefaultParagraphFont"/>
    <w:link w:val="CardChar2"/>
    <w:rsid w:val="00F611CA"/>
    <w:rPr>
      <w:rFonts w:ascii="Georgia" w:eastAsia="Times New Roman" w:hAnsi="Georgia" w:cs="Calibri"/>
      <w:szCs w:val="20"/>
    </w:rPr>
  </w:style>
  <w:style w:type="paragraph" w:customStyle="1" w:styleId="BriefTitleWorks">
    <w:name w:val="Brief Title Works"/>
    <w:basedOn w:val="Heading1"/>
    <w:link w:val="BriefTitleWorksChar"/>
    <w:qFormat/>
    <w:rsid w:val="00F611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611CA"/>
    <w:rPr>
      <w:rFonts w:ascii="Georgia" w:eastAsia="Times New Roman" w:hAnsi="Georgia" w:cs="Arial"/>
      <w:b/>
      <w:kern w:val="32"/>
      <w:sz w:val="24"/>
      <w:szCs w:val="32"/>
      <w:u w:val="single"/>
    </w:rPr>
  </w:style>
  <w:style w:type="character" w:customStyle="1" w:styleId="twelptblackblack1">
    <w:name w:val="twelptblackblack1"/>
    <w:basedOn w:val="DefaultParagraphFont"/>
    <w:rsid w:val="00F611CA"/>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F611CA"/>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611CA"/>
    <w:rPr>
      <w:rFonts w:ascii="Georgia" w:eastAsia="Calibri" w:hAnsi="Georgia" w:cs="Calibri"/>
      <w:sz w:val="24"/>
      <w:szCs w:val="20"/>
      <w:u w:val="single"/>
      <w:shd w:val="clear" w:color="auto" w:fill="00FFFF"/>
    </w:rPr>
  </w:style>
  <w:style w:type="character" w:customStyle="1" w:styleId="TagCharCharCharChar">
    <w:name w:val="Tag Char Char Char Char"/>
    <w:basedOn w:val="DefaultParagraphFont"/>
    <w:rsid w:val="00F611CA"/>
    <w:rPr>
      <w:rFonts w:ascii="Times New Roman" w:eastAsia="Times New Roman" w:hAnsi="Times New Roman" w:cs="Times New Roman"/>
      <w:b/>
      <w:sz w:val="24"/>
      <w:szCs w:val="20"/>
    </w:rPr>
  </w:style>
  <w:style w:type="paragraph" w:styleId="BodyTextIndent">
    <w:name w:val="Body Text Indent"/>
    <w:aliases w:val="Body Text EJ"/>
    <w:basedOn w:val="Normal"/>
    <w:link w:val="BodyTextIndentChar"/>
    <w:rsid w:val="00F611CA"/>
    <w:pPr>
      <w:spacing w:after="120"/>
      <w:ind w:left="360"/>
    </w:pPr>
  </w:style>
  <w:style w:type="character" w:customStyle="1" w:styleId="BodyTextIndentChar">
    <w:name w:val="Body Text Indent Char"/>
    <w:aliases w:val="Body Text EJ Char"/>
    <w:basedOn w:val="DefaultParagraphFont"/>
    <w:link w:val="BodyTextIndent"/>
    <w:rsid w:val="00F611CA"/>
    <w:rPr>
      <w:rFonts w:ascii="Georgia" w:hAnsi="Georgia" w:cs="Calibri"/>
    </w:rPr>
  </w:style>
  <w:style w:type="character" w:customStyle="1" w:styleId="Heading3CharCharCharChar1">
    <w:name w:val="Heading 3 Char Char Char Char1"/>
    <w:rsid w:val="00F611CA"/>
    <w:rPr>
      <w:rFonts w:cs="Arial"/>
      <w:bCs/>
      <w:szCs w:val="26"/>
      <w:u w:val="single"/>
      <w:lang w:val="en-US" w:eastAsia="en-US" w:bidi="ar-SA"/>
    </w:rPr>
  </w:style>
  <w:style w:type="paragraph" w:customStyle="1" w:styleId="conintrotext">
    <w:name w:val="conintrotext"/>
    <w:basedOn w:val="Normal"/>
    <w:uiPriority w:val="99"/>
    <w:qFormat/>
    <w:rsid w:val="00F611CA"/>
    <w:pPr>
      <w:spacing w:before="100" w:beforeAutospacing="1" w:after="100" w:afterAutospacing="1"/>
    </w:pPr>
    <w:rPr>
      <w:rFonts w:eastAsia="Times New Roman"/>
      <w:sz w:val="24"/>
    </w:rPr>
  </w:style>
  <w:style w:type="character" w:customStyle="1" w:styleId="comment-body">
    <w:name w:val="comment-body"/>
    <w:rsid w:val="00F611CA"/>
  </w:style>
  <w:style w:type="character" w:customStyle="1" w:styleId="mw-headline">
    <w:name w:val="mw-headline"/>
    <w:rsid w:val="00F611CA"/>
  </w:style>
  <w:style w:type="character" w:customStyle="1" w:styleId="flagicon">
    <w:name w:val="flagicon"/>
    <w:rsid w:val="00F611CA"/>
  </w:style>
  <w:style w:type="paragraph" w:customStyle="1" w:styleId="more">
    <w:name w:val="more"/>
    <w:basedOn w:val="Normal"/>
    <w:uiPriority w:val="99"/>
    <w:qFormat/>
    <w:rsid w:val="00F611CA"/>
    <w:pPr>
      <w:spacing w:before="100" w:beforeAutospacing="1" w:after="100" w:afterAutospacing="1"/>
    </w:pPr>
    <w:rPr>
      <w:rFonts w:eastAsia="Times New Roman"/>
      <w:sz w:val="24"/>
    </w:rPr>
  </w:style>
  <w:style w:type="paragraph" w:customStyle="1" w:styleId="assert">
    <w:name w:val="assert"/>
    <w:basedOn w:val="Normal"/>
    <w:uiPriority w:val="99"/>
    <w:qFormat/>
    <w:rsid w:val="00F611CA"/>
    <w:pPr>
      <w:spacing w:before="100" w:beforeAutospacing="1" w:after="100" w:afterAutospacing="1"/>
    </w:pPr>
    <w:rPr>
      <w:rFonts w:eastAsia="Times New Roman"/>
      <w:sz w:val="24"/>
    </w:rPr>
  </w:style>
  <w:style w:type="character" w:customStyle="1" w:styleId="reality">
    <w:name w:val="reality"/>
    <w:rsid w:val="00F611CA"/>
  </w:style>
  <w:style w:type="character" w:customStyle="1" w:styleId="share">
    <w:name w:val="share"/>
    <w:rsid w:val="00F611CA"/>
  </w:style>
  <w:style w:type="paragraph" w:customStyle="1" w:styleId="inside-copy">
    <w:name w:val="inside-copy"/>
    <w:basedOn w:val="Normal"/>
    <w:qFormat/>
    <w:rsid w:val="00F611CA"/>
    <w:pPr>
      <w:spacing w:before="100" w:beforeAutospacing="1" w:after="100" w:afterAutospacing="1"/>
    </w:pPr>
    <w:rPr>
      <w:rFonts w:eastAsia="Times New Roman"/>
      <w:sz w:val="24"/>
    </w:rPr>
  </w:style>
  <w:style w:type="character" w:customStyle="1" w:styleId="apturelink">
    <w:name w:val="apturelink"/>
    <w:rsid w:val="00F611CA"/>
  </w:style>
  <w:style w:type="character" w:customStyle="1" w:styleId="apturelinkicon">
    <w:name w:val="apturelinkicon"/>
    <w:rsid w:val="00F611CA"/>
  </w:style>
  <w:style w:type="paragraph" w:customStyle="1" w:styleId="Default1">
    <w:name w:val="Default1"/>
    <w:basedOn w:val="Default"/>
    <w:next w:val="Default"/>
    <w:uiPriority w:val="99"/>
    <w:qFormat/>
    <w:rsid w:val="00F611CA"/>
    <w:pPr>
      <w:autoSpaceDE/>
      <w:autoSpaceDN/>
      <w:adjustRightInd/>
      <w:spacing w:after="0" w:line="240" w:lineRule="auto"/>
    </w:pPr>
    <w:rPr>
      <w:rFonts w:eastAsiaTheme="minorHAnsi" w:cstheme="minorBidi"/>
      <w:szCs w:val="22"/>
    </w:rPr>
  </w:style>
  <w:style w:type="paragraph" w:customStyle="1" w:styleId="center">
    <w:name w:val="center"/>
    <w:basedOn w:val="Normal"/>
    <w:uiPriority w:val="99"/>
    <w:qFormat/>
    <w:rsid w:val="00F611CA"/>
    <w:pPr>
      <w:spacing w:before="100" w:beforeAutospacing="1" w:after="100" w:afterAutospacing="1"/>
    </w:pPr>
    <w:rPr>
      <w:rFonts w:eastAsia="Times New Roman"/>
      <w:sz w:val="24"/>
    </w:rPr>
  </w:style>
  <w:style w:type="paragraph" w:customStyle="1" w:styleId="body-paragraph">
    <w:name w:val="body-paragraph"/>
    <w:basedOn w:val="Normal"/>
    <w:qFormat/>
    <w:rsid w:val="00F611CA"/>
    <w:pPr>
      <w:spacing w:before="100" w:beforeAutospacing="1" w:after="100" w:afterAutospacing="1"/>
    </w:pPr>
    <w:rPr>
      <w:rFonts w:eastAsia="Times New Roman"/>
      <w:sz w:val="24"/>
    </w:rPr>
  </w:style>
  <w:style w:type="paragraph" w:customStyle="1" w:styleId="Little">
    <w:name w:val="Little"/>
    <w:basedOn w:val="UnderlinedText"/>
    <w:link w:val="LittleChar"/>
    <w:qFormat/>
    <w:rsid w:val="00F611CA"/>
    <w:rPr>
      <w:rFonts w:eastAsia="MS Mincho" w:cs="Calibri"/>
      <w:b w:val="0"/>
      <w:u w:val="single"/>
    </w:rPr>
  </w:style>
  <w:style w:type="character" w:customStyle="1" w:styleId="LittleChar">
    <w:name w:val="Little Char"/>
    <w:link w:val="Little"/>
    <w:rsid w:val="00F611CA"/>
    <w:rPr>
      <w:rFonts w:ascii="Georgia" w:eastAsia="MS Mincho" w:hAnsi="Georgia" w:cs="Calibri"/>
      <w:u w:val="single"/>
    </w:rPr>
  </w:style>
  <w:style w:type="character" w:customStyle="1" w:styleId="Style11ptThickunderline">
    <w:name w:val="Style 11 pt Thick underline"/>
    <w:rsid w:val="00F611CA"/>
    <w:rPr>
      <w:rFonts w:ascii="Times New Roman" w:hAnsi="Times New Roman"/>
      <w:sz w:val="20"/>
      <w:u w:val="single"/>
    </w:rPr>
  </w:style>
  <w:style w:type="character" w:customStyle="1" w:styleId="Style11ptBoldThickunderline">
    <w:name w:val="Style 11 pt Bold Thick underline"/>
    <w:rsid w:val="00F611CA"/>
    <w:rPr>
      <w:rFonts w:ascii="Times New Roman" w:hAnsi="Times New Roman"/>
      <w:b/>
      <w:bCs/>
      <w:sz w:val="20"/>
      <w:u w:val="single"/>
    </w:rPr>
  </w:style>
  <w:style w:type="character" w:customStyle="1" w:styleId="credit">
    <w:name w:val="credit"/>
    <w:rsid w:val="00F611CA"/>
  </w:style>
  <w:style w:type="character" w:customStyle="1" w:styleId="ilad">
    <w:name w:val="il_ad"/>
    <w:rsid w:val="00F611CA"/>
  </w:style>
  <w:style w:type="paragraph" w:customStyle="1" w:styleId="Indentation">
    <w:name w:val="Indentation"/>
    <w:basedOn w:val="Normal"/>
    <w:uiPriority w:val="99"/>
    <w:qFormat/>
    <w:rsid w:val="00F611CA"/>
    <w:pPr>
      <w:ind w:left="288" w:right="288"/>
    </w:pPr>
  </w:style>
  <w:style w:type="character" w:customStyle="1" w:styleId="StyleUnderlineChar9ptBorderSinglesolidlineAuto0">
    <w:name w:val="Style Underline Char + 9 pt Border: : (Single solid line Auto  0..."/>
    <w:rsid w:val="00F611CA"/>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611CA"/>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611C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611CA"/>
    <w:rPr>
      <w:rFonts w:eastAsia="Times New Roman"/>
      <w:u w:val="single"/>
    </w:rPr>
  </w:style>
  <w:style w:type="character" w:customStyle="1" w:styleId="StyleStyle4ArialNarrow9ptChar">
    <w:name w:val="Style Style4 + Arial Narrow 9 pt Char"/>
    <w:link w:val="StyleStyle4ArialNarrow9pt"/>
    <w:rsid w:val="00F611CA"/>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F611CA"/>
    <w:rPr>
      <w:rFonts w:eastAsia="Times New Roman"/>
      <w:b/>
      <w:bCs/>
      <w:u w:val="single"/>
    </w:rPr>
  </w:style>
  <w:style w:type="character" w:customStyle="1" w:styleId="StyleStyle4ArialNarrow9ptBoldChar">
    <w:name w:val="Style Style4 + Arial Narrow 9 pt Bold Char"/>
    <w:link w:val="StyleStyle4ArialNarrow9ptBold"/>
    <w:rsid w:val="00F611CA"/>
    <w:rPr>
      <w:rFonts w:ascii="Georgia" w:eastAsia="Times New Roman" w:hAnsi="Georgia" w:cs="Calibri"/>
      <w:b/>
      <w:bCs/>
      <w:u w:val="single"/>
    </w:rPr>
  </w:style>
  <w:style w:type="character" w:customStyle="1" w:styleId="Style9ptBoldUnderline">
    <w:name w:val="Style 9 pt Bold Underline"/>
    <w:rsid w:val="00F611CA"/>
    <w:rPr>
      <w:b/>
      <w:bCs/>
      <w:sz w:val="20"/>
      <w:u w:val="single"/>
    </w:rPr>
  </w:style>
  <w:style w:type="character" w:customStyle="1" w:styleId="StyleBoldandUnderlineCharChar29pt">
    <w:name w:val="Style Bold and Underline Char Char2 + 9 pt"/>
    <w:rsid w:val="00F611CA"/>
    <w:rPr>
      <w:rFonts w:ascii="Times New Roman" w:hAnsi="Times New Roman"/>
      <w:b/>
      <w:bCs/>
      <w:noProof w:val="0"/>
      <w:sz w:val="20"/>
      <w:u w:val="single"/>
    </w:rPr>
  </w:style>
  <w:style w:type="character" w:customStyle="1" w:styleId="StyleUnderlineCharChar19pt">
    <w:name w:val="Style Underline Char Char1 + 9 pt"/>
    <w:rsid w:val="00F611C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611CA"/>
    <w:rPr>
      <w:rFonts w:ascii="Times New Roman" w:hAnsi="Times New Roman"/>
      <w:noProof w:val="0"/>
      <w:sz w:val="20"/>
      <w:u w:val="single"/>
      <w:bdr w:val="single" w:sz="4" w:space="0" w:color="auto"/>
      <w:lang w:val="en-US" w:eastAsia="en-US" w:bidi="ar-SA"/>
    </w:rPr>
  </w:style>
  <w:style w:type="character" w:customStyle="1" w:styleId="StyleStyle4CharTimesNewRoman11pt1">
    <w:name w:val="Style Style4 Char + Times New Roman 11 pt1"/>
    <w:rsid w:val="00F611CA"/>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qFormat/>
    <w:rsid w:val="00F611CA"/>
    <w:rPr>
      <w:rFonts w:eastAsia="Times New Roman"/>
      <w:b/>
      <w:smallCaps/>
      <w:sz w:val="24"/>
      <w:u w:val="single"/>
    </w:rPr>
  </w:style>
  <w:style w:type="character" w:customStyle="1" w:styleId="Citation-AuthorDateChar">
    <w:name w:val="Citation - Author/Date Char"/>
    <w:link w:val="Citation-AuthorDate"/>
    <w:rsid w:val="00F611CA"/>
    <w:rPr>
      <w:rFonts w:ascii="Georgia" w:eastAsia="Times New Roman" w:hAnsi="Georgia" w:cs="Calibri"/>
      <w:b/>
      <w:smallCaps/>
      <w:sz w:val="24"/>
      <w:u w:val="single"/>
    </w:rPr>
  </w:style>
  <w:style w:type="character" w:customStyle="1" w:styleId="CardTextCharChar">
    <w:name w:val="Card Text Char Char"/>
    <w:rsid w:val="00F611CA"/>
    <w:rPr>
      <w:rFonts w:ascii="Times New Roman" w:eastAsia="Times New Roman" w:hAnsi="Times New Roman" w:cs="Times New Roman"/>
      <w:sz w:val="20"/>
      <w:szCs w:val="20"/>
    </w:rPr>
  </w:style>
  <w:style w:type="paragraph" w:customStyle="1" w:styleId="CardTag">
    <w:name w:val="Card Tag"/>
    <w:basedOn w:val="Normal"/>
    <w:link w:val="CardTagChar"/>
    <w:qFormat/>
    <w:rsid w:val="00F611CA"/>
    <w:rPr>
      <w:rFonts w:ascii="Arial Narrow" w:hAnsi="Arial Narrow" w:cstheme="minorBidi"/>
      <w:b/>
      <w:sz w:val="26"/>
      <w:szCs w:val="24"/>
    </w:rPr>
  </w:style>
  <w:style w:type="character" w:customStyle="1" w:styleId="BoxedChar">
    <w:name w:val="Boxed Char"/>
    <w:rsid w:val="00F611CA"/>
    <w:rPr>
      <w:rFonts w:ascii="Georgia" w:eastAsia="Times New Roman" w:hAnsi="Georgia"/>
      <w:kern w:val="32"/>
      <w:sz w:val="22"/>
      <w:szCs w:val="20"/>
      <w:u w:val="single"/>
      <w:bdr w:val="single" w:sz="6" w:space="0" w:color="auto"/>
    </w:rPr>
  </w:style>
  <w:style w:type="character" w:customStyle="1" w:styleId="Subtitle1">
    <w:name w:val="Subtitle1"/>
    <w:rsid w:val="00F611CA"/>
  </w:style>
  <w:style w:type="character" w:customStyle="1" w:styleId="updated-short-citation">
    <w:name w:val="updated-short-citation"/>
    <w:rsid w:val="00F611CA"/>
  </w:style>
  <w:style w:type="character" w:customStyle="1" w:styleId="citeChar2">
    <w:name w:val="cite Char"/>
    <w:locked/>
    <w:rsid w:val="00F611C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611C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611CA"/>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611CA"/>
    <w:rPr>
      <w:b/>
      <w:bCs/>
      <w:sz w:val="20"/>
      <w:u w:val="single"/>
      <w:bdr w:val="single" w:sz="4" w:space="0" w:color="auto"/>
    </w:rPr>
  </w:style>
  <w:style w:type="character" w:customStyle="1" w:styleId="UnderlineChar2">
    <w:name w:val="Underline Char2"/>
    <w:rsid w:val="00F611CA"/>
    <w:rPr>
      <w:rFonts w:ascii="Trebuchet MS" w:hAnsi="Trebuchet MS"/>
      <w:u w:val="thick"/>
      <w:lang w:val="en-US" w:eastAsia="zh-CN" w:bidi="ar-SA"/>
    </w:rPr>
  </w:style>
  <w:style w:type="character" w:customStyle="1" w:styleId="HIGHLIGHT">
    <w:name w:val="HIGHLIGHT"/>
    <w:uiPriority w:val="1"/>
    <w:qFormat/>
    <w:rsid w:val="00F611C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611CA"/>
    <w:pPr>
      <w:widowControl w:val="0"/>
      <w:outlineLvl w:val="9"/>
    </w:pPr>
    <w:rPr>
      <w:rFonts w:ascii="Times New Roman" w:eastAsia="Times New Roman" w:hAnsi="Times New Roman" w:cs="Times New Roman"/>
      <w:szCs w:val="24"/>
    </w:rPr>
  </w:style>
  <w:style w:type="character" w:customStyle="1" w:styleId="HiddenBlockHeaderChar">
    <w:name w:val="Hidden Block Header Char"/>
    <w:link w:val="HiddenBlockHeader"/>
    <w:rsid w:val="00F611CA"/>
    <w:rPr>
      <w:rFonts w:ascii="Times New Roman" w:eastAsia="Times New Roman" w:hAnsi="Times New Roman" w:cs="Times New Roman"/>
      <w:b/>
      <w:sz w:val="28"/>
      <w:szCs w:val="24"/>
    </w:rPr>
  </w:style>
  <w:style w:type="character" w:customStyle="1" w:styleId="DottedUnderline">
    <w:name w:val="Dotted Underline"/>
    <w:rsid w:val="00F611CA"/>
    <w:rPr>
      <w:rFonts w:ascii="Times New Roman" w:hAnsi="Times New Roman"/>
      <w:sz w:val="20"/>
      <w:u w:val="dottedHeavy"/>
    </w:rPr>
  </w:style>
  <w:style w:type="paragraph" w:customStyle="1" w:styleId="Fifth">
    <w:name w:val="Fifth"/>
    <w:basedOn w:val="Normal"/>
    <w:link w:val="FifthChar"/>
    <w:qFormat/>
    <w:rsid w:val="00F611CA"/>
    <w:rPr>
      <w:rFonts w:eastAsia="Times New Roman"/>
      <w:lang w:val="x-none" w:eastAsia="x-none"/>
    </w:rPr>
  </w:style>
  <w:style w:type="character" w:customStyle="1" w:styleId="FifthChar">
    <w:name w:val="Fifth Char"/>
    <w:link w:val="Fifth"/>
    <w:rsid w:val="00F611CA"/>
    <w:rPr>
      <w:rFonts w:ascii="Georgia" w:eastAsia="Times New Roman" w:hAnsi="Georgia" w:cs="Calibri"/>
      <w:lang w:val="x-none" w:eastAsia="x-none"/>
    </w:rPr>
  </w:style>
  <w:style w:type="paragraph" w:customStyle="1" w:styleId="Third">
    <w:name w:val="Third"/>
    <w:basedOn w:val="Normal"/>
    <w:link w:val="ThirdChar"/>
    <w:qFormat/>
    <w:rsid w:val="00F611CA"/>
    <w:rPr>
      <w:rFonts w:eastAsia="Times New Roman"/>
      <w:b/>
      <w:u w:val="single"/>
      <w:lang w:val="x-none" w:eastAsia="x-none"/>
    </w:rPr>
  </w:style>
  <w:style w:type="character" w:customStyle="1" w:styleId="ThirdChar">
    <w:name w:val="Third Char"/>
    <w:link w:val="Third"/>
    <w:rsid w:val="00F611CA"/>
    <w:rPr>
      <w:rFonts w:ascii="Georgia" w:eastAsia="Times New Roman" w:hAnsi="Georgia" w:cs="Calibri"/>
      <w:b/>
      <w:u w:val="single"/>
      <w:lang w:val="x-none" w:eastAsia="x-none"/>
    </w:rPr>
  </w:style>
  <w:style w:type="paragraph" w:customStyle="1" w:styleId="Heading2Char2CharChar1">
    <w:name w:val="Heading 2 Char2 Char Char1"/>
    <w:aliases w:val="Char Char Char Char Char Char1 Char Char Char Char Char"/>
    <w:next w:val="Normal"/>
    <w:qFormat/>
    <w:rsid w:val="00F611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611CA"/>
    <w:rPr>
      <w:rFonts w:ascii="Times New Roman" w:eastAsia="Times New Roman" w:hAnsi="Times New Roman"/>
      <w:szCs w:val="24"/>
    </w:rPr>
  </w:style>
  <w:style w:type="character" w:customStyle="1" w:styleId="article-record-publication-volume-issue">
    <w:name w:val="article-record-publication-volume-issue"/>
    <w:rsid w:val="00F611CA"/>
  </w:style>
  <w:style w:type="character" w:customStyle="1" w:styleId="NothingChar1">
    <w:name w:val="Nothing Char1"/>
    <w:rsid w:val="00F611CA"/>
    <w:rPr>
      <w:szCs w:val="24"/>
      <w:lang w:val="en-US" w:eastAsia="en-US" w:bidi="ar-SA"/>
    </w:rPr>
  </w:style>
  <w:style w:type="character" w:customStyle="1" w:styleId="NothingCharChar">
    <w:name w:val="Nothing Char Char"/>
    <w:link w:val="NothingCharCharChar"/>
    <w:rsid w:val="00F611CA"/>
  </w:style>
  <w:style w:type="paragraph" w:customStyle="1" w:styleId="DebateUnderlineBoldChar">
    <w:name w:val="Debate Underline Bold Char"/>
    <w:basedOn w:val="Normal"/>
    <w:link w:val="DebateUnderlineBoldCharChar"/>
    <w:qFormat/>
    <w:rsid w:val="00F611CA"/>
    <w:pPr>
      <w:jc w:val="both"/>
    </w:pPr>
    <w:rPr>
      <w:rFonts w:eastAsia="Times New Roman"/>
      <w:b/>
      <w:u w:val="thick"/>
    </w:rPr>
  </w:style>
  <w:style w:type="character" w:customStyle="1" w:styleId="DebateUnderlineBoldCharChar">
    <w:name w:val="Debate Underline Bold Char Char"/>
    <w:link w:val="DebateUnderlineBoldChar"/>
    <w:rsid w:val="00F611CA"/>
    <w:rPr>
      <w:rFonts w:ascii="Georgia" w:eastAsia="Times New Roman" w:hAnsi="Georgia" w:cs="Calibri"/>
      <w:b/>
      <w:u w:val="thick"/>
    </w:rPr>
  </w:style>
  <w:style w:type="character" w:customStyle="1" w:styleId="CharacterStyle2">
    <w:name w:val="Character Style 2"/>
    <w:rsid w:val="00F611CA"/>
    <w:rPr>
      <w:rFonts w:ascii="Garamond" w:hAnsi="Garamond"/>
      <w:sz w:val="21"/>
    </w:rPr>
  </w:style>
  <w:style w:type="character" w:customStyle="1" w:styleId="resultbodyblack">
    <w:name w:val="resultbodyblack"/>
    <w:rsid w:val="00F611CA"/>
    <w:rPr>
      <w:rFonts w:cs="Times New Roman"/>
    </w:rPr>
  </w:style>
  <w:style w:type="character" w:customStyle="1" w:styleId="quotechar0">
    <w:name w:val="quotechar"/>
    <w:rsid w:val="00F611CA"/>
  </w:style>
  <w:style w:type="character" w:customStyle="1" w:styleId="CharChar6">
    <w:name w:val="Char Char6"/>
    <w:rsid w:val="00F611CA"/>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F611CA"/>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F611CA"/>
    <w:rPr>
      <w:rFonts w:ascii="Georgia" w:eastAsia="Malgun Gothic" w:hAnsi="Georgia" w:cs="Arial"/>
      <w:b/>
      <w:sz w:val="28"/>
      <w:szCs w:val="32"/>
      <w:u w:val="single"/>
    </w:rPr>
  </w:style>
  <w:style w:type="paragraph" w:customStyle="1" w:styleId="SynergyTag">
    <w:name w:val="SynergyTag"/>
    <w:basedOn w:val="Normal"/>
    <w:uiPriority w:val="99"/>
    <w:qFormat/>
    <w:rsid w:val="00F611CA"/>
    <w:rPr>
      <w:b/>
    </w:rPr>
  </w:style>
  <w:style w:type="character" w:customStyle="1" w:styleId="detailtitle">
    <w:name w:val="detailtitle"/>
    <w:rsid w:val="00F611CA"/>
  </w:style>
  <w:style w:type="paragraph" w:customStyle="1" w:styleId="CiteSmallText">
    <w:name w:val="Cite Small Text"/>
    <w:basedOn w:val="Normal"/>
    <w:uiPriority w:val="99"/>
    <w:qFormat/>
    <w:rsid w:val="00F611CA"/>
    <w:pPr>
      <w:widowControl w:val="0"/>
      <w:spacing w:after="200"/>
    </w:pPr>
    <w:rPr>
      <w:rFonts w:ascii="Helvetica Neue" w:hAnsi="Helvetica Neue"/>
      <w:b/>
      <w:sz w:val="18"/>
    </w:rPr>
  </w:style>
  <w:style w:type="character" w:customStyle="1" w:styleId="3TagCite">
    <w:name w:val="3 Tag/Cite"/>
    <w:rsid w:val="00F611CA"/>
    <w:rPr>
      <w:rFonts w:ascii="Times New Roman" w:hAnsi="Times New Roman"/>
      <w:b/>
    </w:rPr>
  </w:style>
  <w:style w:type="character" w:customStyle="1" w:styleId="4Qualifications">
    <w:name w:val="4 Qualifications"/>
    <w:rsid w:val="00F611CA"/>
    <w:rPr>
      <w:rFonts w:ascii="Times New Roman" w:hAnsi="Times New Roman"/>
      <w:sz w:val="19"/>
    </w:rPr>
  </w:style>
  <w:style w:type="character" w:customStyle="1" w:styleId="6Underlined">
    <w:name w:val="6 Underlined"/>
    <w:rsid w:val="00F611CA"/>
    <w:rPr>
      <w:rFonts w:ascii="Times New Roman" w:hAnsi="Times New Roman"/>
      <w:b/>
      <w:sz w:val="21"/>
      <w:u w:val="single"/>
    </w:rPr>
  </w:style>
  <w:style w:type="character" w:customStyle="1" w:styleId="at">
    <w:name w:val="at"/>
    <w:rsid w:val="00F611CA"/>
  </w:style>
  <w:style w:type="paragraph" w:customStyle="1" w:styleId="Cards1CharChar">
    <w:name w:val="Cards1 Char Char"/>
    <w:basedOn w:val="Normal"/>
    <w:link w:val="Cards1CharCharChar"/>
    <w:qFormat/>
    <w:rsid w:val="00F611CA"/>
    <w:pPr>
      <w:autoSpaceDE w:val="0"/>
      <w:autoSpaceDN w:val="0"/>
      <w:adjustRightInd w:val="0"/>
      <w:ind w:left="432" w:right="432"/>
      <w:jc w:val="both"/>
    </w:pPr>
    <w:rPr>
      <w:lang w:val="x-none"/>
    </w:rPr>
  </w:style>
  <w:style w:type="character" w:customStyle="1" w:styleId="Cards1CharCharChar">
    <w:name w:val="Cards1 Char Char Char"/>
    <w:link w:val="Cards1CharChar"/>
    <w:rsid w:val="00F611CA"/>
    <w:rPr>
      <w:rFonts w:ascii="Georgia" w:hAnsi="Georgia" w:cs="Calibri"/>
      <w:lang w:val="x-none"/>
    </w:rPr>
  </w:style>
  <w:style w:type="character" w:customStyle="1" w:styleId="UnderlineCharCharCharCharCharCharCharChar">
    <w:name w:val="Underline Char Char Char Char Char Char Char Char"/>
    <w:link w:val="UnderlineCharCharCharCharCharCharChar"/>
    <w:rsid w:val="00F611CA"/>
    <w:rPr>
      <w:u w:val="single"/>
    </w:rPr>
  </w:style>
  <w:style w:type="paragraph" w:customStyle="1" w:styleId="UnderlineCharCharCharCharCharCharChar">
    <w:name w:val="Underline Char Char Char Char Char Char Char"/>
    <w:basedOn w:val="Normal"/>
    <w:link w:val="UnderlineCharCharCharCharCharCharCharChar"/>
    <w:qFormat/>
    <w:rsid w:val="00F611CA"/>
    <w:rPr>
      <w:rFonts w:asciiTheme="minorHAnsi" w:hAnsiTheme="minorHAnsi" w:cstheme="minorBidi"/>
      <w:u w:val="single"/>
    </w:rPr>
  </w:style>
  <w:style w:type="character" w:customStyle="1" w:styleId="SmallTextCharCharCharChar">
    <w:name w:val="Small Text Char Char Char Char"/>
    <w:link w:val="SmallTextCharCharChar"/>
    <w:rsid w:val="00F611CA"/>
    <w:rPr>
      <w:sz w:val="16"/>
    </w:rPr>
  </w:style>
  <w:style w:type="paragraph" w:customStyle="1" w:styleId="SmallTextCharCharChar">
    <w:name w:val="Small Text Char Char Char"/>
    <w:basedOn w:val="Normal"/>
    <w:link w:val="SmallTextCharCharCharChar"/>
    <w:qFormat/>
    <w:rsid w:val="00F611CA"/>
    <w:rPr>
      <w:rFonts w:asciiTheme="minorHAnsi" w:hAnsiTheme="minorHAnsi" w:cstheme="minorBidi"/>
      <w:sz w:val="16"/>
    </w:rPr>
  </w:style>
  <w:style w:type="paragraph" w:customStyle="1" w:styleId="CitesCharChar">
    <w:name w:val="Cites Char Char"/>
    <w:next w:val="Normal"/>
    <w:link w:val="CitesCharCharChar"/>
    <w:qFormat/>
    <w:rsid w:val="00F611C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611CA"/>
    <w:rPr>
      <w:rFonts w:ascii="Times New Roman" w:eastAsia="Times New Roman" w:hAnsi="Times New Roman" w:cs="Times New Roman"/>
      <w:sz w:val="20"/>
      <w:szCs w:val="24"/>
    </w:rPr>
  </w:style>
  <w:style w:type="character" w:customStyle="1" w:styleId="nohighlighting">
    <w:name w:val="no highlighting"/>
    <w:rsid w:val="00F611CA"/>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611CA"/>
    <w:rPr>
      <w:rFonts w:ascii="Georgia" w:hAnsi="Georgia"/>
      <w:b/>
    </w:rPr>
  </w:style>
  <w:style w:type="paragraph" w:customStyle="1" w:styleId="Debate-CardTagandCite-F6">
    <w:name w:val="Debate- Card Tag and Cite- F6"/>
    <w:basedOn w:val="Normal"/>
    <w:link w:val="Debate-CardTagandCite-F6Char"/>
    <w:qFormat/>
    <w:rsid w:val="00F611CA"/>
    <w:pPr>
      <w:contextualSpacing/>
    </w:pPr>
    <w:rPr>
      <w:rFonts w:cstheme="minorBidi"/>
      <w:b/>
    </w:rPr>
  </w:style>
  <w:style w:type="character" w:customStyle="1" w:styleId="Underline-WFU">
    <w:name w:val="Underline-WFU"/>
    <w:uiPriority w:val="1"/>
    <w:qFormat/>
    <w:rsid w:val="00F611CA"/>
    <w:rPr>
      <w:rFonts w:ascii="Cambria" w:hAnsi="Cambria" w:hint="default"/>
      <w:sz w:val="21"/>
      <w:u w:val="single"/>
    </w:rPr>
  </w:style>
  <w:style w:type="paragraph" w:customStyle="1" w:styleId="Swag">
    <w:name w:val="Swag"/>
    <w:basedOn w:val="Normal"/>
    <w:link w:val="SwagChar"/>
    <w:qFormat/>
    <w:rsid w:val="00F611CA"/>
    <w:rPr>
      <w:color w:val="0000FF"/>
      <w:sz w:val="12"/>
      <w:u w:val="single"/>
    </w:rPr>
  </w:style>
  <w:style w:type="character" w:customStyle="1" w:styleId="SwagChar">
    <w:name w:val="Swag Char"/>
    <w:link w:val="Swag"/>
    <w:rsid w:val="00F611CA"/>
    <w:rPr>
      <w:rFonts w:ascii="Georgia" w:hAnsi="Georgia" w:cs="Calibri"/>
      <w:color w:val="0000FF"/>
      <w:sz w:val="12"/>
      <w:u w:val="single"/>
    </w:rPr>
  </w:style>
  <w:style w:type="paragraph" w:customStyle="1" w:styleId="2909F619802848F09E01365C32F34654">
    <w:name w:val="2909F619802848F09E01365C32F34654"/>
    <w:qFormat/>
    <w:rsid w:val="00F611CA"/>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611CA"/>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F611C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611C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611C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611C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611CA"/>
    <w:rPr>
      <w:rFonts w:ascii="Garamond" w:eastAsia="MS Mincho" w:hAnsi="Garamond"/>
    </w:rPr>
  </w:style>
  <w:style w:type="character" w:customStyle="1" w:styleId="StyleStyleCardTextLeft-075Right0Char">
    <w:name w:val="Style Style Card Text + Left:  -0.75&quot; + Right:  0&quot; Char"/>
    <w:link w:val="StyleStyleCardTextLeft-075Right0"/>
    <w:rsid w:val="00F611CA"/>
    <w:rPr>
      <w:rFonts w:ascii="Garamond" w:eastAsia="MS Mincho" w:hAnsi="Garamond" w:cs="Calibri"/>
    </w:rPr>
  </w:style>
  <w:style w:type="character" w:customStyle="1" w:styleId="CharChar61">
    <w:name w:val="Char Char61"/>
    <w:rsid w:val="00F611CA"/>
    <w:rPr>
      <w:rFonts w:cs="Arial"/>
      <w:bCs/>
      <w:sz w:val="16"/>
      <w:szCs w:val="26"/>
      <w:lang w:val="en-US" w:eastAsia="en-US" w:bidi="ar-SA"/>
    </w:rPr>
  </w:style>
  <w:style w:type="character" w:customStyle="1" w:styleId="ListBulletChar">
    <w:name w:val="List Bullet Char"/>
    <w:link w:val="ListBullet"/>
    <w:uiPriority w:val="99"/>
    <w:rsid w:val="00F611CA"/>
    <w:rPr>
      <w:rFonts w:ascii="Georgia" w:hAnsi="Georgia" w:cs="Calibri"/>
    </w:rPr>
  </w:style>
  <w:style w:type="paragraph" w:customStyle="1" w:styleId="subhead10">
    <w:name w:val="subhead1"/>
    <w:basedOn w:val="Normal"/>
    <w:uiPriority w:val="99"/>
    <w:qFormat/>
    <w:rsid w:val="00F611CA"/>
    <w:pPr>
      <w:spacing w:before="100" w:beforeAutospacing="1" w:after="100" w:afterAutospacing="1"/>
    </w:pPr>
    <w:rPr>
      <w:rFonts w:eastAsia="Times New Roman"/>
      <w:sz w:val="24"/>
    </w:rPr>
  </w:style>
  <w:style w:type="character" w:customStyle="1" w:styleId="CardUnderlined">
    <w:name w:val="Card Underlined"/>
    <w:rsid w:val="00F611CA"/>
    <w:rPr>
      <w:rFonts w:ascii="Garamond" w:hAnsi="Garamond" w:hint="default"/>
      <w:sz w:val="22"/>
      <w:szCs w:val="24"/>
      <w:u w:val="single"/>
      <w:lang w:val="en-US" w:eastAsia="en-US" w:bidi="ar-SA"/>
    </w:rPr>
  </w:style>
  <w:style w:type="character" w:customStyle="1" w:styleId="styledate0">
    <w:name w:val="styledate"/>
    <w:rsid w:val="00F611CA"/>
  </w:style>
  <w:style w:type="character" w:customStyle="1" w:styleId="StyleUnderlineChar9ptChar">
    <w:name w:val="Style Underline Char + 9 pt Char"/>
    <w:rsid w:val="00F611CA"/>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611CA"/>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611CA"/>
    <w:rPr>
      <w:b/>
      <w:u w:val="single"/>
    </w:rPr>
  </w:style>
  <w:style w:type="character" w:customStyle="1" w:styleId="BoldandUnderlineChar1">
    <w:name w:val="Bold and Underline Char1"/>
    <w:rsid w:val="00F611CA"/>
    <w:rPr>
      <w:b/>
      <w:szCs w:val="24"/>
      <w:u w:val="single"/>
      <w:lang w:val="en-US" w:eastAsia="en-US" w:bidi="ar-SA"/>
    </w:rPr>
  </w:style>
  <w:style w:type="character" w:customStyle="1" w:styleId="BoldandUnderlineChar1Char2">
    <w:name w:val="Bold and Underline Char1 Char2"/>
    <w:rsid w:val="00F611CA"/>
    <w:rPr>
      <w:b/>
      <w:szCs w:val="24"/>
      <w:u w:val="single"/>
      <w:lang w:val="en-US" w:eastAsia="en-US" w:bidi="ar-SA"/>
    </w:rPr>
  </w:style>
  <w:style w:type="character" w:customStyle="1" w:styleId="BoldandUnderlineCharChar1">
    <w:name w:val="Bold and Underline Char Char1"/>
    <w:rsid w:val="00F611CA"/>
    <w:rPr>
      <w:b/>
      <w:szCs w:val="24"/>
      <w:u w:val="single"/>
      <w:lang w:val="en-US" w:eastAsia="en-US" w:bidi="ar-SA"/>
    </w:rPr>
  </w:style>
  <w:style w:type="character" w:customStyle="1" w:styleId="BoldandUnderlineChar6">
    <w:name w:val="Bold and Underline Char6"/>
    <w:rsid w:val="00F611CA"/>
    <w:rPr>
      <w:b/>
      <w:szCs w:val="24"/>
      <w:u w:val="single"/>
      <w:lang w:val="en-US" w:eastAsia="en-US" w:bidi="ar-SA"/>
    </w:rPr>
  </w:style>
  <w:style w:type="character" w:customStyle="1" w:styleId="title-link-wrapper">
    <w:name w:val="title-link-wrapper"/>
    <w:rsid w:val="00F611CA"/>
  </w:style>
  <w:style w:type="character" w:customStyle="1" w:styleId="hidden">
    <w:name w:val="hidden"/>
    <w:rsid w:val="00F611CA"/>
  </w:style>
  <w:style w:type="character" w:customStyle="1" w:styleId="medium-font">
    <w:name w:val="medium-font"/>
    <w:rsid w:val="00F611CA"/>
  </w:style>
  <w:style w:type="paragraph" w:customStyle="1" w:styleId="abstract">
    <w:name w:val="abstract"/>
    <w:basedOn w:val="Normal"/>
    <w:uiPriority w:val="99"/>
    <w:qFormat/>
    <w:rsid w:val="00F611C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611CA"/>
    <w:rPr>
      <w:rFonts w:eastAsia="Times New Roman"/>
      <w:b/>
      <w:bCs/>
      <w:u w:val="single"/>
    </w:rPr>
  </w:style>
  <w:style w:type="character" w:customStyle="1" w:styleId="StyleUnderlineChar11ptBold2Char">
    <w:name w:val="Style Underline Char + 11 pt Bold2 Char"/>
    <w:link w:val="StyleUnderlineChar11ptBold2"/>
    <w:rsid w:val="00F611CA"/>
    <w:rPr>
      <w:rFonts w:ascii="Georgia" w:eastAsia="Times New Roman" w:hAnsi="Georgia" w:cs="Calibri"/>
      <w:b/>
      <w:bCs/>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Heading 2 Char Char2"/>
    <w:qFormat/>
    <w:rsid w:val="00F611CA"/>
    <w:rPr>
      <w:rFonts w:cs="Arial"/>
      <w:b/>
      <w:bCs/>
      <w:iCs/>
      <w:szCs w:val="28"/>
      <w:lang w:val="en-US" w:eastAsia="en-US" w:bidi="ar-SA"/>
    </w:rPr>
  </w:style>
  <w:style w:type="character" w:customStyle="1" w:styleId="ReallySamllTextChar">
    <w:name w:val="ReallySamllText Char"/>
    <w:link w:val="ReallySamllText"/>
    <w:rsid w:val="00F611CA"/>
    <w:rPr>
      <w:sz w:val="12"/>
    </w:rPr>
  </w:style>
  <w:style w:type="paragraph" w:customStyle="1" w:styleId="StyleStyleUnderlineTimesNewRoman11pt">
    <w:name w:val="Style Style Underline + Times New Roman + 11 pt"/>
    <w:basedOn w:val="Normal"/>
    <w:link w:val="StyleStyleUnderlineTimesNewRoman11ptChar"/>
    <w:qFormat/>
    <w:rsid w:val="00F611CA"/>
    <w:rPr>
      <w:rFonts w:eastAsia="Times New Roman"/>
      <w:u w:val="single"/>
    </w:rPr>
  </w:style>
  <w:style w:type="character" w:customStyle="1" w:styleId="StyleStyleUnderlineTimesNewRoman11ptChar">
    <w:name w:val="Style Style Underline + Times New Roman + 11 pt Char"/>
    <w:link w:val="StyleStyleUnderlineTimesNewRoman11pt"/>
    <w:rsid w:val="00F611CA"/>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611C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611CA"/>
    <w:rPr>
      <w:rFonts w:ascii="Georgia" w:eastAsia="Times New Roman" w:hAnsi="Georgia" w:cs="Calibri"/>
      <w:u w:val="single"/>
    </w:rPr>
  </w:style>
  <w:style w:type="character" w:customStyle="1" w:styleId="1">
    <w:name w:val="1"/>
    <w:rsid w:val="00F611CA"/>
    <w:rPr>
      <w:rFonts w:cs="Arial"/>
      <w:bCs/>
      <w:sz w:val="20"/>
      <w:u w:val="single"/>
      <w:lang w:val="en-US" w:eastAsia="en-US" w:bidi="ar-SA"/>
    </w:rPr>
  </w:style>
  <w:style w:type="character" w:customStyle="1" w:styleId="Style11ptBoldUnderline1">
    <w:name w:val="Style 11 pt Bold Underline1"/>
    <w:rsid w:val="00F611CA"/>
    <w:rPr>
      <w:b/>
      <w:bCs/>
      <w:sz w:val="20"/>
      <w:u w:val="single"/>
    </w:rPr>
  </w:style>
  <w:style w:type="character" w:customStyle="1" w:styleId="23">
    <w:name w:val="23"/>
    <w:rsid w:val="00F611CA"/>
    <w:rPr>
      <w:rFonts w:ascii="Times New Roman" w:hAnsi="Times New Roman" w:cs="Arial"/>
      <w:bCs/>
      <w:sz w:val="20"/>
      <w:u w:val="single"/>
      <w:lang w:val="en-US" w:eastAsia="en-US" w:bidi="ar-SA"/>
    </w:rPr>
  </w:style>
  <w:style w:type="character" w:customStyle="1" w:styleId="33">
    <w:name w:val="33"/>
    <w:rsid w:val="00F611CA"/>
    <w:rPr>
      <w:rFonts w:ascii="Times New Roman" w:hAnsi="Times New Roman" w:cs="Arial"/>
      <w:b/>
      <w:bCs/>
      <w:sz w:val="20"/>
      <w:u w:val="single"/>
      <w:lang w:val="en-US" w:eastAsia="en-US" w:bidi="ar-SA"/>
    </w:rPr>
  </w:style>
  <w:style w:type="character" w:customStyle="1" w:styleId="55">
    <w:name w:val="55"/>
    <w:rsid w:val="00F611CA"/>
    <w:rPr>
      <w:rFonts w:cs="Arial"/>
      <w:bCs/>
      <w:sz w:val="20"/>
      <w:u w:val="single"/>
      <w:lang w:val="en-US" w:eastAsia="en-US" w:bidi="ar-SA"/>
    </w:rPr>
  </w:style>
  <w:style w:type="character" w:customStyle="1" w:styleId="authoraffil">
    <w:name w:val="authoraffil"/>
    <w:rsid w:val="00F611CA"/>
  </w:style>
  <w:style w:type="character" w:customStyle="1" w:styleId="CharChar8">
    <w:name w:val="Char Char8"/>
    <w:rsid w:val="00F611CA"/>
    <w:rPr>
      <w:rFonts w:ascii="Georgia" w:eastAsia="Times New Roman" w:hAnsi="Georgia"/>
      <w:b/>
      <w:bCs/>
      <w:sz w:val="30"/>
      <w:szCs w:val="28"/>
      <w:u w:val="single"/>
    </w:rPr>
  </w:style>
  <w:style w:type="character" w:customStyle="1" w:styleId="FontStyle13">
    <w:name w:val="Font Style13"/>
    <w:uiPriority w:val="99"/>
    <w:rsid w:val="00F611CA"/>
    <w:rPr>
      <w:rFonts w:ascii="Constantia" w:hAnsi="Constantia" w:cs="Constantia"/>
      <w:sz w:val="18"/>
      <w:szCs w:val="18"/>
    </w:rPr>
  </w:style>
  <w:style w:type="paragraph" w:customStyle="1" w:styleId="TagsCharCharChar">
    <w:name w:val="Tags Char Char Char"/>
    <w:next w:val="Normal"/>
    <w:link w:val="TagsCharCharCharChar"/>
    <w:qFormat/>
    <w:rsid w:val="00F611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F611CA"/>
    <w:rPr>
      <w:rFonts w:ascii="Times New Roman" w:eastAsia="Times New Roman" w:hAnsi="Times New Roman" w:cs="Times New Roman"/>
      <w:b/>
      <w:sz w:val="24"/>
      <w:szCs w:val="24"/>
    </w:rPr>
  </w:style>
  <w:style w:type="character" w:customStyle="1" w:styleId="Citation1Char">
    <w:name w:val="Citation1 Char"/>
    <w:link w:val="Citation1"/>
    <w:locked/>
    <w:rsid w:val="00F611CA"/>
    <w:rPr>
      <w:rFonts w:ascii="Georgia" w:hAnsi="Georgia"/>
      <w:b/>
      <w:u w:val="single"/>
    </w:rPr>
  </w:style>
  <w:style w:type="paragraph" w:customStyle="1" w:styleId="Citation1">
    <w:name w:val="Citation1"/>
    <w:basedOn w:val="Normal"/>
    <w:link w:val="Citation1Char"/>
    <w:qFormat/>
    <w:rsid w:val="00F611CA"/>
    <w:rPr>
      <w:rFonts w:cstheme="minorBidi"/>
      <w:b/>
      <w:u w:val="single"/>
    </w:rPr>
  </w:style>
  <w:style w:type="character" w:customStyle="1" w:styleId="TaglineChar">
    <w:name w:val="Tagline Char"/>
    <w:link w:val="Tagline"/>
    <w:locked/>
    <w:rsid w:val="00F611CA"/>
    <w:rPr>
      <w:rFonts w:ascii="Georgia" w:hAnsi="Georgia"/>
      <w:b/>
    </w:rPr>
  </w:style>
  <w:style w:type="paragraph" w:customStyle="1" w:styleId="Tagline">
    <w:name w:val="Tagline"/>
    <w:basedOn w:val="Normal"/>
    <w:link w:val="TaglineChar"/>
    <w:qFormat/>
    <w:rsid w:val="00F611CA"/>
    <w:rPr>
      <w:rFonts w:cstheme="minorBidi"/>
      <w:b/>
    </w:rPr>
  </w:style>
  <w:style w:type="paragraph" w:customStyle="1" w:styleId="NothingCharCharChar">
    <w:name w:val="Nothing Char Char Char"/>
    <w:link w:val="NothingCharChar"/>
    <w:qFormat/>
    <w:rsid w:val="00F611CA"/>
    <w:pPr>
      <w:spacing w:after="0" w:line="240" w:lineRule="auto"/>
      <w:jc w:val="both"/>
    </w:pPr>
  </w:style>
  <w:style w:type="character" w:customStyle="1" w:styleId="StyleArial6ptBold">
    <w:name w:val="Style Arial 6 pt Bold"/>
    <w:rsid w:val="00F611C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611CA"/>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F611CA"/>
    <w:rPr>
      <w:rFonts w:eastAsia="Times New Roman"/>
      <w:b/>
      <w:u w:val="single"/>
    </w:rPr>
  </w:style>
  <w:style w:type="character" w:customStyle="1" w:styleId="BoldandUnderlineCharCharCharCharCharChar">
    <w:name w:val="Bold and Underline Char Char Char Char Char Char"/>
    <w:link w:val="BoldandUnderlineCharCharCharCharChar"/>
    <w:rsid w:val="00F611CA"/>
    <w:rPr>
      <w:rFonts w:ascii="Georgia" w:eastAsia="Times New Roman" w:hAnsi="Georgia" w:cs="Calibri"/>
      <w:b/>
      <w:u w:val="single"/>
    </w:rPr>
  </w:style>
  <w:style w:type="character" w:customStyle="1" w:styleId="UnderlineCharCharCharCharChar">
    <w:name w:val="Underline Char Char Char Char Char"/>
    <w:rsid w:val="00F611CA"/>
    <w:rPr>
      <w:rFonts w:ascii="Times New Roman" w:eastAsia="Times New Roman" w:hAnsi="Times New Roman"/>
      <w:szCs w:val="24"/>
      <w:u w:val="single"/>
    </w:rPr>
  </w:style>
  <w:style w:type="paragraph" w:customStyle="1" w:styleId="StyleLeft021">
    <w:name w:val="Style Left:  0.2&quot;1"/>
    <w:basedOn w:val="Normal"/>
    <w:uiPriority w:val="99"/>
    <w:qFormat/>
    <w:rsid w:val="00F611CA"/>
    <w:pPr>
      <w:ind w:left="288"/>
    </w:pPr>
    <w:rPr>
      <w:rFonts w:eastAsia="SimSun"/>
      <w:szCs w:val="20"/>
      <w:lang w:eastAsia="zh-CN"/>
    </w:rPr>
  </w:style>
  <w:style w:type="character" w:customStyle="1" w:styleId="FontStyle11">
    <w:name w:val="Font Style11"/>
    <w:uiPriority w:val="99"/>
    <w:rsid w:val="00F611CA"/>
    <w:rPr>
      <w:rFonts w:ascii="Times New Roman" w:hAnsi="Times New Roman" w:cs="Times New Roman" w:hint="default"/>
      <w:sz w:val="20"/>
      <w:szCs w:val="20"/>
    </w:rPr>
  </w:style>
  <w:style w:type="character" w:customStyle="1" w:styleId="FontStyle12">
    <w:name w:val="Font Style12"/>
    <w:uiPriority w:val="99"/>
    <w:rsid w:val="00F611CA"/>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611C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611CA"/>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611C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611CA"/>
    <w:rPr>
      <w:rFonts w:ascii="Georgia" w:eastAsia="Times New Roman" w:hAnsi="Georgia" w:cs="Calibri"/>
      <w:u w:val="single"/>
      <w:bdr w:val="single" w:sz="4" w:space="0" w:color="auto"/>
    </w:rPr>
  </w:style>
  <w:style w:type="paragraph" w:customStyle="1" w:styleId="StyleMinimizedText11pt">
    <w:name w:val="Style Minimized Text + 11 pt"/>
    <w:basedOn w:val="MinimizedText"/>
    <w:link w:val="StyleMinimizedText11ptChar"/>
    <w:qFormat/>
    <w:rsid w:val="00F611CA"/>
    <w:rPr>
      <w:rFonts w:ascii="Times New Roman" w:eastAsiaTheme="minorHAnsi" w:hAnsi="Times New Roman"/>
      <w:sz w:val="20"/>
      <w:lang w:val="en-US" w:eastAsia="en-US"/>
    </w:rPr>
  </w:style>
  <w:style w:type="character" w:customStyle="1" w:styleId="StyleMinimizedText11ptChar">
    <w:name w:val="Style Minimized Text + 11 pt Char"/>
    <w:link w:val="StyleMinimizedText11pt"/>
    <w:rsid w:val="00F611CA"/>
    <w:rPr>
      <w:rFonts w:ascii="Times New Roman" w:hAnsi="Times New Roman" w:cs="Calibri"/>
      <w:sz w:val="20"/>
      <w:szCs w:val="24"/>
    </w:rPr>
  </w:style>
  <w:style w:type="character" w:customStyle="1" w:styleId="boldcitationChar">
    <w:name w:val="bold citation Char"/>
    <w:rsid w:val="00F611CA"/>
    <w:rPr>
      <w:rFonts w:ascii="Arial" w:hAnsi="Arial"/>
      <w:b/>
      <w:sz w:val="28"/>
      <w:szCs w:val="24"/>
      <w:u w:val="thick"/>
      <w:lang w:val="en-US" w:eastAsia="en-US" w:bidi="ar-SA"/>
    </w:rPr>
  </w:style>
  <w:style w:type="paragraph" w:customStyle="1" w:styleId="BlockTitle20">
    <w:name w:val="Block Title #2"/>
    <w:basedOn w:val="Normal"/>
    <w:uiPriority w:val="99"/>
    <w:qFormat/>
    <w:rsid w:val="00F611C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rPr>
  </w:style>
  <w:style w:type="paragraph" w:customStyle="1" w:styleId="Tagstyle">
    <w:name w:val="Tagstyle"/>
    <w:basedOn w:val="Normal"/>
    <w:next w:val="Normal"/>
    <w:qFormat/>
    <w:rsid w:val="00F611CA"/>
    <w:rPr>
      <w:b/>
    </w:rPr>
  </w:style>
  <w:style w:type="character" w:customStyle="1" w:styleId="citationunderlineChar">
    <w:name w:val="citation/underline Char"/>
    <w:link w:val="citationunderline"/>
    <w:rsid w:val="00F611CA"/>
    <w:rPr>
      <w:b/>
      <w:u w:val="single"/>
    </w:rPr>
  </w:style>
  <w:style w:type="character" w:customStyle="1" w:styleId="BoldunderlineChar3">
    <w:name w:val="Bold/underline Char"/>
    <w:rsid w:val="00F611CA"/>
    <w:rPr>
      <w:rFonts w:eastAsia="SimSun"/>
      <w:b/>
      <w:noProof w:val="0"/>
      <w:sz w:val="24"/>
      <w:szCs w:val="24"/>
      <w:u w:val="single"/>
      <w:lang w:val="en-US" w:eastAsia="zh-CN" w:bidi="ar-SA"/>
    </w:rPr>
  </w:style>
  <w:style w:type="character" w:customStyle="1" w:styleId="underlinetextchar0">
    <w:name w:val="underlinetextchar"/>
    <w:rsid w:val="00F611CA"/>
  </w:style>
  <w:style w:type="paragraph" w:customStyle="1" w:styleId="CM27">
    <w:name w:val="CM27"/>
    <w:basedOn w:val="Normal"/>
    <w:next w:val="Normal"/>
    <w:qFormat/>
    <w:rsid w:val="00F611CA"/>
    <w:pPr>
      <w:autoSpaceDE w:val="0"/>
      <w:autoSpaceDN w:val="0"/>
      <w:adjustRightInd w:val="0"/>
    </w:pPr>
    <w:rPr>
      <w:rFonts w:ascii="Helvetica Neue LT" w:eastAsia="SimSun" w:hAnsi="Helvetica Neue LT"/>
      <w:lang w:eastAsia="zh-CN"/>
    </w:rPr>
  </w:style>
  <w:style w:type="character" w:customStyle="1" w:styleId="boldciteChar1">
    <w:name w:val="bold cite Char1"/>
    <w:rsid w:val="00F611CA"/>
    <w:rPr>
      <w:b/>
      <w:sz w:val="28"/>
      <w:u w:val="thick" w:color="000000"/>
    </w:rPr>
  </w:style>
  <w:style w:type="character" w:customStyle="1" w:styleId="tagCharCharChar1">
    <w:name w:val="tag Char Char Char1"/>
    <w:rsid w:val="00F611CA"/>
    <w:rPr>
      <w:b/>
      <w:sz w:val="24"/>
      <w:lang w:val="en-US" w:eastAsia="en-US" w:bidi="ar-SA"/>
    </w:rPr>
  </w:style>
  <w:style w:type="character" w:customStyle="1" w:styleId="underlinecardChar0">
    <w:name w:val="underline card Char"/>
    <w:rsid w:val="00F611CA"/>
    <w:rPr>
      <w:rFonts w:ascii="Arial" w:hAnsi="Arial"/>
      <w:sz w:val="18"/>
      <w:szCs w:val="24"/>
      <w:u w:val="single"/>
      <w:lang w:val="en-US" w:eastAsia="en-US" w:bidi="ar-SA"/>
    </w:rPr>
  </w:style>
  <w:style w:type="paragraph" w:customStyle="1" w:styleId="date-comments">
    <w:name w:val="date-comments"/>
    <w:basedOn w:val="Normal"/>
    <w:uiPriority w:val="99"/>
    <w:qFormat/>
    <w:rsid w:val="00F611CA"/>
    <w:pPr>
      <w:spacing w:before="100" w:beforeAutospacing="1" w:after="100" w:afterAutospacing="1"/>
    </w:pPr>
    <w:rPr>
      <w:rFonts w:ascii="Times" w:hAnsi="Times"/>
      <w:szCs w:val="20"/>
    </w:rPr>
  </w:style>
  <w:style w:type="character" w:customStyle="1" w:styleId="articleauthor0">
    <w:name w:val="articleauthor"/>
    <w:rsid w:val="00F611CA"/>
  </w:style>
  <w:style w:type="character" w:customStyle="1" w:styleId="bodysubtoc">
    <w:name w:val="bodysubtoc"/>
    <w:rsid w:val="00F611CA"/>
  </w:style>
  <w:style w:type="character" w:customStyle="1" w:styleId="lefttitlesmaller">
    <w:name w:val="lefttitlesmaller"/>
    <w:rsid w:val="00F611CA"/>
  </w:style>
  <w:style w:type="character" w:customStyle="1" w:styleId="mb">
    <w:name w:val="mb"/>
    <w:rsid w:val="00F611CA"/>
  </w:style>
  <w:style w:type="character" w:customStyle="1" w:styleId="smallcaps">
    <w:name w:val="smallcaps"/>
    <w:rsid w:val="00F611CA"/>
  </w:style>
  <w:style w:type="character" w:customStyle="1" w:styleId="submitted-date">
    <w:name w:val="submitted-date"/>
    <w:rsid w:val="00F611CA"/>
  </w:style>
  <w:style w:type="character" w:customStyle="1" w:styleId="submitted-time">
    <w:name w:val="submitted-time"/>
    <w:rsid w:val="00F611CA"/>
  </w:style>
  <w:style w:type="character" w:customStyle="1" w:styleId="A2">
    <w:name w:val="A2"/>
    <w:uiPriority w:val="99"/>
    <w:rsid w:val="00F611CA"/>
    <w:rPr>
      <w:rFonts w:ascii="Sabon LT Std" w:hAnsi="Sabon LT Std" w:cs="Sabon LT Std" w:hint="default"/>
      <w:color w:val="000000"/>
      <w:sz w:val="15"/>
      <w:szCs w:val="15"/>
    </w:rPr>
  </w:style>
  <w:style w:type="character" w:customStyle="1" w:styleId="bold">
    <w:name w:val="bold"/>
    <w:rsid w:val="00F611CA"/>
  </w:style>
  <w:style w:type="paragraph" w:customStyle="1" w:styleId="Heading2Char2CharChar12">
    <w:name w:val="Heading 2 Char2 Char Char12"/>
    <w:aliases w:val="Char Char Char Char Char Char1 Char Char Char Char Char1,Char Char22"/>
    <w:next w:val="Normal"/>
    <w:uiPriority w:val="99"/>
    <w:qFormat/>
    <w:rsid w:val="00F611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PlainTextChar1">
    <w:name w:val="Plain Text Char1"/>
    <w:rsid w:val="00F611CA"/>
    <w:rPr>
      <w:rFonts w:ascii="Consolas" w:hAnsi="Consolas" w:cs="Consolas"/>
      <w:sz w:val="21"/>
      <w:szCs w:val="21"/>
    </w:rPr>
  </w:style>
  <w:style w:type="character" w:customStyle="1" w:styleId="FontStyle19">
    <w:name w:val="Font Style19"/>
    <w:basedOn w:val="DefaultParagraphFont"/>
    <w:uiPriority w:val="99"/>
    <w:rsid w:val="00F611CA"/>
    <w:rPr>
      <w:rFonts w:ascii="Times New Roman" w:hAnsi="Times New Roman" w:cs="Times New Roman"/>
      <w:sz w:val="18"/>
      <w:szCs w:val="18"/>
    </w:rPr>
  </w:style>
  <w:style w:type="character" w:customStyle="1" w:styleId="bylines">
    <w:name w:val="bylines"/>
    <w:basedOn w:val="DefaultParagraphFont"/>
    <w:rsid w:val="00F611CA"/>
  </w:style>
  <w:style w:type="character" w:customStyle="1" w:styleId="StyleStyleBoldUnderlineUnderlineIntenseEmphasis1apple-style-2">
    <w:name w:val="Style Style Bold UnderlineUnderlineIntense Emphasis1apple-style-...2"/>
    <w:basedOn w:val="DefaultParagraphFont"/>
    <w:rsid w:val="00F611CA"/>
    <w:rPr>
      <w:b w:val="0"/>
      <w:bCs/>
      <w:sz w:val="22"/>
      <w:u w:val="single"/>
    </w:rPr>
  </w:style>
  <w:style w:type="character" w:customStyle="1" w:styleId="UL-None">
    <w:name w:val="UL-None"/>
    <w:basedOn w:val="DefaultParagraphFont"/>
    <w:rsid w:val="00F611CA"/>
    <w:rPr>
      <w:strike w:val="0"/>
      <w:dstrike w:val="0"/>
      <w:u w:val="none"/>
      <w:effect w:val="none"/>
    </w:rPr>
  </w:style>
  <w:style w:type="character" w:customStyle="1" w:styleId="FontStyle57">
    <w:name w:val="Font Style57"/>
    <w:rsid w:val="00F611CA"/>
    <w:rPr>
      <w:rFonts w:ascii="Georgia" w:hAnsi="Georgia" w:cs="Georgia"/>
      <w:b/>
      <w:bCs/>
      <w:sz w:val="14"/>
      <w:szCs w:val="14"/>
    </w:rPr>
  </w:style>
  <w:style w:type="character" w:customStyle="1" w:styleId="FontStyle89">
    <w:name w:val="Font Style89"/>
    <w:rsid w:val="00F611CA"/>
    <w:rPr>
      <w:rFonts w:ascii="Times New Roman" w:hAnsi="Times New Roman" w:cs="Times New Roman"/>
      <w:b/>
      <w:bCs/>
      <w:smallCaps/>
      <w:spacing w:val="40"/>
      <w:sz w:val="16"/>
      <w:szCs w:val="16"/>
    </w:rPr>
  </w:style>
  <w:style w:type="character" w:customStyle="1" w:styleId="style3Char0">
    <w:name w:val="style 3 Char"/>
    <w:rsid w:val="00F611CA"/>
    <w:rPr>
      <w:sz w:val="18"/>
      <w:szCs w:val="24"/>
      <w:lang w:val="en-US" w:eastAsia="en-US" w:bidi="ar-SA"/>
    </w:rPr>
  </w:style>
  <w:style w:type="paragraph" w:customStyle="1" w:styleId="003Cite">
    <w:name w:val="003Cite"/>
    <w:basedOn w:val="Normal"/>
    <w:qFormat/>
    <w:rsid w:val="00F611CA"/>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qFormat/>
    <w:rsid w:val="00F611CA"/>
    <w:pPr>
      <w:jc w:val="both"/>
    </w:pPr>
    <w:rPr>
      <w:b/>
      <w:color w:val="000000"/>
      <w:u w:val="single"/>
    </w:rPr>
  </w:style>
  <w:style w:type="character" w:customStyle="1" w:styleId="NormalBoldChar">
    <w:name w:val="Normal + Bold Char"/>
    <w:aliases w:val="Double Underline Char"/>
    <w:basedOn w:val="DefaultParagraphFont"/>
    <w:link w:val="NormalBold"/>
    <w:rsid w:val="00F611CA"/>
    <w:rPr>
      <w:rFonts w:ascii="Georgia" w:hAnsi="Georgia" w:cs="Calibri"/>
      <w:b/>
      <w:color w:val="000000"/>
      <w:u w:val="single"/>
    </w:rPr>
  </w:style>
  <w:style w:type="character" w:customStyle="1" w:styleId="CardsFont6ptChar1">
    <w:name w:val="Cards + Font: 6 pt Char1"/>
    <w:link w:val="CardsFont6pt"/>
    <w:rsid w:val="00F611CA"/>
    <w:rPr>
      <w:rFonts w:ascii="Georgia" w:hAnsi="Georgia" w:cs="Calibri"/>
      <w:sz w:val="12"/>
    </w:rPr>
  </w:style>
  <w:style w:type="paragraph" w:customStyle="1" w:styleId="StyleCards12ptThickunderline">
    <w:name w:val="Style Cards + 12 pt Thick underline"/>
    <w:basedOn w:val="Normal"/>
    <w:link w:val="StyleCards12ptThickunderlineChar2"/>
    <w:qFormat/>
    <w:rsid w:val="00F611CA"/>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611CA"/>
    <w:rPr>
      <w:rFonts w:ascii="Times New Roman" w:eastAsia="Times New Roman" w:hAnsi="Times New Roman" w:cs="Times New Roman"/>
      <w:sz w:val="24"/>
      <w:u w:val="thick"/>
      <w:lang w:val="x-none" w:eastAsia="x-none"/>
    </w:rPr>
  </w:style>
  <w:style w:type="character" w:customStyle="1" w:styleId="BlockHeadingsChar1">
    <w:name w:val="Block Headings Char1"/>
    <w:rsid w:val="00F611CA"/>
    <w:rPr>
      <w:b/>
      <w:caps/>
    </w:rPr>
  </w:style>
  <w:style w:type="character" w:customStyle="1" w:styleId="Longcite">
    <w:name w:val="Longcite"/>
    <w:rsid w:val="00F611CA"/>
    <w:rPr>
      <w:sz w:val="16"/>
    </w:rPr>
  </w:style>
  <w:style w:type="character" w:customStyle="1" w:styleId="Style6pt">
    <w:name w:val="Style 6 pt"/>
    <w:qFormat/>
    <w:rsid w:val="00F611CA"/>
    <w:rPr>
      <w:sz w:val="12"/>
    </w:rPr>
  </w:style>
  <w:style w:type="paragraph" w:customStyle="1" w:styleId="NormalUnderline0">
    <w:name w:val="Normal + Underline"/>
    <w:basedOn w:val="Normal"/>
    <w:link w:val="NormalUnderlineChar0"/>
    <w:qFormat/>
    <w:rsid w:val="00F611CA"/>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611CA"/>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F611CA"/>
    <w:rPr>
      <w:rFonts w:ascii="Bookman Old Style" w:hAnsi="Bookman Old Style" w:cs="Bookman Old Style"/>
      <w:sz w:val="16"/>
      <w:szCs w:val="16"/>
    </w:rPr>
  </w:style>
  <w:style w:type="character" w:customStyle="1" w:styleId="FontStyle14">
    <w:name w:val="Font Style14"/>
    <w:uiPriority w:val="99"/>
    <w:rsid w:val="00F611CA"/>
    <w:rPr>
      <w:rFonts w:ascii="Book Antiqua" w:hAnsi="Book Antiqua" w:cs="Book Antiqua"/>
      <w:sz w:val="20"/>
      <w:szCs w:val="20"/>
    </w:rPr>
  </w:style>
  <w:style w:type="character" w:customStyle="1" w:styleId="FontStyle15">
    <w:name w:val="Font Style15"/>
    <w:uiPriority w:val="99"/>
    <w:rsid w:val="00F611CA"/>
    <w:rPr>
      <w:rFonts w:ascii="Book Antiqua" w:hAnsi="Book Antiqua" w:cs="Book Antiqua"/>
      <w:b/>
      <w:bCs/>
      <w:spacing w:val="10"/>
      <w:sz w:val="16"/>
      <w:szCs w:val="16"/>
    </w:rPr>
  </w:style>
  <w:style w:type="character" w:customStyle="1" w:styleId="FontStyle17">
    <w:name w:val="Font Style17"/>
    <w:uiPriority w:val="99"/>
    <w:rsid w:val="00F611CA"/>
    <w:rPr>
      <w:rFonts w:ascii="Book Antiqua" w:hAnsi="Book Antiqua" w:cs="Book Antiqua"/>
      <w:i/>
      <w:iCs/>
      <w:spacing w:val="10"/>
      <w:sz w:val="22"/>
      <w:szCs w:val="22"/>
    </w:rPr>
  </w:style>
  <w:style w:type="character" w:customStyle="1" w:styleId="FontStyle329">
    <w:name w:val="Font Style329"/>
    <w:basedOn w:val="DefaultParagraphFont"/>
    <w:uiPriority w:val="99"/>
    <w:rsid w:val="00F611CA"/>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character" w:customStyle="1" w:styleId="FontStyle39">
    <w:name w:val="Font Style39"/>
    <w:uiPriority w:val="99"/>
    <w:rsid w:val="00F611CA"/>
    <w:rPr>
      <w:rFonts w:ascii="Constantia" w:hAnsi="Constantia" w:cs="Constantia" w:hint="default"/>
      <w:b/>
      <w:bCs/>
      <w:sz w:val="18"/>
      <w:szCs w:val="18"/>
    </w:rPr>
  </w:style>
  <w:style w:type="character" w:customStyle="1" w:styleId="6">
    <w:name w:val="6"/>
    <w:rsid w:val="00F611CA"/>
    <w:rPr>
      <w:rFonts w:ascii="Arial" w:hAnsi="Arial" w:cs="Arial" w:hint="default"/>
      <w:bCs/>
      <w:sz w:val="20"/>
      <w:u w:val="single"/>
      <w:lang w:val="en-US" w:eastAsia="en-US" w:bidi="ar-SA"/>
    </w:rPr>
  </w:style>
  <w:style w:type="paragraph" w:customStyle="1" w:styleId="CardT1">
    <w:name w:val="CardT1"/>
    <w:basedOn w:val="Normal"/>
    <w:link w:val="CardT1Char"/>
    <w:qFormat/>
    <w:rsid w:val="00F611CA"/>
    <w:pPr>
      <w:widowControl w:val="0"/>
      <w:jc w:val="both"/>
    </w:pPr>
    <w:rPr>
      <w:rFonts w:eastAsia="Calibri"/>
      <w:kern w:val="2"/>
      <w:sz w:val="14"/>
      <w:szCs w:val="14"/>
      <w:lang w:eastAsia="zh-TW"/>
    </w:rPr>
  </w:style>
  <w:style w:type="character" w:customStyle="1" w:styleId="CardT1Char">
    <w:name w:val="CardT1 Char"/>
    <w:link w:val="CardT1"/>
    <w:rsid w:val="00F611CA"/>
    <w:rPr>
      <w:rFonts w:ascii="Georgia" w:eastAsia="Calibri" w:hAnsi="Georgia" w:cs="Calibri"/>
      <w:kern w:val="2"/>
      <w:sz w:val="14"/>
      <w:szCs w:val="14"/>
      <w:lang w:eastAsia="zh-TW"/>
    </w:rPr>
  </w:style>
  <w:style w:type="character" w:customStyle="1" w:styleId="CardCite1">
    <w:name w:val="CardCite1"/>
    <w:qFormat/>
    <w:rsid w:val="00F611CA"/>
    <w:rPr>
      <w:rFonts w:ascii="Times New Roman" w:hAnsi="Times New Roman"/>
      <w:b/>
      <w:sz w:val="22"/>
      <w:szCs w:val="22"/>
      <w:u w:val="single"/>
      <w:lang w:val="en-US" w:eastAsia="en-US" w:bidi="ar-SA"/>
    </w:rPr>
  </w:style>
  <w:style w:type="character" w:customStyle="1" w:styleId="Emph">
    <w:name w:val="Emph"/>
    <w:uiPriority w:val="1"/>
    <w:qFormat/>
    <w:rsid w:val="00F611CA"/>
    <w:rPr>
      <w:rFonts w:ascii="Arial" w:hAnsi="Arial"/>
      <w:b/>
      <w:sz w:val="20"/>
      <w:u w:val="single"/>
      <w:bdr w:val="single" w:sz="8" w:space="0" w:color="auto"/>
    </w:rPr>
  </w:style>
  <w:style w:type="paragraph" w:customStyle="1" w:styleId="msonormal0">
    <w:name w:val="msonormal"/>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Analytic10">
    <w:name w:val="Analytic1"/>
    <w:basedOn w:val="Normal"/>
    <w:link w:val="Analytic1Char"/>
    <w:uiPriority w:val="4"/>
    <w:qFormat/>
    <w:rsid w:val="00F611CA"/>
    <w:rPr>
      <w:b/>
      <w:bCs/>
      <w:color w:val="3399FF"/>
    </w:rPr>
  </w:style>
  <w:style w:type="character" w:customStyle="1" w:styleId="Analytic1Char">
    <w:name w:val="Analytic1 Char"/>
    <w:basedOn w:val="DefaultParagraphFont"/>
    <w:link w:val="Analytic10"/>
    <w:uiPriority w:val="4"/>
    <w:rsid w:val="00F611CA"/>
    <w:rPr>
      <w:rFonts w:ascii="Georgia" w:hAnsi="Georgia" w:cs="Calibri"/>
      <w:b/>
      <w:bCs/>
      <w:color w:val="3399FF"/>
    </w:rPr>
  </w:style>
  <w:style w:type="paragraph" w:customStyle="1" w:styleId="slate-paragraph">
    <w:name w:val="slate-paragraph"/>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citetitle">
    <w:name w:val="cite_title"/>
    <w:basedOn w:val="DefaultParagraphFont"/>
    <w:rsid w:val="00F611CA"/>
  </w:style>
  <w:style w:type="paragraph" w:customStyle="1" w:styleId="p38">
    <w:name w:val="p38"/>
    <w:basedOn w:val="Normal"/>
    <w:rsid w:val="00F611CA"/>
    <w:pPr>
      <w:spacing w:before="100" w:beforeAutospacing="1" w:after="100" w:afterAutospacing="1"/>
    </w:pPr>
    <w:rPr>
      <w:rFonts w:ascii="Times New Roman" w:eastAsia="Times New Roman" w:hAnsi="Times New Roman" w:cs="Times New Roman"/>
      <w:sz w:val="24"/>
    </w:rPr>
  </w:style>
  <w:style w:type="paragraph" w:customStyle="1" w:styleId="p28">
    <w:name w:val="p28"/>
    <w:basedOn w:val="Normal"/>
    <w:rsid w:val="00F611CA"/>
    <w:pPr>
      <w:spacing w:before="100" w:beforeAutospacing="1" w:after="100" w:afterAutospacing="1"/>
    </w:pPr>
    <w:rPr>
      <w:rFonts w:ascii="Times New Roman" w:eastAsia="Times New Roman" w:hAnsi="Times New Roman" w:cs="Times New Roman"/>
      <w:sz w:val="24"/>
    </w:rPr>
  </w:style>
  <w:style w:type="paragraph" w:customStyle="1" w:styleId="c219">
    <w:name w:val="c219"/>
    <w:basedOn w:val="Normal"/>
    <w:rsid w:val="00F611CA"/>
    <w:pPr>
      <w:spacing w:before="100" w:beforeAutospacing="1" w:after="100" w:afterAutospacing="1"/>
    </w:pPr>
    <w:rPr>
      <w:rFonts w:ascii="Times New Roman" w:eastAsia="Times New Roman" w:hAnsi="Times New Roman" w:cs="Times New Roman"/>
      <w:sz w:val="24"/>
    </w:rPr>
  </w:style>
  <w:style w:type="paragraph" w:customStyle="1" w:styleId="p29">
    <w:name w:val="p29"/>
    <w:basedOn w:val="Normal"/>
    <w:rsid w:val="00F611CA"/>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1"/>
    <w:qFormat/>
    <w:rsid w:val="00F611C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AnalyticEmphasis">
    <w:name w:val="Analytic Emphasis"/>
    <w:basedOn w:val="Normal"/>
    <w:link w:val="AnalyticEmphasisChar"/>
    <w:qFormat/>
    <w:rsid w:val="00F611CA"/>
    <w:rPr>
      <w:i/>
      <w:sz w:val="26"/>
      <w:u w:val="single"/>
    </w:rPr>
  </w:style>
  <w:style w:type="character" w:customStyle="1" w:styleId="AnalyticEmphasisChar">
    <w:name w:val="Analytic Emphasis Char"/>
    <w:basedOn w:val="DefaultParagraphFont"/>
    <w:link w:val="AnalyticEmphasis"/>
    <w:rsid w:val="00F611CA"/>
    <w:rPr>
      <w:rFonts w:ascii="Georgia" w:hAnsi="Georgia" w:cs="Calibri"/>
      <w:i/>
      <w:sz w:val="26"/>
      <w:u w:val="single"/>
    </w:rPr>
  </w:style>
  <w:style w:type="character" w:customStyle="1" w:styleId="rollover-people">
    <w:name w:val="rollover-people"/>
    <w:basedOn w:val="DefaultParagraphFont"/>
    <w:rsid w:val="00F611CA"/>
  </w:style>
  <w:style w:type="character" w:customStyle="1" w:styleId="ref-lnk">
    <w:name w:val="ref-lnk"/>
    <w:basedOn w:val="DefaultParagraphFont"/>
    <w:rsid w:val="00F611CA"/>
  </w:style>
  <w:style w:type="character" w:customStyle="1" w:styleId="captionlabel">
    <w:name w:val="captionlabel"/>
    <w:basedOn w:val="DefaultParagraphFont"/>
    <w:rsid w:val="00F611CA"/>
  </w:style>
  <w:style w:type="paragraph" w:customStyle="1" w:styleId="aAnalyticMacro">
    <w:name w:val="aAnalytic Macro"/>
    <w:basedOn w:val="Heading7"/>
    <w:link w:val="aAnalyticMacroChar"/>
    <w:autoRedefine/>
    <w:uiPriority w:val="4"/>
    <w:qFormat/>
    <w:rsid w:val="00F611CA"/>
    <w:pPr>
      <w:spacing w:before="200"/>
    </w:pPr>
    <w:rPr>
      <w:rFonts w:asciiTheme="majorHAnsi" w:hAnsiTheme="majorHAnsi"/>
      <w:i/>
      <w:iCs/>
      <w:color w:val="404040" w:themeColor="text1" w:themeTint="BF"/>
    </w:rPr>
  </w:style>
  <w:style w:type="character" w:customStyle="1" w:styleId="aAnalyticMacroChar">
    <w:name w:val="aAnalytic Macro Char"/>
    <w:basedOn w:val="Heading7Char"/>
    <w:link w:val="aAnalyticMacro"/>
    <w:uiPriority w:val="4"/>
    <w:rsid w:val="00F611CA"/>
    <w:rPr>
      <w:rFonts w:asciiTheme="majorHAnsi" w:eastAsiaTheme="majorEastAsia" w:hAnsiTheme="majorHAnsi" w:cstheme="majorBidi"/>
      <w:i/>
      <w:iCs/>
      <w:color w:val="404040" w:themeColor="text1" w:themeTint="BF"/>
    </w:rPr>
  </w:style>
  <w:style w:type="paragraph" w:customStyle="1" w:styleId="cardbody0">
    <w:name w:val="cardbody"/>
    <w:basedOn w:val="Normal"/>
    <w:qFormat/>
    <w:rsid w:val="00F611CA"/>
    <w:pPr>
      <w:spacing w:before="100" w:beforeAutospacing="1" w:after="100" w:afterAutospacing="1"/>
    </w:pPr>
    <w:rPr>
      <w:rFonts w:eastAsia="Times New Roman"/>
    </w:rPr>
  </w:style>
  <w:style w:type="paragraph" w:customStyle="1" w:styleId="XAnalytics">
    <w:name w:val="XAnalytics"/>
    <w:basedOn w:val="Analytic0"/>
    <w:qFormat/>
    <w:rsid w:val="00F611CA"/>
    <w:pPr>
      <w:keepNext/>
      <w:keepLines/>
      <w:spacing w:after="40"/>
      <w:outlineLvl w:val="3"/>
    </w:pPr>
    <w:rPr>
      <w:rFonts w:eastAsiaTheme="majorEastAsia" w:cs="Arial"/>
    </w:rPr>
  </w:style>
  <w:style w:type="paragraph" w:customStyle="1" w:styleId="AnalyticsEF">
    <w:name w:val="Analytics [EF]"/>
    <w:basedOn w:val="Normal"/>
    <w:link w:val="AnalyticsEFChar"/>
    <w:autoRedefine/>
    <w:qFormat/>
    <w:rsid w:val="00F611CA"/>
    <w:pPr>
      <w:keepNext/>
      <w:keepLines/>
      <w:spacing w:before="40"/>
      <w:outlineLvl w:val="3"/>
    </w:pPr>
    <w:rPr>
      <w:rFonts w:eastAsiaTheme="majorEastAsia"/>
      <w:b/>
      <w:bCs/>
      <w:color w:val="000000" w:themeColor="text1"/>
      <w:sz w:val="26"/>
      <w:szCs w:val="26"/>
    </w:rPr>
  </w:style>
  <w:style w:type="character" w:customStyle="1" w:styleId="AnalyticsEFChar">
    <w:name w:val="Analytics [EF] Char"/>
    <w:basedOn w:val="DefaultParagraphFont"/>
    <w:link w:val="AnalyticsEF"/>
    <w:rsid w:val="00F611CA"/>
    <w:rPr>
      <w:rFonts w:ascii="Georgia" w:eastAsiaTheme="majorEastAsia" w:hAnsi="Georgia" w:cs="Calibri"/>
      <w:b/>
      <w:bCs/>
      <w:color w:val="000000" w:themeColor="text1"/>
      <w:sz w:val="26"/>
      <w:szCs w:val="26"/>
    </w:rPr>
  </w:style>
  <w:style w:type="paragraph" w:customStyle="1" w:styleId="good">
    <w:name w:val="good"/>
    <w:basedOn w:val="Normal"/>
    <w:autoRedefine/>
    <w:qFormat/>
    <w:rsid w:val="00F611CA"/>
    <w:rPr>
      <w:b/>
      <w:color w:val="002060"/>
      <w:sz w:val="26"/>
    </w:rPr>
  </w:style>
  <w:style w:type="paragraph" w:customStyle="1" w:styleId="AnalyticsHari">
    <w:name w:val="Analytics [Hari]"/>
    <w:basedOn w:val="Normal"/>
    <w:autoRedefine/>
    <w:qFormat/>
    <w:rsid w:val="00F611CA"/>
    <w:rPr>
      <w:b/>
      <w:color w:val="002060"/>
      <w:sz w:val="26"/>
    </w:rPr>
  </w:style>
  <w:style w:type="paragraph" w:customStyle="1" w:styleId="AnalyticsHG">
    <w:name w:val="Analytics [HG]"/>
    <w:basedOn w:val="Heading4"/>
    <w:next w:val="Normal"/>
    <w:link w:val="AnalyticsHGChar"/>
    <w:autoRedefine/>
    <w:qFormat/>
    <w:rsid w:val="00F611CA"/>
    <w:rPr>
      <w:color w:val="000000" w:themeColor="text1"/>
    </w:rPr>
  </w:style>
  <w:style w:type="character" w:customStyle="1" w:styleId="AnalyticsHGChar">
    <w:name w:val="Analytics [HG] Char"/>
    <w:basedOn w:val="DefaultParagraphFont"/>
    <w:link w:val="AnalyticsHG"/>
    <w:rsid w:val="00F611CA"/>
    <w:rPr>
      <w:rFonts w:ascii="Georgia" w:eastAsiaTheme="majorEastAsia" w:hAnsi="Georgia" w:cstheme="majorBidi"/>
      <w:b/>
      <w:iCs/>
      <w:color w:val="000000" w:themeColor="text1"/>
    </w:rPr>
  </w:style>
  <w:style w:type="paragraph" w:customStyle="1" w:styleId="AnalyticsInitials">
    <w:name w:val="Analytics [Initials]"/>
    <w:basedOn w:val="Heading4"/>
    <w:next w:val="Normal"/>
    <w:link w:val="AnalyticsInitialsChar"/>
    <w:autoRedefine/>
    <w:qFormat/>
    <w:rsid w:val="00F611CA"/>
    <w:rPr>
      <w:color w:val="000000" w:themeColor="text1"/>
    </w:rPr>
  </w:style>
  <w:style w:type="character" w:customStyle="1" w:styleId="AnalyticsInitialsChar">
    <w:name w:val="Analytics [Initials] Char"/>
    <w:basedOn w:val="DefaultParagraphFont"/>
    <w:link w:val="AnalyticsInitials"/>
    <w:rsid w:val="00F611CA"/>
    <w:rPr>
      <w:rFonts w:ascii="Georgia" w:eastAsiaTheme="majorEastAsia" w:hAnsi="Georgia" w:cstheme="majorBidi"/>
      <w:b/>
      <w:iCs/>
      <w:color w:val="000000" w:themeColor="text1"/>
    </w:rPr>
  </w:style>
  <w:style w:type="character" w:styleId="SubtleEmphasis">
    <w:name w:val="Subtle Emphasis"/>
    <w:aliases w:val="Key phrase"/>
    <w:basedOn w:val="DefaultParagraphFont"/>
    <w:uiPriority w:val="1"/>
    <w:qFormat/>
    <w:rsid w:val="00F611CA"/>
    <w:rPr>
      <w:rFonts w:ascii="Arial" w:hAnsi="Arial"/>
      <w:i/>
      <w:iCs/>
      <w:color w:val="404040" w:themeColor="text1" w:themeTint="BF"/>
    </w:rPr>
  </w:style>
  <w:style w:type="paragraph" w:customStyle="1" w:styleId="tag">
    <w:name w:val="%tag"/>
    <w:basedOn w:val="Normal"/>
    <w:next w:val="Normal"/>
    <w:link w:val="tagChar0"/>
    <w:autoRedefine/>
    <w:qFormat/>
    <w:rsid w:val="00F611CA"/>
    <w:rPr>
      <w:sz w:val="26"/>
    </w:rPr>
  </w:style>
  <w:style w:type="character" w:customStyle="1" w:styleId="tagChar0">
    <w:name w:val="%tag Char"/>
    <w:link w:val="tag"/>
    <w:rsid w:val="00F611CA"/>
    <w:rPr>
      <w:rFonts w:ascii="Georgia" w:hAnsi="Georgia" w:cs="Calibri"/>
      <w:sz w:val="26"/>
    </w:rPr>
  </w:style>
  <w:style w:type="character" w:customStyle="1" w:styleId="m-3430635211732030433gmail-underline">
    <w:name w:val="m_-3430635211732030433gmail-underline"/>
    <w:basedOn w:val="DefaultParagraphFont"/>
    <w:rsid w:val="00F611CA"/>
  </w:style>
  <w:style w:type="character" w:customStyle="1" w:styleId="Brief-Smalltext">
    <w:name w:val="Brief - Small text"/>
    <w:basedOn w:val="CommentReference"/>
    <w:rsid w:val="00F611CA"/>
    <w:rPr>
      <w:sz w:val="14"/>
      <w:szCs w:val="18"/>
    </w:rPr>
  </w:style>
  <w:style w:type="character" w:customStyle="1" w:styleId="beriefunderline">
    <w:name w:val="berief = underline"/>
    <w:basedOn w:val="DefaultParagraphFont"/>
    <w:rsid w:val="00F611CA"/>
    <w:rPr>
      <w:rFonts w:eastAsia="Times New Roman"/>
      <w:sz w:val="20"/>
      <w:u w:val="single"/>
    </w:rPr>
  </w:style>
  <w:style w:type="character" w:customStyle="1" w:styleId="m-5686387503325759770gmail-style13ptbold">
    <w:name w:val="m_-5686387503325759770gmail-style13ptbold"/>
    <w:basedOn w:val="DefaultParagraphFont"/>
    <w:rsid w:val="00F611CA"/>
  </w:style>
  <w:style w:type="character" w:customStyle="1" w:styleId="m-5686387503325759770gmail-styleunderline">
    <w:name w:val="m_-5686387503325759770gmail-styleunderline"/>
    <w:basedOn w:val="DefaultParagraphFont"/>
    <w:rsid w:val="00F611CA"/>
  </w:style>
  <w:style w:type="character" w:customStyle="1" w:styleId="m-2757091861540947080gmail-styleunderline">
    <w:name w:val="m_-2757091861540947080gmail-styleunderline"/>
    <w:basedOn w:val="DefaultParagraphFont"/>
    <w:rsid w:val="00F611CA"/>
  </w:style>
  <w:style w:type="character" w:customStyle="1" w:styleId="response">
    <w:name w:val="response"/>
    <w:basedOn w:val="DefaultParagraphFont"/>
    <w:rsid w:val="00F611CA"/>
  </w:style>
  <w:style w:type="character" w:customStyle="1" w:styleId="author-name-no-email">
    <w:name w:val="author-name-no-email"/>
    <w:basedOn w:val="DefaultParagraphFont"/>
    <w:rsid w:val="00F611CA"/>
  </w:style>
  <w:style w:type="character" w:customStyle="1" w:styleId="StyleCardText11ptUnderlineChar">
    <w:name w:val="Style Card Text + 11 pt Underline Char"/>
    <w:link w:val="StyleCardText11ptUnderline"/>
    <w:locked/>
    <w:rsid w:val="00F611CA"/>
    <w:rPr>
      <w:u w:val="single"/>
    </w:rPr>
  </w:style>
  <w:style w:type="paragraph" w:customStyle="1" w:styleId="StyleCardText11ptUnderline">
    <w:name w:val="Style Card Text + 11 pt Underline"/>
    <w:link w:val="StyleCardText11ptUnderlineChar"/>
    <w:qFormat/>
    <w:rsid w:val="00F611CA"/>
    <w:pPr>
      <w:spacing w:line="256" w:lineRule="auto"/>
    </w:pPr>
    <w:rPr>
      <w:u w:val="single"/>
    </w:rPr>
  </w:style>
  <w:style w:type="character" w:customStyle="1" w:styleId="StyleMinimizedText11pt1Char">
    <w:name w:val="Style Minimized Text + 11 pt1 Char"/>
    <w:basedOn w:val="DefaultParagraphFont"/>
    <w:link w:val="StyleMinimizedText11pt1"/>
    <w:locked/>
    <w:rsid w:val="00F611CA"/>
    <w:rPr>
      <w:rFonts w:ascii="Georgia" w:hAnsi="Georgia"/>
      <w:sz w:val="16"/>
    </w:rPr>
  </w:style>
  <w:style w:type="paragraph" w:customStyle="1" w:styleId="StyleMinimizedText11pt1">
    <w:name w:val="Style Minimized Text + 11 pt1"/>
    <w:basedOn w:val="Normal"/>
    <w:link w:val="StyleMinimizedText11pt1Char"/>
    <w:qFormat/>
    <w:rsid w:val="00F611CA"/>
    <w:rPr>
      <w:rFonts w:cstheme="minorBidi"/>
      <w:sz w:val="16"/>
    </w:rPr>
  </w:style>
  <w:style w:type="paragraph" w:customStyle="1" w:styleId="Style20">
    <w:name w:val="Style 2"/>
    <w:basedOn w:val="Normal"/>
    <w:link w:val="Style2Char0"/>
    <w:qFormat/>
    <w:rsid w:val="00F611CA"/>
    <w:pPr>
      <w:widowControl w:val="0"/>
      <w:autoSpaceDE w:val="0"/>
      <w:autoSpaceDN w:val="0"/>
      <w:adjustRightInd w:val="0"/>
    </w:pPr>
    <w:rPr>
      <w:szCs w:val="20"/>
    </w:rPr>
  </w:style>
  <w:style w:type="paragraph" w:customStyle="1" w:styleId="emactive">
    <w:name w:val="emactive"/>
    <w:basedOn w:val="Normal"/>
    <w:uiPriority w:val="99"/>
    <w:qFormat/>
    <w:rsid w:val="00F611CA"/>
    <w:pPr>
      <w:spacing w:before="100" w:beforeAutospacing="1" w:after="100" w:afterAutospacing="1"/>
    </w:pPr>
    <w:rPr>
      <w:rFonts w:eastAsia="Times New Roman"/>
      <w:sz w:val="24"/>
    </w:rPr>
  </w:style>
  <w:style w:type="paragraph" w:customStyle="1" w:styleId="emready">
    <w:name w:val="emready"/>
    <w:basedOn w:val="Normal"/>
    <w:uiPriority w:val="99"/>
    <w:qFormat/>
    <w:rsid w:val="00F611CA"/>
    <w:pPr>
      <w:spacing w:before="100" w:beforeAutospacing="1" w:after="100" w:afterAutospacing="1"/>
    </w:pPr>
    <w:rPr>
      <w:rFonts w:eastAsia="Times New Roman"/>
      <w:sz w:val="24"/>
    </w:rPr>
  </w:style>
  <w:style w:type="character" w:customStyle="1" w:styleId="CardHighlightChar">
    <w:name w:val="Card Highlight Char"/>
    <w:link w:val="CardHighlight"/>
    <w:locked/>
    <w:rsid w:val="00F611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611CA"/>
    <w:pPr>
      <w:shd w:val="clear" w:color="auto" w:fill="66FFFF"/>
    </w:pPr>
    <w:rPr>
      <w:rFonts w:ascii="Calibri" w:eastAsia="Calibri" w:hAnsi="Calibri"/>
      <w:u w:val="single"/>
    </w:rPr>
  </w:style>
  <w:style w:type="paragraph" w:customStyle="1" w:styleId="departments">
    <w:name w:val="departments"/>
    <w:basedOn w:val="Normal"/>
    <w:uiPriority w:val="99"/>
    <w:qFormat/>
    <w:rsid w:val="00F611CA"/>
    <w:pPr>
      <w:spacing w:before="100" w:beforeAutospacing="1" w:after="100" w:afterAutospacing="1"/>
    </w:pPr>
    <w:rPr>
      <w:rFonts w:eastAsia="Times New Roman"/>
      <w:sz w:val="24"/>
    </w:rPr>
  </w:style>
  <w:style w:type="paragraph" w:customStyle="1" w:styleId="norma">
    <w:name w:val="norma"/>
    <w:basedOn w:val="Heading3"/>
    <w:uiPriority w:val="99"/>
    <w:qFormat/>
    <w:rsid w:val="00F611CA"/>
    <w:pPr>
      <w:spacing w:before="200"/>
    </w:pPr>
    <w:rPr>
      <w:rFonts w:eastAsia="MS Gothic" w:cs="Arial"/>
      <w:sz w:val="24"/>
    </w:rPr>
  </w:style>
  <w:style w:type="character" w:customStyle="1" w:styleId="Emphasis20">
    <w:name w:val="Emphasis 2"/>
    <w:uiPriority w:val="1"/>
    <w:qFormat/>
    <w:rsid w:val="00F611C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611CA"/>
    <w:rPr>
      <w:rFonts w:ascii="AGaramond" w:hAnsi="AGaramond" w:cs="AGaramond" w:hint="default"/>
      <w:color w:val="211D1E"/>
      <w:sz w:val="14"/>
      <w:szCs w:val="14"/>
    </w:rPr>
  </w:style>
  <w:style w:type="character" w:customStyle="1" w:styleId="cross-head">
    <w:name w:val="cross-head"/>
    <w:rsid w:val="00F611CA"/>
  </w:style>
  <w:style w:type="character" w:customStyle="1" w:styleId="metaorigin">
    <w:name w:val="meta_origin"/>
    <w:rsid w:val="00F611CA"/>
  </w:style>
  <w:style w:type="character" w:customStyle="1" w:styleId="mandelbrotrefrag">
    <w:name w:val="mandelbrot_refrag"/>
    <w:rsid w:val="00F611CA"/>
  </w:style>
  <w:style w:type="character" w:customStyle="1" w:styleId="eminfo">
    <w:name w:val="eminfo"/>
    <w:rsid w:val="00F611CA"/>
  </w:style>
  <w:style w:type="character" w:customStyle="1" w:styleId="emhighlight">
    <w:name w:val="emhighlight"/>
    <w:rsid w:val="00F611CA"/>
  </w:style>
  <w:style w:type="character" w:customStyle="1" w:styleId="tkrname">
    <w:name w:val="tkrname"/>
    <w:rsid w:val="00F611CA"/>
  </w:style>
  <w:style w:type="character" w:customStyle="1" w:styleId="tkrchange">
    <w:name w:val="tkrchange"/>
    <w:rsid w:val="00F611CA"/>
  </w:style>
  <w:style w:type="character" w:customStyle="1" w:styleId="source-org">
    <w:name w:val="source-org"/>
    <w:rsid w:val="00F611CA"/>
  </w:style>
  <w:style w:type="character" w:customStyle="1" w:styleId="last">
    <w:name w:val="last"/>
    <w:rsid w:val="00F611CA"/>
  </w:style>
  <w:style w:type="character" w:customStyle="1" w:styleId="institution">
    <w:name w:val="institution"/>
    <w:rsid w:val="00F611CA"/>
  </w:style>
  <w:style w:type="character" w:customStyle="1" w:styleId="mainheading">
    <w:name w:val="mainheading"/>
    <w:basedOn w:val="DefaultParagraphFont"/>
    <w:rsid w:val="00F611CA"/>
  </w:style>
  <w:style w:type="character" w:customStyle="1" w:styleId="StyleStyleunderlineBold11pt">
    <w:name w:val="Style Style underline + Bold + 11 pt"/>
    <w:rsid w:val="00F611CA"/>
    <w:rPr>
      <w:bCs/>
      <w:sz w:val="20"/>
      <w:u w:val="single"/>
    </w:rPr>
  </w:style>
  <w:style w:type="character" w:customStyle="1" w:styleId="StyleunderlineAsianTimesNewRomanBold">
    <w:name w:val="Style underline + (Asian) Times New Roman Bold"/>
    <w:rsid w:val="00F611C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611CA"/>
    <w:rPr>
      <w:b/>
      <w:bCs/>
      <w:sz w:val="20"/>
      <w:u w:val="single"/>
      <w:bdr w:val="single" w:sz="4" w:space="0" w:color="auto" w:frame="1"/>
    </w:rPr>
  </w:style>
  <w:style w:type="character" w:customStyle="1" w:styleId="quotepeekbase">
    <w:name w:val="quotepeekbase"/>
    <w:rsid w:val="00F611CA"/>
  </w:style>
  <w:style w:type="character" w:customStyle="1" w:styleId="NormalCard">
    <w:name w:val="Normal Card"/>
    <w:uiPriority w:val="1"/>
    <w:qFormat/>
    <w:rsid w:val="00F611CA"/>
    <w:rPr>
      <w:rFonts w:ascii="Times New Roman" w:hAnsi="Times New Roman" w:cs="Times New Roman" w:hint="default"/>
      <w:sz w:val="24"/>
    </w:rPr>
  </w:style>
  <w:style w:type="character" w:customStyle="1" w:styleId="HighlightedUnderline0">
    <w:name w:val="Highlighted Underline"/>
    <w:uiPriority w:val="1"/>
    <w:qFormat/>
    <w:rsid w:val="00F611C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611CA"/>
  </w:style>
  <w:style w:type="character" w:customStyle="1" w:styleId="Heading2Subtext">
    <w:name w:val="Heading 2 Subtext"/>
    <w:rsid w:val="00F611CA"/>
    <w:rPr>
      <w:rFonts w:ascii="Times New Roman" w:hAnsi="Times New Roman" w:cs="Times New Roman" w:hint="default"/>
      <w:sz w:val="16"/>
    </w:rPr>
  </w:style>
  <w:style w:type="paragraph" w:customStyle="1" w:styleId="nromal">
    <w:name w:val="nromal"/>
    <w:basedOn w:val="Normal"/>
    <w:uiPriority w:val="99"/>
    <w:qFormat/>
    <w:rsid w:val="00F611CA"/>
    <w:pPr>
      <w:keepNext/>
      <w:keepLines/>
      <w:spacing w:before="200"/>
      <w:outlineLvl w:val="3"/>
    </w:pPr>
    <w:rPr>
      <w:rFonts w:eastAsia="Times New Roman" w:cs="Cambria"/>
      <w:b/>
      <w:iCs/>
    </w:rPr>
  </w:style>
  <w:style w:type="paragraph" w:customStyle="1" w:styleId="natural">
    <w:name w:val="natural"/>
    <w:basedOn w:val="Normal"/>
    <w:uiPriority w:val="99"/>
    <w:qFormat/>
    <w:rsid w:val="00F611CA"/>
    <w:pPr>
      <w:keepNext/>
      <w:keepLines/>
      <w:spacing w:before="200"/>
      <w:outlineLvl w:val="3"/>
    </w:pPr>
    <w:rPr>
      <w:rFonts w:eastAsia="Times New Roman"/>
      <w:b/>
      <w:iCs/>
    </w:rPr>
  </w:style>
  <w:style w:type="paragraph" w:customStyle="1" w:styleId="nroaml">
    <w:name w:val="nroaml"/>
    <w:basedOn w:val="Normal"/>
    <w:uiPriority w:val="99"/>
    <w:qFormat/>
    <w:rsid w:val="00F611CA"/>
    <w:pPr>
      <w:keepNext/>
      <w:keepLines/>
      <w:spacing w:before="200"/>
      <w:outlineLvl w:val="3"/>
    </w:pPr>
    <w:rPr>
      <w:rFonts w:eastAsia="Times New Roman"/>
      <w:b/>
      <w:iCs/>
    </w:rPr>
  </w:style>
  <w:style w:type="paragraph" w:customStyle="1" w:styleId="noraml">
    <w:name w:val="noraml"/>
    <w:basedOn w:val="Normal"/>
    <w:uiPriority w:val="99"/>
    <w:qFormat/>
    <w:rsid w:val="00F611CA"/>
    <w:pPr>
      <w:keepNext/>
      <w:keepLines/>
      <w:spacing w:before="200"/>
      <w:outlineLvl w:val="3"/>
    </w:pPr>
    <w:rPr>
      <w:rFonts w:eastAsia="Times New Roman"/>
      <w:b/>
      <w:iCs/>
      <w:sz w:val="24"/>
    </w:rPr>
  </w:style>
  <w:style w:type="character" w:customStyle="1" w:styleId="BoldUnderlineCharChar">
    <w:name w:val="BoldUnderline Char Char"/>
    <w:rsid w:val="00F611CA"/>
    <w:rPr>
      <w:rFonts w:ascii="Calibri" w:eastAsia="Times New Roman" w:hAnsi="Calibri"/>
      <w:b/>
      <w:szCs w:val="24"/>
      <w:u w:val="single"/>
      <w:lang w:eastAsia="en-US" w:bidi="ar-SA"/>
    </w:rPr>
  </w:style>
  <w:style w:type="table" w:styleId="MediumGrid1">
    <w:name w:val="Medium Grid 1"/>
    <w:basedOn w:val="TableNormal"/>
    <w:uiPriority w:val="67"/>
    <w:rsid w:val="00F611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611CA"/>
    <w:rPr>
      <w:rFonts w:eastAsia="Calibri"/>
      <w:sz w:val="16"/>
      <w:szCs w:val="16"/>
    </w:rPr>
  </w:style>
  <w:style w:type="character" w:customStyle="1" w:styleId="SmallSizeParagraphChar">
    <w:name w:val="Small Size Paragraph Char"/>
    <w:link w:val="SmallSizeParagraph"/>
    <w:rsid w:val="00F611CA"/>
    <w:rPr>
      <w:rFonts w:ascii="Georgia" w:eastAsia="Calibri" w:hAnsi="Georgia" w:cs="Calibri"/>
      <w:sz w:val="16"/>
      <w:szCs w:val="16"/>
    </w:rPr>
  </w:style>
  <w:style w:type="paragraph" w:customStyle="1" w:styleId="Style10">
    <w:name w:val="Style 1"/>
    <w:qFormat/>
    <w:rsid w:val="00F611CA"/>
    <w:pPr>
      <w:widowControl w:val="0"/>
      <w:autoSpaceDE w:val="0"/>
      <w:autoSpaceDN w:val="0"/>
      <w:adjustRightInd w:val="0"/>
      <w:spacing w:after="0" w:line="240" w:lineRule="auto"/>
    </w:pPr>
    <w:rPr>
      <w:rFonts w:ascii="Times New Roman" w:eastAsia="SimSun" w:hAnsi="Times New Roman" w:cs="Times New Roman"/>
      <w:sz w:val="20"/>
      <w:szCs w:val="20"/>
    </w:rPr>
  </w:style>
  <w:style w:type="paragraph" w:customStyle="1" w:styleId="StylecardLatinVerdana-BoldUnderline">
    <w:name w:val="Style card + (Latin) Verdana-Bold Underline"/>
    <w:basedOn w:val="Normal"/>
    <w:link w:val="StylecardLatinVerdana-BoldUnderlineChar"/>
    <w:qFormat/>
    <w:rsid w:val="00F611CA"/>
    <w:pPr>
      <w:ind w:left="288" w:right="288"/>
    </w:pPr>
    <w:rPr>
      <w:rFonts w:eastAsia="SimSun" w:cs="Arial"/>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611CA"/>
    <w:rPr>
      <w:rFonts w:ascii="Georgia" w:eastAsia="SimSun" w:hAnsi="Georgia" w:cs="Arial"/>
      <w:kern w:val="32"/>
      <w:u w:val="single"/>
      <w:lang w:val="x-none" w:eastAsia="zh-CN"/>
    </w:rPr>
  </w:style>
  <w:style w:type="paragraph" w:customStyle="1" w:styleId="StyleStyle49ptBoldBorderSinglesolidlineAuto05">
    <w:name w:val="Style Style4 + 9 pt Bold Border: : (Single solid line Auto  0.5..."/>
    <w:basedOn w:val="Style4"/>
    <w:link w:val="StyleStyle49ptBoldBorderSinglesolidlineAuto05Char"/>
    <w:qFormat/>
    <w:rsid w:val="00F611CA"/>
    <w:rPr>
      <w:rFonts w:ascii="Georgia" w:hAnsi="Georgia"/>
      <w:b/>
      <w:bCs/>
      <w:sz w:val="24"/>
      <w:szCs w:val="22"/>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611CA"/>
    <w:rPr>
      <w:rFonts w:ascii="Georgia" w:eastAsia="Times New Roman" w:hAnsi="Georgia" w:cs="Calibri"/>
      <w:b/>
      <w:bCs/>
      <w:sz w:val="24"/>
      <w:u w:val="single"/>
      <w:bdr w:val="single" w:sz="4" w:space="0" w:color="auto"/>
    </w:rPr>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No Spacing4 Char1,No Spacing11111 Char1,body Char2"/>
    <w:basedOn w:val="DefaultParagraphFont"/>
    <w:qFormat/>
    <w:rsid w:val="00F611CA"/>
    <w:rPr>
      <w:rFonts w:ascii="Century Gothic" w:hAnsi="Century Gothic"/>
      <w:sz w:val="24"/>
      <w:u w:val="thick"/>
    </w:rPr>
  </w:style>
  <w:style w:type="character" w:customStyle="1" w:styleId="FontStyle477">
    <w:name w:val="Font Style477"/>
    <w:basedOn w:val="DefaultParagraphFont"/>
    <w:uiPriority w:val="99"/>
    <w:rsid w:val="00F611CA"/>
    <w:rPr>
      <w:rFonts w:ascii="Times New Roman" w:hAnsi="Times New Roman" w:cs="Times New Roman"/>
      <w:sz w:val="18"/>
      <w:szCs w:val="18"/>
    </w:rPr>
  </w:style>
  <w:style w:type="character" w:customStyle="1" w:styleId="FontStyle505">
    <w:name w:val="Font Style505"/>
    <w:basedOn w:val="DefaultParagraphFont"/>
    <w:uiPriority w:val="99"/>
    <w:rsid w:val="00F611CA"/>
    <w:rPr>
      <w:rFonts w:ascii="Times New Roman" w:hAnsi="Times New Roman" w:cs="Times New Roman"/>
      <w:sz w:val="18"/>
      <w:szCs w:val="18"/>
    </w:rPr>
  </w:style>
  <w:style w:type="character" w:customStyle="1" w:styleId="FontStyle514">
    <w:name w:val="Font Style514"/>
    <w:basedOn w:val="DefaultParagraphFont"/>
    <w:uiPriority w:val="99"/>
    <w:rsid w:val="00F611CA"/>
    <w:rPr>
      <w:rFonts w:ascii="Times New Roman" w:hAnsi="Times New Roman" w:cs="Times New Roman"/>
      <w:sz w:val="14"/>
      <w:szCs w:val="14"/>
    </w:rPr>
  </w:style>
  <w:style w:type="character" w:customStyle="1" w:styleId="FontStyle500">
    <w:name w:val="Font Style500"/>
    <w:basedOn w:val="DefaultParagraphFont"/>
    <w:uiPriority w:val="99"/>
    <w:rsid w:val="00F611CA"/>
    <w:rPr>
      <w:rFonts w:ascii="Times New Roman" w:hAnsi="Times New Roman" w:cs="Times New Roman"/>
      <w:b/>
      <w:bCs/>
      <w:sz w:val="16"/>
      <w:szCs w:val="16"/>
    </w:rPr>
  </w:style>
  <w:style w:type="character" w:customStyle="1" w:styleId="LanguageEditingChar">
    <w:name w:val="Language Editing Char"/>
    <w:link w:val="LanguageEditing"/>
    <w:locked/>
    <w:rsid w:val="00F611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611CA"/>
    <w:rPr>
      <w:rFonts w:ascii="Times New Roman" w:eastAsia="Times New Roman" w:hAnsi="Times New Roman" w:cs="Times New Roman"/>
      <w:strike/>
      <w:sz w:val="20"/>
    </w:rPr>
  </w:style>
  <w:style w:type="character" w:customStyle="1" w:styleId="FontStyle212">
    <w:name w:val="Font Style212"/>
    <w:basedOn w:val="DefaultParagraphFont"/>
    <w:uiPriority w:val="99"/>
    <w:rsid w:val="00F611CA"/>
    <w:rPr>
      <w:rFonts w:ascii="Times New Roman" w:hAnsi="Times New Roman" w:cs="Times New Roman"/>
      <w:b/>
      <w:bCs/>
      <w:sz w:val="18"/>
      <w:szCs w:val="18"/>
    </w:rPr>
  </w:style>
  <w:style w:type="character" w:customStyle="1" w:styleId="FontStyle275">
    <w:name w:val="Font Style275"/>
    <w:basedOn w:val="DefaultParagraphFont"/>
    <w:uiPriority w:val="99"/>
    <w:rsid w:val="00F611CA"/>
    <w:rPr>
      <w:rFonts w:ascii="Times New Roman" w:hAnsi="Times New Roman" w:cs="Times New Roman"/>
      <w:b/>
      <w:bCs/>
      <w:sz w:val="22"/>
      <w:szCs w:val="22"/>
    </w:rPr>
  </w:style>
  <w:style w:type="numbering" w:customStyle="1" w:styleId="NoList3">
    <w:name w:val="No List3"/>
    <w:next w:val="NoList"/>
    <w:semiHidden/>
    <w:unhideWhenUsed/>
    <w:rsid w:val="00F611CA"/>
  </w:style>
  <w:style w:type="numbering" w:customStyle="1" w:styleId="NoList4">
    <w:name w:val="No List4"/>
    <w:next w:val="NoList"/>
    <w:semiHidden/>
    <w:unhideWhenUsed/>
    <w:rsid w:val="00F611CA"/>
  </w:style>
  <w:style w:type="character" w:customStyle="1" w:styleId="CharacterStyle3">
    <w:name w:val="Character Style 3"/>
    <w:rsid w:val="00F611CA"/>
    <w:rPr>
      <w:rFonts w:ascii="Bookman Old Style" w:hAnsi="Bookman Old Style" w:cs="Bookman Old Style"/>
      <w:spacing w:val="-5"/>
      <w:sz w:val="18"/>
      <w:szCs w:val="18"/>
    </w:rPr>
  </w:style>
  <w:style w:type="paragraph" w:customStyle="1" w:styleId="p0">
    <w:name w:val="p0"/>
    <w:basedOn w:val="Normal"/>
    <w:uiPriority w:val="99"/>
    <w:qFormat/>
    <w:rsid w:val="00F611CA"/>
    <w:pPr>
      <w:spacing w:before="100" w:beforeAutospacing="1" w:after="100" w:afterAutospacing="1"/>
    </w:pPr>
    <w:rPr>
      <w:rFonts w:eastAsia="Times New Roman"/>
      <w:sz w:val="24"/>
    </w:rPr>
  </w:style>
  <w:style w:type="character" w:customStyle="1" w:styleId="Style8pt1">
    <w:name w:val="Style 8 pt1"/>
    <w:rsid w:val="00F611CA"/>
    <w:rPr>
      <w:rFonts w:ascii="Georgia" w:hAnsi="Georgia" w:hint="default"/>
      <w:sz w:val="16"/>
    </w:rPr>
  </w:style>
  <w:style w:type="paragraph" w:customStyle="1" w:styleId="Ununderlined">
    <w:name w:val="Ununderlined"/>
    <w:basedOn w:val="Normal"/>
    <w:link w:val="UnunderlinedChar"/>
    <w:qFormat/>
    <w:rsid w:val="00F611CA"/>
    <w:rPr>
      <w:rFonts w:eastAsia="SimSun"/>
      <w:sz w:val="12"/>
    </w:rPr>
  </w:style>
  <w:style w:type="character" w:customStyle="1" w:styleId="UnunderlinedChar">
    <w:name w:val="Ununderlined Char"/>
    <w:link w:val="Ununderlined"/>
    <w:rsid w:val="00F611CA"/>
    <w:rPr>
      <w:rFonts w:ascii="Georgia" w:eastAsia="SimSun" w:hAnsi="Georgia" w:cs="Calibri"/>
      <w:sz w:val="12"/>
    </w:rPr>
  </w:style>
  <w:style w:type="character" w:customStyle="1" w:styleId="UnderlineStyleChar7">
    <w:name w:val="Underline Style Char7"/>
    <w:rsid w:val="00F611CA"/>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F611CA"/>
    <w:pPr>
      <w:spacing w:before="100" w:beforeAutospacing="1" w:after="100" w:afterAutospacing="1"/>
    </w:pPr>
    <w:rPr>
      <w:rFonts w:eastAsia="Times New Roman"/>
      <w:sz w:val="24"/>
      <w:lang w:eastAsia="zh-CN"/>
    </w:rPr>
  </w:style>
  <w:style w:type="character" w:customStyle="1" w:styleId="TagGreg">
    <w:name w:val="TagGreg"/>
    <w:uiPriority w:val="1"/>
    <w:qFormat/>
    <w:rsid w:val="00F611CA"/>
    <w:rPr>
      <w:b/>
      <w:sz w:val="24"/>
    </w:rPr>
  </w:style>
  <w:style w:type="character" w:customStyle="1" w:styleId="Boxing-New">
    <w:name w:val="Boxing - New"/>
    <w:rsid w:val="00F611CA"/>
    <w:rPr>
      <w:rFonts w:ascii="Arial Narrow" w:hAnsi="Arial Narrow"/>
      <w:sz w:val="16"/>
      <w:u w:val="none"/>
      <w:bdr w:val="single" w:sz="4" w:space="0" w:color="auto"/>
    </w:rPr>
  </w:style>
  <w:style w:type="character" w:customStyle="1" w:styleId="StyleDebateUnderline10pt">
    <w:name w:val="Style Debate Underline + 10 pt"/>
    <w:rsid w:val="00F611CA"/>
    <w:rPr>
      <w:rFonts w:ascii="Times New Roman" w:hAnsi="Times New Roman"/>
      <w:sz w:val="20"/>
      <w:szCs w:val="20"/>
      <w:u w:val="single"/>
    </w:rPr>
  </w:style>
  <w:style w:type="character" w:customStyle="1" w:styleId="ssl01">
    <w:name w:val="ss_l01"/>
    <w:rsid w:val="00F611CA"/>
    <w:rPr>
      <w:color w:val="000000"/>
      <w:sz w:val="32"/>
      <w:szCs w:val="32"/>
    </w:rPr>
  </w:style>
  <w:style w:type="character" w:customStyle="1" w:styleId="Cardnon-underlinedChar">
    <w:name w:val="Card non-underlined Char"/>
    <w:link w:val="Cardnon-underlined"/>
    <w:uiPriority w:val="99"/>
    <w:rsid w:val="00F611CA"/>
    <w:rPr>
      <w:rFonts w:ascii="Georgia" w:eastAsia="Times New Roman" w:hAnsi="Georgia" w:cs="Calibri"/>
      <w:sz w:val="16"/>
      <w:szCs w:val="16"/>
    </w:rPr>
  </w:style>
  <w:style w:type="character" w:customStyle="1" w:styleId="allocatoragentsleft">
    <w:name w:val="al_locatoragentsleft"/>
    <w:rsid w:val="00F611CA"/>
  </w:style>
  <w:style w:type="character" w:styleId="HTMLTypewriter">
    <w:name w:val="HTML Typewriter"/>
    <w:unhideWhenUsed/>
    <w:rsid w:val="00F611CA"/>
    <w:rPr>
      <w:rFonts w:ascii="Courier New" w:eastAsia="Times New Roman" w:hAnsi="Courier New" w:cs="Courier New"/>
      <w:sz w:val="20"/>
      <w:szCs w:val="20"/>
    </w:rPr>
  </w:style>
  <w:style w:type="character" w:customStyle="1" w:styleId="UnderlinesCharChar">
    <w:name w:val="Underlines Char Char"/>
    <w:rsid w:val="00F611CA"/>
    <w:rPr>
      <w:rFonts w:cs="Arial"/>
      <w:b/>
      <w:bCs/>
      <w:noProof w:val="0"/>
      <w:sz w:val="22"/>
      <w:szCs w:val="26"/>
      <w:u w:val="single"/>
      <w:lang w:val="en-US" w:eastAsia="en-US" w:bidi="ar-SA"/>
    </w:rPr>
  </w:style>
  <w:style w:type="paragraph" w:customStyle="1" w:styleId="Carding">
    <w:name w:val="Carding"/>
    <w:basedOn w:val="Normal"/>
    <w:uiPriority w:val="99"/>
    <w:qFormat/>
    <w:rsid w:val="00F611CA"/>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uiPriority w:val="1"/>
    <w:qFormat/>
    <w:rsid w:val="00F611CA"/>
    <w:rPr>
      <w:rFonts w:ascii="Arial Narrow" w:hAnsi="Arial Narrow"/>
      <w:b/>
      <w:noProof w:val="0"/>
      <w:sz w:val="22"/>
      <w:szCs w:val="60"/>
      <w:lang w:val="en-US" w:eastAsia="en-US" w:bidi="ar-SA"/>
    </w:rPr>
  </w:style>
  <w:style w:type="character" w:customStyle="1" w:styleId="aunderline">
    <w:name w:val="aunderline"/>
    <w:qFormat/>
    <w:rsid w:val="00F611CA"/>
    <w:rPr>
      <w:rFonts w:ascii="Times New Roman" w:hAnsi="Times New Roman"/>
      <w:sz w:val="20"/>
      <w:szCs w:val="24"/>
      <w:u w:val="thick"/>
    </w:rPr>
  </w:style>
  <w:style w:type="character" w:customStyle="1" w:styleId="Taggin-New">
    <w:name w:val="Taggin - New"/>
    <w:rsid w:val="00F611CA"/>
    <w:rPr>
      <w:rFonts w:ascii="Arial Narrow" w:hAnsi="Arial Narrow"/>
      <w:b/>
      <w:sz w:val="22"/>
    </w:rPr>
  </w:style>
  <w:style w:type="character" w:customStyle="1" w:styleId="pagetitle">
    <w:name w:val="pagetitle"/>
    <w:rsid w:val="00F611CA"/>
  </w:style>
  <w:style w:type="character" w:customStyle="1" w:styleId="StyleUnderlineCharChar9ptBold1">
    <w:name w:val="Style Underline Char Char + 9 pt Bold1"/>
    <w:rsid w:val="00F611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611CA"/>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611CA"/>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F611CA"/>
    <w:rPr>
      <w:rFonts w:ascii="Calibri" w:eastAsia="Times New Roman" w:hAnsi="Calibri" w:cs="Times New Roman"/>
      <w:szCs w:val="20"/>
      <w:u w:val="single"/>
    </w:rPr>
  </w:style>
  <w:style w:type="character" w:customStyle="1" w:styleId="StyleUnderlineChar1Bold">
    <w:name w:val="Style Underline Char1 + Bold"/>
    <w:rsid w:val="00F611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611CA"/>
    <w:pPr>
      <w:widowControl w:val="0"/>
      <w:ind w:left="288" w:right="288"/>
    </w:pPr>
    <w:rPr>
      <w:rFonts w:eastAsia="Times New Roman"/>
      <w:kern w:val="32"/>
      <w:szCs w:val="20"/>
    </w:rPr>
  </w:style>
  <w:style w:type="character" w:customStyle="1" w:styleId="Stylecard9ptChar">
    <w:name w:val="Style card + 9 pt Char"/>
    <w:link w:val="Stylecard9pt"/>
    <w:rsid w:val="00F611CA"/>
    <w:rPr>
      <w:rFonts w:ascii="Georgia" w:eastAsia="Times New Roman" w:hAnsi="Georgia" w:cs="Calibri"/>
      <w:kern w:val="32"/>
      <w:szCs w:val="20"/>
    </w:rPr>
  </w:style>
  <w:style w:type="paragraph" w:customStyle="1" w:styleId="NormalWeb8">
    <w:name w:val="Normal (Web)8"/>
    <w:basedOn w:val="Normal"/>
    <w:uiPriority w:val="99"/>
    <w:qFormat/>
    <w:rsid w:val="00F611CA"/>
    <w:pPr>
      <w:spacing w:before="100" w:beforeAutospacing="1" w:after="100" w:afterAutospacing="1"/>
    </w:pPr>
    <w:rPr>
      <w:rFonts w:eastAsia="Times New Roman"/>
      <w:sz w:val="18"/>
      <w:szCs w:val="18"/>
    </w:rPr>
  </w:style>
  <w:style w:type="character" w:customStyle="1" w:styleId="Style11ptBlackUnderline">
    <w:name w:val="Style 11 pt Black Underline"/>
    <w:rsid w:val="00F611CA"/>
    <w:rPr>
      <w:color w:val="000000"/>
      <w:sz w:val="20"/>
      <w:u w:val="single"/>
    </w:rPr>
  </w:style>
  <w:style w:type="character" w:customStyle="1" w:styleId="Style11ptBlack">
    <w:name w:val="Style 11 pt Black"/>
    <w:rsid w:val="00F611CA"/>
    <w:rPr>
      <w:color w:val="000000"/>
      <w:sz w:val="20"/>
    </w:rPr>
  </w:style>
  <w:style w:type="character" w:customStyle="1" w:styleId="StyleUnderlineCharTimesBold">
    <w:name w:val="Style Underline Char + Times Bold"/>
    <w:rsid w:val="00F611CA"/>
    <w:rPr>
      <w:rFonts w:ascii="Times" w:hAnsi="Times"/>
      <w:b w:val="0"/>
      <w:bCs/>
      <w:sz w:val="20"/>
      <w:u w:val="single"/>
    </w:rPr>
  </w:style>
  <w:style w:type="character" w:customStyle="1" w:styleId="blubigktbiz">
    <w:name w:val="blubigktbiz"/>
    <w:rsid w:val="00F611C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611CA"/>
    <w:pPr>
      <w:ind w:left="-1080" w:right="1728"/>
    </w:pPr>
    <w:rPr>
      <w:rFonts w:cs="Arial"/>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611CA"/>
    <w:rPr>
      <w:rFonts w:ascii="Arial" w:eastAsia="Times New Roman" w:hAnsi="Arial" w:cs="Arial"/>
      <w:sz w:val="24"/>
      <w:szCs w:val="20"/>
      <w:u w:val="thick"/>
      <w:bdr w:val="single" w:sz="4" w:space="0" w:color="auto"/>
    </w:rPr>
  </w:style>
  <w:style w:type="paragraph" w:styleId="Caption">
    <w:name w:val="caption"/>
    <w:aliases w:val="caption"/>
    <w:basedOn w:val="Normal"/>
    <w:next w:val="Normal"/>
    <w:uiPriority w:val="35"/>
    <w:qFormat/>
    <w:rsid w:val="00F611CA"/>
    <w:rPr>
      <w:rFonts w:eastAsia="Times New Roman"/>
      <w:b/>
      <w:bCs/>
      <w:sz w:val="18"/>
      <w:szCs w:val="18"/>
      <w:lang w:bidi="en-US"/>
    </w:rPr>
  </w:style>
  <w:style w:type="character" w:customStyle="1" w:styleId="Style4CharChar">
    <w:name w:val="Style4 Char Char"/>
    <w:rsid w:val="00F611CA"/>
    <w:rPr>
      <w:rFonts w:ascii="Arial Narrow" w:hAnsi="Arial Narrow"/>
      <w:noProof w:val="0"/>
      <w:szCs w:val="24"/>
      <w:u w:val="single"/>
      <w:lang w:val="en-US" w:eastAsia="en-US" w:bidi="ar-SA"/>
    </w:rPr>
  </w:style>
  <w:style w:type="character" w:customStyle="1" w:styleId="StyleEmphasisArial12ptBold">
    <w:name w:val="Style Emphasis + Arial 12 pt Bold"/>
    <w:rsid w:val="00F611CA"/>
    <w:rPr>
      <w:rFonts w:ascii="Arial" w:hAnsi="Arial"/>
      <w:b/>
      <w:bCs/>
      <w:i/>
      <w:iCs/>
      <w:sz w:val="24"/>
    </w:rPr>
  </w:style>
  <w:style w:type="character" w:customStyle="1" w:styleId="super">
    <w:name w:val="super"/>
    <w:rsid w:val="00F611CA"/>
  </w:style>
  <w:style w:type="character" w:customStyle="1" w:styleId="text30">
    <w:name w:val="text30"/>
    <w:rsid w:val="00F611CA"/>
  </w:style>
  <w:style w:type="character" w:customStyle="1" w:styleId="uppercase">
    <w:name w:val="uppercase"/>
    <w:rsid w:val="00F611CA"/>
  </w:style>
  <w:style w:type="character" w:customStyle="1" w:styleId="BodyTextIndentChar1">
    <w:name w:val="Body Text Indent Char1"/>
    <w:rsid w:val="00F611CA"/>
    <w:rPr>
      <w:rFonts w:ascii="Times New Roman" w:hAnsi="Times New Roman" w:cs="Times New Roman"/>
      <w:sz w:val="20"/>
    </w:rPr>
  </w:style>
  <w:style w:type="character" w:customStyle="1" w:styleId="CiteCharCharCharCharCharChar">
    <w:name w:val="Cite Char Char Char Char Char Char"/>
    <w:link w:val="CiteCharCharCharCharChar"/>
    <w:rsid w:val="00F611CA"/>
    <w:rPr>
      <w:b/>
      <w:u w:val="single"/>
    </w:rPr>
  </w:style>
  <w:style w:type="character" w:customStyle="1" w:styleId="mainbody1">
    <w:name w:val="mainbody1"/>
    <w:rsid w:val="00F611CA"/>
    <w:rPr>
      <w:rFonts w:ascii="Verdana" w:hAnsi="Verdana" w:hint="default"/>
      <w:color w:val="000000"/>
      <w:sz w:val="22"/>
      <w:szCs w:val="22"/>
    </w:rPr>
  </w:style>
  <w:style w:type="paragraph" w:customStyle="1" w:styleId="StyleLeft02">
    <w:name w:val="Style Left:  0.2&quot;"/>
    <w:basedOn w:val="Normal"/>
    <w:qFormat/>
    <w:rsid w:val="00F611CA"/>
    <w:rPr>
      <w:rFonts w:eastAsia="Calibri"/>
      <w:szCs w:val="20"/>
    </w:rPr>
  </w:style>
  <w:style w:type="paragraph" w:customStyle="1" w:styleId="Normaltext0">
    <w:name w:val="Normal text"/>
    <w:basedOn w:val="Normal"/>
    <w:link w:val="NormaltextCharChar"/>
    <w:autoRedefine/>
    <w:qFormat/>
    <w:rsid w:val="00F611CA"/>
    <w:pPr>
      <w:ind w:left="432"/>
    </w:pPr>
    <w:rPr>
      <w:rFonts w:eastAsia="SimSun"/>
      <w:color w:val="000000"/>
      <w:sz w:val="16"/>
      <w:szCs w:val="20"/>
      <w:lang w:val="x-none" w:eastAsia="x-none"/>
    </w:rPr>
  </w:style>
  <w:style w:type="character" w:customStyle="1" w:styleId="NormaltextCharChar">
    <w:name w:val="Normal text Char Char"/>
    <w:link w:val="Normaltext0"/>
    <w:rsid w:val="00F611CA"/>
    <w:rPr>
      <w:rFonts w:ascii="Georgia" w:eastAsia="SimSun" w:hAnsi="Georgia" w:cs="Calibri"/>
      <w:color w:val="000000"/>
      <w:sz w:val="16"/>
      <w:szCs w:val="20"/>
      <w:lang w:val="x-none" w:eastAsia="x-none"/>
    </w:rPr>
  </w:style>
  <w:style w:type="paragraph" w:customStyle="1" w:styleId="TagofCard">
    <w:name w:val="Tag of Card"/>
    <w:basedOn w:val="Normaltext0"/>
    <w:next w:val="Normaltext0"/>
    <w:link w:val="TagofCardChar"/>
    <w:autoRedefine/>
    <w:qFormat/>
    <w:rsid w:val="00F611CA"/>
    <w:rPr>
      <w:b/>
      <w:sz w:val="28"/>
    </w:rPr>
  </w:style>
  <w:style w:type="character" w:customStyle="1" w:styleId="TagofCardChar">
    <w:name w:val="Tag of Card Char"/>
    <w:link w:val="TagofCard"/>
    <w:rsid w:val="00F611CA"/>
    <w:rPr>
      <w:rFonts w:ascii="Georgia" w:eastAsia="SimSun" w:hAnsi="Georgia" w:cs="Calibri"/>
      <w:b/>
      <w:color w:val="000000"/>
      <w:sz w:val="28"/>
      <w:szCs w:val="20"/>
      <w:lang w:val="x-none" w:eastAsia="x-none"/>
    </w:rPr>
  </w:style>
  <w:style w:type="paragraph" w:customStyle="1" w:styleId="Sourcename">
    <w:name w:val="Source name"/>
    <w:basedOn w:val="Normaltext0"/>
    <w:link w:val="SourcenameChar"/>
    <w:autoRedefine/>
    <w:qFormat/>
    <w:rsid w:val="00F611CA"/>
    <w:rPr>
      <w:b/>
      <w:bCs/>
      <w:sz w:val="20"/>
    </w:rPr>
  </w:style>
  <w:style w:type="character" w:customStyle="1" w:styleId="SourcenameChar">
    <w:name w:val="Source name Char"/>
    <w:link w:val="Sourcename"/>
    <w:rsid w:val="00F611CA"/>
    <w:rPr>
      <w:rFonts w:ascii="Georgia" w:eastAsia="SimSun" w:hAnsi="Georgia"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F611CA"/>
    <w:rPr>
      <w:sz w:val="22"/>
      <w:u w:val="single"/>
    </w:rPr>
  </w:style>
  <w:style w:type="character" w:customStyle="1" w:styleId="underlinedcardChar0">
    <w:name w:val="underlined card Char"/>
    <w:link w:val="underlinedcard"/>
    <w:rsid w:val="00F611CA"/>
    <w:rPr>
      <w:rFonts w:ascii="Georgia" w:eastAsia="SimSun" w:hAnsi="Georgia" w:cs="Calibri"/>
      <w:color w:val="000000"/>
      <w:szCs w:val="20"/>
      <w:u w:val="single"/>
      <w:lang w:val="x-none" w:eastAsia="x-none"/>
    </w:rPr>
  </w:style>
  <w:style w:type="paragraph" w:customStyle="1" w:styleId="FullText">
    <w:name w:val="Full Text"/>
    <w:basedOn w:val="Normal"/>
    <w:uiPriority w:val="99"/>
    <w:qFormat/>
    <w:rsid w:val="00F611CA"/>
    <w:rPr>
      <w:rFonts w:eastAsia="Times New Roman"/>
      <w:sz w:val="16"/>
    </w:rPr>
  </w:style>
  <w:style w:type="character" w:customStyle="1" w:styleId="SourceBold">
    <w:name w:val="Source Bold"/>
    <w:rsid w:val="00F611CA"/>
    <w:rPr>
      <w:rFonts w:ascii="Arial Narrow" w:hAnsi="Arial Narrow"/>
      <w:b/>
      <w:sz w:val="24"/>
      <w:u w:val="none"/>
    </w:rPr>
  </w:style>
  <w:style w:type="paragraph" w:customStyle="1" w:styleId="TextUnderline">
    <w:name w:val="Text Underline"/>
    <w:basedOn w:val="Normal"/>
    <w:link w:val="TextUnderlineChar"/>
    <w:qFormat/>
    <w:rsid w:val="00F611CA"/>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611CA"/>
    <w:rPr>
      <w:rFonts w:ascii="Garamond" w:eastAsia="Times New Roman" w:hAnsi="Garamond" w:cs="Calibri"/>
      <w:bCs/>
      <w:kern w:val="20"/>
      <w:szCs w:val="32"/>
      <w:u w:val="single"/>
      <w:lang w:val="x-none" w:eastAsia="x-none"/>
    </w:rPr>
  </w:style>
  <w:style w:type="character" w:customStyle="1" w:styleId="2xBoldUnderline">
    <w:name w:val="2x_Bold_Underline"/>
    <w:rsid w:val="00F611CA"/>
    <w:rPr>
      <w:b/>
      <w:bCs/>
      <w:sz w:val="24"/>
      <w:u w:val="thick"/>
    </w:rPr>
  </w:style>
  <w:style w:type="character" w:customStyle="1" w:styleId="Dottedunderline0">
    <w:name w:val="Dotted underline"/>
    <w:rsid w:val="00F611CA"/>
    <w:rPr>
      <w:u w:val="dotted"/>
    </w:rPr>
  </w:style>
  <w:style w:type="paragraph" w:customStyle="1" w:styleId="citeunread">
    <w:name w:val="cite unread"/>
    <w:basedOn w:val="Normal"/>
    <w:link w:val="citeunreadChar"/>
    <w:qFormat/>
    <w:rsid w:val="00F611CA"/>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611CA"/>
    <w:rPr>
      <w:rFonts w:ascii="Georgia" w:eastAsia="MS Mincho" w:hAnsi="Georgia" w:cs="Calibri"/>
      <w:kern w:val="28"/>
      <w:sz w:val="18"/>
      <w:szCs w:val="20"/>
      <w:lang w:val="en" w:eastAsia="x-none"/>
    </w:rPr>
  </w:style>
  <w:style w:type="paragraph" w:customStyle="1" w:styleId="read">
    <w:name w:val="read"/>
    <w:basedOn w:val="Normal"/>
    <w:next w:val="Normal"/>
    <w:link w:val="readCharChar"/>
    <w:qFormat/>
    <w:rsid w:val="00F611CA"/>
    <w:rPr>
      <w:rFonts w:eastAsia="Times New Roman"/>
      <w:b/>
      <w:szCs w:val="20"/>
      <w:u w:val="single"/>
      <w:lang w:val="x-none" w:eastAsia="x-none"/>
    </w:rPr>
  </w:style>
  <w:style w:type="character" w:customStyle="1" w:styleId="readCharChar">
    <w:name w:val="read Char Char"/>
    <w:link w:val="read"/>
    <w:locked/>
    <w:rsid w:val="00F611CA"/>
    <w:rPr>
      <w:rFonts w:ascii="Georgia" w:eastAsia="Times New Roman" w:hAnsi="Georgia" w:cs="Calibri"/>
      <w:b/>
      <w:szCs w:val="20"/>
      <w:u w:val="single"/>
      <w:lang w:val="x-none" w:eastAsia="x-none"/>
    </w:rPr>
  </w:style>
  <w:style w:type="paragraph" w:customStyle="1" w:styleId="2ndLevel-TAG">
    <w:name w:val="2nd Level - TAG"/>
    <w:basedOn w:val="Normal"/>
    <w:next w:val="Normal"/>
    <w:uiPriority w:val="99"/>
    <w:qFormat/>
    <w:rsid w:val="00F611CA"/>
    <w:pPr>
      <w:spacing w:before="240"/>
      <w:outlineLvl w:val="2"/>
    </w:pPr>
    <w:rPr>
      <w:rFonts w:eastAsia="Times New Roman"/>
      <w:b/>
    </w:rPr>
  </w:style>
  <w:style w:type="character" w:customStyle="1" w:styleId="readChar">
    <w:name w:val="read Char"/>
    <w:rsid w:val="00F611CA"/>
    <w:rPr>
      <w:szCs w:val="22"/>
      <w:u w:val="single"/>
      <w:lang w:val="en-US" w:eastAsia="en-US" w:bidi="ar-SA"/>
    </w:rPr>
  </w:style>
  <w:style w:type="character" w:customStyle="1" w:styleId="underlining0">
    <w:name w:val="underlining"/>
    <w:rsid w:val="00F611CA"/>
    <w:rPr>
      <w:u w:val="single"/>
    </w:rPr>
  </w:style>
  <w:style w:type="paragraph" w:styleId="BodyTextIndent2">
    <w:name w:val="Body Text Indent 2"/>
    <w:basedOn w:val="Normal"/>
    <w:link w:val="BodyTextIndent2Char"/>
    <w:rsid w:val="00F611CA"/>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611CA"/>
    <w:rPr>
      <w:rFonts w:ascii="HGSSoeiKakugothicUB" w:eastAsia="MS Mincho" w:hAnsi="Georgia" w:cs="Calibri"/>
      <w:szCs w:val="20"/>
      <w:lang w:val="x-none" w:eastAsia="ja-JP"/>
    </w:rPr>
  </w:style>
  <w:style w:type="paragraph" w:customStyle="1" w:styleId="CiteCard0">
    <w:name w:val="Cite_Card"/>
    <w:link w:val="CiteCardChar"/>
    <w:qFormat/>
    <w:rsid w:val="00F611CA"/>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F611CA"/>
    <w:rPr>
      <w:rFonts w:ascii="Times New Roman" w:eastAsia="Times New Roman" w:hAnsi="Times New Roman" w:cs="Arial"/>
      <w:bCs/>
      <w:sz w:val="20"/>
      <w:szCs w:val="20"/>
    </w:rPr>
  </w:style>
  <w:style w:type="character" w:customStyle="1" w:styleId="btitle">
    <w:name w:val="btitle"/>
    <w:rsid w:val="00F611CA"/>
  </w:style>
  <w:style w:type="character" w:customStyle="1" w:styleId="green">
    <w:name w:val="green"/>
    <w:rsid w:val="00F611CA"/>
  </w:style>
  <w:style w:type="paragraph" w:customStyle="1" w:styleId="CM14">
    <w:name w:val="CM14"/>
    <w:basedOn w:val="Default"/>
    <w:next w:val="Default"/>
    <w:uiPriority w:val="99"/>
    <w:qFormat/>
    <w:rsid w:val="00F611CA"/>
    <w:pPr>
      <w:autoSpaceDE/>
      <w:autoSpaceDN/>
      <w:adjustRightInd/>
      <w:spacing w:after="0" w:line="240" w:lineRule="auto"/>
    </w:pPr>
    <w:rPr>
      <w:rFonts w:eastAsiaTheme="minorHAnsi" w:cstheme="minorBidi"/>
      <w:szCs w:val="22"/>
    </w:rPr>
  </w:style>
  <w:style w:type="character" w:customStyle="1" w:styleId="BodyText1">
    <w:name w:val="Body Text1"/>
    <w:rsid w:val="00F611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F611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10 pt,Spacing -1 pt"/>
    <w:uiPriority w:val="99"/>
    <w:rsid w:val="00F611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611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611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611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F611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611CA"/>
    <w:rPr>
      <w:rFonts w:ascii="Sylfaen" w:hAnsi="Sylfaen" w:cs="Sylfaen"/>
      <w:i/>
      <w:iCs/>
      <w:sz w:val="19"/>
      <w:szCs w:val="19"/>
      <w:u w:val="none"/>
      <w:shd w:val="clear" w:color="auto" w:fill="FFFFFF"/>
    </w:rPr>
  </w:style>
  <w:style w:type="character" w:customStyle="1" w:styleId="BodyTextIndent2Char1">
    <w:name w:val="Body Text Indent 2 Char1"/>
    <w:basedOn w:val="DefaultParagraphFont"/>
    <w:rsid w:val="00F611CA"/>
    <w:rPr>
      <w:rFonts w:ascii="Georgia" w:hAnsi="Georgia"/>
    </w:rPr>
  </w:style>
  <w:style w:type="paragraph" w:customStyle="1" w:styleId="StyleStyle49pt6">
    <w:name w:val="Style Style4 + 9 pt6"/>
    <w:basedOn w:val="Style4"/>
    <w:link w:val="StyleStyle49pt6Char"/>
    <w:qFormat/>
    <w:rsid w:val="00F611CA"/>
    <w:rPr>
      <w:rFonts w:ascii="Georgia" w:hAnsi="Georgia"/>
    </w:rPr>
  </w:style>
  <w:style w:type="character" w:customStyle="1" w:styleId="StyleStyle49pt6Char">
    <w:name w:val="Style Style4 + 9 pt6 Char"/>
    <w:basedOn w:val="Style4Char"/>
    <w:link w:val="StyleStyle49pt6"/>
    <w:rsid w:val="00F611CA"/>
    <w:rPr>
      <w:rFonts w:ascii="Georgia" w:eastAsia="Times New Roman" w:hAnsi="Georgia" w:cs="Calibri"/>
      <w:szCs w:val="24"/>
      <w:u w:val="single"/>
    </w:rPr>
  </w:style>
  <w:style w:type="character" w:customStyle="1" w:styleId="CharChar31">
    <w:name w:val="Char Char31"/>
    <w:rsid w:val="00F611C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611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611CA"/>
    <w:rPr>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611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611CA"/>
    <w:rPr>
      <w:b/>
      <w:bCs/>
      <w:u w:val="single"/>
    </w:rPr>
  </w:style>
  <w:style w:type="character" w:customStyle="1" w:styleId="Subtitle2">
    <w:name w:val="Subtitle2"/>
    <w:rsid w:val="00F611CA"/>
  </w:style>
  <w:style w:type="character" w:customStyle="1" w:styleId="bioline">
    <w:name w:val="bioline"/>
    <w:rsid w:val="00F611CA"/>
  </w:style>
  <w:style w:type="character" w:customStyle="1" w:styleId="articletitle0">
    <w:name w:val="article_title"/>
    <w:rsid w:val="00F611CA"/>
  </w:style>
  <w:style w:type="character" w:customStyle="1" w:styleId="DebatenoramlChar">
    <w:name w:val="Debatenoraml Char"/>
    <w:link w:val="Debatenoraml"/>
    <w:locked/>
    <w:rsid w:val="00F611CA"/>
    <w:rPr>
      <w:rFonts w:ascii="Times New Roman" w:hAnsi="Times New Roman"/>
    </w:rPr>
  </w:style>
  <w:style w:type="paragraph" w:customStyle="1" w:styleId="Debatenoraml">
    <w:name w:val="Debatenoraml"/>
    <w:basedOn w:val="NoSpacing"/>
    <w:link w:val="DebatenoramlChar"/>
    <w:qFormat/>
    <w:rsid w:val="00F611CA"/>
    <w:rPr>
      <w:rFonts w:ascii="Times New Roman" w:hAnsi="Times New Roman" w:cstheme="minorBidi"/>
    </w:rPr>
  </w:style>
  <w:style w:type="character" w:customStyle="1" w:styleId="berief">
    <w:name w:val="berief"/>
    <w:rsid w:val="00F611CA"/>
  </w:style>
  <w:style w:type="paragraph" w:customStyle="1" w:styleId="F4-NormalText">
    <w:name w:val="F4 - Normal Text"/>
    <w:basedOn w:val="Normal"/>
    <w:qFormat/>
    <w:rsid w:val="00F611CA"/>
  </w:style>
  <w:style w:type="character" w:customStyle="1" w:styleId="s4">
    <w:name w:val="s4"/>
    <w:rsid w:val="00F611CA"/>
  </w:style>
  <w:style w:type="paragraph" w:customStyle="1" w:styleId="Quals">
    <w:name w:val="Quals"/>
    <w:basedOn w:val="Normal"/>
    <w:link w:val="QualsChar"/>
    <w:qFormat/>
    <w:rsid w:val="00F611CA"/>
    <w:rPr>
      <w:rFonts w:eastAsia="Calibri" w:cs="Times New Roman"/>
      <w:sz w:val="18"/>
    </w:rPr>
  </w:style>
  <w:style w:type="character" w:customStyle="1" w:styleId="QualsChar">
    <w:name w:val="Quals Char"/>
    <w:link w:val="Quals"/>
    <w:rsid w:val="00F611CA"/>
    <w:rPr>
      <w:rFonts w:ascii="Georgia" w:eastAsia="Calibri" w:hAnsi="Georgia" w:cs="Times New Roman"/>
      <w:sz w:val="18"/>
    </w:rPr>
  </w:style>
  <w:style w:type="character" w:customStyle="1" w:styleId="cap">
    <w:name w:val="cap"/>
    <w:rsid w:val="00F611CA"/>
  </w:style>
  <w:style w:type="character" w:customStyle="1" w:styleId="rightsnotice">
    <w:name w:val="rightsnotice"/>
    <w:rsid w:val="00F611CA"/>
  </w:style>
  <w:style w:type="character" w:customStyle="1" w:styleId="scaps">
    <w:name w:val="scaps"/>
    <w:rsid w:val="00F611CA"/>
  </w:style>
  <w:style w:type="character" w:customStyle="1" w:styleId="current-article">
    <w:name w:val="current-article"/>
    <w:rsid w:val="00F611CA"/>
  </w:style>
  <w:style w:type="character" w:customStyle="1" w:styleId="related-current-indicator">
    <w:name w:val="related-current-indicator"/>
    <w:rsid w:val="00F611CA"/>
  </w:style>
  <w:style w:type="character" w:customStyle="1" w:styleId="comments">
    <w:name w:val="comments"/>
    <w:rsid w:val="00F611CA"/>
  </w:style>
  <w:style w:type="character" w:customStyle="1" w:styleId="essaytext">
    <w:name w:val="essaytext"/>
    <w:rsid w:val="00F611CA"/>
  </w:style>
  <w:style w:type="paragraph" w:customStyle="1" w:styleId="CM1">
    <w:name w:val="CM1"/>
    <w:basedOn w:val="Normal"/>
    <w:next w:val="Normal"/>
    <w:qFormat/>
    <w:rsid w:val="00F611CA"/>
    <w:pPr>
      <w:autoSpaceDE w:val="0"/>
      <w:autoSpaceDN w:val="0"/>
      <w:adjustRightInd w:val="0"/>
    </w:pPr>
    <w:rPr>
      <w:rFonts w:eastAsia="Calibri" w:cs="Times New Roman"/>
      <w:sz w:val="24"/>
    </w:rPr>
  </w:style>
  <w:style w:type="character" w:customStyle="1" w:styleId="username">
    <w:name w:val="username"/>
    <w:rsid w:val="00F611CA"/>
  </w:style>
  <w:style w:type="character" w:customStyle="1" w:styleId="toplinks">
    <w:name w:val="toplinks"/>
    <w:rsid w:val="00F611CA"/>
  </w:style>
  <w:style w:type="paragraph" w:customStyle="1" w:styleId="BodyA">
    <w:name w:val="Body A"/>
    <w:uiPriority w:val="99"/>
    <w:qFormat/>
    <w:rsid w:val="00F611CA"/>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611CA"/>
    <w:pPr>
      <w:keepNext/>
      <w:keepLines/>
      <w:pageBreakBefore/>
      <w:spacing w:before="240" w:after="60"/>
      <w:jc w:val="center"/>
      <w:outlineLvl w:val="0"/>
    </w:pPr>
    <w:rPr>
      <w:rFonts w:eastAsia="Times New Roman" w:cs="Times New Roman"/>
      <w:b/>
      <w:caps/>
      <w:szCs w:val="28"/>
      <w:u w:val="single"/>
    </w:rPr>
  </w:style>
  <w:style w:type="character" w:customStyle="1" w:styleId="StarredChar">
    <w:name w:val="Starred Char"/>
    <w:link w:val="Starred"/>
    <w:rsid w:val="00F611CA"/>
    <w:rPr>
      <w:rFonts w:ascii="Georgia" w:eastAsia="Times New Roman" w:hAnsi="Georgia" w:cs="Times New Roman"/>
      <w:b/>
      <w:caps/>
      <w:szCs w:val="28"/>
      <w:u w:val="single"/>
    </w:rPr>
  </w:style>
  <w:style w:type="paragraph" w:customStyle="1" w:styleId="NotStarred">
    <w:name w:val="NotStarred"/>
    <w:basedOn w:val="Normal"/>
    <w:link w:val="NotStarredChar"/>
    <w:qFormat/>
    <w:rsid w:val="00F611CA"/>
    <w:pPr>
      <w:keepNext/>
      <w:keepLines/>
      <w:pageBreakBefore/>
      <w:spacing w:before="240" w:after="60"/>
      <w:jc w:val="center"/>
      <w:outlineLvl w:val="1"/>
    </w:pPr>
    <w:rPr>
      <w:rFonts w:eastAsia="Times New Roman" w:cs="Times New Roman"/>
      <w:b/>
      <w:caps/>
      <w:szCs w:val="28"/>
      <w:u w:val="single"/>
    </w:rPr>
  </w:style>
  <w:style w:type="character" w:customStyle="1" w:styleId="NotStarredChar">
    <w:name w:val="NotStarred Char"/>
    <w:link w:val="NotStarred"/>
    <w:rsid w:val="00F611CA"/>
    <w:rPr>
      <w:rFonts w:ascii="Georgia" w:eastAsia="Times New Roman" w:hAnsi="Georgia" w:cs="Times New Roman"/>
      <w:b/>
      <w:caps/>
      <w:szCs w:val="28"/>
      <w:u w:val="single"/>
    </w:rPr>
  </w:style>
  <w:style w:type="character" w:customStyle="1" w:styleId="see">
    <w:name w:val="see"/>
    <w:rsid w:val="00F611CA"/>
  </w:style>
  <w:style w:type="character" w:customStyle="1" w:styleId="first-letter">
    <w:name w:val="first-letter"/>
    <w:rsid w:val="00F611CA"/>
  </w:style>
  <w:style w:type="character" w:customStyle="1" w:styleId="focusparagraph">
    <w:name w:val="focusparagraph"/>
    <w:rsid w:val="00F611CA"/>
  </w:style>
  <w:style w:type="character" w:customStyle="1" w:styleId="lightblue">
    <w:name w:val="lightblue"/>
    <w:rsid w:val="00F611CA"/>
  </w:style>
  <w:style w:type="character" w:customStyle="1" w:styleId="tagCharCharChar">
    <w:name w:val="tag Char Char Char"/>
    <w:rsid w:val="00F611CA"/>
    <w:rPr>
      <w:rFonts w:ascii="XCharter" w:eastAsia="Times New Roman" w:hAnsi="XCharter" w:cs="Times New Roman"/>
      <w:b/>
    </w:rPr>
  </w:style>
  <w:style w:type="paragraph" w:customStyle="1" w:styleId="StyleStyle49ptBorderSinglesolidlineAuto05ptLi">
    <w:name w:val="Style Style4 + 9 pt Border: : (Single solid line Auto  0.5 pt Li..."/>
    <w:basedOn w:val="Style4"/>
    <w:link w:val="StyleStyle49ptBorderSinglesolidlineAuto05ptLiChar"/>
    <w:qFormat/>
    <w:rsid w:val="00F611CA"/>
    <w:rPr>
      <w:rFonts w:ascii="Times New Roman" w:hAnsi="Times New Roman" w:cs="Times New Roman"/>
      <w:sz w:val="24"/>
      <w:szCs w:val="22"/>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611CA"/>
    <w:rPr>
      <w:rFonts w:ascii="Times New Roman" w:eastAsia="Times New Roman" w:hAnsi="Times New Roman" w:cs="Times New Roman"/>
      <w:sz w:val="24"/>
      <w:u w:val="single"/>
      <w:bdr w:val="single" w:sz="4" w:space="0" w:color="auto"/>
    </w:rPr>
  </w:style>
  <w:style w:type="paragraph" w:customStyle="1" w:styleId="H4Tag">
    <w:name w:val="H4 (Tag)"/>
    <w:basedOn w:val="Normal"/>
    <w:link w:val="H4TagChar1"/>
    <w:qFormat/>
    <w:rsid w:val="00F611CA"/>
    <w:rPr>
      <w:rFonts w:eastAsia="Calibri" w:cs="Times New Roman"/>
      <w:b/>
    </w:rPr>
  </w:style>
  <w:style w:type="character" w:customStyle="1" w:styleId="H4TagChar1">
    <w:name w:val="H4 (Tag) Char1"/>
    <w:link w:val="H4Tag"/>
    <w:rsid w:val="00F611CA"/>
    <w:rPr>
      <w:rFonts w:ascii="Georgia" w:eastAsia="Calibri" w:hAnsi="Georgia" w:cs="Times New Roman"/>
      <w:b/>
    </w:rPr>
  </w:style>
  <w:style w:type="character" w:customStyle="1" w:styleId="citationgenerated">
    <w:name w:val="citation generated"/>
    <w:rsid w:val="00F611CA"/>
  </w:style>
  <w:style w:type="character" w:customStyle="1" w:styleId="pmterms12">
    <w:name w:val="pmterms12"/>
    <w:rsid w:val="00F611CA"/>
    <w:rPr>
      <w:b/>
      <w:bCs/>
      <w:i w:val="0"/>
      <w:iCs w:val="0"/>
      <w:color w:val="000000"/>
    </w:rPr>
  </w:style>
  <w:style w:type="character" w:customStyle="1" w:styleId="UnderlineCharCharCharCharCharChar">
    <w:name w:val="Underline Char Char Char Char Char Char"/>
    <w:rsid w:val="00F611CA"/>
    <w:rPr>
      <w:rFonts w:ascii="Arial Narrow" w:eastAsia="Times New Roman" w:hAnsi="Arial Narrow" w:cs="Times New Roman"/>
      <w:szCs w:val="24"/>
      <w:u w:val="single"/>
    </w:rPr>
  </w:style>
  <w:style w:type="character" w:customStyle="1" w:styleId="BoldandUnderlineCharCharCharChar">
    <w:name w:val="Bold and Underline Char Char Char Char"/>
    <w:rsid w:val="00F611CA"/>
    <w:rPr>
      <w:b/>
      <w:noProof w:val="0"/>
      <w:u w:val="single"/>
      <w:lang w:val="en-US" w:eastAsia="en-US" w:bidi="ar-SA"/>
    </w:rPr>
  </w:style>
  <w:style w:type="character" w:customStyle="1" w:styleId="FontStyle29">
    <w:name w:val="Font Style29"/>
    <w:uiPriority w:val="99"/>
    <w:rsid w:val="00F611CA"/>
    <w:rPr>
      <w:rFonts w:ascii="Arial" w:hAnsi="Arial" w:cs="Arial"/>
      <w:sz w:val="14"/>
      <w:szCs w:val="14"/>
    </w:rPr>
  </w:style>
  <w:style w:type="paragraph" w:customStyle="1" w:styleId="Cardtext0">
    <w:name w:val="Card text"/>
    <w:link w:val="CardtextChar1"/>
    <w:qFormat/>
    <w:rsid w:val="00F611CA"/>
    <w:pPr>
      <w:widowControl w:val="0"/>
      <w:autoSpaceDE w:val="0"/>
      <w:autoSpaceDN w:val="0"/>
      <w:adjustRightInd w:val="0"/>
      <w:spacing w:after="0" w:line="240" w:lineRule="auto"/>
    </w:pPr>
    <w:rPr>
      <w:rFonts w:ascii="Arial Narrow" w:hAnsi="Arial Narrow"/>
      <w:sz w:val="24"/>
      <w:u w:val="single"/>
    </w:rPr>
  </w:style>
  <w:style w:type="paragraph" w:customStyle="1" w:styleId="NewHeading2">
    <w:name w:val="NewHeading2"/>
    <w:basedOn w:val="Normal"/>
    <w:link w:val="NewHeading2Char"/>
    <w:qFormat/>
    <w:rsid w:val="00F611CA"/>
    <w:pPr>
      <w:spacing w:before="240" w:after="60"/>
    </w:pPr>
    <w:rPr>
      <w:rFonts w:eastAsia="Times New Roman" w:cs="Times New Roman"/>
      <w:b/>
      <w:szCs w:val="28"/>
      <w:u w:val="single"/>
    </w:rPr>
  </w:style>
  <w:style w:type="character" w:customStyle="1" w:styleId="NewHeading2Char">
    <w:name w:val="NewHeading2 Char"/>
    <w:link w:val="NewHeading2"/>
    <w:rsid w:val="00F611CA"/>
    <w:rPr>
      <w:rFonts w:ascii="Georgia" w:eastAsia="Times New Roman" w:hAnsi="Georgia" w:cs="Times New Roman"/>
      <w:b/>
      <w:szCs w:val="28"/>
      <w:u w:val="single"/>
    </w:rPr>
  </w:style>
  <w:style w:type="paragraph" w:customStyle="1" w:styleId="CM32">
    <w:name w:val="CM3+2"/>
    <w:basedOn w:val="Normal"/>
    <w:next w:val="Normal"/>
    <w:uiPriority w:val="99"/>
    <w:qFormat/>
    <w:rsid w:val="00F611CA"/>
    <w:pPr>
      <w:autoSpaceDE w:val="0"/>
      <w:autoSpaceDN w:val="0"/>
      <w:adjustRightInd w:val="0"/>
      <w:spacing w:line="240" w:lineRule="atLeast"/>
    </w:pPr>
    <w:rPr>
      <w:rFonts w:eastAsia="Calibri" w:cs="Times New Roman"/>
      <w:sz w:val="24"/>
    </w:rPr>
  </w:style>
  <w:style w:type="paragraph" w:customStyle="1" w:styleId="TagLine0">
    <w:name w:val="Tag Line"/>
    <w:basedOn w:val="Normal"/>
    <w:next w:val="FullText"/>
    <w:qFormat/>
    <w:rsid w:val="00F611CA"/>
    <w:rPr>
      <w:rFonts w:eastAsia="Times New Roman" w:cs="Times New Roman"/>
      <w:b/>
      <w:sz w:val="28"/>
    </w:rPr>
  </w:style>
  <w:style w:type="character" w:customStyle="1" w:styleId="UnderlinedCard0">
    <w:name w:val="Underlined Card"/>
    <w:rsid w:val="00F611CA"/>
    <w:rPr>
      <w:rFonts w:ascii="Arial Narrow" w:hAnsi="Arial Narrow" w:hint="default"/>
      <w:sz w:val="22"/>
      <w:u w:val="single"/>
    </w:rPr>
  </w:style>
  <w:style w:type="paragraph" w:customStyle="1" w:styleId="msolistparagraphcxspfirst">
    <w:name w:val="msolistparagraphcxspfirst"/>
    <w:basedOn w:val="Normal"/>
    <w:uiPriority w:val="99"/>
    <w:qFormat/>
    <w:rsid w:val="00F611CA"/>
    <w:pPr>
      <w:spacing w:before="100" w:beforeAutospacing="1" w:after="100" w:afterAutospacing="1"/>
    </w:pPr>
    <w:rPr>
      <w:rFonts w:eastAsia="Times New Roman" w:cs="Times New Roman"/>
      <w:sz w:val="24"/>
    </w:rPr>
  </w:style>
  <w:style w:type="character" w:customStyle="1" w:styleId="CardsUnderlined">
    <w:name w:val="Cards Underlined"/>
    <w:qFormat/>
    <w:rsid w:val="00F611CA"/>
    <w:rPr>
      <w:rFonts w:ascii="Helvetica" w:hAnsi="Helvetica" w:hint="default"/>
      <w:sz w:val="22"/>
      <w:szCs w:val="24"/>
      <w:u w:val="thick"/>
    </w:rPr>
  </w:style>
  <w:style w:type="paragraph" w:customStyle="1" w:styleId="Card6pt">
    <w:name w:val="Card 6pt"/>
    <w:basedOn w:val="Normal"/>
    <w:qFormat/>
    <w:rsid w:val="00F611CA"/>
    <w:pPr>
      <w:ind w:left="288" w:right="288"/>
    </w:pPr>
    <w:rPr>
      <w:rFonts w:ascii="Times New Roman" w:eastAsia="Calibri" w:hAnsi="Times New Roman" w:cs="Times New Roman"/>
      <w:color w:val="000000"/>
      <w:sz w:val="12"/>
      <w:szCs w:val="20"/>
    </w:rPr>
  </w:style>
  <w:style w:type="paragraph" w:customStyle="1" w:styleId="StyleCardStyleBlackUnderline">
    <w:name w:val="Style Card Style + Black Underline"/>
    <w:basedOn w:val="Normal"/>
    <w:link w:val="StyleCardStyleBlackUnderlineChar"/>
    <w:qFormat/>
    <w:rsid w:val="00F611CA"/>
    <w:rPr>
      <w:rFonts w:eastAsia="Times New Roman" w:cs="Times New Roman"/>
      <w:color w:val="000000"/>
      <w:u w:val="single"/>
    </w:rPr>
  </w:style>
  <w:style w:type="character" w:customStyle="1" w:styleId="StyleCardStyleBlackUnderlineChar">
    <w:name w:val="Style Card Style + Black Underline Char"/>
    <w:link w:val="StyleCardStyleBlackUnderline"/>
    <w:rsid w:val="00F611CA"/>
    <w:rPr>
      <w:rFonts w:ascii="Georgia" w:eastAsia="Times New Roman" w:hAnsi="Georgia" w:cs="Times New Roman"/>
      <w:color w:val="000000"/>
      <w:u w:val="single"/>
    </w:rPr>
  </w:style>
  <w:style w:type="character" w:customStyle="1" w:styleId="titles">
    <w:name w:val="titles"/>
    <w:rsid w:val="00F611CA"/>
  </w:style>
  <w:style w:type="paragraph" w:customStyle="1" w:styleId="StyleHeading2LatinArialMT13pt">
    <w:name w:val="Style Heading 2 + (Latin) ArialMT 13 pt"/>
    <w:basedOn w:val="Heading2"/>
    <w:next w:val="Heading2"/>
    <w:uiPriority w:val="99"/>
    <w:qFormat/>
    <w:rsid w:val="00F611CA"/>
    <w:pPr>
      <w:keepLines w:val="0"/>
      <w:pageBreakBefore w:val="0"/>
      <w:spacing w:before="480"/>
      <w:jc w:val="left"/>
    </w:pPr>
    <w:rPr>
      <w:rFonts w:eastAsia="SimSun" w:cs="Arial"/>
      <w:b w:val="0"/>
      <w:bCs/>
      <w:iCs/>
      <w:caps/>
      <w:sz w:val="24"/>
      <w:szCs w:val="28"/>
      <w:lang w:eastAsia="zh-CN"/>
    </w:rPr>
  </w:style>
  <w:style w:type="character" w:customStyle="1" w:styleId="contentauthor">
    <w:name w:val="contentauthor"/>
    <w:rsid w:val="00F611CA"/>
  </w:style>
  <w:style w:type="character" w:customStyle="1" w:styleId="articlecontent">
    <w:name w:val="articlecontent"/>
    <w:rsid w:val="00F611CA"/>
  </w:style>
  <w:style w:type="character" w:customStyle="1" w:styleId="subarticleheader">
    <w:name w:val="subarticleheader"/>
    <w:rsid w:val="00F611CA"/>
  </w:style>
  <w:style w:type="paragraph" w:customStyle="1" w:styleId="NotUnderlined">
    <w:name w:val="Not Underlined"/>
    <w:basedOn w:val="Normal"/>
    <w:uiPriority w:val="99"/>
    <w:qFormat/>
    <w:rsid w:val="00F611CA"/>
    <w:rPr>
      <w:rFonts w:ascii="Century Gothic" w:eastAsia="Times New Roman" w:hAnsi="Century Gothic" w:cs="Times New Roman"/>
      <w:sz w:val="16"/>
    </w:rPr>
  </w:style>
  <w:style w:type="character" w:customStyle="1" w:styleId="spelle">
    <w:name w:val="spelle"/>
    <w:rsid w:val="00F611CA"/>
  </w:style>
  <w:style w:type="character" w:customStyle="1" w:styleId="grame">
    <w:name w:val="grame"/>
    <w:rsid w:val="00F611CA"/>
  </w:style>
  <w:style w:type="character" w:customStyle="1" w:styleId="CardStyleChar">
    <w:name w:val="Card Style Char"/>
    <w:link w:val="CardStyle"/>
    <w:rsid w:val="00F611CA"/>
    <w:rPr>
      <w:rFonts w:ascii="Georgia" w:eastAsia="Times New Roman" w:hAnsi="Georgia" w:cs="Calibri"/>
      <w:szCs w:val="24"/>
    </w:rPr>
  </w:style>
  <w:style w:type="character" w:customStyle="1" w:styleId="newstitle1">
    <w:name w:val="newstitle1"/>
    <w:rsid w:val="00F611CA"/>
  </w:style>
  <w:style w:type="character" w:customStyle="1" w:styleId="copy">
    <w:name w:val="copy"/>
    <w:rsid w:val="00F611CA"/>
  </w:style>
  <w:style w:type="character" w:customStyle="1" w:styleId="topheadline">
    <w:name w:val="topheadline"/>
    <w:rsid w:val="00F611CA"/>
  </w:style>
  <w:style w:type="paragraph" w:customStyle="1" w:styleId="StylecardThickunderline">
    <w:name w:val="Style card + Thick underline"/>
    <w:basedOn w:val="Normal"/>
    <w:link w:val="StylecardThickunderlineChar"/>
    <w:qFormat/>
    <w:rsid w:val="00F611CA"/>
    <w:pPr>
      <w:ind w:left="288" w:right="288"/>
    </w:pPr>
    <w:rPr>
      <w:rFonts w:ascii="Times New Roman" w:eastAsia="SimSun" w:hAnsi="Times New Roman" w:cs="Times New Roman"/>
      <w:sz w:val="20"/>
      <w:u w:val="single"/>
      <w:lang w:eastAsia="zh-CN"/>
    </w:rPr>
  </w:style>
  <w:style w:type="character" w:customStyle="1" w:styleId="StylecardThickunderlineChar">
    <w:name w:val="Style card + Thick underline Char"/>
    <w:link w:val="StylecardThickunderline"/>
    <w:rsid w:val="00F611CA"/>
    <w:rPr>
      <w:rFonts w:ascii="Times New Roman" w:eastAsia="SimSun" w:hAnsi="Times New Roman" w:cs="Times New Roman"/>
      <w:sz w:val="20"/>
      <w:u w:val="single"/>
      <w:lang w:eastAsia="zh-CN"/>
    </w:rPr>
  </w:style>
  <w:style w:type="paragraph" w:customStyle="1" w:styleId="StylecardBoldThickunderline">
    <w:name w:val="Style card + Bold Thick underline"/>
    <w:basedOn w:val="Normal"/>
    <w:link w:val="StylecardBoldThickunderlineChar"/>
    <w:qFormat/>
    <w:rsid w:val="00F611CA"/>
    <w:pPr>
      <w:ind w:left="288" w:right="288"/>
    </w:pPr>
    <w:rPr>
      <w:rFonts w:ascii="Times New Roman" w:eastAsia="SimSun" w:hAnsi="Times New Roman" w:cs="Times New Roman"/>
      <w:b/>
      <w:bCs/>
      <w:sz w:val="20"/>
      <w:u w:val="single"/>
      <w:lang w:eastAsia="zh-CN"/>
    </w:rPr>
  </w:style>
  <w:style w:type="character" w:customStyle="1" w:styleId="StylecardBoldThickunderlineChar">
    <w:name w:val="Style card + Bold Thick underline Char"/>
    <w:link w:val="StylecardBoldThickunderline"/>
    <w:rsid w:val="00F611CA"/>
    <w:rPr>
      <w:rFonts w:ascii="Times New Roman" w:eastAsia="SimSun" w:hAnsi="Times New Roman" w:cs="Times New Roman"/>
      <w:b/>
      <w:bCs/>
      <w:sz w:val="20"/>
      <w:u w:val="single"/>
      <w:lang w:eastAsia="zh-CN"/>
    </w:rPr>
  </w:style>
  <w:style w:type="character" w:customStyle="1" w:styleId="Stylereduce27pt">
    <w:name w:val="Style reduce2 + 7 pt"/>
    <w:rsid w:val="00F611CA"/>
    <w:rPr>
      <w:rFonts w:ascii="Times New Roman" w:hAnsi="Times New Roman" w:cs="Arial"/>
      <w:color w:val="000000"/>
      <w:sz w:val="14"/>
      <w:szCs w:val="22"/>
    </w:rPr>
  </w:style>
  <w:style w:type="character" w:customStyle="1" w:styleId="srtitle">
    <w:name w:val="srtitle"/>
    <w:rsid w:val="00F611CA"/>
  </w:style>
  <w:style w:type="character" w:customStyle="1" w:styleId="st1">
    <w:name w:val="st1"/>
    <w:rsid w:val="00F611CA"/>
  </w:style>
  <w:style w:type="paragraph" w:customStyle="1" w:styleId="CM3">
    <w:name w:val="CM3"/>
    <w:basedOn w:val="Default"/>
    <w:next w:val="Default"/>
    <w:qFormat/>
    <w:rsid w:val="00F611CA"/>
    <w:pPr>
      <w:autoSpaceDE/>
      <w:autoSpaceDN/>
      <w:adjustRightInd/>
      <w:spacing w:after="0" w:line="240" w:lineRule="auto"/>
    </w:pPr>
    <w:rPr>
      <w:rFonts w:eastAsiaTheme="minorHAnsi" w:cstheme="minorBidi"/>
      <w:szCs w:val="22"/>
    </w:rPr>
  </w:style>
  <w:style w:type="paragraph" w:customStyle="1" w:styleId="CM10">
    <w:name w:val="CM10"/>
    <w:basedOn w:val="Default"/>
    <w:next w:val="Default"/>
    <w:qFormat/>
    <w:rsid w:val="00F611CA"/>
    <w:pPr>
      <w:autoSpaceDE/>
      <w:autoSpaceDN/>
      <w:adjustRightInd/>
      <w:spacing w:after="0" w:line="240" w:lineRule="auto"/>
    </w:pPr>
    <w:rPr>
      <w:rFonts w:eastAsiaTheme="minorHAnsi" w:cstheme="minorBidi"/>
      <w:szCs w:val="22"/>
    </w:rPr>
  </w:style>
  <w:style w:type="character" w:customStyle="1" w:styleId="StyleStyleGaramond">
    <w:name w:val="Style Style Garamond +"/>
    <w:rsid w:val="00F611CA"/>
    <w:rPr>
      <w:rFonts w:ascii="Garamond" w:hAnsi="Garamond" w:cs="Times New Roman"/>
      <w:sz w:val="20"/>
    </w:rPr>
  </w:style>
  <w:style w:type="character" w:customStyle="1" w:styleId="boldunderline0">
    <w:name w:val="boldunderline"/>
    <w:rsid w:val="00F611CA"/>
  </w:style>
  <w:style w:type="paragraph" w:customStyle="1" w:styleId="font-null">
    <w:name w:val="font-null"/>
    <w:basedOn w:val="Normal"/>
    <w:uiPriority w:val="99"/>
    <w:qFormat/>
    <w:rsid w:val="00F611CA"/>
    <w:pPr>
      <w:spacing w:before="100" w:beforeAutospacing="1" w:after="100" w:afterAutospacing="1"/>
    </w:pPr>
    <w:rPr>
      <w:rFonts w:eastAsia="Times New Roman" w:cs="Times New Roman"/>
      <w:sz w:val="24"/>
    </w:rPr>
  </w:style>
  <w:style w:type="paragraph" w:customStyle="1" w:styleId="rteindent1">
    <w:name w:val="rteindent1"/>
    <w:basedOn w:val="Normal"/>
    <w:uiPriority w:val="99"/>
    <w:qFormat/>
    <w:rsid w:val="00F611CA"/>
    <w:pPr>
      <w:spacing w:before="100" w:beforeAutospacing="1" w:after="100" w:afterAutospacing="1"/>
    </w:pPr>
    <w:rPr>
      <w:rFonts w:eastAsia="Times New Roman" w:cs="Times New Roman"/>
      <w:sz w:val="24"/>
    </w:rPr>
  </w:style>
  <w:style w:type="paragraph" w:customStyle="1" w:styleId="Pa12">
    <w:name w:val="Pa12"/>
    <w:basedOn w:val="Default"/>
    <w:next w:val="Default"/>
    <w:uiPriority w:val="99"/>
    <w:qFormat/>
    <w:rsid w:val="00F611CA"/>
    <w:pPr>
      <w:autoSpaceDE/>
      <w:autoSpaceDN/>
      <w:adjustRightInd/>
      <w:spacing w:after="0" w:line="240" w:lineRule="auto"/>
    </w:pPr>
    <w:rPr>
      <w:rFonts w:eastAsiaTheme="minorHAnsi" w:cstheme="minorBidi"/>
      <w:szCs w:val="22"/>
    </w:rPr>
  </w:style>
  <w:style w:type="character" w:customStyle="1" w:styleId="Date11">
    <w:name w:val="Date11"/>
    <w:rsid w:val="00F611CA"/>
  </w:style>
  <w:style w:type="paragraph" w:customStyle="1" w:styleId="introduction">
    <w:name w:val="introduction"/>
    <w:basedOn w:val="Normal"/>
    <w:uiPriority w:val="99"/>
    <w:qFormat/>
    <w:rsid w:val="00F611CA"/>
    <w:pPr>
      <w:spacing w:before="100" w:beforeAutospacing="1" w:after="100" w:afterAutospacing="1"/>
    </w:pPr>
    <w:rPr>
      <w:rFonts w:eastAsia="Times New Roman" w:cs="Times New Roman"/>
      <w:sz w:val="24"/>
    </w:rPr>
  </w:style>
  <w:style w:type="character" w:customStyle="1" w:styleId="Boxout">
    <w:name w:val="Box out"/>
    <w:uiPriority w:val="1"/>
    <w:qFormat/>
    <w:rsid w:val="00F611C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611CA"/>
    <w:pPr>
      <w:spacing w:before="100" w:beforeAutospacing="1" w:after="100" w:afterAutospacing="1"/>
    </w:pPr>
    <w:rPr>
      <w:rFonts w:eastAsia="Times New Roman" w:cs="Times New Roman"/>
      <w:sz w:val="24"/>
    </w:rPr>
  </w:style>
  <w:style w:type="paragraph" w:customStyle="1" w:styleId="translatedivgrey-image">
    <w:name w:val="translatedivgrey-image"/>
    <w:basedOn w:val="Normal"/>
    <w:uiPriority w:val="99"/>
    <w:qFormat/>
    <w:rsid w:val="00F611CA"/>
    <w:pPr>
      <w:spacing w:before="100" w:beforeAutospacing="1" w:after="100" w:afterAutospacing="1"/>
    </w:pPr>
    <w:rPr>
      <w:rFonts w:eastAsia="Times New Roman" w:cs="Times New Roman"/>
      <w:sz w:val="24"/>
    </w:rPr>
  </w:style>
  <w:style w:type="paragraph" w:customStyle="1" w:styleId="translatedivblue-image">
    <w:name w:val="translatedivblue-image"/>
    <w:basedOn w:val="Normal"/>
    <w:uiPriority w:val="99"/>
    <w:qFormat/>
    <w:rsid w:val="00F611CA"/>
    <w:pPr>
      <w:spacing w:before="100" w:beforeAutospacing="1" w:after="100" w:afterAutospacing="1"/>
    </w:pPr>
    <w:rPr>
      <w:rFonts w:eastAsia="Times New Roman" w:cs="Times New Roman"/>
      <w:sz w:val="24"/>
    </w:rPr>
  </w:style>
  <w:style w:type="character" w:customStyle="1" w:styleId="metad">
    <w:name w:val="metad"/>
    <w:rsid w:val="00F611CA"/>
  </w:style>
  <w:style w:type="paragraph" w:customStyle="1" w:styleId="class">
    <w:name w:val="class"/>
    <w:basedOn w:val="Normal"/>
    <w:uiPriority w:val="99"/>
    <w:qFormat/>
    <w:rsid w:val="00F611CA"/>
    <w:pPr>
      <w:spacing w:before="100" w:beforeAutospacing="1" w:after="100" w:afterAutospacing="1"/>
    </w:pPr>
    <w:rPr>
      <w:rFonts w:eastAsia="Times New Roman" w:cs="Times New Roman"/>
      <w:sz w:val="24"/>
    </w:rPr>
  </w:style>
  <w:style w:type="character" w:customStyle="1" w:styleId="sifr-alternate">
    <w:name w:val="sifr-alternate"/>
    <w:rsid w:val="00F611CA"/>
  </w:style>
  <w:style w:type="character" w:customStyle="1" w:styleId="justify1">
    <w:name w:val="justify1"/>
    <w:rsid w:val="00F611CA"/>
  </w:style>
  <w:style w:type="character" w:customStyle="1" w:styleId="artbody1">
    <w:name w:val="art_body1"/>
    <w:rsid w:val="00F611CA"/>
    <w:rPr>
      <w:rFonts w:ascii="Arial" w:hAnsi="Arial" w:cs="Arial" w:hint="default"/>
    </w:rPr>
  </w:style>
  <w:style w:type="paragraph" w:customStyle="1" w:styleId="UnderlineStyle0">
    <w:name w:val="Underline Style"/>
    <w:basedOn w:val="Normal"/>
    <w:link w:val="UnderlineStyleChar"/>
    <w:qFormat/>
    <w:rsid w:val="00F611CA"/>
    <w:rPr>
      <w:rFonts w:ascii="Garamond" w:eastAsia="Times New Roman" w:hAnsi="Garamond" w:cs="Times New Roman"/>
      <w:u w:val="single"/>
      <w:lang w:val="x-none" w:eastAsia="x-none"/>
    </w:rPr>
  </w:style>
  <w:style w:type="character" w:customStyle="1" w:styleId="UnderlineStyleChar">
    <w:name w:val="Underline Style Char"/>
    <w:link w:val="UnderlineStyle0"/>
    <w:rsid w:val="00F611CA"/>
    <w:rPr>
      <w:rFonts w:ascii="Garamond" w:eastAsia="Times New Roman" w:hAnsi="Garamond" w:cs="Times New Roman"/>
      <w:u w:val="single"/>
      <w:lang w:val="x-none" w:eastAsia="x-none"/>
    </w:rPr>
  </w:style>
  <w:style w:type="paragraph" w:customStyle="1" w:styleId="blocktitle1">
    <w:name w:val="block title"/>
    <w:basedOn w:val="Normal"/>
    <w:qFormat/>
    <w:rsid w:val="00F611CA"/>
    <w:pPr>
      <w:spacing w:after="240"/>
      <w:jc w:val="center"/>
      <w:outlineLvl w:val="0"/>
    </w:pPr>
    <w:rPr>
      <w:rFonts w:ascii="Garamond" w:eastAsia="Calibri" w:hAnsi="Garamond" w:cs="Times New Roman"/>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F611CA"/>
    <w:rPr>
      <w:rFonts w:ascii="Times New Roman" w:hAnsi="Times New Roman"/>
      <w:iCs/>
      <w:color w:val="000000"/>
      <w:sz w:val="16"/>
    </w:rPr>
  </w:style>
  <w:style w:type="table" w:styleId="ColorfulGrid-Accent1">
    <w:name w:val="Colorful Grid Accent 1"/>
    <w:basedOn w:val="TableNormal"/>
    <w:link w:val="ColorfulGrid-Accent1Char"/>
    <w:uiPriority w:val="29"/>
    <w:rsid w:val="00F611C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611CA"/>
    <w:rPr>
      <w:rFonts w:ascii="Calibri" w:hAnsi="Calibri"/>
      <w:b/>
      <w:bCs/>
      <w:i w:val="0"/>
      <w:iCs/>
      <w:color w:val="auto"/>
      <w:sz w:val="20"/>
      <w:u w:val="single"/>
      <w:bdr w:val="none" w:sz="0" w:space="0" w:color="auto"/>
      <w:shd w:val="clear" w:color="auto" w:fill="00FF00"/>
    </w:rPr>
  </w:style>
  <w:style w:type="character" w:customStyle="1" w:styleId="bio">
    <w:name w:val="bio"/>
    <w:rsid w:val="00F611CA"/>
  </w:style>
  <w:style w:type="character" w:customStyle="1" w:styleId="storydate">
    <w:name w:val="storydate"/>
    <w:rsid w:val="00F611CA"/>
  </w:style>
  <w:style w:type="character" w:customStyle="1" w:styleId="preloadwrap">
    <w:name w:val="preloadwrap"/>
    <w:rsid w:val="00F611CA"/>
  </w:style>
  <w:style w:type="paragraph" w:customStyle="1" w:styleId="Caption2">
    <w:name w:val="Caption2"/>
    <w:basedOn w:val="Normal"/>
    <w:uiPriority w:val="99"/>
    <w:qFormat/>
    <w:rsid w:val="00F611CA"/>
    <w:pPr>
      <w:spacing w:before="100" w:beforeAutospacing="1" w:after="100" w:afterAutospacing="1"/>
    </w:pPr>
    <w:rPr>
      <w:rFonts w:eastAsia="Times New Roman" w:cs="Times New Roman"/>
      <w:sz w:val="24"/>
    </w:rPr>
  </w:style>
  <w:style w:type="character" w:customStyle="1" w:styleId="goohl0">
    <w:name w:val="goohl0"/>
    <w:rsid w:val="00F611CA"/>
  </w:style>
  <w:style w:type="character" w:customStyle="1" w:styleId="creditwrap">
    <w:name w:val="creditwrap"/>
    <w:rsid w:val="00F611CA"/>
  </w:style>
  <w:style w:type="character" w:customStyle="1" w:styleId="DefaultChar1">
    <w:name w:val="Default Char1"/>
    <w:rsid w:val="00F611CA"/>
    <w:rPr>
      <w:noProof w:val="0"/>
      <w:color w:val="000000"/>
      <w:lang w:val="en-US" w:eastAsia="en-US" w:bidi="ar-SA"/>
    </w:rPr>
  </w:style>
  <w:style w:type="paragraph" w:customStyle="1" w:styleId="MTDisplayEquation">
    <w:name w:val="MTDisplayEquation"/>
    <w:basedOn w:val="Normal"/>
    <w:next w:val="Normal"/>
    <w:link w:val="MTDisplayEquationChar"/>
    <w:qFormat/>
    <w:rsid w:val="00F611CA"/>
    <w:pPr>
      <w:tabs>
        <w:tab w:val="center" w:pos="5120"/>
        <w:tab w:val="right" w:pos="10220"/>
      </w:tabs>
    </w:pPr>
    <w:rPr>
      <w:rFonts w:eastAsia="Times New Roman" w:cs="Times New Roman"/>
      <w:bCs/>
      <w:lang w:bidi="he-IL"/>
    </w:rPr>
  </w:style>
  <w:style w:type="character" w:customStyle="1" w:styleId="MTDisplayEquationChar">
    <w:name w:val="MTDisplayEquation Char"/>
    <w:link w:val="MTDisplayEquation"/>
    <w:rsid w:val="00F611CA"/>
    <w:rPr>
      <w:rFonts w:ascii="Georgia" w:eastAsia="Times New Roman" w:hAnsi="Georgia" w:cs="Times New Roman"/>
      <w:bCs/>
      <w:lang w:bidi="he-IL"/>
    </w:rPr>
  </w:style>
  <w:style w:type="character" w:customStyle="1" w:styleId="textunderlineChar0">
    <w:name w:val="text underline Char"/>
    <w:link w:val="textunderline0"/>
    <w:rsid w:val="00F611CA"/>
    <w:rPr>
      <w:u w:val="thick"/>
    </w:rPr>
  </w:style>
  <w:style w:type="character" w:customStyle="1" w:styleId="pmterms31">
    <w:name w:val="pmterms31"/>
    <w:rsid w:val="00F611CA"/>
    <w:rPr>
      <w:b/>
      <w:bCs/>
      <w:i w:val="0"/>
      <w:iCs w:val="0"/>
      <w:color w:val="000000"/>
    </w:rPr>
  </w:style>
  <w:style w:type="character" w:customStyle="1" w:styleId="copyrightdescription">
    <w:name w:val="copyrightdescription"/>
    <w:rsid w:val="00F611CA"/>
  </w:style>
  <w:style w:type="paragraph" w:customStyle="1" w:styleId="DebateFile">
    <w:name w:val="Debate File"/>
    <w:basedOn w:val="Normal"/>
    <w:uiPriority w:val="99"/>
    <w:qFormat/>
    <w:rsid w:val="00F611CA"/>
    <w:pPr>
      <w:jc w:val="center"/>
    </w:pPr>
    <w:rPr>
      <w:rFonts w:ascii="Book Antiqua" w:eastAsia="Times New Roman" w:hAnsi="Book Antiqua" w:cs="Times New Roman"/>
      <w:b/>
      <w:sz w:val="28"/>
    </w:rPr>
  </w:style>
  <w:style w:type="character" w:customStyle="1" w:styleId="ft01">
    <w:name w:val="ft01"/>
    <w:rsid w:val="00F611CA"/>
    <w:rPr>
      <w:rFonts w:ascii="Times" w:hAnsi="Times" w:cs="Times" w:hint="default"/>
      <w:color w:val="000000"/>
      <w:sz w:val="14"/>
      <w:szCs w:val="14"/>
    </w:rPr>
  </w:style>
  <w:style w:type="character" w:customStyle="1" w:styleId="ft11">
    <w:name w:val="ft11"/>
    <w:rsid w:val="00F611CA"/>
    <w:rPr>
      <w:rFonts w:ascii="Times" w:hAnsi="Times" w:cs="Times" w:hint="default"/>
      <w:color w:val="000000"/>
      <w:sz w:val="17"/>
      <w:szCs w:val="17"/>
    </w:rPr>
  </w:style>
  <w:style w:type="character" w:customStyle="1" w:styleId="ft21">
    <w:name w:val="ft21"/>
    <w:rsid w:val="00F611CA"/>
    <w:rPr>
      <w:rFonts w:ascii="Times" w:hAnsi="Times" w:cs="Times" w:hint="default"/>
      <w:color w:val="000000"/>
      <w:sz w:val="15"/>
      <w:szCs w:val="15"/>
    </w:rPr>
  </w:style>
  <w:style w:type="character" w:customStyle="1" w:styleId="ft31">
    <w:name w:val="ft31"/>
    <w:rsid w:val="00F611CA"/>
    <w:rPr>
      <w:rFonts w:ascii="Times" w:hAnsi="Times" w:cs="Times" w:hint="default"/>
      <w:color w:val="000000"/>
      <w:sz w:val="15"/>
      <w:szCs w:val="15"/>
    </w:rPr>
  </w:style>
  <w:style w:type="character" w:customStyle="1" w:styleId="underline0">
    <w:name w:val="%underline"/>
    <w:qFormat/>
    <w:rsid w:val="00F611CA"/>
    <w:rPr>
      <w:b/>
      <w:u w:val="single"/>
    </w:rPr>
  </w:style>
  <w:style w:type="paragraph" w:customStyle="1" w:styleId="AAAcard">
    <w:name w:val="AAAcard"/>
    <w:basedOn w:val="Normal"/>
    <w:link w:val="AAAcardChar"/>
    <w:qFormat/>
    <w:rsid w:val="00F611CA"/>
    <w:pPr>
      <w:ind w:left="288" w:right="288"/>
    </w:pPr>
    <w:rPr>
      <w:rFonts w:eastAsia="Times New Roman" w:cs="Times New Roman"/>
    </w:rPr>
  </w:style>
  <w:style w:type="character" w:customStyle="1" w:styleId="dquo">
    <w:name w:val="dquo"/>
    <w:rsid w:val="00F611CA"/>
  </w:style>
  <w:style w:type="character" w:customStyle="1" w:styleId="caps2">
    <w:name w:val="caps2"/>
    <w:rsid w:val="00F611CA"/>
  </w:style>
  <w:style w:type="character" w:customStyle="1" w:styleId="CardsFont12ptCharCharCharChar">
    <w:name w:val="Cards + Font: 12 pt Char Char Char Char"/>
    <w:rsid w:val="00F611CA"/>
    <w:rPr>
      <w:sz w:val="24"/>
      <w:szCs w:val="24"/>
      <w:u w:val="thick"/>
      <w:lang w:val="en-US" w:eastAsia="en-US" w:bidi="ar-SA"/>
    </w:rPr>
  </w:style>
  <w:style w:type="character" w:customStyle="1" w:styleId="ccs">
    <w:name w:val="c cs"/>
    <w:rsid w:val="00F611CA"/>
  </w:style>
  <w:style w:type="character" w:customStyle="1" w:styleId="UnderlinedEvChar">
    <w:name w:val="Underlined Ev Char"/>
    <w:link w:val="UnderlinedEv"/>
    <w:rsid w:val="00F611CA"/>
    <w:rPr>
      <w:rFonts w:ascii="Times New Roman" w:eastAsia="Times New Roman" w:hAnsi="Times New Roman"/>
      <w:u w:val="single"/>
    </w:rPr>
  </w:style>
  <w:style w:type="character" w:customStyle="1" w:styleId="dropshadow">
    <w:name w:val="dropshadow"/>
    <w:rsid w:val="00F611CA"/>
  </w:style>
  <w:style w:type="character" w:customStyle="1" w:styleId="d05ws">
    <w:name w:val="d05ws"/>
    <w:rsid w:val="00F611CA"/>
  </w:style>
  <w:style w:type="character" w:customStyle="1" w:styleId="rzibod">
    <w:name w:val="rzibod"/>
    <w:rsid w:val="00F611CA"/>
  </w:style>
  <w:style w:type="paragraph" w:customStyle="1" w:styleId="Caption3">
    <w:name w:val="Caption3"/>
    <w:basedOn w:val="Normal"/>
    <w:uiPriority w:val="99"/>
    <w:qFormat/>
    <w:rsid w:val="00F611CA"/>
    <w:pPr>
      <w:spacing w:before="100" w:beforeAutospacing="1" w:after="100" w:afterAutospacing="1"/>
    </w:pPr>
    <w:rPr>
      <w:rFonts w:eastAsia="Times New Roman" w:cs="Times New Roman"/>
      <w:sz w:val="24"/>
    </w:rPr>
  </w:style>
  <w:style w:type="character" w:customStyle="1" w:styleId="headertext">
    <w:name w:val="headertext"/>
    <w:rsid w:val="00F611CA"/>
  </w:style>
  <w:style w:type="paragraph" w:customStyle="1" w:styleId="body-12-5">
    <w:name w:val="body-12-5"/>
    <w:basedOn w:val="Normal"/>
    <w:uiPriority w:val="99"/>
    <w:qFormat/>
    <w:rsid w:val="00F611CA"/>
    <w:pPr>
      <w:spacing w:before="100" w:beforeAutospacing="1" w:after="100" w:afterAutospacing="1"/>
    </w:pPr>
    <w:rPr>
      <w:rFonts w:eastAsia="Times New Roman" w:cs="Times New Roman"/>
      <w:sz w:val="24"/>
    </w:rPr>
  </w:style>
  <w:style w:type="character" w:customStyle="1" w:styleId="endnote-reference">
    <w:name w:val="endnote-reference"/>
    <w:rsid w:val="00F611CA"/>
  </w:style>
  <w:style w:type="character" w:customStyle="1" w:styleId="officialsname">
    <w:name w:val="official_s_name"/>
    <w:rsid w:val="00F611CA"/>
  </w:style>
  <w:style w:type="character" w:customStyle="1" w:styleId="audience">
    <w:name w:val="audience"/>
    <w:rsid w:val="00F611CA"/>
  </w:style>
  <w:style w:type="character" w:customStyle="1" w:styleId="normalchar0">
    <w:name w:val="normal__char"/>
    <w:rsid w:val="00F611CA"/>
  </w:style>
  <w:style w:type="character" w:customStyle="1" w:styleId="hyperlink002cheading0020100200028block0020title0029char">
    <w:name w:val="hyperlink_002cheading_00201_0020_0028block_0020title_0029__char"/>
    <w:rsid w:val="00F611CA"/>
  </w:style>
  <w:style w:type="character" w:customStyle="1" w:styleId="underline002cstyle0020bold0020underlinechar">
    <w:name w:val="underline_002cstyle_0020bold_0020underline__char"/>
    <w:rsid w:val="00F611CA"/>
  </w:style>
  <w:style w:type="character" w:customStyle="1" w:styleId="copyboldblack">
    <w:name w:val="copyboldblack"/>
    <w:rsid w:val="00F611CA"/>
  </w:style>
  <w:style w:type="character" w:customStyle="1" w:styleId="copybold">
    <w:name w:val="copybold"/>
    <w:rsid w:val="00F611CA"/>
  </w:style>
  <w:style w:type="paragraph" w:customStyle="1" w:styleId="affiliation">
    <w:name w:val="affiliation"/>
    <w:basedOn w:val="Normal"/>
    <w:uiPriority w:val="99"/>
    <w:qFormat/>
    <w:rsid w:val="00F611CA"/>
    <w:pPr>
      <w:spacing w:before="100" w:beforeAutospacing="1" w:after="100" w:afterAutospacing="1"/>
    </w:pPr>
    <w:rPr>
      <w:rFonts w:eastAsia="Times New Roman" w:cs="Times New Roman"/>
      <w:sz w:val="24"/>
    </w:rPr>
  </w:style>
  <w:style w:type="character" w:customStyle="1" w:styleId="author-date0">
    <w:name w:val="author-date"/>
    <w:rsid w:val="00F611CA"/>
  </w:style>
  <w:style w:type="paragraph" w:customStyle="1" w:styleId="infuse">
    <w:name w:val="infuse"/>
    <w:basedOn w:val="Normal"/>
    <w:uiPriority w:val="99"/>
    <w:qFormat/>
    <w:rsid w:val="00F611CA"/>
    <w:pPr>
      <w:spacing w:before="100" w:beforeAutospacing="1" w:after="100" w:afterAutospacing="1"/>
    </w:pPr>
    <w:rPr>
      <w:rFonts w:eastAsia="Times New Roman" w:cs="Times New Roman"/>
      <w:sz w:val="24"/>
    </w:rPr>
  </w:style>
  <w:style w:type="paragraph" w:customStyle="1" w:styleId="fontreg">
    <w:name w:val="font_reg"/>
    <w:basedOn w:val="Normal"/>
    <w:uiPriority w:val="99"/>
    <w:qFormat/>
    <w:rsid w:val="00F611CA"/>
    <w:pPr>
      <w:spacing w:before="100" w:beforeAutospacing="1" w:after="100" w:afterAutospacing="1"/>
    </w:pPr>
    <w:rPr>
      <w:rFonts w:eastAsia="Times New Roman" w:cs="Times New Roman"/>
      <w:sz w:val="24"/>
    </w:rPr>
  </w:style>
  <w:style w:type="character" w:customStyle="1" w:styleId="articlebegin">
    <w:name w:val="articlebegin"/>
    <w:rsid w:val="00F611CA"/>
  </w:style>
  <w:style w:type="paragraph" w:customStyle="1" w:styleId="CITEF3">
    <w:name w:val="CITE F3"/>
    <w:uiPriority w:val="99"/>
    <w:qFormat/>
    <w:rsid w:val="00F611CA"/>
    <w:pPr>
      <w:spacing w:after="0" w:line="240" w:lineRule="auto"/>
    </w:pPr>
    <w:rPr>
      <w:rFonts w:ascii="Georgia" w:eastAsia="SimSun" w:hAnsi="Georgia" w:cs="Times New Roman"/>
      <w:b/>
      <w:sz w:val="24"/>
      <w:szCs w:val="24"/>
      <w:lang w:eastAsia="zh-CN"/>
    </w:rPr>
  </w:style>
  <w:style w:type="character" w:customStyle="1" w:styleId="blogcaption">
    <w:name w:val="blog_caption"/>
    <w:rsid w:val="00F611CA"/>
  </w:style>
  <w:style w:type="paragraph" w:customStyle="1" w:styleId="StyleBoldUnderlineTimesNewRoman">
    <w:name w:val="Style Bold Underline + Times New Roman"/>
    <w:link w:val="StyleBoldUnderlineTimesNewRomanChar"/>
    <w:qFormat/>
    <w:rsid w:val="00F611CA"/>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611CA"/>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611CA"/>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611CA"/>
    <w:rPr>
      <w:rFonts w:ascii="Calibri" w:eastAsia="Calibri" w:hAnsi="Calibri" w:cs="Times New Roman"/>
      <w:sz w:val="20"/>
      <w:szCs w:val="20"/>
      <w:u w:val="single"/>
    </w:rPr>
  </w:style>
  <w:style w:type="character" w:customStyle="1" w:styleId="commnet-abuzz">
    <w:name w:val="commnet-abuzz"/>
    <w:rsid w:val="00F611CA"/>
  </w:style>
  <w:style w:type="character" w:customStyle="1" w:styleId="fbconnectbuttontext">
    <w:name w:val="fbconnectbutton_text"/>
    <w:rsid w:val="00F611CA"/>
  </w:style>
  <w:style w:type="character" w:customStyle="1" w:styleId="fbsharecountinner">
    <w:name w:val="fb_share_count_inner"/>
    <w:rsid w:val="00F611CA"/>
  </w:style>
  <w:style w:type="character" w:customStyle="1" w:styleId="stbuttontext">
    <w:name w:val="stbuttontext"/>
    <w:rsid w:val="00F611CA"/>
  </w:style>
  <w:style w:type="character" w:customStyle="1" w:styleId="source">
    <w:name w:val="source"/>
    <w:rsid w:val="00F611CA"/>
  </w:style>
  <w:style w:type="character" w:customStyle="1" w:styleId="authordate1">
    <w:name w:val="authordate"/>
    <w:rsid w:val="00F611CA"/>
  </w:style>
  <w:style w:type="character" w:customStyle="1" w:styleId="Normal2">
    <w:name w:val="Normal2"/>
    <w:rsid w:val="00F611CA"/>
  </w:style>
  <w:style w:type="character" w:customStyle="1" w:styleId="medium-bold">
    <w:name w:val="medium-bold"/>
    <w:rsid w:val="00F611CA"/>
  </w:style>
  <w:style w:type="character" w:customStyle="1" w:styleId="pubdate">
    <w:name w:val="pubdate"/>
    <w:rsid w:val="00F611CA"/>
  </w:style>
  <w:style w:type="character" w:customStyle="1" w:styleId="Date2">
    <w:name w:val="Date2"/>
    <w:rsid w:val="00F611CA"/>
  </w:style>
  <w:style w:type="character" w:customStyle="1" w:styleId="itxtnewhookspan">
    <w:name w:val="itxtnewhookspan"/>
    <w:rsid w:val="00F611CA"/>
  </w:style>
  <w:style w:type="character" w:customStyle="1" w:styleId="gstxthlt">
    <w:name w:val="gstxt_hlt"/>
    <w:rsid w:val="00F611CA"/>
  </w:style>
  <w:style w:type="paragraph" w:customStyle="1" w:styleId="bodytextfp">
    <w:name w:val="bodytextfp"/>
    <w:basedOn w:val="Normal"/>
    <w:uiPriority w:val="99"/>
    <w:qFormat/>
    <w:rsid w:val="00F611CA"/>
    <w:pPr>
      <w:spacing w:before="100" w:beforeAutospacing="1" w:after="100" w:afterAutospacing="1"/>
    </w:pPr>
    <w:rPr>
      <w:rFonts w:eastAsia="Times New Roman" w:cs="Times New Roman"/>
      <w:sz w:val="24"/>
    </w:rPr>
  </w:style>
  <w:style w:type="character" w:customStyle="1" w:styleId="SubtleEmphasis1">
    <w:name w:val="Subtle Emphasis1"/>
    <w:uiPriority w:val="19"/>
    <w:qFormat/>
    <w:rsid w:val="00F611CA"/>
    <w:rPr>
      <w:rFonts w:ascii="Times New Roman" w:hAnsi="Times New Roman"/>
      <w:b/>
      <w:iCs/>
      <w:color w:val="auto"/>
      <w:sz w:val="22"/>
    </w:rPr>
  </w:style>
  <w:style w:type="character" w:customStyle="1" w:styleId="StyleBoldRed">
    <w:name w:val="Style Bold Red"/>
    <w:rsid w:val="00F611CA"/>
    <w:rPr>
      <w:b/>
      <w:bCs/>
      <w:color w:val="auto"/>
    </w:rPr>
  </w:style>
  <w:style w:type="character" w:customStyle="1" w:styleId="StyleTimesNewRoman8pt">
    <w:name w:val="Style Times New Roman 8 pt"/>
    <w:rsid w:val="00F611CA"/>
    <w:rPr>
      <w:rFonts w:ascii="Georgia" w:hAnsi="Georgia"/>
      <w:sz w:val="16"/>
    </w:rPr>
  </w:style>
  <w:style w:type="character" w:customStyle="1" w:styleId="StyleStyle7pt8pt">
    <w:name w:val="Style Style 7 pt + 8 pt"/>
    <w:rsid w:val="00F611CA"/>
    <w:rPr>
      <w:sz w:val="16"/>
    </w:rPr>
  </w:style>
  <w:style w:type="character" w:customStyle="1" w:styleId="StyleStyleThickunderlineBold1">
    <w:name w:val="Style Style Thick underline + Bold1"/>
    <w:rsid w:val="00F611CA"/>
    <w:rPr>
      <w:b/>
      <w:bCs/>
      <w:u w:val="thick"/>
    </w:rPr>
  </w:style>
  <w:style w:type="character" w:customStyle="1" w:styleId="StyleUnderline2">
    <w:name w:val="Style Underline2"/>
    <w:rsid w:val="00F611CA"/>
    <w:rPr>
      <w:u w:val="single"/>
    </w:rPr>
  </w:style>
  <w:style w:type="character" w:customStyle="1" w:styleId="goldbldtext">
    <w:name w:val="goldbldtext"/>
    <w:rsid w:val="00F611CA"/>
  </w:style>
  <w:style w:type="character" w:customStyle="1" w:styleId="PageHeaderLine2Char">
    <w:name w:val="PageHeaderLine2 Char"/>
    <w:link w:val="PageHeaderLine2"/>
    <w:rsid w:val="00F611CA"/>
    <w:rPr>
      <w:rFonts w:ascii="Georgia" w:eastAsia="Calibri" w:hAnsi="Georgia" w:cs="Calibri"/>
      <w:b/>
    </w:rPr>
  </w:style>
  <w:style w:type="paragraph" w:customStyle="1" w:styleId="firstletter">
    <w:name w:val="firstletter"/>
    <w:basedOn w:val="Normal"/>
    <w:uiPriority w:val="99"/>
    <w:qFormat/>
    <w:rsid w:val="00F611CA"/>
    <w:pPr>
      <w:spacing w:before="100" w:beforeAutospacing="1" w:after="100" w:afterAutospacing="1"/>
    </w:pPr>
    <w:rPr>
      <w:rFonts w:eastAsia="Times New Roman" w:cs="Times New Roman"/>
      <w:sz w:val="24"/>
    </w:rPr>
  </w:style>
  <w:style w:type="character" w:customStyle="1" w:styleId="cardshighlight0">
    <w:name w:val="cardshighlight"/>
    <w:rsid w:val="00F611CA"/>
  </w:style>
  <w:style w:type="character" w:customStyle="1" w:styleId="cardsfont12pt1">
    <w:name w:val="cardsfont12pt"/>
    <w:rsid w:val="00F611CA"/>
  </w:style>
  <w:style w:type="character" w:customStyle="1" w:styleId="ft1">
    <w:name w:val="ft1"/>
    <w:rsid w:val="00F611CA"/>
  </w:style>
  <w:style w:type="character" w:customStyle="1" w:styleId="ft6">
    <w:name w:val="ft6"/>
    <w:rsid w:val="00F611CA"/>
  </w:style>
  <w:style w:type="paragraph" w:customStyle="1" w:styleId="H1numbered">
    <w:name w:val="H1 numbered"/>
    <w:basedOn w:val="Normal"/>
    <w:uiPriority w:val="99"/>
    <w:qFormat/>
    <w:rsid w:val="00F611CA"/>
    <w:pPr>
      <w:pageBreakBefore/>
      <w:widowControl w:val="0"/>
      <w:numPr>
        <w:numId w:val="52"/>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611CA"/>
    <w:pPr>
      <w:widowControl w:val="0"/>
      <w:numPr>
        <w:ilvl w:val="1"/>
        <w:numId w:val="52"/>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F611CA"/>
  </w:style>
  <w:style w:type="character" w:customStyle="1" w:styleId="backcontent">
    <w:name w:val="backcontent"/>
    <w:rsid w:val="00F611CA"/>
  </w:style>
  <w:style w:type="character" w:customStyle="1" w:styleId="daystmp">
    <w:name w:val="daystmp"/>
    <w:rsid w:val="00F611CA"/>
  </w:style>
  <w:style w:type="paragraph" w:customStyle="1" w:styleId="in">
    <w:name w:val="in"/>
    <w:basedOn w:val="Normal"/>
    <w:uiPriority w:val="99"/>
    <w:qFormat/>
    <w:rsid w:val="00F611CA"/>
    <w:pPr>
      <w:spacing w:before="100" w:beforeAutospacing="1" w:after="100" w:afterAutospacing="1"/>
    </w:pPr>
    <w:rPr>
      <w:rFonts w:eastAsia="Times New Roman" w:cs="Times New Roman"/>
      <w:sz w:val="24"/>
    </w:rPr>
  </w:style>
  <w:style w:type="character" w:customStyle="1" w:styleId="cardsfont12ptchar">
    <w:name w:val="cardsfont12ptchar"/>
    <w:rsid w:val="00F611CA"/>
  </w:style>
  <w:style w:type="character" w:customStyle="1" w:styleId="gal">
    <w:name w:val="gal"/>
    <w:rsid w:val="00F611CA"/>
  </w:style>
  <w:style w:type="paragraph" w:customStyle="1" w:styleId="imagecontain">
    <w:name w:val="imagecontain"/>
    <w:basedOn w:val="Normal"/>
    <w:uiPriority w:val="99"/>
    <w:qFormat/>
    <w:rsid w:val="00F611CA"/>
    <w:pPr>
      <w:spacing w:before="100" w:beforeAutospacing="1" w:after="100" w:afterAutospacing="1"/>
    </w:pPr>
    <w:rPr>
      <w:rFonts w:eastAsia="Times New Roman" w:cs="Times New Roman"/>
      <w:sz w:val="24"/>
    </w:rPr>
  </w:style>
  <w:style w:type="character" w:customStyle="1" w:styleId="imagedateline">
    <w:name w:val="image_dateline"/>
    <w:rsid w:val="00F611CA"/>
  </w:style>
  <w:style w:type="character" w:customStyle="1" w:styleId="authordatecharchar">
    <w:name w:val="authordatecharchar"/>
    <w:rsid w:val="00F611CA"/>
  </w:style>
  <w:style w:type="character" w:customStyle="1" w:styleId="style1char0">
    <w:name w:val="style1char"/>
    <w:rsid w:val="00F611CA"/>
  </w:style>
  <w:style w:type="character" w:customStyle="1" w:styleId="tagcharchar0">
    <w:name w:val="tagcharchar"/>
    <w:rsid w:val="00F611CA"/>
  </w:style>
  <w:style w:type="character" w:customStyle="1" w:styleId="underlinedcharchar0">
    <w:name w:val="underlinedcharchar"/>
    <w:rsid w:val="00F611CA"/>
  </w:style>
  <w:style w:type="paragraph" w:customStyle="1" w:styleId="Normalization">
    <w:name w:val="Normalization"/>
    <w:basedOn w:val="Normal"/>
    <w:qFormat/>
    <w:rsid w:val="00F611CA"/>
    <w:rPr>
      <w:rFonts w:eastAsia="Calibri" w:cs="Times New Roman"/>
      <w:sz w:val="18"/>
    </w:rPr>
  </w:style>
  <w:style w:type="paragraph" w:customStyle="1" w:styleId="CM62">
    <w:name w:val="CM62"/>
    <w:basedOn w:val="Normal"/>
    <w:next w:val="Normal"/>
    <w:uiPriority w:val="99"/>
    <w:qFormat/>
    <w:rsid w:val="00F611CA"/>
    <w:pPr>
      <w:widowControl w:val="0"/>
      <w:autoSpaceDE w:val="0"/>
      <w:autoSpaceDN w:val="0"/>
      <w:adjustRightInd w:val="0"/>
      <w:spacing w:after="248"/>
    </w:pPr>
    <w:rPr>
      <w:rFonts w:ascii="Showcard Gothic" w:eastAsia="Times New Roman" w:hAnsi="Showcard Gothic" w:cs="Times New Roman"/>
      <w:sz w:val="24"/>
    </w:rPr>
  </w:style>
  <w:style w:type="paragraph" w:customStyle="1" w:styleId="CM63">
    <w:name w:val="CM63"/>
    <w:basedOn w:val="Normal"/>
    <w:next w:val="Normal"/>
    <w:uiPriority w:val="99"/>
    <w:qFormat/>
    <w:rsid w:val="00F611CA"/>
    <w:pPr>
      <w:widowControl w:val="0"/>
      <w:autoSpaceDE w:val="0"/>
      <w:autoSpaceDN w:val="0"/>
      <w:adjustRightInd w:val="0"/>
      <w:spacing w:after="323"/>
    </w:pPr>
    <w:rPr>
      <w:rFonts w:ascii="Showcard Gothic" w:eastAsia="Times New Roman" w:hAnsi="Showcard Gothic" w:cs="Times New Roman"/>
      <w:sz w:val="24"/>
    </w:rPr>
  </w:style>
  <w:style w:type="paragraph" w:customStyle="1" w:styleId="CM23">
    <w:name w:val="CM23"/>
    <w:basedOn w:val="Default"/>
    <w:next w:val="Default"/>
    <w:uiPriority w:val="99"/>
    <w:qFormat/>
    <w:rsid w:val="00F611CA"/>
    <w:pPr>
      <w:widowControl w:val="0"/>
      <w:spacing w:after="63" w:line="240" w:lineRule="auto"/>
    </w:pPr>
    <w:rPr>
      <w:rFonts w:ascii="Arial" w:eastAsia="Times New Roman" w:hAnsi="Arial" w:cs="Times New Roman"/>
      <w:sz w:val="24"/>
      <w:szCs w:val="22"/>
    </w:rPr>
  </w:style>
  <w:style w:type="paragraph" w:customStyle="1" w:styleId="CM35">
    <w:name w:val="CM35"/>
    <w:basedOn w:val="Default"/>
    <w:next w:val="Default"/>
    <w:uiPriority w:val="99"/>
    <w:qFormat/>
    <w:rsid w:val="00F611CA"/>
    <w:pPr>
      <w:widowControl w:val="0"/>
      <w:spacing w:after="0" w:line="228" w:lineRule="atLeast"/>
    </w:pPr>
    <w:rPr>
      <w:rFonts w:ascii="Showcard Gothic" w:eastAsia="Times New Roman" w:hAnsi="Showcard Gothic" w:cs="Times New Roman"/>
      <w:sz w:val="24"/>
      <w:szCs w:val="22"/>
    </w:rPr>
  </w:style>
  <w:style w:type="paragraph" w:customStyle="1" w:styleId="CM60">
    <w:name w:val="CM60"/>
    <w:basedOn w:val="Default"/>
    <w:next w:val="Default"/>
    <w:uiPriority w:val="99"/>
    <w:qFormat/>
    <w:rsid w:val="00F611CA"/>
    <w:pPr>
      <w:widowControl w:val="0"/>
      <w:spacing w:after="0" w:line="228" w:lineRule="atLeast"/>
    </w:pPr>
    <w:rPr>
      <w:rFonts w:ascii="Showcard Gothic" w:eastAsia="Times New Roman" w:hAnsi="Showcard Gothic" w:cs="Times New Roman"/>
      <w:sz w:val="24"/>
      <w:szCs w:val="22"/>
    </w:rPr>
  </w:style>
  <w:style w:type="character" w:customStyle="1" w:styleId="Style11ptUnderline2">
    <w:name w:val="Style 11 pt Underline2"/>
    <w:rsid w:val="00F611CA"/>
    <w:rPr>
      <w:sz w:val="20"/>
      <w:u w:val="single"/>
    </w:rPr>
  </w:style>
  <w:style w:type="character" w:customStyle="1" w:styleId="Style11ptBoldUnderline2">
    <w:name w:val="Style 11 pt Bold Underline2"/>
    <w:rsid w:val="00F611CA"/>
    <w:rPr>
      <w:b/>
      <w:bCs/>
      <w:sz w:val="20"/>
      <w:u w:val="single"/>
    </w:rPr>
  </w:style>
  <w:style w:type="character" w:customStyle="1" w:styleId="nw">
    <w:name w:val="nw"/>
    <w:rsid w:val="00F611CA"/>
  </w:style>
  <w:style w:type="paragraph" w:customStyle="1" w:styleId="StylecardCharCharChar11pt">
    <w:name w:val="Style card Char Char Char + 11 pt"/>
    <w:link w:val="StylecardCharCharChar11ptChar"/>
    <w:qFormat/>
    <w:rsid w:val="00F611CA"/>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F611CA"/>
    <w:rPr>
      <w:rFonts w:ascii="Calibri" w:eastAsia="Times New Roman" w:hAnsi="Calibri" w:cs="Times New Roman"/>
      <w:sz w:val="20"/>
      <w:szCs w:val="20"/>
    </w:rPr>
  </w:style>
  <w:style w:type="paragraph" w:customStyle="1" w:styleId="StyleCards11pt">
    <w:name w:val="Style Cards + 11 pt"/>
    <w:basedOn w:val="Cards0"/>
    <w:link w:val="StyleCards11ptChar"/>
    <w:qFormat/>
    <w:rsid w:val="00F611CA"/>
    <w:pPr>
      <w:widowControl/>
      <w:autoSpaceDE w:val="0"/>
      <w:autoSpaceDN w:val="0"/>
      <w:adjustRightInd w:val="0"/>
    </w:pPr>
    <w:rPr>
      <w:rFonts w:ascii="Georgia" w:eastAsia="Times New Roman" w:hAnsi="Georgia"/>
      <w:sz w:val="24"/>
      <w:lang w:val="x-none" w:eastAsia="x-none"/>
    </w:rPr>
  </w:style>
  <w:style w:type="character" w:customStyle="1" w:styleId="StyleCards11ptChar">
    <w:name w:val="Style Cards + 11 pt Char"/>
    <w:link w:val="StyleCards11pt"/>
    <w:rsid w:val="00F611CA"/>
    <w:rPr>
      <w:rFonts w:ascii="Georgia" w:eastAsia="Times New Roman" w:hAnsi="Georgia" w:cs="Times New Roman"/>
      <w:sz w:val="24"/>
      <w:szCs w:val="24"/>
      <w:lang w:val="x-none" w:eastAsia="x-none"/>
    </w:rPr>
  </w:style>
  <w:style w:type="paragraph" w:customStyle="1" w:styleId="StyleCards11ptUnderline">
    <w:name w:val="Style Cards + 11 pt Underline"/>
    <w:basedOn w:val="Cards0"/>
    <w:link w:val="StyleCards11ptUnderlineChar"/>
    <w:qFormat/>
    <w:rsid w:val="00F611CA"/>
    <w:pPr>
      <w:widowControl/>
      <w:autoSpaceDE w:val="0"/>
      <w:autoSpaceDN w:val="0"/>
      <w:adjustRightInd w:val="0"/>
    </w:pPr>
    <w:rPr>
      <w:rFonts w:ascii="Georgia" w:eastAsia="Times New Roman" w:hAnsi="Georgia"/>
      <w:sz w:val="24"/>
      <w:szCs w:val="20"/>
      <w:u w:val="single"/>
      <w:lang w:val="x-none" w:eastAsia="x-none"/>
    </w:rPr>
  </w:style>
  <w:style w:type="character" w:customStyle="1" w:styleId="StyleCards11ptUnderlineChar">
    <w:name w:val="Style Cards + 11 pt Underline Char"/>
    <w:link w:val="StyleCards11ptUnderline"/>
    <w:rsid w:val="00F611CA"/>
    <w:rPr>
      <w:rFonts w:ascii="Georgia" w:eastAsia="Times New Roman" w:hAnsi="Georgia" w:cs="Times New Roman"/>
      <w:sz w:val="24"/>
      <w:szCs w:val="20"/>
      <w:u w:val="single"/>
      <w:lang w:val="x-none" w:eastAsia="x-none"/>
    </w:rPr>
  </w:style>
  <w:style w:type="paragraph" w:customStyle="1" w:styleId="StyleCards11ptBoldUnderline">
    <w:name w:val="Style Cards + 11 pt Bold Underline"/>
    <w:basedOn w:val="Cards0"/>
    <w:link w:val="StyleCards11ptBoldUnderlineChar"/>
    <w:qFormat/>
    <w:rsid w:val="00F611CA"/>
    <w:pPr>
      <w:widowControl/>
      <w:autoSpaceDE w:val="0"/>
      <w:autoSpaceDN w:val="0"/>
      <w:adjustRightInd w:val="0"/>
    </w:pPr>
    <w:rPr>
      <w:rFonts w:ascii="Georgia" w:eastAsia="Times New Roman" w:hAnsi="Georgia"/>
      <w:b/>
      <w:bCs/>
      <w:sz w:val="24"/>
      <w:szCs w:val="20"/>
      <w:u w:val="single"/>
      <w:lang w:val="x-none" w:eastAsia="x-none"/>
    </w:rPr>
  </w:style>
  <w:style w:type="character" w:customStyle="1" w:styleId="StyleCards11ptBoldUnderlineChar">
    <w:name w:val="Style Cards + 11 pt Bold Underline Char"/>
    <w:link w:val="StyleCards11ptBoldUnderline"/>
    <w:rsid w:val="00F611CA"/>
    <w:rPr>
      <w:rFonts w:ascii="Georgia" w:eastAsia="Times New Roman" w:hAnsi="Georgia" w:cs="Times New Roman"/>
      <w:b/>
      <w:bCs/>
      <w:sz w:val="24"/>
      <w:szCs w:val="20"/>
      <w:u w:val="single"/>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F611CA"/>
    <w:pPr>
      <w:widowControl/>
      <w:autoSpaceDE w:val="0"/>
      <w:autoSpaceDN w:val="0"/>
      <w:adjustRightInd w:val="0"/>
    </w:pPr>
    <w:rPr>
      <w:rFonts w:ascii="Georgia" w:eastAsia="Times New Roman" w:hAnsi="Georgia"/>
      <w:b/>
      <w:bCs/>
      <w:sz w:val="24"/>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611CA"/>
    <w:rPr>
      <w:rFonts w:ascii="Georgia" w:eastAsia="Times New Roman" w:hAnsi="Georgia" w:cs="Times New Roman"/>
      <w:b/>
      <w:bCs/>
      <w:sz w:val="24"/>
      <w:szCs w:val="20"/>
      <w:u w:val="single"/>
      <w:bdr w:val="single" w:sz="4" w:space="0" w:color="auto"/>
      <w:lang w:val="x-none" w:eastAsia="x-none"/>
    </w:rPr>
  </w:style>
  <w:style w:type="paragraph" w:customStyle="1" w:styleId="StylecardCharChar11pt">
    <w:name w:val="Style card Char Char + 11 pt"/>
    <w:link w:val="StylecardCharChar11ptChar"/>
    <w:qFormat/>
    <w:rsid w:val="00F611CA"/>
    <w:pPr>
      <w:spacing w:after="0" w:line="240" w:lineRule="auto"/>
      <w:ind w:left="288" w:right="288"/>
    </w:pPr>
    <w:rPr>
      <w:rFonts w:ascii="Georgia" w:eastAsia="Times New Roman" w:hAnsi="Georgia" w:cs="Times New Roman"/>
      <w:sz w:val="24"/>
      <w:szCs w:val="20"/>
      <w:lang w:val="x-none" w:eastAsia="x-none"/>
    </w:rPr>
  </w:style>
  <w:style w:type="character" w:customStyle="1" w:styleId="cardCharCharChar1">
    <w:name w:val="card Char Char Char1"/>
    <w:rsid w:val="00F611CA"/>
    <w:rPr>
      <w:lang w:val="en-US" w:eastAsia="en-US" w:bidi="ar-SA"/>
    </w:rPr>
  </w:style>
  <w:style w:type="character" w:customStyle="1" w:styleId="StylecardCharChar11ptChar">
    <w:name w:val="Style card Char Char + 11 pt Char"/>
    <w:link w:val="StylecardCharChar11pt"/>
    <w:rsid w:val="00F611CA"/>
    <w:rPr>
      <w:rFonts w:ascii="Georgia" w:eastAsia="Times New Roman" w:hAnsi="Georgia" w:cs="Times New Roman"/>
      <w:sz w:val="24"/>
      <w:szCs w:val="20"/>
      <w:lang w:val="x-none" w:eastAsia="x-none"/>
    </w:rPr>
  </w:style>
  <w:style w:type="paragraph" w:customStyle="1" w:styleId="NormalFont">
    <w:name w:val="Normal Font"/>
    <w:link w:val="NormalFontChar"/>
    <w:qFormat/>
    <w:rsid w:val="00F611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611CA"/>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F611CA"/>
    <w:rPr>
      <w:u w:val="single"/>
      <w:lang w:val="x-none" w:eastAsia="x-none"/>
    </w:rPr>
  </w:style>
  <w:style w:type="character" w:customStyle="1" w:styleId="NormalFontChar">
    <w:name w:val="Normal Font Char"/>
    <w:link w:val="NormalFont"/>
    <w:rsid w:val="00F611CA"/>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611CA"/>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611CA"/>
    <w:rPr>
      <w:b/>
      <w:bCs/>
      <w:u w:val="single"/>
      <w:lang w:val="x-none" w:eastAsia="x-none"/>
    </w:rPr>
  </w:style>
  <w:style w:type="character" w:customStyle="1" w:styleId="StyleNormalFont11ptBoldUnderlineChar">
    <w:name w:val="Style Normal Font + 11 pt Bold Underline Char"/>
    <w:link w:val="StyleNormalFont11ptBoldUnderline"/>
    <w:rsid w:val="00F611CA"/>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F611CA"/>
    <w:rPr>
      <w:rFonts w:eastAsia="Times New Roman" w:cs="Times New Roman"/>
      <w:sz w:val="15"/>
    </w:rPr>
  </w:style>
  <w:style w:type="character" w:customStyle="1" w:styleId="authors1">
    <w:name w:val="authors1"/>
    <w:rsid w:val="00F611CA"/>
    <w:rPr>
      <w:rFonts w:ascii="Verdana" w:hAnsi="Verdana" w:hint="default"/>
      <w:b/>
      <w:bCs/>
      <w:color w:val="006699"/>
      <w:sz w:val="20"/>
      <w:szCs w:val="20"/>
    </w:rPr>
  </w:style>
  <w:style w:type="paragraph" w:styleId="BlockText">
    <w:name w:val="Block Text"/>
    <w:basedOn w:val="Normal"/>
    <w:rsid w:val="00F611CA"/>
    <w:pPr>
      <w:spacing w:before="100" w:beforeAutospacing="1" w:after="100" w:afterAutospacing="1"/>
    </w:pPr>
    <w:rPr>
      <w:rFonts w:eastAsia="Calibri" w:cs="Times New Roman"/>
      <w:sz w:val="24"/>
    </w:rPr>
  </w:style>
  <w:style w:type="character" w:customStyle="1" w:styleId="headlinesectionlarge">
    <w:name w:val="headline_section_large"/>
    <w:rsid w:val="00F611CA"/>
  </w:style>
  <w:style w:type="paragraph" w:customStyle="1" w:styleId="formatvorlage2">
    <w:name w:val="formatvorlage2"/>
    <w:basedOn w:val="Normal"/>
    <w:uiPriority w:val="99"/>
    <w:qFormat/>
    <w:rsid w:val="00F611CA"/>
    <w:pPr>
      <w:spacing w:before="100" w:beforeAutospacing="1" w:after="100" w:afterAutospacing="1"/>
    </w:pPr>
    <w:rPr>
      <w:rFonts w:eastAsia="Calibri" w:cs="Times New Roman"/>
      <w:sz w:val="24"/>
    </w:rPr>
  </w:style>
  <w:style w:type="character" w:customStyle="1" w:styleId="Styleunderline11ptBlack">
    <w:name w:val="Style underline + 11 pt Black"/>
    <w:rsid w:val="00F611CA"/>
    <w:rPr>
      <w:color w:val="000000"/>
      <w:sz w:val="20"/>
      <w:u w:val="single"/>
    </w:rPr>
  </w:style>
  <w:style w:type="character" w:customStyle="1" w:styleId="Styleunderline11ptBoldBlack">
    <w:name w:val="Style underline + 11 pt Bold Black"/>
    <w:rsid w:val="00F611CA"/>
    <w:rPr>
      <w:b/>
      <w:bCs/>
      <w:color w:val="000000"/>
      <w:sz w:val="20"/>
      <w:u w:val="single"/>
    </w:rPr>
  </w:style>
  <w:style w:type="paragraph" w:customStyle="1" w:styleId="StyleTitle11ptNotBold">
    <w:name w:val="Style Title + 11 pt Not Bold"/>
    <w:basedOn w:val="Title"/>
    <w:link w:val="StyleTitle11ptNotBoldChar"/>
    <w:qFormat/>
    <w:rsid w:val="00F611CA"/>
    <w:pPr>
      <w:spacing w:after="0"/>
      <w:contextualSpacing w:val="0"/>
      <w:jc w:val="center"/>
    </w:pPr>
    <w:rPr>
      <w:rFonts w:ascii="Georgia" w:eastAsia="Times New Roman" w:hAnsi="Georgia" w:cs="Times New Roman"/>
      <w:b/>
      <w:sz w:val="20"/>
      <w:lang w:val="x-none" w:eastAsia="x-none"/>
    </w:rPr>
  </w:style>
  <w:style w:type="character" w:customStyle="1" w:styleId="StyleTitle11ptNotBoldChar">
    <w:name w:val="Style Title + 11 pt Not Bold Char"/>
    <w:link w:val="StyleTitle11ptNotBold"/>
    <w:rsid w:val="00F611CA"/>
    <w:rPr>
      <w:rFonts w:ascii="Georgia" w:eastAsia="Times New Roman" w:hAnsi="Georgia" w:cs="Times New Roman"/>
      <w:b/>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611CA"/>
    <w:pPr>
      <w:spacing w:after="0"/>
      <w:contextualSpacing w:val="0"/>
      <w:jc w:val="center"/>
    </w:pPr>
    <w:rPr>
      <w:rFonts w:ascii="Georgia" w:eastAsia="Times New Roman" w:hAnsi="Georgia" w:cs="Times New Roman"/>
      <w:sz w:val="20"/>
      <w:lang w:val="x-none" w:eastAsia="x-none"/>
    </w:rPr>
  </w:style>
  <w:style w:type="character" w:customStyle="1" w:styleId="StyleTitle11ptNotBoldNounderlineChar">
    <w:name w:val="Style Title + 11 pt Not Bold No underline Char"/>
    <w:link w:val="StyleTitle11ptNotBoldNounderline"/>
    <w:rsid w:val="00F611CA"/>
    <w:rPr>
      <w:rFonts w:ascii="Georgia" w:eastAsia="Times New Roman" w:hAnsi="Georgia" w:cs="Times New Roman"/>
      <w:sz w:val="20"/>
      <w:u w:val="single"/>
      <w:lang w:val="x-none" w:eastAsia="x-none"/>
    </w:rPr>
  </w:style>
  <w:style w:type="character" w:customStyle="1" w:styleId="Style11ptBoldBlackUnderline">
    <w:name w:val="Style 11 pt Bold Black Underline"/>
    <w:rsid w:val="00F611CA"/>
    <w:rPr>
      <w:b/>
      <w:bCs/>
      <w:color w:val="000000"/>
      <w:sz w:val="20"/>
      <w:u w:val="single"/>
    </w:rPr>
  </w:style>
  <w:style w:type="character" w:customStyle="1" w:styleId="Style11ptBoldBlackUnderlineBorderSinglesolidline">
    <w:name w:val="Style 11 pt Bold Black Underline Border: : (Single solid line ..."/>
    <w:rsid w:val="00F611CA"/>
    <w:rPr>
      <w:b/>
      <w:bCs/>
      <w:color w:val="000000"/>
      <w:sz w:val="20"/>
      <w:u w:val="single"/>
      <w:bdr w:val="single" w:sz="4" w:space="0" w:color="auto"/>
    </w:rPr>
  </w:style>
  <w:style w:type="character" w:customStyle="1" w:styleId="StyleLatinMeridien-Italic11ptItalicUnderline">
    <w:name w:val="Style (Latin) Meridien-Italic 11 pt Italic Underline"/>
    <w:rsid w:val="00F611CA"/>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F611CA"/>
    <w:pPr>
      <w:ind w:left="144"/>
    </w:pPr>
    <w:rPr>
      <w:rFonts w:ascii="Times New Roman" w:eastAsia="Times New Roman" w:hAnsi="Times New Roman" w:cs="Times New Roman"/>
      <w:sz w:val="20"/>
      <w:lang w:val="x-none" w:eastAsia="x-none"/>
    </w:rPr>
  </w:style>
  <w:style w:type="character" w:customStyle="1" w:styleId="HotRouteCharCharCharCharCharChar">
    <w:name w:val="Hot Route! Char Char Char Char Char Char"/>
    <w:link w:val="HotRouteCharCharCharCharChar"/>
    <w:rsid w:val="00F611CA"/>
    <w:rPr>
      <w:rFonts w:ascii="Times New Roman" w:eastAsia="Times New Roman" w:hAnsi="Times New Roman" w:cs="Times New Roman"/>
      <w:sz w:val="20"/>
      <w:lang w:val="x-none" w:eastAsia="x-none"/>
    </w:rPr>
  </w:style>
  <w:style w:type="character" w:customStyle="1" w:styleId="underlinestylechar0">
    <w:name w:val="underlinestylechar"/>
    <w:rsid w:val="00F611CA"/>
  </w:style>
  <w:style w:type="character" w:customStyle="1" w:styleId="highlight0">
    <w:name w:val="highlight"/>
    <w:rsid w:val="00F611CA"/>
  </w:style>
  <w:style w:type="paragraph" w:customStyle="1" w:styleId="cite20">
    <w:name w:val="cite2"/>
    <w:basedOn w:val="Normal"/>
    <w:qFormat/>
    <w:rsid w:val="00F611CA"/>
    <w:rPr>
      <w:rFonts w:eastAsia="Calibri" w:cs="Times New Roman"/>
    </w:rPr>
  </w:style>
  <w:style w:type="character" w:customStyle="1" w:styleId="QuoteChar1">
    <w:name w:val="Quote Char1"/>
    <w:aliases w:val="quote Char2"/>
    <w:uiPriority w:val="29"/>
    <w:rsid w:val="00F611CA"/>
    <w:rPr>
      <w:rFonts w:ascii="Georgia" w:hAnsi="Georgia"/>
      <w:i/>
      <w:iCs/>
      <w:color w:val="000000"/>
      <w:sz w:val="22"/>
      <w:szCs w:val="22"/>
    </w:rPr>
  </w:style>
  <w:style w:type="character" w:customStyle="1" w:styleId="titleauthoretc">
    <w:name w:val="titleauthoretc"/>
    <w:rsid w:val="00F611CA"/>
  </w:style>
  <w:style w:type="paragraph" w:customStyle="1" w:styleId="deck">
    <w:name w:val="deck"/>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i1">
    <w:name w:val="i1"/>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question">
    <w:name w:val="question"/>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bodycopy">
    <w:name w:val="bodycopy"/>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labeltext">
    <w:name w:val="labeltext"/>
    <w:rsid w:val="00F611CA"/>
  </w:style>
  <w:style w:type="character" w:customStyle="1" w:styleId="viewlink">
    <w:name w:val="viewlink"/>
    <w:rsid w:val="00F611CA"/>
  </w:style>
  <w:style w:type="character" w:customStyle="1" w:styleId="inlinkchart">
    <w:name w:val="inlink_chart"/>
    <w:rsid w:val="00F611CA"/>
  </w:style>
  <w:style w:type="character" w:customStyle="1" w:styleId="underLight">
    <w:name w:val="underLight"/>
    <w:uiPriority w:val="1"/>
    <w:qFormat/>
    <w:rsid w:val="00F611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611CA"/>
  </w:style>
  <w:style w:type="character" w:customStyle="1" w:styleId="author-rss">
    <w:name w:val="author-rss"/>
    <w:rsid w:val="00F611CA"/>
  </w:style>
  <w:style w:type="character" w:customStyle="1" w:styleId="fbsharecountwrapper">
    <w:name w:val="fb_share_count_wrapper"/>
    <w:rsid w:val="00F611CA"/>
  </w:style>
  <w:style w:type="character" w:customStyle="1" w:styleId="fbbuttontext">
    <w:name w:val="fb_button_text"/>
    <w:rsid w:val="00F611CA"/>
  </w:style>
  <w:style w:type="character" w:customStyle="1" w:styleId="hw">
    <w:name w:val="hw"/>
    <w:rsid w:val="00F611CA"/>
  </w:style>
  <w:style w:type="character" w:customStyle="1" w:styleId="linktotop">
    <w:name w:val="linktotop"/>
    <w:rsid w:val="00F611CA"/>
  </w:style>
  <w:style w:type="character" w:customStyle="1" w:styleId="maintextbldleft">
    <w:name w:val="maintextbldleft"/>
    <w:rsid w:val="00F611CA"/>
  </w:style>
  <w:style w:type="character" w:customStyle="1" w:styleId="maintextleft">
    <w:name w:val="maintextleft"/>
    <w:rsid w:val="00F611CA"/>
  </w:style>
  <w:style w:type="character" w:customStyle="1" w:styleId="descriptionstyle1block">
    <w:name w:val="description style1 block"/>
    <w:rsid w:val="00F611CA"/>
  </w:style>
  <w:style w:type="character" w:customStyle="1" w:styleId="gutter-right-1">
    <w:name w:val="gutter-right-1"/>
    <w:basedOn w:val="DefaultParagraphFont"/>
    <w:rsid w:val="00F611CA"/>
  </w:style>
  <w:style w:type="character" w:customStyle="1" w:styleId="ssl3">
    <w:name w:val="ss_l3"/>
    <w:rsid w:val="00F611CA"/>
  </w:style>
  <w:style w:type="paragraph" w:customStyle="1" w:styleId="ABECARD">
    <w:name w:val="ABE CARD"/>
    <w:basedOn w:val="Normal"/>
    <w:rsid w:val="00F611CA"/>
    <w:rPr>
      <w:rFonts w:eastAsia="Times New Roman"/>
      <w:sz w:val="24"/>
    </w:rPr>
  </w:style>
  <w:style w:type="paragraph" w:customStyle="1" w:styleId="ALLCAPS">
    <w:name w:val="ALL CAPS"/>
    <w:basedOn w:val="Normal"/>
    <w:link w:val="ALLCAPSChar"/>
    <w:qFormat/>
    <w:rsid w:val="00F611CA"/>
    <w:rPr>
      <w:rFonts w:eastAsia="Times New Roman"/>
      <w:b/>
      <w:caps/>
      <w:szCs w:val="20"/>
    </w:rPr>
  </w:style>
  <w:style w:type="character" w:customStyle="1" w:styleId="ALLCAPSChar">
    <w:name w:val="ALL CAPS Char"/>
    <w:basedOn w:val="DefaultParagraphFont"/>
    <w:link w:val="ALLCAPS"/>
    <w:rsid w:val="00F611CA"/>
    <w:rPr>
      <w:rFonts w:ascii="Georgia" w:eastAsia="Times New Roman" w:hAnsi="Georgia" w:cs="Calibri"/>
      <w:b/>
      <w:caps/>
      <w:szCs w:val="20"/>
    </w:rPr>
  </w:style>
  <w:style w:type="character" w:customStyle="1" w:styleId="FontStyle312">
    <w:name w:val="Font Style312"/>
    <w:basedOn w:val="DefaultParagraphFont"/>
    <w:uiPriority w:val="99"/>
    <w:rsid w:val="00F611CA"/>
    <w:rPr>
      <w:rFonts w:ascii="Times New Roman" w:hAnsi="Times New Roman" w:cs="Times New Roman"/>
      <w:b/>
      <w:bCs/>
      <w:spacing w:val="-10"/>
      <w:sz w:val="16"/>
      <w:szCs w:val="16"/>
    </w:rPr>
  </w:style>
  <w:style w:type="character" w:customStyle="1" w:styleId="CardDownx1Char">
    <w:name w:val="CardDown x1 Char"/>
    <w:basedOn w:val="DefaultParagraphFont"/>
    <w:link w:val="CardDownx1"/>
    <w:rsid w:val="00F611CA"/>
    <w:rPr>
      <w:sz w:val="16"/>
    </w:rPr>
  </w:style>
  <w:style w:type="character" w:customStyle="1" w:styleId="FontStyle302">
    <w:name w:val="Font Style302"/>
    <w:basedOn w:val="DefaultParagraphFont"/>
    <w:uiPriority w:val="99"/>
    <w:rsid w:val="00F611CA"/>
    <w:rPr>
      <w:rFonts w:ascii="Times New Roman" w:hAnsi="Times New Roman" w:cs="Times New Roman"/>
      <w:b/>
      <w:bCs/>
      <w:sz w:val="22"/>
      <w:szCs w:val="22"/>
    </w:rPr>
  </w:style>
  <w:style w:type="paragraph" w:customStyle="1" w:styleId="Style27">
    <w:name w:val="Style27"/>
    <w:basedOn w:val="Normal"/>
    <w:uiPriority w:val="99"/>
    <w:qFormat/>
    <w:rsid w:val="00F611CA"/>
    <w:pPr>
      <w:widowControl w:val="0"/>
      <w:autoSpaceDE w:val="0"/>
      <w:autoSpaceDN w:val="0"/>
      <w:adjustRightInd w:val="0"/>
      <w:spacing w:line="223" w:lineRule="exact"/>
    </w:pPr>
    <w:rPr>
      <w:smallCaps/>
      <w:sz w:val="24"/>
    </w:rPr>
  </w:style>
  <w:style w:type="character" w:customStyle="1" w:styleId="FontStyle303">
    <w:name w:val="Font Style303"/>
    <w:basedOn w:val="DefaultParagraphFont"/>
    <w:uiPriority w:val="99"/>
    <w:rsid w:val="00F611CA"/>
    <w:rPr>
      <w:rFonts w:ascii="Times New Roman" w:hAnsi="Times New Roman" w:cs="Times New Roman"/>
      <w:spacing w:val="-10"/>
      <w:sz w:val="18"/>
      <w:szCs w:val="18"/>
    </w:rPr>
  </w:style>
  <w:style w:type="character" w:customStyle="1" w:styleId="FontStyle310">
    <w:name w:val="Font Style310"/>
    <w:basedOn w:val="DefaultParagraphFont"/>
    <w:uiPriority w:val="99"/>
    <w:rsid w:val="00F611CA"/>
    <w:rPr>
      <w:rFonts w:ascii="Times New Roman" w:hAnsi="Times New Roman" w:cs="Times New Roman"/>
      <w:b/>
      <w:bCs/>
      <w:i/>
      <w:iCs/>
      <w:spacing w:val="-10"/>
      <w:sz w:val="18"/>
      <w:szCs w:val="18"/>
    </w:rPr>
  </w:style>
  <w:style w:type="character" w:customStyle="1" w:styleId="FontStyle372">
    <w:name w:val="Font Style372"/>
    <w:basedOn w:val="DefaultParagraphFont"/>
    <w:uiPriority w:val="99"/>
    <w:rsid w:val="00F611CA"/>
    <w:rPr>
      <w:rFonts w:ascii="Times New Roman" w:hAnsi="Times New Roman" w:cs="Times New Roman"/>
      <w:b/>
      <w:bCs/>
      <w:sz w:val="16"/>
      <w:szCs w:val="16"/>
    </w:rPr>
  </w:style>
  <w:style w:type="character" w:customStyle="1" w:styleId="FontStyle352">
    <w:name w:val="Font Style352"/>
    <w:basedOn w:val="DefaultParagraphFont"/>
    <w:uiPriority w:val="99"/>
    <w:rsid w:val="00F611CA"/>
    <w:rPr>
      <w:rFonts w:ascii="Times New Roman" w:hAnsi="Times New Roman" w:cs="Times New Roman"/>
      <w:b/>
      <w:bCs/>
      <w:sz w:val="16"/>
      <w:szCs w:val="16"/>
    </w:rPr>
  </w:style>
  <w:style w:type="character" w:customStyle="1" w:styleId="FontStyle357">
    <w:name w:val="Font Style357"/>
    <w:basedOn w:val="DefaultParagraphFont"/>
    <w:uiPriority w:val="99"/>
    <w:rsid w:val="00F611CA"/>
    <w:rPr>
      <w:rFonts w:ascii="Times New Roman" w:hAnsi="Times New Roman" w:cs="Times New Roman"/>
      <w:b/>
      <w:bCs/>
      <w:spacing w:val="-10"/>
      <w:sz w:val="22"/>
      <w:szCs w:val="22"/>
    </w:rPr>
  </w:style>
  <w:style w:type="paragraph" w:customStyle="1" w:styleId="Style67">
    <w:name w:val="Style67"/>
    <w:basedOn w:val="Normal"/>
    <w:uiPriority w:val="99"/>
    <w:qFormat/>
    <w:rsid w:val="00F611CA"/>
    <w:pPr>
      <w:widowControl w:val="0"/>
      <w:autoSpaceDE w:val="0"/>
      <w:autoSpaceDN w:val="0"/>
      <w:adjustRightInd w:val="0"/>
      <w:spacing w:line="274" w:lineRule="exact"/>
    </w:pPr>
    <w:rPr>
      <w:smallCaps/>
      <w:sz w:val="24"/>
    </w:rPr>
  </w:style>
  <w:style w:type="character" w:customStyle="1" w:styleId="FontStyle360">
    <w:name w:val="Font Style360"/>
    <w:basedOn w:val="DefaultParagraphFont"/>
    <w:uiPriority w:val="99"/>
    <w:rsid w:val="00F611CA"/>
    <w:rPr>
      <w:rFonts w:ascii="Times New Roman" w:hAnsi="Times New Roman" w:cs="Times New Roman"/>
      <w:sz w:val="20"/>
      <w:szCs w:val="20"/>
    </w:rPr>
  </w:style>
  <w:style w:type="character" w:customStyle="1" w:styleId="FontStyle374">
    <w:name w:val="Font Style374"/>
    <w:basedOn w:val="DefaultParagraphFont"/>
    <w:uiPriority w:val="99"/>
    <w:rsid w:val="00F611CA"/>
    <w:rPr>
      <w:rFonts w:ascii="Times New Roman" w:hAnsi="Times New Roman" w:cs="Times New Roman"/>
      <w:b/>
      <w:bCs/>
      <w:spacing w:val="-10"/>
      <w:sz w:val="22"/>
      <w:szCs w:val="22"/>
    </w:rPr>
  </w:style>
  <w:style w:type="paragraph" w:customStyle="1" w:styleId="Style30">
    <w:name w:val="Style30"/>
    <w:basedOn w:val="Normal"/>
    <w:uiPriority w:val="99"/>
    <w:qFormat/>
    <w:rsid w:val="00F611CA"/>
    <w:pPr>
      <w:widowControl w:val="0"/>
      <w:autoSpaceDE w:val="0"/>
      <w:autoSpaceDN w:val="0"/>
      <w:adjustRightInd w:val="0"/>
      <w:spacing w:line="191" w:lineRule="exact"/>
    </w:pPr>
    <w:rPr>
      <w:smallCaps/>
      <w:sz w:val="24"/>
    </w:rPr>
  </w:style>
  <w:style w:type="paragraph" w:customStyle="1" w:styleId="Style93">
    <w:name w:val="Style93"/>
    <w:basedOn w:val="Normal"/>
    <w:uiPriority w:val="99"/>
    <w:qFormat/>
    <w:rsid w:val="00F611CA"/>
    <w:pPr>
      <w:widowControl w:val="0"/>
      <w:autoSpaceDE w:val="0"/>
      <w:autoSpaceDN w:val="0"/>
      <w:adjustRightInd w:val="0"/>
      <w:spacing w:line="229" w:lineRule="exact"/>
    </w:pPr>
    <w:rPr>
      <w:smallCaps/>
      <w:sz w:val="24"/>
    </w:rPr>
  </w:style>
  <w:style w:type="character" w:customStyle="1" w:styleId="FontStyle347">
    <w:name w:val="Font Style347"/>
    <w:basedOn w:val="DefaultParagraphFont"/>
    <w:uiPriority w:val="99"/>
    <w:rsid w:val="00F611CA"/>
    <w:rPr>
      <w:rFonts w:ascii="Times New Roman" w:hAnsi="Times New Roman" w:cs="Times New Roman"/>
      <w:b/>
      <w:bCs/>
      <w:spacing w:val="-10"/>
      <w:sz w:val="20"/>
      <w:szCs w:val="20"/>
    </w:rPr>
  </w:style>
  <w:style w:type="paragraph" w:customStyle="1" w:styleId="Style59">
    <w:name w:val="Style59"/>
    <w:basedOn w:val="Normal"/>
    <w:uiPriority w:val="99"/>
    <w:qFormat/>
    <w:rsid w:val="00F611CA"/>
    <w:pPr>
      <w:widowControl w:val="0"/>
      <w:autoSpaceDE w:val="0"/>
      <w:autoSpaceDN w:val="0"/>
      <w:adjustRightInd w:val="0"/>
      <w:spacing w:line="236" w:lineRule="exact"/>
    </w:pPr>
    <w:rPr>
      <w:smallCaps/>
      <w:sz w:val="24"/>
    </w:rPr>
  </w:style>
  <w:style w:type="paragraph" w:customStyle="1" w:styleId="Style176">
    <w:name w:val="Style176"/>
    <w:basedOn w:val="Normal"/>
    <w:uiPriority w:val="99"/>
    <w:qFormat/>
    <w:rsid w:val="00F611CA"/>
    <w:pPr>
      <w:widowControl w:val="0"/>
      <w:autoSpaceDE w:val="0"/>
      <w:autoSpaceDN w:val="0"/>
      <w:adjustRightInd w:val="0"/>
      <w:spacing w:line="207" w:lineRule="exact"/>
    </w:pPr>
    <w:rPr>
      <w:smallCaps/>
      <w:sz w:val="24"/>
    </w:rPr>
  </w:style>
  <w:style w:type="character" w:customStyle="1" w:styleId="FontStyle298">
    <w:name w:val="Font Style298"/>
    <w:basedOn w:val="DefaultParagraphFont"/>
    <w:uiPriority w:val="99"/>
    <w:rsid w:val="00F611CA"/>
    <w:rPr>
      <w:rFonts w:ascii="Times New Roman" w:hAnsi="Times New Roman" w:cs="Times New Roman"/>
      <w:sz w:val="18"/>
      <w:szCs w:val="18"/>
    </w:rPr>
  </w:style>
  <w:style w:type="character" w:customStyle="1" w:styleId="FontStyle315">
    <w:name w:val="Font Style315"/>
    <w:basedOn w:val="DefaultParagraphFont"/>
    <w:uiPriority w:val="99"/>
    <w:rsid w:val="00F611CA"/>
    <w:rPr>
      <w:rFonts w:ascii="Times New Roman" w:hAnsi="Times New Roman" w:cs="Times New Roman"/>
      <w:b/>
      <w:bCs/>
      <w:i/>
      <w:iCs/>
      <w:sz w:val="16"/>
      <w:szCs w:val="16"/>
    </w:rPr>
  </w:style>
  <w:style w:type="character" w:customStyle="1" w:styleId="FontStyle369">
    <w:name w:val="Font Style369"/>
    <w:basedOn w:val="DefaultParagraphFont"/>
    <w:uiPriority w:val="99"/>
    <w:rsid w:val="00F611CA"/>
    <w:rPr>
      <w:rFonts w:ascii="Times New Roman" w:hAnsi="Times New Roman" w:cs="Times New Roman"/>
      <w:b/>
      <w:bCs/>
      <w:spacing w:val="-10"/>
      <w:sz w:val="20"/>
      <w:szCs w:val="20"/>
    </w:rPr>
  </w:style>
  <w:style w:type="character" w:customStyle="1" w:styleId="ReallyfuckingsmallCharCharCharChar">
    <w:name w:val="Really fucking small Char Char Char Char"/>
    <w:basedOn w:val="DefaultParagraphFont"/>
    <w:link w:val="ReallyfuckingsmallCharCharChar"/>
    <w:rsid w:val="00F611CA"/>
    <w:rPr>
      <w:sz w:val="10"/>
    </w:rPr>
  </w:style>
  <w:style w:type="character" w:customStyle="1" w:styleId="BoxX2">
    <w:name w:val="BoxX2"/>
    <w:qFormat/>
    <w:rsid w:val="00F611CA"/>
    <w:rPr>
      <w:rFonts w:ascii="Times New Roman" w:hAnsi="Times New Roman"/>
      <w:b/>
      <w:sz w:val="22"/>
      <w:u w:val="single"/>
      <w:bdr w:val="single" w:sz="4" w:space="0" w:color="auto"/>
    </w:rPr>
  </w:style>
  <w:style w:type="paragraph" w:customStyle="1" w:styleId="DebateBlocking">
    <w:name w:val="DebateBlocking"/>
    <w:basedOn w:val="Normal"/>
    <w:uiPriority w:val="99"/>
    <w:qFormat/>
    <w:rsid w:val="00F611CA"/>
    <w:rPr>
      <w:rFonts w:eastAsia="Cambria"/>
      <w:b/>
      <w:bCs/>
      <w:smallCaps/>
      <w:szCs w:val="20"/>
    </w:rPr>
  </w:style>
  <w:style w:type="paragraph" w:customStyle="1" w:styleId="Stylecardtext5pt">
    <w:name w:val="Style card text + 5 pt"/>
    <w:basedOn w:val="Normal"/>
    <w:qFormat/>
    <w:rsid w:val="00F611CA"/>
    <w:pPr>
      <w:ind w:right="288"/>
    </w:pPr>
    <w:rPr>
      <w:sz w:val="10"/>
    </w:rPr>
  </w:style>
  <w:style w:type="paragraph" w:customStyle="1" w:styleId="StyleJustified">
    <w:name w:val="Style Justified"/>
    <w:basedOn w:val="Normal"/>
    <w:qFormat/>
    <w:rsid w:val="00F611CA"/>
    <w:rPr>
      <w:rFonts w:eastAsia="Times New Roman"/>
      <w:szCs w:val="20"/>
    </w:rPr>
  </w:style>
  <w:style w:type="paragraph" w:customStyle="1" w:styleId="StyleHeading4TagsmalltextBigcardbodyNormalTagNotBold">
    <w:name w:val="Style Heading 4Tagsmall textBig cardbodyNormal Tag + Not Bold"/>
    <w:basedOn w:val="Heading4"/>
    <w:qFormat/>
    <w:rsid w:val="00F611CA"/>
  </w:style>
  <w:style w:type="character" w:customStyle="1" w:styleId="BodyTextFirstIndentChar">
    <w:name w:val="Body Text First Indent Char"/>
    <w:basedOn w:val="BodyTextChar"/>
    <w:link w:val="BodyTextFirstIndent"/>
    <w:locked/>
    <w:rsid w:val="00F611CA"/>
    <w:rPr>
      <w:rFonts w:ascii="Times New Roman" w:eastAsia="Times New Roman" w:hAnsi="Times New Roman" w:cs="Arial"/>
      <w:sz w:val="16"/>
      <w:szCs w:val="20"/>
      <w:lang w:val="en-AU" w:eastAsia="x-none"/>
    </w:rPr>
  </w:style>
  <w:style w:type="character" w:customStyle="1" w:styleId="BlockHeadingsCharCharChar">
    <w:name w:val="Block Headings Char Char Char"/>
    <w:link w:val="BlockHeadingsCharChar"/>
    <w:locked/>
    <w:rsid w:val="00F611CA"/>
    <w:rPr>
      <w:rFonts w:ascii="Times New Roman" w:hAnsi="Times New Roman" w:cs="Calibri"/>
      <w:b/>
      <w:caps/>
      <w:szCs w:val="20"/>
    </w:rPr>
  </w:style>
  <w:style w:type="paragraph" w:customStyle="1" w:styleId="BlockHeadingsCharChar">
    <w:name w:val="Block Headings Char Char"/>
    <w:basedOn w:val="Normal"/>
    <w:link w:val="BlockHeadingsCharCharChar"/>
    <w:qFormat/>
    <w:rsid w:val="00F611CA"/>
    <w:pPr>
      <w:autoSpaceDE w:val="0"/>
      <w:autoSpaceDN w:val="0"/>
      <w:adjustRightInd w:val="0"/>
      <w:jc w:val="center"/>
      <w:outlineLvl w:val="0"/>
    </w:pPr>
    <w:rPr>
      <w:rFonts w:ascii="Times New Roman" w:hAnsi="Times New Roman"/>
      <w:b/>
      <w:caps/>
      <w:szCs w:val="20"/>
    </w:rPr>
  </w:style>
  <w:style w:type="character" w:customStyle="1" w:styleId="CitesCharCharCharChar">
    <w:name w:val="Cites Char Char Char Char"/>
    <w:locked/>
    <w:rsid w:val="00F611CA"/>
    <w:rPr>
      <w:rFonts w:ascii="Georgia" w:hAnsi="Georgia" w:cs="Calibri"/>
      <w:b/>
      <w:bCs/>
    </w:rPr>
  </w:style>
  <w:style w:type="character" w:customStyle="1" w:styleId="TagsChar1CharChar">
    <w:name w:val="Tags Char1 Char Char"/>
    <w:link w:val="TagsChar1Char"/>
    <w:locked/>
    <w:rsid w:val="00F611CA"/>
    <w:rPr>
      <w:rFonts w:ascii="Georgia" w:hAnsi="Georgia" w:cs="Calibri"/>
      <w:b/>
    </w:rPr>
  </w:style>
  <w:style w:type="paragraph" w:customStyle="1" w:styleId="TagsChar1Char">
    <w:name w:val="Tags Char1 Char"/>
    <w:basedOn w:val="Normal"/>
    <w:link w:val="TagsChar1CharChar"/>
    <w:qFormat/>
    <w:rsid w:val="00F611C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ink w:val="CardsFont12ptCharChar1Char"/>
    <w:locked/>
    <w:rsid w:val="00F611CA"/>
    <w:rPr>
      <w:rFonts w:ascii="Georgia" w:hAnsi="Georgia" w:cs="Calibri"/>
      <w:u w:val="thick"/>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link w:val="CardsFont12ptCharChar1CharChar"/>
    <w:qFormat/>
    <w:rsid w:val="00F611CA"/>
    <w:pPr>
      <w:autoSpaceDE w:val="0"/>
      <w:autoSpaceDN w:val="0"/>
      <w:adjustRightInd w:val="0"/>
      <w:ind w:left="432" w:right="432"/>
    </w:pPr>
    <w:rPr>
      <w:u w:val="thick"/>
    </w:rPr>
  </w:style>
  <w:style w:type="character" w:customStyle="1" w:styleId="CardsFont6ptCharCharChar">
    <w:name w:val="Cards + Font: 6 pt Char Char Char"/>
    <w:locked/>
    <w:rsid w:val="00F611CA"/>
    <w:rPr>
      <w:rFonts w:ascii="Georgia" w:hAnsi="Georgia" w:cs="Calibri"/>
      <w:sz w:val="12"/>
    </w:rPr>
  </w:style>
  <w:style w:type="character" w:customStyle="1" w:styleId="CardsUnderlineChar">
    <w:name w:val="Cards + Underline Char"/>
    <w:link w:val="CardsUnderline"/>
    <w:locked/>
    <w:rsid w:val="00F611CA"/>
    <w:rPr>
      <w:rFonts w:ascii="Times New Roman" w:eastAsia="Times New Roman" w:hAnsi="Times New Roman" w:cs="Calibri"/>
      <w:u w:val="thick"/>
    </w:rPr>
  </w:style>
  <w:style w:type="paragraph" w:customStyle="1" w:styleId="CardsUnderline">
    <w:name w:val="Cards + Underline"/>
    <w:basedOn w:val="Normal"/>
    <w:link w:val="CardsUnderlineChar"/>
    <w:qFormat/>
    <w:rsid w:val="00F611CA"/>
    <w:pPr>
      <w:autoSpaceDE w:val="0"/>
      <w:autoSpaceDN w:val="0"/>
      <w:adjustRightInd w:val="0"/>
      <w:ind w:left="432" w:right="432"/>
    </w:pPr>
    <w:rPr>
      <w:rFonts w:ascii="Times New Roman" w:eastAsia="Times New Roman" w:hAnsi="Times New Roman"/>
      <w:u w:val="thick"/>
    </w:rPr>
  </w:style>
  <w:style w:type="paragraph" w:customStyle="1" w:styleId="StyleNormalWebNormalWebChar1CharNormalWebCharCharC">
    <w:name w:val="Style Normal (Web)Normal (Web) Char1 CharNormal (Web) Char Char C..."/>
    <w:basedOn w:val="NormalWeb"/>
    <w:uiPriority w:val="99"/>
    <w:qFormat/>
    <w:rsid w:val="00F611CA"/>
    <w:pPr>
      <w:spacing w:before="0" w:beforeAutospacing="0" w:after="0" w:afterAutospacing="0"/>
    </w:pPr>
    <w:rPr>
      <w:rFonts w:eastAsia="SimSun"/>
      <w:b/>
      <w:color w:val="000000"/>
      <w:sz w:val="20"/>
      <w:szCs w:val="20"/>
      <w:lang w:eastAsia="zh-CN"/>
    </w:rPr>
  </w:style>
  <w:style w:type="paragraph" w:customStyle="1" w:styleId="Reference">
    <w:name w:val="Reference"/>
    <w:uiPriority w:val="99"/>
    <w:qFormat/>
    <w:rsid w:val="00F611CA"/>
    <w:pPr>
      <w:spacing w:after="0" w:line="240" w:lineRule="auto"/>
    </w:pPr>
    <w:rPr>
      <w:rFonts w:ascii="Times New Roman" w:eastAsia="Times New Roman" w:hAnsi="Times New Roman" w:cs="Times New Roman"/>
      <w:b/>
      <w:bCs/>
      <w:sz w:val="24"/>
      <w:szCs w:val="27"/>
      <w:u w:val="single"/>
    </w:rPr>
  </w:style>
  <w:style w:type="paragraph" w:customStyle="1" w:styleId="StyleHeading2Heading2Char2CharHeading2Char1CharCharHead">
    <w:name w:val="Style Heading 2Heading 2 Char2 CharHeading 2 Char1 Char CharHead..."/>
    <w:basedOn w:val="Heading2"/>
    <w:uiPriority w:val="99"/>
    <w:qFormat/>
    <w:rsid w:val="00F611CA"/>
    <w:pPr>
      <w:keepNext w:val="0"/>
      <w:keepLines w:val="0"/>
      <w:pageBreakBefore w:val="0"/>
      <w:suppressAutoHyphens/>
      <w:spacing w:before="200"/>
      <w:contextualSpacing/>
      <w:jc w:val="both"/>
    </w:pPr>
    <w:rPr>
      <w:rFonts w:eastAsia="Times New Roman" w:cs="Times New Roman"/>
      <w:b w:val="0"/>
      <w:caps/>
      <w:sz w:val="22"/>
    </w:rPr>
  </w:style>
  <w:style w:type="paragraph" w:customStyle="1" w:styleId="Blocktitle3">
    <w:name w:val="Block title"/>
    <w:basedOn w:val="Heading1"/>
    <w:autoRedefine/>
    <w:qFormat/>
    <w:rsid w:val="00F611C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kern w:val="24"/>
      <w:sz w:val="26"/>
    </w:rPr>
  </w:style>
  <w:style w:type="paragraph" w:customStyle="1" w:styleId="BlockHeading1">
    <w:name w:val="Block Heading 1"/>
    <w:basedOn w:val="Normal"/>
    <w:qFormat/>
    <w:rsid w:val="00F611CA"/>
    <w:pPr>
      <w:pBdr>
        <w:bottom w:val="single" w:sz="18" w:space="1" w:color="auto"/>
      </w:pBdr>
      <w:jc w:val="center"/>
      <w:outlineLvl w:val="0"/>
    </w:pPr>
    <w:rPr>
      <w:rFonts w:eastAsia="Times New Roman"/>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RepeatBlockHeading">
    <w:name w:val="Repeat Block Heading"/>
    <w:basedOn w:val="BlockHeading1"/>
    <w:qFormat/>
    <w:rsid w:val="00F611CA"/>
    <w:pPr>
      <w:outlineLvl w:val="1"/>
    </w:pPr>
    <w:rPr>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textsmall0">
    <w:name w:val="textsmall"/>
    <w:basedOn w:val="Normal"/>
    <w:link w:val="textsmallChar0"/>
    <w:qFormat/>
    <w:rsid w:val="00F611CA"/>
    <w:rPr>
      <w:rFonts w:eastAsia="Times New Roman"/>
      <w:sz w:val="16"/>
    </w:rPr>
  </w:style>
  <w:style w:type="paragraph" w:customStyle="1" w:styleId="SmallCite">
    <w:name w:val="Small Cite"/>
    <w:basedOn w:val="Normal"/>
    <w:qFormat/>
    <w:rsid w:val="00F611CA"/>
    <w:rPr>
      <w:rFonts w:ascii="Verdana" w:eastAsia="Times New Roman" w:hAnsi="Verdana"/>
      <w:sz w:val="16"/>
    </w:rPr>
  </w:style>
  <w:style w:type="paragraph" w:customStyle="1" w:styleId="links1">
    <w:name w:val="links1"/>
    <w:basedOn w:val="Normal"/>
    <w:qFormat/>
    <w:rsid w:val="00F611CA"/>
    <w:pPr>
      <w:spacing w:before="100" w:beforeAutospacing="1" w:after="100" w:afterAutospacing="1"/>
    </w:pPr>
    <w:rPr>
      <w:rFonts w:eastAsia="Times New Roman"/>
      <w:color w:val="FFFFFF"/>
      <w:sz w:val="16"/>
      <w:szCs w:val="16"/>
    </w:rPr>
  </w:style>
  <w:style w:type="paragraph" w:customStyle="1" w:styleId="noindent0">
    <w:name w:val="noindent"/>
    <w:basedOn w:val="Normal"/>
    <w:qFormat/>
    <w:rsid w:val="00F611CA"/>
    <w:pPr>
      <w:spacing w:before="100" w:beforeAutospacing="1" w:after="100" w:afterAutospacing="1"/>
      <w:ind w:left="300"/>
    </w:pPr>
    <w:rPr>
      <w:rFonts w:eastAsia="Times New Roman"/>
    </w:rPr>
  </w:style>
  <w:style w:type="paragraph" w:customStyle="1" w:styleId="endtext">
    <w:name w:val="endtext"/>
    <w:basedOn w:val="Normal"/>
    <w:qFormat/>
    <w:rsid w:val="00F611CA"/>
    <w:pPr>
      <w:spacing w:before="100" w:beforeAutospacing="1" w:after="100" w:afterAutospacing="1"/>
      <w:ind w:left="300"/>
    </w:pPr>
    <w:rPr>
      <w:rFonts w:eastAsia="Times New Roman"/>
      <w:szCs w:val="20"/>
    </w:rPr>
  </w:style>
  <w:style w:type="paragraph" w:customStyle="1" w:styleId="copyright">
    <w:name w:val="copyright"/>
    <w:basedOn w:val="Normal"/>
    <w:uiPriority w:val="99"/>
    <w:qFormat/>
    <w:rsid w:val="00F611CA"/>
    <w:pPr>
      <w:spacing w:before="100" w:beforeAutospacing="1" w:after="100" w:afterAutospacing="1"/>
    </w:pPr>
    <w:rPr>
      <w:rFonts w:eastAsia="Times New Roman"/>
    </w:rPr>
  </w:style>
  <w:style w:type="paragraph" w:customStyle="1" w:styleId="g">
    <w:name w:val="g"/>
    <w:basedOn w:val="Normal"/>
    <w:qFormat/>
    <w:rsid w:val="00F611CA"/>
    <w:pPr>
      <w:spacing w:before="240" w:after="240"/>
    </w:pPr>
    <w:rPr>
      <w:rFonts w:eastAsia="Times New Roman"/>
    </w:rPr>
  </w:style>
  <w:style w:type="paragraph" w:customStyle="1" w:styleId="Repeatheader">
    <w:name w:val="Repeat header"/>
    <w:basedOn w:val="Normal"/>
    <w:autoRedefine/>
    <w:qFormat/>
    <w:rsid w:val="00F611CA"/>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F611CA"/>
    <w:pPr>
      <w:spacing w:line="259" w:lineRule="auto"/>
    </w:pPr>
    <w:rPr>
      <w:rFonts w:ascii="Georgia" w:hAnsi="Georgia"/>
      <w:szCs w:val="20"/>
      <w:lang w:val="en-US" w:eastAsia="en-US"/>
    </w:rPr>
  </w:style>
  <w:style w:type="paragraph" w:customStyle="1" w:styleId="CardNotUnderlined3">
    <w:name w:val="Card Not Underlined 3"/>
    <w:basedOn w:val="CardNotUnderlined"/>
    <w:qFormat/>
    <w:rsid w:val="00F611CA"/>
    <w:pPr>
      <w:spacing w:line="259" w:lineRule="auto"/>
    </w:pPr>
    <w:rPr>
      <w:rFonts w:ascii="Georgia" w:hAnsi="Georgia"/>
      <w:sz w:val="18"/>
      <w:szCs w:val="20"/>
      <w:lang w:val="en-US" w:eastAsia="en-US"/>
    </w:rPr>
  </w:style>
  <w:style w:type="paragraph" w:customStyle="1" w:styleId="CardNotUnderlinedFinal">
    <w:name w:val="Card Not Underlined Final"/>
    <w:basedOn w:val="CardNotUnderlined3"/>
    <w:qFormat/>
    <w:rsid w:val="00F611CA"/>
    <w:rPr>
      <w:sz w:val="20"/>
    </w:rPr>
  </w:style>
  <w:style w:type="paragraph" w:customStyle="1" w:styleId="Numbering">
    <w:name w:val="Numbering"/>
    <w:basedOn w:val="Normal"/>
    <w:next w:val="Normal"/>
    <w:qFormat/>
    <w:rsid w:val="00F611CA"/>
    <w:pPr>
      <w:numPr>
        <w:numId w:val="53"/>
      </w:numPr>
      <w:suppressAutoHyphens/>
      <w:spacing w:after="200"/>
    </w:pPr>
    <w:rPr>
      <w:rFonts w:eastAsia="Times New Roman"/>
      <w:b/>
      <w:szCs w:val="18"/>
    </w:rPr>
  </w:style>
  <w:style w:type="paragraph" w:customStyle="1" w:styleId="Un-IndexedHeading">
    <w:name w:val="Un-Indexed Heading"/>
    <w:basedOn w:val="Heading1"/>
    <w:next w:val="Normal"/>
    <w:qFormat/>
    <w:rsid w:val="00F611CA"/>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caps/>
      <w:kern w:val="32"/>
      <w:sz w:val="32"/>
      <w:u w:val="thick"/>
    </w:rPr>
  </w:style>
  <w:style w:type="paragraph" w:customStyle="1" w:styleId="Circle">
    <w:name w:val="Circle"/>
    <w:basedOn w:val="Normal"/>
    <w:next w:val="Normal"/>
    <w:link w:val="CircleChar"/>
    <w:qFormat/>
    <w:rsid w:val="00F611CA"/>
    <w:pPr>
      <w:suppressAutoHyphens/>
      <w:spacing w:after="200"/>
      <w:contextualSpacing/>
    </w:pPr>
    <w:rPr>
      <w:rFonts w:eastAsia="Times New Roman"/>
      <w:b/>
      <w:i/>
      <w:szCs w:val="18"/>
      <w:u w:val="thick"/>
    </w:rPr>
  </w:style>
  <w:style w:type="paragraph" w:customStyle="1" w:styleId="PageHeader">
    <w:name w:val="Page Header"/>
    <w:basedOn w:val="Normal"/>
    <w:link w:val="PageHeaderChar"/>
    <w:qFormat/>
    <w:rsid w:val="00F611CA"/>
    <w:pPr>
      <w:tabs>
        <w:tab w:val="num" w:pos="360"/>
        <w:tab w:val="left" w:pos="10080"/>
      </w:tabs>
      <w:suppressAutoHyphens/>
    </w:pPr>
    <w:rPr>
      <w:rFonts w:eastAsia="Times New Roman"/>
      <w:b/>
      <w:szCs w:val="18"/>
    </w:rPr>
  </w:style>
  <w:style w:type="paragraph" w:customStyle="1" w:styleId="IndentedLettering">
    <w:name w:val="Indented Lettering"/>
    <w:basedOn w:val="Numbering"/>
    <w:next w:val="Normal"/>
    <w:qFormat/>
    <w:rsid w:val="00F611CA"/>
    <w:pPr>
      <w:numPr>
        <w:numId w:val="54"/>
      </w:numPr>
    </w:pPr>
  </w:style>
  <w:style w:type="paragraph" w:customStyle="1" w:styleId="Lettering">
    <w:name w:val="Lettering"/>
    <w:basedOn w:val="Numbering"/>
    <w:next w:val="Normal"/>
    <w:qFormat/>
    <w:rsid w:val="00F611CA"/>
    <w:pPr>
      <w:numPr>
        <w:numId w:val="0"/>
      </w:numPr>
      <w:tabs>
        <w:tab w:val="num" w:pos="720"/>
      </w:tabs>
      <w:ind w:left="720" w:hanging="360"/>
    </w:pPr>
    <w:rPr>
      <w:szCs w:val="22"/>
    </w:rPr>
  </w:style>
  <w:style w:type="paragraph" w:customStyle="1" w:styleId="FileName">
    <w:name w:val="File Name"/>
    <w:basedOn w:val="Normal"/>
    <w:next w:val="Normal"/>
    <w:qFormat/>
    <w:rsid w:val="00F611C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611C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611CA"/>
    <w:pPr>
      <w:numPr>
        <w:numId w:val="0"/>
      </w:numPr>
      <w:tabs>
        <w:tab w:val="num" w:pos="720"/>
      </w:tabs>
      <w:ind w:left="720" w:hanging="360"/>
    </w:pPr>
  </w:style>
  <w:style w:type="paragraph" w:customStyle="1" w:styleId="CardContinued1">
    <w:name w:val="Card Continued 1"/>
    <w:basedOn w:val="Normal"/>
    <w:next w:val="Normal"/>
    <w:qFormat/>
    <w:rsid w:val="00F611C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611CA"/>
    <w:pPr>
      <w:spacing w:before="0" w:after="120"/>
      <w:jc w:val="left"/>
    </w:pPr>
  </w:style>
  <w:style w:type="paragraph" w:customStyle="1" w:styleId="Clearformatting">
    <w:name w:val="Clear formatting"/>
    <w:basedOn w:val="Normal"/>
    <w:qFormat/>
    <w:rsid w:val="00F611CA"/>
    <w:pPr>
      <w:keepNext/>
      <w:outlineLvl w:val="2"/>
    </w:pPr>
    <w:rPr>
      <w:rFonts w:eastAsia="Times New Roman"/>
      <w:b/>
      <w:bCs/>
      <w:szCs w:val="26"/>
    </w:rPr>
  </w:style>
  <w:style w:type="paragraph" w:customStyle="1" w:styleId="SmallCardText">
    <w:name w:val="Small Card Text"/>
    <w:qFormat/>
    <w:rsid w:val="00F611CA"/>
    <w:pPr>
      <w:spacing w:after="200" w:line="276" w:lineRule="auto"/>
    </w:pPr>
    <w:rPr>
      <w:rFonts w:eastAsia="Times New Roman"/>
      <w:sz w:val="16"/>
      <w:szCs w:val="16"/>
    </w:rPr>
  </w:style>
  <w:style w:type="paragraph" w:customStyle="1" w:styleId="TAGFONT">
    <w:name w:val="TAG FONT"/>
    <w:basedOn w:val="Normal"/>
    <w:autoRedefine/>
    <w:qFormat/>
    <w:rsid w:val="00F611CA"/>
    <w:rPr>
      <w:rFonts w:eastAsia="Times New Roman"/>
    </w:rPr>
  </w:style>
  <w:style w:type="character" w:customStyle="1" w:styleId="LanguageStrikeChar">
    <w:name w:val="Language Strike Char"/>
    <w:link w:val="LanguageStrike"/>
    <w:locked/>
    <w:rsid w:val="00F611CA"/>
    <w:rPr>
      <w:rFonts w:ascii="Arial Narrow" w:eastAsia="Times New Roman" w:hAnsi="Arial Narrow" w:cs="Calibri"/>
      <w:strike/>
    </w:rPr>
  </w:style>
  <w:style w:type="paragraph" w:customStyle="1" w:styleId="LanguageStrike">
    <w:name w:val="Language Strike"/>
    <w:basedOn w:val="Normal"/>
    <w:next w:val="Normal"/>
    <w:link w:val="LanguageStrikeChar"/>
    <w:qFormat/>
    <w:rsid w:val="00F611CA"/>
    <w:rPr>
      <w:rFonts w:ascii="Arial Narrow" w:eastAsia="Times New Roman" w:hAnsi="Arial Narrow"/>
      <w:strike/>
    </w:rPr>
  </w:style>
  <w:style w:type="paragraph" w:customStyle="1" w:styleId="medium-normal">
    <w:name w:val="medium-normal"/>
    <w:basedOn w:val="Normal"/>
    <w:qFormat/>
    <w:rsid w:val="00F611CA"/>
    <w:pPr>
      <w:spacing w:before="100" w:beforeAutospacing="1" w:after="100" w:afterAutospacing="1"/>
    </w:pPr>
    <w:rPr>
      <w:rFonts w:eastAsia="Times New Roman"/>
      <w:szCs w:val="20"/>
    </w:rPr>
  </w:style>
  <w:style w:type="paragraph" w:customStyle="1" w:styleId="8point">
    <w:name w:val="8 point"/>
    <w:basedOn w:val="Normal"/>
    <w:link w:val="8pointChar"/>
    <w:qFormat/>
    <w:rsid w:val="00F611CA"/>
    <w:rPr>
      <w:rFonts w:asciiTheme="minorHAnsi" w:hAnsiTheme="minorHAnsi" w:cstheme="minorBidi"/>
      <w:sz w:val="16"/>
    </w:rPr>
  </w:style>
  <w:style w:type="paragraph" w:customStyle="1" w:styleId="citationunderline">
    <w:name w:val="citation/underline"/>
    <w:link w:val="citationunderlineChar"/>
    <w:autoRedefine/>
    <w:qFormat/>
    <w:rsid w:val="00F611CA"/>
    <w:pPr>
      <w:spacing w:after="0" w:line="240" w:lineRule="auto"/>
    </w:pPr>
    <w:rPr>
      <w:b/>
      <w:u w:val="single"/>
    </w:rPr>
  </w:style>
  <w:style w:type="paragraph" w:customStyle="1" w:styleId="Style60">
    <w:name w:val="Style 6"/>
    <w:uiPriority w:val="99"/>
    <w:qFormat/>
    <w:rsid w:val="00F611C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DateCitesAuthorCharChar">
    <w:name w:val="DateCitesAuthor Char Char"/>
    <w:link w:val="DateCitesAuthorChar"/>
    <w:locked/>
    <w:rsid w:val="00F611CA"/>
    <w:rPr>
      <w:rFonts w:ascii="Arial" w:eastAsia="Times New Roman" w:hAnsi="Arial" w:cs="Calibri"/>
      <w:b/>
      <w:bCs/>
      <w:szCs w:val="26"/>
      <w:u w:val="single"/>
    </w:rPr>
  </w:style>
  <w:style w:type="paragraph" w:customStyle="1" w:styleId="DateCitesAuthorChar">
    <w:name w:val="DateCitesAuthor Char"/>
    <w:basedOn w:val="Normal"/>
    <w:link w:val="DateCitesAuthorCharChar"/>
    <w:qFormat/>
    <w:rsid w:val="00F611CA"/>
    <w:pPr>
      <w:keepNext/>
      <w:outlineLvl w:val="2"/>
    </w:pPr>
    <w:rPr>
      <w:rFonts w:ascii="Arial" w:eastAsia="Times New Roman" w:hAnsi="Arial"/>
      <w:b/>
      <w:bCs/>
      <w:szCs w:val="26"/>
      <w:u w:val="single"/>
    </w:rPr>
  </w:style>
  <w:style w:type="paragraph" w:customStyle="1" w:styleId="articlebodynormaltext">
    <w:name w:val="articlebody_normaltext"/>
    <w:basedOn w:val="Normal"/>
    <w:uiPriority w:val="99"/>
    <w:qFormat/>
    <w:rsid w:val="00F611CA"/>
    <w:pPr>
      <w:spacing w:before="100" w:beforeAutospacing="1" w:after="100" w:afterAutospacing="1"/>
    </w:pPr>
    <w:rPr>
      <w:rFonts w:eastAsia="Times New Roman"/>
    </w:rPr>
  </w:style>
  <w:style w:type="paragraph" w:customStyle="1" w:styleId="western">
    <w:name w:val="western"/>
    <w:basedOn w:val="Normal"/>
    <w:uiPriority w:val="99"/>
    <w:qFormat/>
    <w:rsid w:val="00F611CA"/>
    <w:pPr>
      <w:spacing w:before="100" w:beforeAutospacing="1" w:after="100" w:afterAutospacing="1"/>
    </w:pPr>
    <w:rPr>
      <w:rFonts w:eastAsia="Times New Roman"/>
      <w:sz w:val="24"/>
    </w:rPr>
  </w:style>
  <w:style w:type="paragraph" w:customStyle="1" w:styleId="targetcaption">
    <w:name w:val="targetcaption"/>
    <w:basedOn w:val="Normal"/>
    <w:uiPriority w:val="99"/>
    <w:qFormat/>
    <w:rsid w:val="00F611CA"/>
    <w:pPr>
      <w:spacing w:before="100" w:beforeAutospacing="1" w:after="100" w:afterAutospacing="1"/>
    </w:pPr>
    <w:rPr>
      <w:rFonts w:eastAsia="Times New Roman"/>
      <w:sz w:val="24"/>
    </w:rPr>
  </w:style>
  <w:style w:type="paragraph" w:customStyle="1" w:styleId="Index">
    <w:name w:val="Index"/>
    <w:basedOn w:val="Normal"/>
    <w:uiPriority w:val="99"/>
    <w:qFormat/>
    <w:rsid w:val="00F611CA"/>
    <w:pPr>
      <w:suppressLineNumbers/>
      <w:suppressAutoHyphens/>
    </w:pPr>
    <w:rPr>
      <w:rFonts w:ascii="Century Gothic" w:eastAsia="Times New Roman" w:hAnsi="Century Gothic" w:cs="Tahoma"/>
      <w:szCs w:val="20"/>
    </w:rPr>
  </w:style>
  <w:style w:type="paragraph" w:customStyle="1" w:styleId="CM6">
    <w:name w:val="CM6"/>
    <w:basedOn w:val="Default"/>
    <w:next w:val="Default"/>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boldness">
    <w:name w:val="boldness"/>
    <w:basedOn w:val="Normal"/>
    <w:uiPriority w:val="99"/>
    <w:qFormat/>
    <w:rsid w:val="00F611CA"/>
    <w:pPr>
      <w:spacing w:before="100" w:beforeAutospacing="1" w:after="100" w:afterAutospacing="1"/>
    </w:pPr>
    <w:rPr>
      <w:rFonts w:eastAsia="Times New Roman"/>
      <w:sz w:val="24"/>
    </w:rPr>
  </w:style>
  <w:style w:type="paragraph" w:customStyle="1" w:styleId="CM21">
    <w:name w:val="CM21"/>
    <w:basedOn w:val="Default"/>
    <w:next w:val="Default"/>
    <w:uiPriority w:val="99"/>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22">
    <w:name w:val="CM22"/>
    <w:basedOn w:val="Default"/>
    <w:next w:val="Default"/>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M4">
    <w:name w:val="CM4"/>
    <w:basedOn w:val="Default"/>
    <w:next w:val="Default"/>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31">
    <w:name w:val="Pa3+1"/>
    <w:basedOn w:val="Default"/>
    <w:next w:val="Default"/>
    <w:uiPriority w:val="99"/>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Pa1">
    <w:name w:val="Pa1"/>
    <w:basedOn w:val="Default"/>
    <w:next w:val="Default"/>
    <w:uiPriority w:val="99"/>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character" w:customStyle="1" w:styleId="CardUpSize-LightChar">
    <w:name w:val="CardUpSize - Light Char"/>
    <w:basedOn w:val="DefaultParagraphFont"/>
    <w:link w:val="CardUpSize-Light"/>
    <w:locked/>
    <w:rsid w:val="00F611CA"/>
    <w:rPr>
      <w:rFonts w:ascii="Arial" w:eastAsia="Times New Roman" w:hAnsi="Arial" w:cs="Calibri"/>
      <w:szCs w:val="32"/>
      <w:u w:val="single"/>
    </w:rPr>
  </w:style>
  <w:style w:type="paragraph" w:customStyle="1" w:styleId="CardUpSize-Light">
    <w:name w:val="CardUpSize - Light"/>
    <w:basedOn w:val="Normal"/>
    <w:link w:val="CardUpSize-LightChar"/>
    <w:qFormat/>
    <w:rsid w:val="00F611CA"/>
    <w:rPr>
      <w:rFonts w:ascii="Arial" w:eastAsia="Times New Roman" w:hAnsi="Arial"/>
      <w:szCs w:val="32"/>
      <w:u w:val="single"/>
    </w:rPr>
  </w:style>
  <w:style w:type="character" w:customStyle="1" w:styleId="CiteCardUpSize-HeavyChar">
    <w:name w:val="Cite // CardUpSize - Heavy Char"/>
    <w:basedOn w:val="DefaultParagraphFont"/>
    <w:link w:val="CiteCardUpSize-Heavy"/>
    <w:locked/>
    <w:rsid w:val="00F611CA"/>
    <w:rPr>
      <w:rFonts w:ascii="Times New Roman" w:eastAsia="Times New Roman" w:hAnsi="Times New Roman" w:cs="Calibri"/>
      <w:b/>
      <w:u w:val="single"/>
    </w:rPr>
  </w:style>
  <w:style w:type="paragraph" w:customStyle="1" w:styleId="CiteCardUpSize-Heavy">
    <w:name w:val="Cite // CardUpSize - Heavy"/>
    <w:basedOn w:val="Normal"/>
    <w:link w:val="CiteCardUpSize-HeavyChar"/>
    <w:qFormat/>
    <w:rsid w:val="00F611CA"/>
    <w:rPr>
      <w:rFonts w:ascii="Times New Roman" w:eastAsia="Times New Roman" w:hAnsi="Times New Roman"/>
      <w:b/>
      <w:u w:val="single"/>
    </w:rPr>
  </w:style>
  <w:style w:type="character" w:customStyle="1" w:styleId="SmalltextCharCharCharChar0">
    <w:name w:val="Small text Char Char Char Char"/>
    <w:basedOn w:val="DefaultParagraphFont"/>
    <w:link w:val="SmalltextCharCharChar0"/>
    <w:locked/>
    <w:rsid w:val="00F611CA"/>
    <w:rPr>
      <w:sz w:val="16"/>
    </w:rPr>
  </w:style>
  <w:style w:type="paragraph" w:customStyle="1" w:styleId="SmalltextCharCharChar0">
    <w:name w:val="Small text Char Char Char"/>
    <w:basedOn w:val="Normal"/>
    <w:link w:val="SmalltextCharCharCharChar0"/>
    <w:qFormat/>
    <w:rsid w:val="00F611CA"/>
    <w:rPr>
      <w:rFonts w:asciiTheme="minorHAnsi" w:hAnsiTheme="minorHAnsi" w:cstheme="minorBidi"/>
      <w:sz w:val="16"/>
    </w:rPr>
  </w:style>
  <w:style w:type="paragraph" w:customStyle="1" w:styleId="Tagandcite">
    <w:name w:val="Tag and cite"/>
    <w:basedOn w:val="Normal"/>
    <w:qFormat/>
    <w:rsid w:val="00F611CA"/>
    <w:pPr>
      <w:suppressAutoHyphens/>
    </w:pPr>
    <w:rPr>
      <w:color w:val="333333"/>
      <w:lang w:eastAsia="ar-SA"/>
    </w:rPr>
  </w:style>
  <w:style w:type="paragraph" w:customStyle="1" w:styleId="Textbody">
    <w:name w:val="Text body"/>
    <w:basedOn w:val="Standard"/>
    <w:uiPriority w:val="99"/>
    <w:qFormat/>
    <w:rsid w:val="00F611CA"/>
    <w:pPr>
      <w:spacing w:after="120"/>
      <w:textAlignment w:val="auto"/>
    </w:pPr>
    <w:rPr>
      <w:rFonts w:ascii="Times New Roman" w:eastAsia="Lucida Sans Unicode" w:hAnsi="Times New Roman" w:cs="Tahoma"/>
      <w:lang w:eastAsia="en-US" w:bidi="ar-SA"/>
    </w:rPr>
  </w:style>
  <w:style w:type="paragraph" w:customStyle="1" w:styleId="NFAPWPheader">
    <w:name w:val="NFAP WP header"/>
    <w:basedOn w:val="Default"/>
    <w:next w:val="Default"/>
    <w:uiPriority w:val="99"/>
    <w:qFormat/>
    <w:rsid w:val="00F611CA"/>
    <w:pPr>
      <w:autoSpaceDE/>
      <w:autoSpaceDN/>
      <w:adjustRightInd/>
      <w:spacing w:after="120" w:line="240" w:lineRule="auto"/>
      <w:ind w:left="360"/>
    </w:pPr>
    <w:rPr>
      <w:rFonts w:ascii="Times New Roman" w:eastAsiaTheme="minorHAnsi" w:hAnsi="Times New Roman" w:cs="Times New Roman"/>
      <w:sz w:val="16"/>
      <w:szCs w:val="16"/>
    </w:rPr>
  </w:style>
  <w:style w:type="paragraph" w:customStyle="1" w:styleId="cardtextemphasis">
    <w:name w:val="card text emphasis"/>
    <w:basedOn w:val="UnderlinedCardText"/>
    <w:link w:val="cardtextemphasisChar"/>
    <w:qFormat/>
    <w:rsid w:val="00F611CA"/>
    <w:pPr>
      <w:spacing w:after="200"/>
    </w:pPr>
    <w:rPr>
      <w:rFonts w:ascii="Trebuchet MS" w:eastAsia="Verdana" w:hAnsi="Trebuchet MS"/>
      <w:b/>
    </w:rPr>
  </w:style>
  <w:style w:type="character" w:customStyle="1" w:styleId="CiteCharCharChar">
    <w:name w:val="Cite Char Char Char"/>
    <w:link w:val="CiteCharChar"/>
    <w:locked/>
    <w:rsid w:val="00F611CA"/>
    <w:rPr>
      <w:rFonts w:ascii="Garamond" w:hAnsi="Garamond" w:cs="Calibri"/>
      <w:b/>
      <w:sz w:val="20"/>
      <w:szCs w:val="20"/>
      <w:u w:val="thick"/>
    </w:rPr>
  </w:style>
  <w:style w:type="paragraph" w:customStyle="1" w:styleId="CiteCharChar">
    <w:name w:val="Cite Char Char"/>
    <w:basedOn w:val="Normal"/>
    <w:next w:val="Normal"/>
    <w:link w:val="CiteCharCharChar"/>
    <w:qFormat/>
    <w:rsid w:val="00F611CA"/>
    <w:rPr>
      <w:rFonts w:ascii="Garamond" w:hAnsi="Garamond"/>
      <w:b/>
      <w:sz w:val="20"/>
      <w:szCs w:val="20"/>
      <w:u w:val="thick"/>
    </w:rPr>
  </w:style>
  <w:style w:type="paragraph" w:customStyle="1" w:styleId="CiteCardCharChar">
    <w:name w:val="Cite_Card Char Char"/>
    <w:autoRedefine/>
    <w:qFormat/>
    <w:rsid w:val="00F611CA"/>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locked/>
    <w:rsid w:val="00F611CA"/>
    <w:rPr>
      <w:rFonts w:ascii="Arial" w:hAnsi="Arial" w:cs="Arial"/>
      <w:bCs/>
    </w:rPr>
  </w:style>
  <w:style w:type="paragraph" w:customStyle="1" w:styleId="CiteCardCharCharChar">
    <w:name w:val="Cite_Card Char Char Char"/>
    <w:link w:val="CiteCardCharCharCharChar"/>
    <w:qFormat/>
    <w:rsid w:val="00F611CA"/>
    <w:pPr>
      <w:spacing w:after="0" w:line="240" w:lineRule="auto"/>
    </w:pPr>
    <w:rPr>
      <w:rFonts w:ascii="Arial" w:hAnsi="Arial" w:cs="Arial"/>
      <w:bCs/>
    </w:rPr>
  </w:style>
  <w:style w:type="character" w:customStyle="1" w:styleId="DebateHeaderChar">
    <w:name w:val="Debate Header Char"/>
    <w:link w:val="DebateHeader"/>
    <w:locked/>
    <w:rsid w:val="00F611CA"/>
    <w:rPr>
      <w:rFonts w:ascii="Times New Roman" w:eastAsia="Times New Roman" w:hAnsi="Times New Roman" w:cs="Calibri"/>
      <w:b/>
      <w:sz w:val="36"/>
      <w:u w:val="single"/>
    </w:rPr>
  </w:style>
  <w:style w:type="paragraph" w:customStyle="1" w:styleId="DebateHeader">
    <w:name w:val="Debate Header"/>
    <w:basedOn w:val="Normal"/>
    <w:next w:val="Normal"/>
    <w:link w:val="DebateHeaderChar"/>
    <w:autoRedefine/>
    <w:qFormat/>
    <w:rsid w:val="00F611CA"/>
    <w:pPr>
      <w:spacing w:after="240"/>
      <w:jc w:val="center"/>
      <w:outlineLvl w:val="0"/>
    </w:pPr>
    <w:rPr>
      <w:rFonts w:ascii="Times New Roman" w:eastAsia="Times New Roman" w:hAnsi="Times New Roman"/>
      <w:b/>
      <w:sz w:val="36"/>
      <w:u w:val="single"/>
    </w:rPr>
  </w:style>
  <w:style w:type="character" w:customStyle="1" w:styleId="TagCiteChar1">
    <w:name w:val="Tag &amp; Cite Char"/>
    <w:link w:val="TagCite1"/>
    <w:locked/>
    <w:rsid w:val="00F611CA"/>
    <w:rPr>
      <w:rFonts w:ascii="Arial Narrow" w:eastAsia="Times New Roman" w:hAnsi="Arial Narrow" w:cs="Calibri"/>
      <w:b/>
      <w:sz w:val="20"/>
    </w:rPr>
  </w:style>
  <w:style w:type="paragraph" w:customStyle="1" w:styleId="TagCite1">
    <w:name w:val="Tag &amp; Cite"/>
    <w:basedOn w:val="Normal"/>
    <w:link w:val="TagCiteChar1"/>
    <w:qFormat/>
    <w:rsid w:val="00F611CA"/>
    <w:rPr>
      <w:rFonts w:ascii="Arial Narrow" w:eastAsia="Times New Roman" w:hAnsi="Arial Narrow"/>
      <w:b/>
      <w:sz w:val="20"/>
    </w:rPr>
  </w:style>
  <w:style w:type="character" w:customStyle="1" w:styleId="HighlightedTextChar">
    <w:name w:val="Highlighted Text Char"/>
    <w:link w:val="HighlightedText"/>
    <w:locked/>
    <w:rsid w:val="00F611CA"/>
    <w:rPr>
      <w:rFonts w:ascii="Arial Narrow" w:eastAsia="Times New Roman" w:hAnsi="Arial Narrow" w:cs="Calibri"/>
      <w:sz w:val="20"/>
      <w:u w:val="thick"/>
    </w:rPr>
  </w:style>
  <w:style w:type="paragraph" w:customStyle="1" w:styleId="HighlightedText">
    <w:name w:val="Highlighted Text"/>
    <w:basedOn w:val="Normal"/>
    <w:link w:val="HighlightedTextChar"/>
    <w:qFormat/>
    <w:rsid w:val="00F611CA"/>
    <w:rPr>
      <w:rFonts w:ascii="Arial Narrow" w:eastAsia="Times New Roman" w:hAnsi="Arial Narrow"/>
      <w:sz w:val="20"/>
      <w:u w:val="thick"/>
    </w:rPr>
  </w:style>
  <w:style w:type="character" w:customStyle="1" w:styleId="UnhighlightedChar">
    <w:name w:val="Unhighlighted Char"/>
    <w:link w:val="Unhighlighted"/>
    <w:locked/>
    <w:rsid w:val="00F611CA"/>
    <w:rPr>
      <w:rFonts w:ascii="Times New Roman" w:eastAsia="Times New Roman" w:hAnsi="Times New Roman" w:cs="Calibri"/>
      <w:sz w:val="12"/>
    </w:rPr>
  </w:style>
  <w:style w:type="paragraph" w:customStyle="1" w:styleId="Unhighlighted">
    <w:name w:val="Unhighlighted"/>
    <w:basedOn w:val="Normal"/>
    <w:link w:val="UnhighlightedChar"/>
    <w:autoRedefine/>
    <w:qFormat/>
    <w:rsid w:val="00F611CA"/>
    <w:rPr>
      <w:rFonts w:ascii="Times New Roman" w:eastAsia="Times New Roman" w:hAnsi="Times New Roman"/>
      <w:sz w:val="12"/>
    </w:rPr>
  </w:style>
  <w:style w:type="character" w:customStyle="1" w:styleId="StylecardUnderlineChar">
    <w:name w:val="Style card + Underline Char"/>
    <w:link w:val="StylecardUnderline"/>
    <w:locked/>
    <w:rsid w:val="00F611CA"/>
    <w:rPr>
      <w:rFonts w:ascii="Times New Roman" w:eastAsia="Times New Roman" w:hAnsi="Times New Roman" w:cs="Calibri"/>
      <w:sz w:val="20"/>
      <w:szCs w:val="20"/>
      <w:u w:val="thick"/>
    </w:rPr>
  </w:style>
  <w:style w:type="paragraph" w:customStyle="1" w:styleId="StylecardUnderline">
    <w:name w:val="Style card + Underline"/>
    <w:basedOn w:val="Normal"/>
    <w:link w:val="StylecardUnderlineChar"/>
    <w:qFormat/>
    <w:rsid w:val="00F611CA"/>
    <w:pPr>
      <w:ind w:left="360" w:right="360"/>
    </w:pPr>
    <w:rPr>
      <w:rFonts w:ascii="Times New Roman" w:eastAsia="Times New Roman" w:hAnsi="Times New Roman"/>
      <w:sz w:val="20"/>
      <w:szCs w:val="20"/>
      <w:u w:val="thick"/>
    </w:rPr>
  </w:style>
  <w:style w:type="paragraph" w:customStyle="1" w:styleId="TagF3">
    <w:name w:val="Tag (F3)"/>
    <w:uiPriority w:val="99"/>
    <w:qFormat/>
    <w:rsid w:val="00F611CA"/>
    <w:pPr>
      <w:spacing w:after="200" w:line="240" w:lineRule="auto"/>
      <w:ind w:left="288" w:right="288"/>
      <w:contextualSpacing/>
    </w:pPr>
    <w:rPr>
      <w:rFonts w:ascii="Times New Roman" w:eastAsia="Times New Roman" w:hAnsi="Times New Roman" w:cs="Arial"/>
      <w:b/>
      <w:bCs/>
      <w:sz w:val="24"/>
      <w:szCs w:val="20"/>
    </w:rPr>
  </w:style>
  <w:style w:type="paragraph" w:customStyle="1" w:styleId="style14">
    <w:name w:val="style14"/>
    <w:basedOn w:val="Normal"/>
    <w:uiPriority w:val="99"/>
    <w:qFormat/>
    <w:rsid w:val="00F611CA"/>
    <w:pPr>
      <w:spacing w:before="100" w:beforeAutospacing="1" w:after="100" w:afterAutospacing="1"/>
    </w:pPr>
    <w:rPr>
      <w:rFonts w:eastAsia="Times New Roman"/>
      <w:sz w:val="24"/>
    </w:rPr>
  </w:style>
  <w:style w:type="paragraph" w:customStyle="1" w:styleId="CardTagCite1Char">
    <w:name w:val="Card Tag + Cite #1 Char"/>
    <w:basedOn w:val="Normal"/>
    <w:uiPriority w:val="99"/>
    <w:qFormat/>
    <w:rsid w:val="00F611CA"/>
    <w:rPr>
      <w:rFonts w:eastAsia="Times New Roman"/>
      <w:b/>
      <w:sz w:val="24"/>
    </w:rPr>
  </w:style>
  <w:style w:type="paragraph" w:customStyle="1" w:styleId="articlebody">
    <w:name w:val="articlebody"/>
    <w:basedOn w:val="Normal"/>
    <w:uiPriority w:val="99"/>
    <w:qFormat/>
    <w:rsid w:val="00F611CA"/>
    <w:pPr>
      <w:spacing w:before="100" w:beforeAutospacing="1" w:after="100" w:afterAutospacing="1"/>
    </w:pPr>
    <w:rPr>
      <w:rFonts w:eastAsia="Times New Roman"/>
      <w:sz w:val="24"/>
    </w:rPr>
  </w:style>
  <w:style w:type="character" w:customStyle="1" w:styleId="CiteCardCharCharCharCharCharCharCharChar">
    <w:name w:val="Cite_Card Char Char Char Char Char Char Char Char"/>
    <w:link w:val="CiteCardCharCharCharCharCharCharChar"/>
    <w:locked/>
    <w:rsid w:val="00F611CA"/>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F611CA"/>
    <w:pPr>
      <w:spacing w:after="0" w:line="240" w:lineRule="auto"/>
    </w:pPr>
    <w:rPr>
      <w:rFonts w:ascii="Times New Roman" w:eastAsia="Times New Roman" w:hAnsi="Times New Roman" w:cs="Times New Roman"/>
      <w:bCs/>
      <w:lang w:eastAsia="zh-CN"/>
    </w:rPr>
  </w:style>
  <w:style w:type="paragraph" w:customStyle="1" w:styleId="foldie">
    <w:name w:val="foldie"/>
    <w:basedOn w:val="heading"/>
    <w:uiPriority w:val="99"/>
    <w:qFormat/>
    <w:rsid w:val="00F611CA"/>
  </w:style>
  <w:style w:type="paragraph" w:customStyle="1" w:styleId="billtextsection">
    <w:name w:val="bill_text_section"/>
    <w:basedOn w:val="Normal"/>
    <w:uiPriority w:val="99"/>
    <w:qFormat/>
    <w:rsid w:val="00F611CA"/>
    <w:pPr>
      <w:spacing w:before="100" w:beforeAutospacing="1" w:after="100" w:afterAutospacing="1"/>
    </w:pPr>
    <w:rPr>
      <w:rFonts w:eastAsia="Times New Roman"/>
      <w:sz w:val="24"/>
    </w:rPr>
  </w:style>
  <w:style w:type="character" w:customStyle="1" w:styleId="CiteNormalChar">
    <w:name w:val="Cite Normal Char"/>
    <w:link w:val="CiteNormal"/>
    <w:locked/>
    <w:rsid w:val="00F611CA"/>
    <w:rPr>
      <w:rFonts w:ascii="Times New Roman" w:eastAsia="Times New Roman" w:hAnsi="Times New Roman" w:cs="Calibri"/>
      <w:sz w:val="16"/>
    </w:rPr>
  </w:style>
  <w:style w:type="paragraph" w:customStyle="1" w:styleId="CiteNormal">
    <w:name w:val="Cite Normal"/>
    <w:basedOn w:val="Normal"/>
    <w:link w:val="CiteNormalChar"/>
    <w:autoRedefine/>
    <w:qFormat/>
    <w:rsid w:val="00F611CA"/>
    <w:rPr>
      <w:rFonts w:ascii="Times New Roman" w:eastAsia="Times New Roman" w:hAnsi="Times New Roman"/>
      <w:sz w:val="16"/>
    </w:rPr>
  </w:style>
  <w:style w:type="character" w:customStyle="1" w:styleId="BoldunderlineChar4">
    <w:name w:val="Bold underline Char"/>
    <w:link w:val="Boldunderline1"/>
    <w:locked/>
    <w:rsid w:val="00F611CA"/>
    <w:rPr>
      <w:rFonts w:ascii="Garamond" w:eastAsia="Times New Roman" w:hAnsi="Garamond" w:cs="Arial"/>
      <w:b/>
      <w:bCs/>
      <w:kern w:val="20"/>
      <w:sz w:val="20"/>
      <w:szCs w:val="32"/>
      <w:u w:val="single"/>
    </w:rPr>
  </w:style>
  <w:style w:type="paragraph" w:customStyle="1" w:styleId="Boldunderline1">
    <w:name w:val="Bold underline"/>
    <w:basedOn w:val="Normal"/>
    <w:link w:val="BoldunderlineChar4"/>
    <w:qFormat/>
    <w:rsid w:val="00F611CA"/>
    <w:rPr>
      <w:rFonts w:ascii="Garamond" w:eastAsia="Times New Roman" w:hAnsi="Garamond" w:cs="Arial"/>
      <w:b/>
      <w:bCs/>
      <w:kern w:val="20"/>
      <w:sz w:val="20"/>
      <w:szCs w:val="32"/>
      <w:u w:val="single"/>
    </w:rPr>
  </w:style>
  <w:style w:type="character" w:customStyle="1" w:styleId="cardChar3">
    <w:name w:val="%card Char"/>
    <w:link w:val="card0"/>
    <w:locked/>
    <w:rsid w:val="00F611CA"/>
    <w:rPr>
      <w:rFonts w:ascii="Times New Roman" w:eastAsia="Times New Roman" w:hAnsi="Times New Roman" w:cs="Calibri"/>
      <w:sz w:val="20"/>
    </w:rPr>
  </w:style>
  <w:style w:type="paragraph" w:customStyle="1" w:styleId="card0">
    <w:name w:val="%card"/>
    <w:basedOn w:val="Normal"/>
    <w:link w:val="cardChar3"/>
    <w:qFormat/>
    <w:rsid w:val="00F611CA"/>
    <w:pPr>
      <w:ind w:left="288" w:right="288"/>
    </w:pPr>
    <w:rPr>
      <w:rFonts w:ascii="Times New Roman" w:eastAsia="Times New Roman" w:hAnsi="Times New Roman"/>
      <w:sz w:val="20"/>
    </w:rPr>
  </w:style>
  <w:style w:type="paragraph" w:customStyle="1" w:styleId="SmallNormal">
    <w:name w:val="Small Normal"/>
    <w:basedOn w:val="Normal"/>
    <w:qFormat/>
    <w:rsid w:val="00F611CA"/>
    <w:pPr>
      <w:suppressAutoHyphens/>
      <w:contextualSpacing/>
    </w:pPr>
    <w:rPr>
      <w:rFonts w:ascii="Garamond" w:eastAsia="Times New Roman" w:hAnsi="Garamond"/>
      <w:sz w:val="18"/>
      <w:szCs w:val="18"/>
    </w:rPr>
  </w:style>
  <w:style w:type="paragraph" w:customStyle="1" w:styleId="p1">
    <w:name w:val="p1"/>
    <w:basedOn w:val="Normal"/>
    <w:qFormat/>
    <w:rsid w:val="00F611CA"/>
    <w:pPr>
      <w:tabs>
        <w:tab w:val="left" w:pos="232"/>
      </w:tabs>
      <w:autoSpaceDE w:val="0"/>
      <w:autoSpaceDN w:val="0"/>
      <w:adjustRightInd w:val="0"/>
      <w:ind w:firstLine="232"/>
    </w:pPr>
    <w:rPr>
      <w:rFonts w:eastAsia="Times New Roman"/>
      <w:sz w:val="24"/>
    </w:rPr>
  </w:style>
  <w:style w:type="character" w:customStyle="1" w:styleId="UnunderlinedTextChar">
    <w:name w:val="Ununderlined Text Char"/>
    <w:link w:val="UnunderlinedText"/>
    <w:locked/>
    <w:rsid w:val="00F611CA"/>
    <w:rPr>
      <w:rFonts w:ascii="Times New Roman" w:eastAsia="Times New Roman" w:hAnsi="Times New Roman" w:cs="Calibri"/>
      <w:sz w:val="12"/>
    </w:rPr>
  </w:style>
  <w:style w:type="paragraph" w:customStyle="1" w:styleId="UnunderlinedText">
    <w:name w:val="Ununderlined Text"/>
    <w:basedOn w:val="Normal"/>
    <w:link w:val="UnunderlinedTextChar"/>
    <w:autoRedefine/>
    <w:qFormat/>
    <w:rsid w:val="00F611CA"/>
    <w:rPr>
      <w:rFonts w:ascii="Times New Roman" w:eastAsia="Times New Roman" w:hAnsi="Times New Roman"/>
      <w:sz w:val="12"/>
    </w:rPr>
  </w:style>
  <w:style w:type="character" w:customStyle="1" w:styleId="RegularChar">
    <w:name w:val="Regular Char"/>
    <w:link w:val="Regular"/>
    <w:locked/>
    <w:rsid w:val="00F611CA"/>
    <w:rPr>
      <w:rFonts w:ascii="Garamond" w:eastAsia="Times New Roman" w:hAnsi="Garamond" w:cs="Arial"/>
      <w:bCs/>
      <w:kern w:val="20"/>
      <w:sz w:val="20"/>
      <w:szCs w:val="32"/>
    </w:rPr>
  </w:style>
  <w:style w:type="paragraph" w:customStyle="1" w:styleId="Regular">
    <w:name w:val="Regular"/>
    <w:link w:val="RegularChar"/>
    <w:qFormat/>
    <w:rsid w:val="00F611CA"/>
    <w:pPr>
      <w:spacing w:after="0" w:line="240" w:lineRule="auto"/>
    </w:pPr>
    <w:rPr>
      <w:rFonts w:ascii="Garamond" w:eastAsia="Times New Roman" w:hAnsi="Garamond" w:cs="Arial"/>
      <w:bCs/>
      <w:kern w:val="20"/>
      <w:sz w:val="20"/>
      <w:szCs w:val="32"/>
    </w:rPr>
  </w:style>
  <w:style w:type="paragraph" w:customStyle="1" w:styleId="ReallyfuckingsmallCharCharChar">
    <w:name w:val="Really fucking small Char Char Char"/>
    <w:basedOn w:val="Normal"/>
    <w:link w:val="ReallyfuckingsmallCharCharCharChar"/>
    <w:qFormat/>
    <w:rsid w:val="00F611CA"/>
    <w:rPr>
      <w:rFonts w:asciiTheme="minorHAnsi" w:hAnsiTheme="minorHAnsi" w:cstheme="minorBidi"/>
      <w:sz w:val="10"/>
    </w:rPr>
  </w:style>
  <w:style w:type="paragraph" w:customStyle="1" w:styleId="CardDownx1">
    <w:name w:val="CardDown x1"/>
    <w:basedOn w:val="Header"/>
    <w:link w:val="CardDownx1Char"/>
    <w:qFormat/>
    <w:rsid w:val="00F611CA"/>
    <w:pPr>
      <w:tabs>
        <w:tab w:val="clear" w:pos="4680"/>
        <w:tab w:val="clear" w:pos="9360"/>
        <w:tab w:val="center" w:pos="4320"/>
        <w:tab w:val="right" w:pos="8640"/>
      </w:tabs>
    </w:pPr>
    <w:rPr>
      <w:rFonts w:asciiTheme="minorHAnsi" w:hAnsiTheme="minorHAnsi" w:cstheme="minorBidi"/>
      <w:sz w:val="16"/>
    </w:rPr>
  </w:style>
  <w:style w:type="paragraph" w:customStyle="1" w:styleId="CardDownx15">
    <w:name w:val="CardDown x1.5"/>
    <w:basedOn w:val="Header"/>
    <w:uiPriority w:val="99"/>
    <w:qFormat/>
    <w:rsid w:val="00F611CA"/>
    <w:pPr>
      <w:tabs>
        <w:tab w:val="clear" w:pos="4680"/>
        <w:tab w:val="clear" w:pos="9360"/>
        <w:tab w:val="center" w:pos="4320"/>
        <w:tab w:val="right" w:pos="8640"/>
      </w:tabs>
    </w:pPr>
    <w:rPr>
      <w:rFonts w:eastAsia="Times New Roman"/>
      <w:sz w:val="14"/>
    </w:rPr>
  </w:style>
  <w:style w:type="paragraph" w:customStyle="1" w:styleId="CiteTag">
    <w:name w:val="Cite/Tag"/>
    <w:basedOn w:val="Normal"/>
    <w:uiPriority w:val="99"/>
    <w:qFormat/>
    <w:rsid w:val="00F611CA"/>
    <w:rPr>
      <w:rFonts w:eastAsia="Times New Roman"/>
      <w:b/>
      <w:lang w:bidi="en-US"/>
    </w:rPr>
  </w:style>
  <w:style w:type="paragraph" w:customStyle="1" w:styleId="Heading5SizeDown">
    <w:name w:val="Heading 5 Size Down"/>
    <w:basedOn w:val="Normal"/>
    <w:link w:val="Heading5SizeDownChar"/>
    <w:autoRedefine/>
    <w:qFormat/>
    <w:rsid w:val="00F611CA"/>
    <w:pPr>
      <w:tabs>
        <w:tab w:val="left" w:pos="1440"/>
      </w:tabs>
    </w:pPr>
    <w:rPr>
      <w:rFonts w:eastAsia="Times New Roman"/>
      <w:sz w:val="24"/>
      <w:szCs w:val="16"/>
    </w:rPr>
  </w:style>
  <w:style w:type="character" w:customStyle="1" w:styleId="StyleStyleArialNarrow9ptLeft-075ArialNarrowChar">
    <w:name w:val="Style Style Arial Narrow 9 pt Left:  -0.75&quot; + Arial Narrow Char"/>
    <w:link w:val="StyleStyleArialNarrow9ptLeft-075ArialNarrow"/>
    <w:locked/>
    <w:rsid w:val="00F611CA"/>
    <w:rPr>
      <w:rFonts w:ascii="Arial Narrow" w:eastAsia="Times New Roman" w:hAnsi="Arial Narrow" w:cs="Calibri"/>
      <w:sz w:val="18"/>
      <w:szCs w:val="20"/>
    </w:rPr>
  </w:style>
  <w:style w:type="paragraph" w:customStyle="1" w:styleId="StyleStyleArialNarrow9ptLeft-075ArialNarrow">
    <w:name w:val="Style Style Arial Narrow 9 pt Left:  -0.75&quot; + Arial Narrow"/>
    <w:basedOn w:val="Normal"/>
    <w:link w:val="StyleStyleArialNarrow9ptLeft-075ArialNarrowChar"/>
    <w:qFormat/>
    <w:rsid w:val="00F611CA"/>
    <w:pPr>
      <w:ind w:left="-1080" w:right="1728"/>
    </w:pPr>
    <w:rPr>
      <w:rFonts w:ascii="Arial Narrow" w:eastAsia="Times New Roman" w:hAnsi="Arial Narrow"/>
      <w:sz w:val="18"/>
      <w:szCs w:val="20"/>
    </w:rPr>
  </w:style>
  <w:style w:type="paragraph" w:customStyle="1" w:styleId="ecxmsonormal">
    <w:name w:val="ecxmsonormal"/>
    <w:basedOn w:val="Normal"/>
    <w:uiPriority w:val="99"/>
    <w:qFormat/>
    <w:rsid w:val="00F611CA"/>
    <w:pPr>
      <w:spacing w:before="100" w:beforeAutospacing="1" w:after="100" w:afterAutospacing="1"/>
    </w:pPr>
    <w:rPr>
      <w:rFonts w:eastAsia="Times New Roman"/>
      <w:sz w:val="24"/>
    </w:rPr>
  </w:style>
  <w:style w:type="paragraph" w:customStyle="1" w:styleId="DebateUnderlineBold">
    <w:name w:val="Debate Underline Bold"/>
    <w:basedOn w:val="Nothing"/>
    <w:uiPriority w:val="99"/>
    <w:qFormat/>
    <w:rsid w:val="00F611CA"/>
    <w:rPr>
      <w:rFonts w:ascii="Times New Roman" w:eastAsia="Times New Roman" w:hAnsi="Times New Roman"/>
      <w:b/>
      <w:sz w:val="20"/>
      <w:szCs w:val="24"/>
      <w:u w:val="thick"/>
    </w:rPr>
  </w:style>
  <w:style w:type="character" w:customStyle="1" w:styleId="StyleArialNarrow12ptBoldLeft-075Char">
    <w:name w:val="Style Arial Narrow 12 pt Bold Left:  -0.75&quot; Char"/>
    <w:link w:val="StyleArialNarrow12ptBoldLeft-075"/>
    <w:locked/>
    <w:rsid w:val="00F611CA"/>
    <w:rPr>
      <w:rFonts w:ascii="Arial Narrow" w:eastAsia="Times New Roman" w:hAnsi="Arial Narrow" w:cs="Calibri"/>
      <w:b/>
      <w:bCs/>
      <w:szCs w:val="20"/>
    </w:rPr>
  </w:style>
  <w:style w:type="paragraph" w:customStyle="1" w:styleId="StyleArialNarrow12ptBoldLeft-075">
    <w:name w:val="Style Arial Narrow 12 pt Bold Left:  -0.75&quot;"/>
    <w:basedOn w:val="Normal"/>
    <w:link w:val="StyleArialNarrow12ptBoldLeft-075Char"/>
    <w:qFormat/>
    <w:rsid w:val="00F611CA"/>
    <w:pPr>
      <w:ind w:left="-1080"/>
    </w:pPr>
    <w:rPr>
      <w:rFonts w:ascii="Arial Narrow" w:eastAsia="Times New Roman" w:hAnsi="Arial Narrow"/>
      <w:b/>
      <w:bCs/>
      <w:szCs w:val="20"/>
    </w:rPr>
  </w:style>
  <w:style w:type="character" w:customStyle="1" w:styleId="StyleStyleevidencetextBorderSinglesolidlineAuto05Char">
    <w:name w:val="Style Style evidence text + Border: : (Single solid line Auto  0.5 ... Char"/>
    <w:link w:val="StyleStyleevidencetextBorderSinglesolidlineAuto05"/>
    <w:locked/>
    <w:rsid w:val="00F611CA"/>
    <w:rPr>
      <w:rFonts w:ascii="Arial Narrow" w:eastAsia="Times New Roman" w:hAnsi="Arial Narrow" w:cs="Calibri"/>
      <w:szCs w:val="20"/>
      <w:u w:val="thick"/>
      <w:bdr w:val="single" w:sz="4" w:space="0" w:color="auto" w:frame="1"/>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611CA"/>
    <w:pPr>
      <w:pBdr>
        <w:top w:val="single" w:sz="4" w:space="0" w:color="auto"/>
        <w:left w:val="single" w:sz="4" w:space="0" w:color="auto"/>
        <w:bottom w:val="single" w:sz="4" w:space="0" w:color="auto"/>
        <w:right w:val="single" w:sz="4" w:space="0" w:color="auto"/>
      </w:pBdr>
      <w:ind w:left="-1080" w:right="1728"/>
    </w:pPr>
    <w:rPr>
      <w:rFonts w:ascii="Arial Narrow" w:eastAsia="Times New Roman" w:hAnsi="Arial Narrow"/>
      <w:szCs w:val="20"/>
      <w:u w:val="thick"/>
      <w:bdr w:val="single" w:sz="4" w:space="0" w:color="auto" w:frame="1"/>
    </w:rPr>
  </w:style>
  <w:style w:type="paragraph" w:customStyle="1" w:styleId="CiteCharCharCharChar">
    <w:name w:val="Cite Char Char Char Char"/>
    <w:basedOn w:val="Normal"/>
    <w:next w:val="Normal"/>
    <w:uiPriority w:val="99"/>
    <w:qFormat/>
    <w:rsid w:val="00F611CA"/>
    <w:pPr>
      <w:ind w:left="576"/>
    </w:pPr>
    <w:rPr>
      <w:rFonts w:eastAsia="Times New Roman"/>
    </w:rPr>
  </w:style>
  <w:style w:type="character" w:customStyle="1" w:styleId="UnderliningCharChar1CharCharChar">
    <w:name w:val="Underlining Char Char1 Char Char Char"/>
    <w:link w:val="UnderliningCharChar1CharChar"/>
    <w:locked/>
    <w:rsid w:val="00F611CA"/>
    <w:rPr>
      <w:rFonts w:ascii="Arial Narrow" w:eastAsia="Times New Roman" w:hAnsi="Arial Narrow" w:cs="Calibri"/>
      <w:sz w:val="20"/>
      <w:u w:val="thick"/>
    </w:rPr>
  </w:style>
  <w:style w:type="paragraph" w:customStyle="1" w:styleId="UnderliningCharChar1CharChar">
    <w:name w:val="Underlining Char Char1 Char Char"/>
    <w:basedOn w:val="Normal"/>
    <w:next w:val="Normal"/>
    <w:link w:val="UnderliningCharChar1CharCharChar"/>
    <w:qFormat/>
    <w:rsid w:val="00F611CA"/>
    <w:rPr>
      <w:rFonts w:ascii="Arial Narrow" w:eastAsia="Times New Roman" w:hAnsi="Arial Narrow"/>
      <w:sz w:val="20"/>
      <w:u w:val="thick"/>
    </w:rPr>
  </w:style>
  <w:style w:type="paragraph" w:customStyle="1" w:styleId="CiteCharCharCharCharChar">
    <w:name w:val="Cite Char Char Char Char Char"/>
    <w:basedOn w:val="Normal"/>
    <w:next w:val="Normal"/>
    <w:link w:val="CiteCharCharCharCharCharChar"/>
    <w:qFormat/>
    <w:rsid w:val="00F611CA"/>
    <w:pPr>
      <w:ind w:left="576"/>
    </w:pPr>
    <w:rPr>
      <w:rFonts w:asciiTheme="minorHAnsi" w:hAnsiTheme="minorHAnsi" w:cstheme="minorBidi"/>
      <w:b/>
      <w:u w:val="single"/>
    </w:rPr>
  </w:style>
  <w:style w:type="character" w:customStyle="1" w:styleId="UnderliningCharCharChar">
    <w:name w:val="Underlining Char Char Char"/>
    <w:link w:val="UnderliningCharChar"/>
    <w:locked/>
    <w:rsid w:val="00F611CA"/>
    <w:rPr>
      <w:rFonts w:ascii="Arial Narrow" w:eastAsia="Times New Roman" w:hAnsi="Arial Narrow" w:cs="Calibri"/>
      <w:sz w:val="20"/>
      <w:u w:val="thick"/>
    </w:rPr>
  </w:style>
  <w:style w:type="paragraph" w:customStyle="1" w:styleId="UnderliningCharChar">
    <w:name w:val="Underlining Char Char"/>
    <w:basedOn w:val="Normal"/>
    <w:next w:val="Normal"/>
    <w:link w:val="UnderliningCharCharChar"/>
    <w:qFormat/>
    <w:rsid w:val="00F611CA"/>
    <w:rPr>
      <w:rFonts w:ascii="Arial Narrow" w:eastAsia="Times New Roman" w:hAnsi="Arial Narrow"/>
      <w:sz w:val="20"/>
      <w:u w:val="thick"/>
    </w:rPr>
  </w:style>
  <w:style w:type="paragraph" w:customStyle="1" w:styleId="Style120">
    <w:name w:val="Style 12"/>
    <w:uiPriority w:val="99"/>
    <w:qFormat/>
    <w:rsid w:val="00F611CA"/>
    <w:pPr>
      <w:widowControl w:val="0"/>
      <w:autoSpaceDE w:val="0"/>
      <w:autoSpaceDN w:val="0"/>
      <w:spacing w:before="36" w:after="0" w:line="264" w:lineRule="auto"/>
      <w:ind w:firstLine="216"/>
      <w:jc w:val="both"/>
    </w:pPr>
    <w:rPr>
      <w:rFonts w:ascii="Times New Roman" w:eastAsia="SimSun" w:hAnsi="Times New Roman" w:cs="Times New Roman"/>
      <w:sz w:val="20"/>
      <w:szCs w:val="20"/>
      <w:lang w:eastAsia="zh-CN"/>
    </w:rPr>
  </w:style>
  <w:style w:type="paragraph" w:customStyle="1" w:styleId="Style7">
    <w:name w:val="Style 7"/>
    <w:qFormat/>
    <w:rsid w:val="00F611CA"/>
    <w:pPr>
      <w:widowControl w:val="0"/>
      <w:autoSpaceDE w:val="0"/>
      <w:autoSpaceDN w:val="0"/>
      <w:spacing w:after="0" w:line="268" w:lineRule="auto"/>
      <w:ind w:firstLine="216"/>
      <w:jc w:val="both"/>
    </w:pPr>
    <w:rPr>
      <w:rFonts w:ascii="Garamond" w:eastAsia="SimSun" w:hAnsi="Garamond" w:cs="Garamond"/>
      <w:sz w:val="20"/>
      <w:szCs w:val="20"/>
      <w:lang w:eastAsia="zh-CN"/>
    </w:rPr>
  </w:style>
  <w:style w:type="paragraph" w:customStyle="1" w:styleId="Style9">
    <w:name w:val="Style 9"/>
    <w:uiPriority w:val="99"/>
    <w:qFormat/>
    <w:rsid w:val="00F611CA"/>
    <w:pPr>
      <w:widowControl w:val="0"/>
      <w:autoSpaceDE w:val="0"/>
      <w:autoSpaceDN w:val="0"/>
      <w:spacing w:after="0" w:line="264" w:lineRule="auto"/>
      <w:ind w:right="648"/>
      <w:jc w:val="both"/>
    </w:pPr>
    <w:rPr>
      <w:rFonts w:ascii="Times New Roman" w:eastAsia="SimSun" w:hAnsi="Times New Roman" w:cs="Times New Roman"/>
      <w:sz w:val="20"/>
      <w:szCs w:val="20"/>
      <w:lang w:eastAsia="zh-CN"/>
    </w:rPr>
  </w:style>
  <w:style w:type="paragraph" w:customStyle="1" w:styleId="Emphasis3">
    <w:name w:val="Emphasis3"/>
    <w:uiPriority w:val="99"/>
    <w:qFormat/>
    <w:rsid w:val="00F611CA"/>
    <w:pPr>
      <w:spacing w:after="0" w:line="240" w:lineRule="auto"/>
    </w:pPr>
    <w:rPr>
      <w:rFonts w:ascii="Times New Roman" w:eastAsia="Times New Roman" w:hAnsi="Times New Roman" w:cs="Times New Roman"/>
      <w:bCs/>
      <w:sz w:val="24"/>
      <w:szCs w:val="27"/>
      <w:u w:val="thick"/>
    </w:rPr>
  </w:style>
  <w:style w:type="paragraph" w:customStyle="1" w:styleId="SmallCard">
    <w:name w:val="Small Card"/>
    <w:basedOn w:val="Normal"/>
    <w:uiPriority w:val="99"/>
    <w:qFormat/>
    <w:rsid w:val="00F611CA"/>
    <w:pPr>
      <w:ind w:left="720" w:right="720"/>
    </w:pPr>
    <w:rPr>
      <w:rFonts w:ascii="Palatino Linotype" w:eastAsia="Times New Roman" w:hAnsi="Palatino Linotype"/>
      <w:sz w:val="12"/>
    </w:rPr>
  </w:style>
  <w:style w:type="paragraph" w:customStyle="1" w:styleId="BreifTitle">
    <w:name w:val="Breif Title"/>
    <w:basedOn w:val="Normal"/>
    <w:autoRedefine/>
    <w:qFormat/>
    <w:rsid w:val="00F611CA"/>
    <w:pPr>
      <w:autoSpaceDE w:val="0"/>
      <w:autoSpaceDN w:val="0"/>
      <w:adjustRightInd w:val="0"/>
      <w:jc w:val="center"/>
      <w:outlineLvl w:val="0"/>
    </w:pPr>
    <w:rPr>
      <w:rFonts w:eastAsia="Times New Roman"/>
      <w:b/>
      <w:caps/>
      <w:sz w:val="24"/>
    </w:rPr>
  </w:style>
  <w:style w:type="paragraph" w:customStyle="1" w:styleId="Normal10pt">
    <w:name w:val="Normal + 10 pt"/>
    <w:basedOn w:val="Normal"/>
    <w:qFormat/>
    <w:rsid w:val="00F611CA"/>
    <w:rPr>
      <w:rFonts w:eastAsia="Times New Roman"/>
      <w:b/>
    </w:rPr>
  </w:style>
  <w:style w:type="paragraph" w:customStyle="1" w:styleId="formfldssel">
    <w:name w:val="formfldssel"/>
    <w:basedOn w:val="Normal"/>
    <w:qFormat/>
    <w:rsid w:val="00F611CA"/>
    <w:pPr>
      <w:spacing w:before="100" w:beforeAutospacing="1" w:after="100" w:afterAutospacing="1"/>
    </w:pPr>
    <w:rPr>
      <w:rFonts w:eastAsia="Arial Unicode MS"/>
      <w:color w:val="000000"/>
      <w:szCs w:val="20"/>
    </w:rPr>
  </w:style>
  <w:style w:type="paragraph" w:customStyle="1" w:styleId="hpleftlk">
    <w:name w:val="hpleftlk"/>
    <w:basedOn w:val="Normal"/>
    <w:qFormat/>
    <w:rsid w:val="00F611CA"/>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611CA"/>
    <w:pPr>
      <w:spacing w:before="100" w:beforeAutospacing="1" w:after="100" w:afterAutospacing="1"/>
    </w:pPr>
    <w:rPr>
      <w:rFonts w:eastAsia="Arial Unicode MS"/>
      <w:b/>
      <w:bCs/>
      <w:szCs w:val="20"/>
    </w:rPr>
  </w:style>
  <w:style w:type="paragraph" w:customStyle="1" w:styleId="Underlinestyle1">
    <w:name w:val="Underlinestyle"/>
    <w:basedOn w:val="Normal"/>
    <w:qFormat/>
    <w:rsid w:val="00F611CA"/>
    <w:pPr>
      <w:tabs>
        <w:tab w:val="left" w:pos="720"/>
      </w:tabs>
      <w:ind w:left="720"/>
    </w:pPr>
    <w:rPr>
      <w:rFonts w:eastAsia="Times New Roman"/>
      <w:szCs w:val="20"/>
      <w:u w:val="single"/>
    </w:rPr>
  </w:style>
  <w:style w:type="paragraph" w:customStyle="1" w:styleId="StyleTagandCiteFranklinGothicDemi">
    <w:name w:val="Style Tag and Cite + Franklin Gothic Demi"/>
    <w:basedOn w:val="NoSpacing"/>
    <w:autoRedefine/>
    <w:qFormat/>
    <w:rsid w:val="00F611CA"/>
    <w:pPr>
      <w:spacing w:after="160" w:line="259" w:lineRule="auto"/>
    </w:pPr>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611CA"/>
    <w:rPr>
      <w:bCs/>
    </w:rPr>
  </w:style>
  <w:style w:type="paragraph" w:customStyle="1" w:styleId="tagCharCharCharCharCharCharChar">
    <w:name w:val="tag Char Char Char Char Char Char Char"/>
    <w:basedOn w:val="Normal"/>
    <w:qFormat/>
    <w:rsid w:val="00F611CA"/>
    <w:rPr>
      <w:rFonts w:eastAsia="Times New Roman"/>
      <w:b/>
      <w:sz w:val="24"/>
      <w:szCs w:val="20"/>
    </w:rPr>
  </w:style>
  <w:style w:type="paragraph" w:customStyle="1" w:styleId="title-bold-medium">
    <w:name w:val="title-bold-medium"/>
    <w:basedOn w:val="Normal"/>
    <w:qFormat/>
    <w:rsid w:val="00F611CA"/>
    <w:pPr>
      <w:spacing w:before="100" w:beforeAutospacing="1" w:after="100" w:afterAutospacing="1"/>
    </w:pPr>
    <w:rPr>
      <w:rFonts w:eastAsia="Arial Unicode MS"/>
      <w:b/>
      <w:bCs/>
      <w:color w:val="000000"/>
      <w:szCs w:val="20"/>
    </w:rPr>
  </w:style>
  <w:style w:type="paragraph" w:customStyle="1" w:styleId="lact">
    <w:name w:val="lact"/>
    <w:basedOn w:val="Normal"/>
    <w:qFormat/>
    <w:rsid w:val="00F611CA"/>
    <w:pPr>
      <w:spacing w:before="100" w:beforeAutospacing="1" w:after="100" w:afterAutospacing="1"/>
    </w:pPr>
    <w:rPr>
      <w:rFonts w:eastAsia="Arial Unicode MS"/>
      <w:b/>
      <w:bCs/>
      <w:color w:val="000000"/>
      <w:szCs w:val="20"/>
    </w:rPr>
  </w:style>
  <w:style w:type="paragraph" w:customStyle="1" w:styleId="shellscontentions">
    <w:name w:val="shells/contentions"/>
    <w:basedOn w:val="TagCite0"/>
    <w:qFormat/>
    <w:rsid w:val="00F611CA"/>
    <w:pPr>
      <w:autoSpaceDE w:val="0"/>
      <w:autoSpaceDN w:val="0"/>
      <w:adjustRightInd w:val="0"/>
    </w:pPr>
    <w:rPr>
      <w:rFonts w:ascii="Calibri" w:eastAsia="Times New Roman" w:hAnsi="Calibri" w:cs="Arial"/>
      <w:sz w:val="24"/>
      <w:szCs w:val="20"/>
    </w:rPr>
  </w:style>
  <w:style w:type="paragraph" w:customStyle="1" w:styleId="BriefTitle1">
    <w:name w:val="Brief Title 1"/>
    <w:basedOn w:val="Normal"/>
    <w:qFormat/>
    <w:rsid w:val="00F611CA"/>
    <w:pPr>
      <w:autoSpaceDE w:val="0"/>
      <w:autoSpaceDN w:val="0"/>
      <w:adjustRightInd w:val="0"/>
      <w:jc w:val="center"/>
      <w:outlineLvl w:val="0"/>
    </w:pPr>
    <w:rPr>
      <w:rFonts w:eastAsia="Times New Roman"/>
      <w:b/>
      <w:szCs w:val="20"/>
      <w:u w:val="single"/>
    </w:rPr>
  </w:style>
  <w:style w:type="paragraph" w:customStyle="1" w:styleId="ShellTitles">
    <w:name w:val="ShellTitles"/>
    <w:basedOn w:val="Normal"/>
    <w:qFormat/>
    <w:rsid w:val="00F611CA"/>
    <w:pPr>
      <w:autoSpaceDE w:val="0"/>
      <w:autoSpaceDN w:val="0"/>
      <w:adjustRightInd w:val="0"/>
    </w:pPr>
    <w:rPr>
      <w:rFonts w:eastAsia="Times New Roman"/>
      <w:b/>
      <w:szCs w:val="20"/>
    </w:rPr>
  </w:style>
  <w:style w:type="paragraph" w:customStyle="1" w:styleId="maintext">
    <w:name w:val="maintext"/>
    <w:basedOn w:val="Normal"/>
    <w:qFormat/>
    <w:rsid w:val="00F611CA"/>
    <w:pPr>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F611CA"/>
    <w:pPr>
      <w:ind w:left="720"/>
    </w:pPr>
    <w:rPr>
      <w:rFonts w:ascii="Verdana" w:eastAsia="Times New Roman" w:hAnsi="Verdana"/>
      <w:b/>
      <w:u w:val="single"/>
    </w:rPr>
  </w:style>
  <w:style w:type="paragraph" w:customStyle="1" w:styleId="Style40">
    <w:name w:val="Style 4"/>
    <w:basedOn w:val="Normal"/>
    <w:qFormat/>
    <w:rsid w:val="00F611CA"/>
    <w:pPr>
      <w:tabs>
        <w:tab w:val="left" w:pos="6876"/>
      </w:tabs>
      <w:ind w:left="3744"/>
    </w:pPr>
    <w:rPr>
      <w:rFonts w:eastAsia="Times New Roman"/>
      <w:noProof/>
      <w:color w:val="000000"/>
      <w:szCs w:val="20"/>
    </w:rPr>
  </w:style>
  <w:style w:type="paragraph" w:customStyle="1" w:styleId="OffensiveLanguage">
    <w:name w:val="Offensive Language"/>
    <w:basedOn w:val="Normal"/>
    <w:next w:val="Normal"/>
    <w:uiPriority w:val="99"/>
    <w:qFormat/>
    <w:rsid w:val="00F611CA"/>
    <w:rPr>
      <w:strike/>
      <w:u w:val="single"/>
    </w:rPr>
  </w:style>
  <w:style w:type="paragraph" w:customStyle="1" w:styleId="clearformatting0">
    <w:name w:val="clear formatting"/>
    <w:basedOn w:val="Normal"/>
    <w:qFormat/>
    <w:rsid w:val="00F611CA"/>
  </w:style>
  <w:style w:type="paragraph" w:customStyle="1" w:styleId="Style18">
    <w:name w:val="Style 18"/>
    <w:uiPriority w:val="99"/>
    <w:qFormat/>
    <w:rsid w:val="00F611C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611CA"/>
    <w:pPr>
      <w:spacing w:before="100" w:beforeAutospacing="1" w:after="100" w:afterAutospacing="1"/>
    </w:pPr>
    <w:rPr>
      <w:rFonts w:eastAsia="Arial Unicode MS"/>
      <w:szCs w:val="20"/>
    </w:rPr>
  </w:style>
  <w:style w:type="character" w:customStyle="1" w:styleId="sup1">
    <w:name w:val="sup1"/>
    <w:rsid w:val="00F611CA"/>
    <w:rPr>
      <w:rFonts w:ascii="Times New Roman" w:hAnsi="Times New Roman" w:cs="Times New Roman" w:hint="default"/>
      <w:color w:val="000000"/>
      <w:shd w:val="clear" w:color="auto" w:fill="FEFFCF"/>
    </w:rPr>
  </w:style>
  <w:style w:type="character" w:customStyle="1" w:styleId="pgnum1">
    <w:name w:val="pgnum1"/>
    <w:rsid w:val="00F611CA"/>
    <w:rPr>
      <w:rFonts w:ascii="Arial" w:hAnsi="Arial" w:cs="Arial" w:hint="default"/>
      <w:color w:val="FF0000"/>
      <w:sz w:val="22"/>
      <w:szCs w:val="22"/>
    </w:rPr>
  </w:style>
  <w:style w:type="character" w:customStyle="1" w:styleId="apple">
    <w:name w:val="apple"/>
    <w:rsid w:val="00F611CA"/>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611CA"/>
    <w:rPr>
      <w:rFonts w:ascii="Arial Narrow" w:hAnsi="Arial Narrow" w:hint="default"/>
      <w:sz w:val="24"/>
      <w:szCs w:val="24"/>
      <w:u w:val="thick"/>
      <w:lang w:val="en-US" w:eastAsia="en-US" w:bidi="ar-SA"/>
    </w:rPr>
  </w:style>
  <w:style w:type="character" w:customStyle="1" w:styleId="inhoud">
    <w:name w:val="inhoud"/>
    <w:rsid w:val="00F611CA"/>
  </w:style>
  <w:style w:type="character" w:customStyle="1" w:styleId="Cites-AuthorDate">
    <w:name w:val="Cites-Author/Date"/>
    <w:qFormat/>
    <w:rsid w:val="00F611CA"/>
    <w:rPr>
      <w:rFonts w:ascii="Helvetica" w:hAnsi="Helvetica" w:cs="Helvetica" w:hint="default"/>
      <w:b/>
      <w:bCs w:val="0"/>
      <w:sz w:val="22"/>
      <w:szCs w:val="24"/>
      <w:u w:val="single"/>
    </w:rPr>
  </w:style>
  <w:style w:type="character" w:customStyle="1" w:styleId="Highlight1">
    <w:name w:val="Highlight"/>
    <w:uiPriority w:val="1"/>
    <w:qFormat/>
    <w:rsid w:val="00F611CA"/>
    <w:rPr>
      <w:rFonts w:ascii="Georgia" w:hAnsi="Georgia" w:hint="default"/>
      <w:b w:val="0"/>
      <w:bCs w:val="0"/>
      <w:sz w:val="22"/>
      <w:u w:val="single"/>
      <w:bdr w:val="none" w:sz="0" w:space="0" w:color="auto" w:frame="1"/>
      <w:shd w:val="clear" w:color="auto" w:fill="89FF94"/>
    </w:rPr>
  </w:style>
  <w:style w:type="character" w:customStyle="1" w:styleId="StyleCardtextChar10pt">
    <w:name w:val="Style Card text Char + 10 pt"/>
    <w:rsid w:val="00F611CA"/>
    <w:rPr>
      <w:rFonts w:ascii="Georgia" w:hAnsi="Georgia" w:hint="default"/>
      <w:sz w:val="20"/>
      <w:u w:val="single"/>
    </w:rPr>
  </w:style>
  <w:style w:type="character" w:customStyle="1" w:styleId="UnderliningChar2">
    <w:name w:val="Underlining Char2"/>
    <w:rsid w:val="00F611CA"/>
    <w:rPr>
      <w:rFonts w:ascii="Arial Narrow" w:hAnsi="Arial Narrow" w:hint="default"/>
      <w:szCs w:val="24"/>
      <w:u w:val="single"/>
      <w:lang w:val="en-US" w:eastAsia="en-US" w:bidi="ar-SA"/>
    </w:rPr>
  </w:style>
  <w:style w:type="character" w:customStyle="1" w:styleId="UnderliningChar1">
    <w:name w:val="Underlining Char1"/>
    <w:rsid w:val="00F611CA"/>
    <w:rPr>
      <w:rFonts w:ascii="Arial Narrow" w:hAnsi="Arial Narrow" w:hint="default"/>
      <w:szCs w:val="24"/>
      <w:u w:val="single"/>
      <w:lang w:val="en-US" w:eastAsia="en-US" w:bidi="ar-SA"/>
    </w:rPr>
  </w:style>
  <w:style w:type="character" w:customStyle="1" w:styleId="smcaps">
    <w:name w:val="smcaps"/>
    <w:rsid w:val="00F611CA"/>
  </w:style>
  <w:style w:type="character" w:customStyle="1" w:styleId="Style1Char2">
    <w:name w:val="Style1 Char2"/>
    <w:rsid w:val="00F611CA"/>
    <w:rPr>
      <w:szCs w:val="24"/>
      <w:lang w:val="en-US" w:eastAsia="en-US" w:bidi="ar-SA"/>
    </w:rPr>
  </w:style>
  <w:style w:type="character" w:customStyle="1" w:styleId="inside-head1">
    <w:name w:val="inside-head1"/>
    <w:rsid w:val="00F611CA"/>
    <w:rPr>
      <w:rFonts w:ascii="Arial" w:hAnsi="Arial" w:cs="Arial" w:hint="default"/>
      <w:b/>
      <w:bCs/>
      <w:color w:val="000000"/>
      <w:spacing w:val="-15"/>
      <w:sz w:val="45"/>
      <w:szCs w:val="45"/>
    </w:rPr>
  </w:style>
  <w:style w:type="character" w:customStyle="1" w:styleId="datestamp1">
    <w:name w:val="datestamp1"/>
    <w:rsid w:val="00F611C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611C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611CA"/>
  </w:style>
  <w:style w:type="character" w:customStyle="1" w:styleId="storyheading31">
    <w:name w:val="storyheading31"/>
    <w:rsid w:val="00F611CA"/>
    <w:rPr>
      <w:rFonts w:ascii="Verdana" w:hAnsi="Verdana" w:hint="default"/>
      <w:b/>
      <w:bCs/>
      <w:sz w:val="32"/>
      <w:szCs w:val="32"/>
    </w:rPr>
  </w:style>
  <w:style w:type="character" w:customStyle="1" w:styleId="storydeck31">
    <w:name w:val="storydeck31"/>
    <w:rsid w:val="00F611CA"/>
    <w:rPr>
      <w:rFonts w:ascii="Verdana" w:hAnsi="Verdana" w:hint="default"/>
      <w:i w:val="0"/>
      <w:iCs w:val="0"/>
      <w:sz w:val="21"/>
      <w:szCs w:val="21"/>
    </w:rPr>
  </w:style>
  <w:style w:type="character" w:customStyle="1" w:styleId="subtitle10">
    <w:name w:val="subtitle1"/>
    <w:rsid w:val="00F611CA"/>
    <w:rPr>
      <w:rFonts w:ascii="Verdana" w:hAnsi="Verdana" w:hint="default"/>
      <w:b w:val="0"/>
      <w:bCs w:val="0"/>
      <w:vanish/>
      <w:webHidden w:val="0"/>
      <w:color w:val="484848"/>
      <w:sz w:val="14"/>
      <w:szCs w:val="14"/>
      <w:specVanish/>
    </w:rPr>
  </w:style>
  <w:style w:type="character" w:customStyle="1" w:styleId="clsbiolink">
    <w:name w:val="clsbiolink"/>
    <w:rsid w:val="00F611CA"/>
  </w:style>
  <w:style w:type="character" w:customStyle="1" w:styleId="clssmaller">
    <w:name w:val="clssmaller"/>
    <w:rsid w:val="00F611CA"/>
  </w:style>
  <w:style w:type="character" w:customStyle="1" w:styleId="sm1">
    <w:name w:val="sm1"/>
    <w:rsid w:val="00F611CA"/>
    <w:rPr>
      <w:rFonts w:ascii="Verdana" w:hAnsi="Verdana" w:hint="default"/>
      <w:i w:val="0"/>
      <w:iCs w:val="0"/>
      <w:smallCaps w:val="0"/>
      <w:color w:val="000000"/>
      <w:sz w:val="17"/>
      <w:szCs w:val="17"/>
    </w:rPr>
  </w:style>
  <w:style w:type="character" w:customStyle="1" w:styleId="noindentChar">
    <w:name w:val="noindent Char"/>
    <w:rsid w:val="00F611CA"/>
    <w:rPr>
      <w:rFonts w:ascii="Arial" w:hAnsi="Arial" w:cs="Arial" w:hint="default"/>
      <w:sz w:val="24"/>
      <w:szCs w:val="24"/>
      <w:lang w:val="en-US" w:eastAsia="en-US" w:bidi="ar-SA"/>
    </w:rPr>
  </w:style>
  <w:style w:type="character" w:customStyle="1" w:styleId="SmallChar1">
    <w:name w:val="Small Char1"/>
    <w:rsid w:val="00F611CA"/>
    <w:rPr>
      <w:sz w:val="16"/>
      <w:szCs w:val="24"/>
      <w:lang w:val="en-US" w:eastAsia="en-US" w:bidi="ar-SA"/>
    </w:rPr>
  </w:style>
  <w:style w:type="character" w:customStyle="1" w:styleId="fullcite0">
    <w:name w:val="fullcite"/>
    <w:rsid w:val="00F611CA"/>
  </w:style>
  <w:style w:type="character" w:customStyle="1" w:styleId="Style9ptThickunderline">
    <w:name w:val="Style 9 pt Thick underline"/>
    <w:rsid w:val="00F611CA"/>
    <w:rPr>
      <w:sz w:val="24"/>
      <w:u w:val="thick"/>
    </w:rPr>
  </w:style>
  <w:style w:type="character" w:customStyle="1" w:styleId="CardNotUnderlinedChar">
    <w:name w:val="Card Not Underlined Char"/>
    <w:rsid w:val="00F611CA"/>
    <w:rPr>
      <w:sz w:val="16"/>
      <w:lang w:val="en-US" w:eastAsia="en-US" w:bidi="ar-SA"/>
    </w:rPr>
  </w:style>
  <w:style w:type="character" w:customStyle="1" w:styleId="IndexHeadersCharChar">
    <w:name w:val="Index Headers Char Char"/>
    <w:rsid w:val="00F611CA"/>
    <w:rPr>
      <w:rFonts w:ascii="Arial" w:hAnsi="Arial" w:cs="Arial" w:hint="default"/>
      <w:bCs/>
      <w:caps/>
      <w:color w:val="FFFFFF"/>
      <w:sz w:val="2"/>
      <w:szCs w:val="2"/>
      <w:lang w:val="en-US" w:eastAsia="en-US" w:bidi="ar-SA"/>
    </w:rPr>
  </w:style>
  <w:style w:type="character" w:customStyle="1" w:styleId="CircleChar1">
    <w:name w:val="Circle Char1"/>
    <w:rsid w:val="00F611CA"/>
    <w:rPr>
      <w:b/>
      <w:bCs w:val="0"/>
      <w:i/>
      <w:iCs w:val="0"/>
      <w:szCs w:val="18"/>
      <w:u w:val="thick"/>
      <w:lang w:val="en-US" w:eastAsia="en-US" w:bidi="ar-SA"/>
    </w:rPr>
  </w:style>
  <w:style w:type="character" w:customStyle="1" w:styleId="textmedium">
    <w:name w:val="textmedium"/>
    <w:rsid w:val="00F611CA"/>
  </w:style>
  <w:style w:type="character" w:customStyle="1" w:styleId="justify">
    <w:name w:val="justify"/>
    <w:rsid w:val="00F611CA"/>
  </w:style>
  <w:style w:type="character" w:customStyle="1" w:styleId="SmallCardTextChar">
    <w:name w:val="Small Card Text Char"/>
    <w:rsid w:val="00F611CA"/>
    <w:rPr>
      <w:sz w:val="16"/>
      <w:szCs w:val="16"/>
      <w:lang w:val="en-US" w:eastAsia="en-US" w:bidi="ar-SA"/>
    </w:rPr>
  </w:style>
  <w:style w:type="character" w:customStyle="1" w:styleId="tagChar3">
    <w:name w:val="tag Char3"/>
    <w:rsid w:val="00F611CA"/>
    <w:rPr>
      <w:b/>
      <w:bCs w:val="0"/>
      <w:sz w:val="24"/>
      <w:szCs w:val="24"/>
      <w:lang w:val="en-US" w:eastAsia="en-US" w:bidi="ar-SA"/>
    </w:rPr>
  </w:style>
  <w:style w:type="character" w:customStyle="1" w:styleId="medium-normal1">
    <w:name w:val="medium-normal1"/>
    <w:rsid w:val="00F611CA"/>
    <w:rPr>
      <w:rFonts w:ascii="Arial" w:hAnsi="Arial" w:cs="Arial" w:hint="default"/>
      <w:b w:val="0"/>
      <w:bCs w:val="0"/>
      <w:i w:val="0"/>
      <w:iCs w:val="0"/>
      <w:sz w:val="20"/>
      <w:szCs w:val="20"/>
    </w:rPr>
  </w:style>
  <w:style w:type="character" w:customStyle="1" w:styleId="awtw">
    <w:name w:val="awtw"/>
    <w:rsid w:val="00F611CA"/>
  </w:style>
  <w:style w:type="character" w:customStyle="1" w:styleId="ThickUnderlineCharChar">
    <w:name w:val="Thick Underline Char Char"/>
    <w:qFormat/>
    <w:rsid w:val="00F611CA"/>
    <w:rPr>
      <w:rFonts w:ascii="Arial Narrow" w:eastAsia="Times New Roman" w:hAnsi="Arial Narrow" w:hint="default"/>
      <w:sz w:val="24"/>
      <w:szCs w:val="24"/>
      <w:u w:val="thick"/>
    </w:rPr>
  </w:style>
  <w:style w:type="character" w:customStyle="1" w:styleId="ld3">
    <w:name w:val="ld3"/>
    <w:rsid w:val="00F611CA"/>
    <w:rPr>
      <w:rFonts w:ascii="Tahoma" w:hAnsi="Tahoma" w:cs="Tahoma" w:hint="default"/>
      <w:b/>
      <w:bCs/>
      <w:i w:val="0"/>
      <w:iCs w:val="0"/>
      <w:strike w:val="0"/>
      <w:dstrike w:val="0"/>
      <w:color w:val="000000"/>
      <w:sz w:val="30"/>
      <w:szCs w:val="30"/>
      <w:u w:val="none"/>
      <w:effect w:val="none"/>
    </w:rPr>
  </w:style>
  <w:style w:type="character" w:customStyle="1" w:styleId="postbody">
    <w:name w:val="postbody"/>
    <w:rsid w:val="00F611CA"/>
  </w:style>
  <w:style w:type="character" w:customStyle="1" w:styleId="externaledithide">
    <w:name w:val="external_edit_hide"/>
    <w:rsid w:val="00F611CA"/>
  </w:style>
  <w:style w:type="character" w:customStyle="1" w:styleId="CharacterStyle20">
    <w:name w:val="Character Style 20"/>
    <w:rsid w:val="00F611CA"/>
    <w:rPr>
      <w:sz w:val="21"/>
    </w:rPr>
  </w:style>
  <w:style w:type="character" w:customStyle="1" w:styleId="centerheadlines">
    <w:name w:val="centerheadlines"/>
    <w:rsid w:val="00F611CA"/>
  </w:style>
  <w:style w:type="character" w:customStyle="1" w:styleId="datetime">
    <w:name w:val="datetime"/>
    <w:rsid w:val="00F611CA"/>
  </w:style>
  <w:style w:type="character" w:customStyle="1" w:styleId="info">
    <w:name w:val="info"/>
    <w:rsid w:val="00F611CA"/>
  </w:style>
  <w:style w:type="character" w:customStyle="1" w:styleId="datestory">
    <w:name w:val="datestory"/>
    <w:rsid w:val="00F611CA"/>
  </w:style>
  <w:style w:type="character" w:customStyle="1" w:styleId="goohl1">
    <w:name w:val="goohl1"/>
    <w:rsid w:val="00F611CA"/>
  </w:style>
  <w:style w:type="character" w:customStyle="1" w:styleId="goohl2">
    <w:name w:val="goohl2"/>
    <w:rsid w:val="00F611CA"/>
  </w:style>
  <w:style w:type="character" w:customStyle="1" w:styleId="StyleUnderlineBorderSinglesolidlineAuto05ptLinew">
    <w:name w:val="Style Underline Border: : (Single solid line Auto  0.5 pt Line w..."/>
    <w:basedOn w:val="DefaultParagraphFont"/>
    <w:rsid w:val="00F611CA"/>
    <w:rPr>
      <w:rFonts w:ascii="Times New Roman" w:hAnsi="Times New Roman" w:cs="Times New Roman" w:hint="default"/>
      <w:b/>
      <w:bCs w:val="0"/>
      <w:sz w:val="22"/>
      <w:u w:val="single"/>
      <w:bdr w:val="single" w:sz="4" w:space="0" w:color="auto" w:frame="1"/>
    </w:rPr>
  </w:style>
  <w:style w:type="character" w:customStyle="1" w:styleId="citeschar10">
    <w:name w:val="citeschar1"/>
    <w:basedOn w:val="DefaultParagraphFont"/>
    <w:rsid w:val="00F611CA"/>
  </w:style>
  <w:style w:type="character" w:customStyle="1" w:styleId="cardunderlinedchar0">
    <w:name w:val="cardunderlinedchar"/>
    <w:basedOn w:val="DefaultParagraphFont"/>
    <w:rsid w:val="00F611CA"/>
  </w:style>
  <w:style w:type="paragraph" w:customStyle="1" w:styleId="Style1CharChar">
    <w:name w:val="Style1 Char Char"/>
    <w:basedOn w:val="Normal"/>
    <w:link w:val="Style1CharCharChar"/>
    <w:qFormat/>
    <w:rsid w:val="00F611CA"/>
  </w:style>
  <w:style w:type="character" w:customStyle="1" w:styleId="Style1CharCharChar">
    <w:name w:val="Style1 Char Char Char"/>
    <w:link w:val="Style1CharChar"/>
    <w:locked/>
    <w:rsid w:val="00F611CA"/>
    <w:rPr>
      <w:rFonts w:ascii="Georgia" w:hAnsi="Georgia" w:cs="Calibri"/>
    </w:rPr>
  </w:style>
  <w:style w:type="character" w:customStyle="1" w:styleId="provider">
    <w:name w:val="provider"/>
    <w:basedOn w:val="DefaultParagraphFont"/>
    <w:rsid w:val="00F611CA"/>
  </w:style>
  <w:style w:type="character" w:customStyle="1" w:styleId="vitstorybyline">
    <w:name w:val="vitstorybyline"/>
    <w:rsid w:val="00F611CA"/>
  </w:style>
  <w:style w:type="character" w:customStyle="1" w:styleId="yahoobuzzbadge-form">
    <w:name w:val="yahoobuzzbadge-form"/>
    <w:rsid w:val="00F611CA"/>
  </w:style>
  <w:style w:type="character" w:customStyle="1" w:styleId="tickerlinx">
    <w:name w:val="tickerlinx"/>
    <w:rsid w:val="00F611CA"/>
  </w:style>
  <w:style w:type="character" w:customStyle="1" w:styleId="post-timestamp">
    <w:name w:val="post-timestamp"/>
    <w:rsid w:val="00F611CA"/>
  </w:style>
  <w:style w:type="character" w:customStyle="1" w:styleId="month">
    <w:name w:val="month"/>
    <w:rsid w:val="00F611CA"/>
  </w:style>
  <w:style w:type="character" w:customStyle="1" w:styleId="texttitlebigred">
    <w:name w:val="texttitlebigred"/>
    <w:rsid w:val="00F611CA"/>
  </w:style>
  <w:style w:type="character" w:customStyle="1" w:styleId="subtitles">
    <w:name w:val="subtitles"/>
    <w:rsid w:val="00F611CA"/>
  </w:style>
  <w:style w:type="character" w:customStyle="1" w:styleId="CiteCardChar1">
    <w:name w:val="Cite_Card Char1"/>
    <w:rsid w:val="00F611CA"/>
    <w:rPr>
      <w:rFonts w:ascii="Arial" w:hAnsi="Arial" w:cs="Arial" w:hint="default"/>
      <w:bCs/>
      <w:lang w:val="en-US" w:eastAsia="en-US" w:bidi="ar-SA"/>
    </w:rPr>
  </w:style>
  <w:style w:type="character" w:customStyle="1" w:styleId="paramv">
    <w:name w:val="paramv"/>
    <w:rsid w:val="00F611CA"/>
  </w:style>
  <w:style w:type="character" w:customStyle="1" w:styleId="symbol">
    <w:name w:val="symbol"/>
    <w:rsid w:val="00F611CA"/>
  </w:style>
  <w:style w:type="character" w:customStyle="1" w:styleId="data">
    <w:name w:val="data"/>
    <w:rsid w:val="00F611CA"/>
  </w:style>
  <w:style w:type="character" w:customStyle="1" w:styleId="pub-date">
    <w:name w:val="pub-date"/>
    <w:rsid w:val="00F611CA"/>
  </w:style>
  <w:style w:type="character" w:customStyle="1" w:styleId="AuthorDateF4">
    <w:name w:val="Author Date (F4)"/>
    <w:rsid w:val="00F611CA"/>
    <w:rPr>
      <w:b/>
      <w:bCs w:val="0"/>
      <w:sz w:val="24"/>
      <w:u w:val="thick"/>
    </w:rPr>
  </w:style>
  <w:style w:type="character" w:customStyle="1" w:styleId="BoldUnderlineF6">
    <w:name w:val="Bold Underline (F6)"/>
    <w:rsid w:val="00F611CA"/>
    <w:rPr>
      <w:u w:val="thick"/>
    </w:rPr>
  </w:style>
  <w:style w:type="character" w:customStyle="1" w:styleId="grouptext">
    <w:name w:val="group_text"/>
    <w:rsid w:val="00F611CA"/>
  </w:style>
  <w:style w:type="character" w:customStyle="1" w:styleId="StyleArial12ptBoldItalic">
    <w:name w:val="Style Arial 12 pt Bold Italic"/>
    <w:rsid w:val="00F611CA"/>
    <w:rPr>
      <w:rFonts w:ascii="Arial" w:hAnsi="Arial" w:cs="Arial" w:hint="default"/>
      <w:b/>
      <w:bCs/>
      <w:i/>
      <w:iCs/>
      <w:sz w:val="24"/>
    </w:rPr>
  </w:style>
  <w:style w:type="character" w:customStyle="1" w:styleId="verdana12grey1">
    <w:name w:val="verdana12grey1"/>
    <w:rsid w:val="00F611CA"/>
  </w:style>
  <w:style w:type="character" w:customStyle="1" w:styleId="verdana9grey1a">
    <w:name w:val="verdana9grey1a"/>
    <w:rsid w:val="00F611CA"/>
  </w:style>
  <w:style w:type="character" w:customStyle="1" w:styleId="nn-twttr-share-btn">
    <w:name w:val="nn-twttr-share-btn"/>
    <w:rsid w:val="00F611CA"/>
  </w:style>
  <w:style w:type="character" w:customStyle="1" w:styleId="comment-count">
    <w:name w:val="comment-count"/>
    <w:rsid w:val="00F611CA"/>
  </w:style>
  <w:style w:type="character" w:customStyle="1" w:styleId="comment-count-text">
    <w:name w:val="comment-count-text"/>
    <w:rsid w:val="00F611CA"/>
  </w:style>
  <w:style w:type="character" w:customStyle="1" w:styleId="lightheader">
    <w:name w:val="lightheader"/>
    <w:rsid w:val="00F611CA"/>
  </w:style>
  <w:style w:type="character" w:customStyle="1" w:styleId="CiteCardCharCharCharCharChar">
    <w:name w:val="Cite_Card Char Char Char Char Char"/>
    <w:rsid w:val="00F611CA"/>
    <w:rPr>
      <w:rFonts w:ascii="Arial" w:hAnsi="Arial" w:cs="Arial" w:hint="default"/>
      <w:bCs/>
      <w:lang w:val="en-US" w:eastAsia="en-US" w:bidi="ar-SA"/>
    </w:rPr>
  </w:style>
  <w:style w:type="character" w:customStyle="1" w:styleId="CiteCardCharCharCharCharCharChar">
    <w:name w:val="Cite_Card Char Char Char Char Char Char"/>
    <w:rsid w:val="00F611CA"/>
    <w:rPr>
      <w:rFonts w:ascii="Arial" w:hAnsi="Arial" w:cs="Arial" w:hint="default"/>
      <w:bCs/>
      <w:lang w:val="en-US" w:eastAsia="en-US" w:bidi="ar-SA"/>
    </w:rPr>
  </w:style>
  <w:style w:type="character" w:customStyle="1" w:styleId="yahoobuzzbadge">
    <w:name w:val="yahoobuzzbadge"/>
    <w:rsid w:val="00F611CA"/>
  </w:style>
  <w:style w:type="character" w:customStyle="1" w:styleId="StrongEmphasis">
    <w:name w:val="Strong Emphasis"/>
    <w:rsid w:val="00F611CA"/>
    <w:rPr>
      <w:b/>
      <w:bCs/>
    </w:rPr>
  </w:style>
  <w:style w:type="character" w:customStyle="1" w:styleId="article-articlebody">
    <w:name w:val="article-articlebody"/>
    <w:basedOn w:val="DefaultParagraphFont"/>
    <w:rsid w:val="00F611CA"/>
  </w:style>
  <w:style w:type="character" w:customStyle="1" w:styleId="pageheader0">
    <w:name w:val="pageheader"/>
    <w:basedOn w:val="DefaultParagraphFont"/>
    <w:rsid w:val="00F611CA"/>
  </w:style>
  <w:style w:type="character" w:customStyle="1" w:styleId="AuthorCharChar">
    <w:name w:val="Author Char Char"/>
    <w:rsid w:val="00F611CA"/>
    <w:rPr>
      <w:rFonts w:ascii="Times New Roman" w:hAnsi="Times New Roman" w:cs="Times New Roman" w:hint="default"/>
      <w:b/>
      <w:bCs w:val="0"/>
      <w:sz w:val="22"/>
      <w:szCs w:val="22"/>
    </w:rPr>
  </w:style>
  <w:style w:type="character" w:customStyle="1" w:styleId="smallchar2">
    <w:name w:val="smallchar"/>
    <w:basedOn w:val="DefaultParagraphFont"/>
    <w:rsid w:val="00F611CA"/>
  </w:style>
  <w:style w:type="character" w:customStyle="1" w:styleId="Shortcite">
    <w:name w:val="Shortcite"/>
    <w:rsid w:val="00F611CA"/>
    <w:rPr>
      <w:rFonts w:ascii="Times New Roman" w:hAnsi="Times New Roman" w:cs="Times New Roman" w:hint="default"/>
      <w:b/>
      <w:bCs/>
      <w:sz w:val="20"/>
    </w:rPr>
  </w:style>
  <w:style w:type="character" w:customStyle="1" w:styleId="address">
    <w:name w:val="address"/>
    <w:rsid w:val="00F611CA"/>
    <w:rPr>
      <w:rFonts w:ascii="Times New Roman" w:hAnsi="Times New Roman" w:cs="Times New Roman" w:hint="default"/>
    </w:rPr>
  </w:style>
  <w:style w:type="character" w:customStyle="1" w:styleId="NormalizationChar">
    <w:name w:val="Normalization Char"/>
    <w:rsid w:val="00F611CA"/>
    <w:rPr>
      <w:noProof w:val="0"/>
      <w:sz w:val="18"/>
      <w:szCs w:val="24"/>
      <w:lang w:val="en-US" w:eastAsia="en-US" w:bidi="ar-SA"/>
    </w:rPr>
  </w:style>
  <w:style w:type="character" w:customStyle="1" w:styleId="Shrinker">
    <w:name w:val="Shrinker"/>
    <w:rsid w:val="00F611CA"/>
    <w:rPr>
      <w:rFonts w:ascii="Times New Roman" w:hAnsi="Times New Roman" w:cs="Times New Roman" w:hint="default"/>
      <w:sz w:val="10"/>
      <w:szCs w:val="13"/>
    </w:rPr>
  </w:style>
  <w:style w:type="character" w:customStyle="1" w:styleId="heading3char1">
    <w:name w:val="heading3char1"/>
    <w:basedOn w:val="DefaultParagraphFont"/>
    <w:rsid w:val="00F611CA"/>
  </w:style>
  <w:style w:type="character" w:customStyle="1" w:styleId="underlinea">
    <w:name w:val="underlinea"/>
    <w:basedOn w:val="DefaultParagraphFont"/>
    <w:rsid w:val="00F611CA"/>
  </w:style>
  <w:style w:type="character" w:customStyle="1" w:styleId="StyleUnderlineChar9pt2">
    <w:name w:val="Style Underline Char + 9 pt2"/>
    <w:rsid w:val="00F611CA"/>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611CA"/>
    <w:rPr>
      <w:rFonts w:ascii="Times New Roman" w:hAnsi="Times New Roman" w:cs="Times New Roman" w:hint="default"/>
      <w:b/>
      <w:bCs/>
      <w:sz w:val="20"/>
      <w:u w:val="single"/>
      <w:lang w:val="en-US" w:eastAsia="en-US" w:bidi="ar-SA"/>
    </w:rPr>
  </w:style>
  <w:style w:type="character" w:customStyle="1" w:styleId="styleboldunderline">
    <w:name w:val="styleboldunderline"/>
    <w:rsid w:val="00F611CA"/>
  </w:style>
  <w:style w:type="character" w:customStyle="1" w:styleId="FontStyle232">
    <w:name w:val="Font Style232"/>
    <w:uiPriority w:val="99"/>
    <w:rsid w:val="00F611CA"/>
    <w:rPr>
      <w:rFonts w:ascii="Times New Roman" w:hAnsi="Times New Roman" w:cs="Times New Roman" w:hint="default"/>
      <w:b/>
      <w:bCs/>
      <w:sz w:val="14"/>
      <w:szCs w:val="14"/>
    </w:rPr>
  </w:style>
  <w:style w:type="character" w:customStyle="1" w:styleId="erasure">
    <w:name w:val="erasure"/>
    <w:rsid w:val="00F611CA"/>
    <w:rPr>
      <w:rFonts w:ascii="Arial" w:hAnsi="Arial" w:cs="Arial" w:hint="default"/>
      <w:strike/>
      <w:color w:val="000000"/>
      <w:szCs w:val="22"/>
      <w:vertAlign w:val="baseline"/>
    </w:rPr>
  </w:style>
  <w:style w:type="character" w:customStyle="1" w:styleId="MicroTextCharChar">
    <w:name w:val="MicroText Char Char"/>
    <w:rsid w:val="00F611CA"/>
    <w:rPr>
      <w:rFonts w:ascii="Arial Narrow" w:eastAsia="Times New Roman" w:hAnsi="Arial Narrow" w:hint="default"/>
      <w:sz w:val="12"/>
      <w:szCs w:val="24"/>
    </w:rPr>
  </w:style>
  <w:style w:type="character" w:customStyle="1" w:styleId="style61">
    <w:name w:val="style6"/>
    <w:rsid w:val="00F611CA"/>
  </w:style>
  <w:style w:type="character" w:customStyle="1" w:styleId="Title2">
    <w:name w:val="Title2"/>
    <w:basedOn w:val="DefaultParagraphFont"/>
    <w:rsid w:val="00F611CA"/>
  </w:style>
  <w:style w:type="character" w:customStyle="1" w:styleId="cardtextsmallCharCharCharCharCharCharCharCharCharCharCharChar">
    <w:name w:val="card text small Char Char Char Char Char Char Char Char Char Char Char Char"/>
    <w:basedOn w:val="DefaultParagraphFont"/>
    <w:rsid w:val="00F611C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611CA"/>
    <w:rPr>
      <w:rFonts w:ascii="Arial Narrow" w:hAnsi="Arial Narrow" w:hint="default"/>
      <w:noProof w:val="0"/>
      <w:szCs w:val="24"/>
      <w:u w:val="single"/>
      <w:lang w:val="en-US" w:eastAsia="en-US" w:bidi="ar-SA"/>
    </w:rPr>
  </w:style>
  <w:style w:type="character" w:customStyle="1" w:styleId="pmterms2">
    <w:name w:val="pmterms2"/>
    <w:basedOn w:val="DefaultParagraphFont"/>
    <w:rsid w:val="00F611CA"/>
  </w:style>
  <w:style w:type="character" w:customStyle="1" w:styleId="StyleCardTextUnderline3Char">
    <w:name w:val="Style Card Text + Underline3 Char"/>
    <w:basedOn w:val="DefaultParagraphFont"/>
    <w:link w:val="StyleCardTextUnderline3"/>
    <w:rsid w:val="00F611CA"/>
    <w:rPr>
      <w:rFonts w:ascii="SimSun" w:eastAsia="SimSun" w:hAnsi="SimSun"/>
      <w:u w:val="thick"/>
      <w:lang w:eastAsia="zh-CN"/>
    </w:rPr>
  </w:style>
  <w:style w:type="character" w:customStyle="1" w:styleId="BoldandUnderlineChar1Char2CharChar">
    <w:name w:val="Bold and Underline Char1 Char2 Char Char"/>
    <w:basedOn w:val="DefaultParagraphFont"/>
    <w:rsid w:val="00F611CA"/>
    <w:rPr>
      <w:b/>
      <w:bCs w:val="0"/>
      <w:noProof w:val="0"/>
      <w:szCs w:val="24"/>
      <w:u w:val="single"/>
      <w:lang w:val="en-US" w:eastAsia="en-US" w:bidi="ar-SA"/>
    </w:rPr>
  </w:style>
  <w:style w:type="character" w:customStyle="1" w:styleId="UnderlineChar1Char1">
    <w:name w:val="Underline Char1 Char1"/>
    <w:basedOn w:val="DefaultParagraphFont"/>
    <w:rsid w:val="00F611CA"/>
    <w:rPr>
      <w:noProof w:val="0"/>
      <w:szCs w:val="24"/>
      <w:u w:val="single"/>
      <w:lang w:val="en-US" w:eastAsia="en-US" w:bidi="ar-SA"/>
    </w:rPr>
  </w:style>
  <w:style w:type="character" w:customStyle="1" w:styleId="Style2CharChar">
    <w:name w:val="Style2 Char Char"/>
    <w:basedOn w:val="DefaultParagraphFont"/>
    <w:rsid w:val="00F611CA"/>
    <w:rPr>
      <w:u w:val="thick"/>
      <w:lang w:val="en-US" w:eastAsia="en-US" w:bidi="ar-SA"/>
    </w:rPr>
  </w:style>
  <w:style w:type="character" w:customStyle="1" w:styleId="DebateCiteCharCharChar">
    <w:name w:val="Debate Cite Char Char Char"/>
    <w:basedOn w:val="DefaultParagraphFont"/>
    <w:rsid w:val="00F611CA"/>
    <w:rPr>
      <w:b/>
      <w:bCs w:val="0"/>
      <w:sz w:val="32"/>
      <w:szCs w:val="32"/>
      <w:lang w:val="en-US" w:eastAsia="en-US" w:bidi="ar-SA"/>
    </w:rPr>
  </w:style>
  <w:style w:type="paragraph" w:styleId="BodyTextFirstIndent">
    <w:name w:val="Body Text First Indent"/>
    <w:basedOn w:val="BodyText"/>
    <w:link w:val="BodyTextFirstIndentChar"/>
    <w:unhideWhenUsed/>
    <w:rsid w:val="00F611CA"/>
    <w:pPr>
      <w:ind w:firstLine="360"/>
    </w:pPr>
    <w:rPr>
      <w:rFonts w:ascii="Times New Roman" w:eastAsia="Times New Roman" w:hAnsi="Times New Roman" w:cs="Arial"/>
      <w:sz w:val="16"/>
      <w:szCs w:val="20"/>
      <w:lang w:val="en-AU" w:eastAsia="x-none"/>
    </w:rPr>
  </w:style>
  <w:style w:type="character" w:customStyle="1" w:styleId="BodyTextFirstIndentChar1">
    <w:name w:val="Body Text First Indent Char1"/>
    <w:basedOn w:val="BodyTextChar"/>
    <w:rsid w:val="00F611CA"/>
    <w:rPr>
      <w:rFonts w:ascii="Georgia" w:hAnsi="Georgia" w:cs="Calibri"/>
    </w:rPr>
  </w:style>
  <w:style w:type="character" w:customStyle="1" w:styleId="Style10ptBold">
    <w:name w:val="Style 10 pt Bold"/>
    <w:basedOn w:val="DefaultParagraphFont"/>
    <w:rsid w:val="00F611CA"/>
    <w:rPr>
      <w:b/>
      <w:bCs/>
      <w:sz w:val="20"/>
    </w:rPr>
  </w:style>
  <w:style w:type="character" w:customStyle="1" w:styleId="text9">
    <w:name w:val="text9"/>
    <w:basedOn w:val="DefaultParagraphFont"/>
    <w:rsid w:val="00F611CA"/>
  </w:style>
  <w:style w:type="character" w:customStyle="1" w:styleId="text21">
    <w:name w:val="text21"/>
    <w:basedOn w:val="DefaultParagraphFont"/>
    <w:rsid w:val="00F611CA"/>
  </w:style>
  <w:style w:type="character" w:customStyle="1" w:styleId="text19">
    <w:name w:val="text19"/>
    <w:basedOn w:val="DefaultParagraphFont"/>
    <w:rsid w:val="00F611CA"/>
  </w:style>
  <w:style w:type="character" w:customStyle="1" w:styleId="TagChar30">
    <w:name w:val="Tag Char3"/>
    <w:basedOn w:val="DefaultParagraphFont"/>
    <w:rsid w:val="00F611CA"/>
    <w:rPr>
      <w:rFonts w:ascii="Palatino Linotype" w:hAnsi="Palatino Linotype" w:hint="default"/>
      <w:b/>
      <w:bCs w:val="0"/>
      <w:sz w:val="24"/>
      <w:szCs w:val="24"/>
      <w:lang w:val="en-US" w:eastAsia="en-US" w:bidi="ar-SA"/>
    </w:rPr>
  </w:style>
  <w:style w:type="character" w:customStyle="1" w:styleId="term2">
    <w:name w:val="term2"/>
    <w:basedOn w:val="DefaultParagraphFont"/>
    <w:rsid w:val="00F611CA"/>
    <w:rPr>
      <w:b/>
      <w:bCs/>
    </w:rPr>
  </w:style>
  <w:style w:type="character" w:customStyle="1" w:styleId="ToReadChar">
    <w:name w:val="To Read Char"/>
    <w:basedOn w:val="DefaultParagraphFont"/>
    <w:rsid w:val="00F611CA"/>
    <w:rPr>
      <w:rFonts w:ascii="Verdana" w:hAnsi="Verdana" w:hint="default"/>
      <w:b/>
      <w:bCs w:val="0"/>
      <w:szCs w:val="24"/>
      <w:u w:val="single"/>
      <w:lang w:val="en-US" w:eastAsia="en-US" w:bidi="ar-SA"/>
    </w:rPr>
  </w:style>
  <w:style w:type="character" w:customStyle="1" w:styleId="ToReadCharChar">
    <w:name w:val="To Read Char Char"/>
    <w:basedOn w:val="DefaultParagraphFont"/>
    <w:rsid w:val="00F611CA"/>
    <w:rPr>
      <w:rFonts w:ascii="Verdana" w:hAnsi="Verdana" w:hint="default"/>
      <w:b/>
      <w:bCs w:val="0"/>
      <w:szCs w:val="24"/>
      <w:u w:val="single"/>
      <w:lang w:val="en-US" w:eastAsia="en-US" w:bidi="ar-SA"/>
    </w:rPr>
  </w:style>
  <w:style w:type="character" w:customStyle="1" w:styleId="storytextstyle">
    <w:name w:val="storytextstyle"/>
    <w:basedOn w:val="DefaultParagraphFont"/>
    <w:rsid w:val="00F611CA"/>
  </w:style>
  <w:style w:type="character" w:customStyle="1" w:styleId="cardunderlinedCharChar">
    <w:name w:val="card underlined Char Char"/>
    <w:basedOn w:val="DefaultParagraphFont"/>
    <w:rsid w:val="00F611CA"/>
    <w:rPr>
      <w:rFonts w:ascii="Arial" w:hAnsi="Arial" w:cs="Arial" w:hint="default"/>
      <w:sz w:val="22"/>
      <w:szCs w:val="24"/>
      <w:u w:val="single"/>
      <w:lang w:val="en-US" w:eastAsia="en-US" w:bidi="ar-SA"/>
    </w:rPr>
  </w:style>
  <w:style w:type="character" w:customStyle="1" w:styleId="Style2Char1">
    <w:name w:val="Style2 Char1"/>
    <w:basedOn w:val="DefaultParagraphFont"/>
    <w:rsid w:val="00F611CA"/>
    <w:rPr>
      <w:rFonts w:ascii="Book Antiqua" w:hAnsi="Book Antiqua" w:hint="default"/>
      <w:szCs w:val="24"/>
      <w:u w:val="thick"/>
      <w:lang w:val="en-US" w:eastAsia="en-US" w:bidi="ar-SA"/>
    </w:rPr>
  </w:style>
  <w:style w:type="character" w:customStyle="1" w:styleId="articlehead21">
    <w:name w:val="articlehead21"/>
    <w:basedOn w:val="DefaultParagraphFont"/>
    <w:rsid w:val="00F611CA"/>
    <w:rPr>
      <w:rFonts w:ascii="Arial" w:hAnsi="Arial" w:cs="Arial" w:hint="default"/>
      <w:b/>
      <w:bCs/>
      <w:color w:val="660000"/>
      <w:sz w:val="20"/>
      <w:szCs w:val="20"/>
    </w:rPr>
  </w:style>
  <w:style w:type="character" w:customStyle="1" w:styleId="TagCiteChar10">
    <w:name w:val="Tag/Cite Char1"/>
    <w:basedOn w:val="DefaultParagraphFont"/>
    <w:rsid w:val="00F611CA"/>
    <w:rPr>
      <w:b/>
      <w:bCs w:val="0"/>
      <w:lang w:val="en-US" w:eastAsia="en-US" w:bidi="ar-SA"/>
    </w:rPr>
  </w:style>
  <w:style w:type="character" w:customStyle="1" w:styleId="BriefTitle1Char">
    <w:name w:val="Brief Title 1 Char"/>
    <w:basedOn w:val="DefaultParagraphFont"/>
    <w:rsid w:val="00F611CA"/>
    <w:rPr>
      <w:b/>
      <w:bCs w:val="0"/>
      <w:u w:val="single"/>
      <w:lang w:val="en-US" w:eastAsia="en-US" w:bidi="ar-SA"/>
    </w:rPr>
  </w:style>
  <w:style w:type="character" w:customStyle="1" w:styleId="TagCiteCharChar">
    <w:name w:val="Tag/Cite Char Char"/>
    <w:basedOn w:val="DefaultParagraphFont"/>
    <w:rsid w:val="00F611CA"/>
    <w:rPr>
      <w:b/>
      <w:bCs w:val="0"/>
      <w:lang w:val="en-US" w:eastAsia="en-US" w:bidi="ar-SA"/>
    </w:rPr>
  </w:style>
  <w:style w:type="character" w:customStyle="1" w:styleId="prodgeneral1">
    <w:name w:val="prodgeneral1"/>
    <w:basedOn w:val="DefaultParagraphFont"/>
    <w:rsid w:val="00F611CA"/>
    <w:rPr>
      <w:rFonts w:ascii="Verdana" w:hAnsi="Verdana" w:hint="default"/>
      <w:b w:val="0"/>
      <w:bCs w:val="0"/>
      <w:caps w:val="0"/>
      <w:color w:val="000000"/>
      <w:spacing w:val="0"/>
      <w:sz w:val="16"/>
      <w:szCs w:val="16"/>
    </w:rPr>
  </w:style>
  <w:style w:type="character" w:customStyle="1" w:styleId="texto11">
    <w:name w:val="texto11"/>
    <w:basedOn w:val="DefaultParagraphFont"/>
    <w:rsid w:val="00F611CA"/>
    <w:rPr>
      <w:rFonts w:ascii="Arial" w:hAnsi="Arial" w:cs="Arial" w:hint="default"/>
      <w:b w:val="0"/>
      <w:bCs w:val="0"/>
      <w:i w:val="0"/>
      <w:iCs w:val="0"/>
      <w:caps w:val="0"/>
      <w:color w:val="000000"/>
      <w:sz w:val="20"/>
      <w:szCs w:val="20"/>
    </w:rPr>
  </w:style>
  <w:style w:type="character" w:customStyle="1" w:styleId="summary1">
    <w:name w:val="summary1"/>
    <w:basedOn w:val="DefaultParagraphFont"/>
    <w:rsid w:val="00F611CA"/>
    <w:rPr>
      <w:rFonts w:ascii="Arial" w:hAnsi="Arial" w:cs="Arial" w:hint="default"/>
      <w:sz w:val="18"/>
      <w:szCs w:val="18"/>
    </w:rPr>
  </w:style>
  <w:style w:type="character" w:customStyle="1" w:styleId="text3">
    <w:name w:val="text3"/>
    <w:basedOn w:val="DefaultParagraphFont"/>
    <w:rsid w:val="00F611CA"/>
  </w:style>
  <w:style w:type="character" w:customStyle="1" w:styleId="featurecontentgray1">
    <w:name w:val="featurecontentgray1"/>
    <w:basedOn w:val="DefaultParagraphFont"/>
    <w:rsid w:val="00F611CA"/>
    <w:rPr>
      <w:rFonts w:ascii="Arial" w:hAnsi="Arial" w:cs="Arial" w:hint="default"/>
      <w:color w:val="666666"/>
    </w:rPr>
  </w:style>
  <w:style w:type="character" w:customStyle="1" w:styleId="CardCharCharChar0">
    <w:name w:val="Card Char Char Char"/>
    <w:basedOn w:val="DefaultParagraphFont"/>
    <w:rsid w:val="00F611CA"/>
    <w:rPr>
      <w:rFonts w:ascii="Book Antiqua" w:hAnsi="Book Antiqua" w:hint="default"/>
      <w:szCs w:val="24"/>
      <w:lang w:val="en-US" w:eastAsia="en-US" w:bidi="ar-SA"/>
    </w:rPr>
  </w:style>
  <w:style w:type="character" w:customStyle="1" w:styleId="big1">
    <w:name w:val="big1"/>
    <w:basedOn w:val="DefaultParagraphFont"/>
    <w:rsid w:val="00F611CA"/>
    <w:rPr>
      <w:sz w:val="28"/>
      <w:szCs w:val="28"/>
    </w:rPr>
  </w:style>
  <w:style w:type="character" w:customStyle="1" w:styleId="articletitle1">
    <w:name w:val="articletitle1"/>
    <w:basedOn w:val="DefaultParagraphFont"/>
    <w:rsid w:val="00F611CA"/>
    <w:rPr>
      <w:b/>
      <w:bCs/>
      <w:color w:val="990000"/>
    </w:rPr>
  </w:style>
  <w:style w:type="character" w:customStyle="1" w:styleId="prodgeneral">
    <w:name w:val="prodgeneral"/>
    <w:basedOn w:val="DefaultParagraphFont"/>
    <w:rsid w:val="00F611CA"/>
  </w:style>
  <w:style w:type="character" w:customStyle="1" w:styleId="Style10pt">
    <w:name w:val="Style 10 pt"/>
    <w:basedOn w:val="DefaultParagraphFont"/>
    <w:rsid w:val="00F611CA"/>
    <w:rPr>
      <w:sz w:val="20"/>
    </w:rPr>
  </w:style>
  <w:style w:type="character" w:customStyle="1" w:styleId="StyleUnderlineChar0">
    <w:name w:val="Style Underline + Char"/>
    <w:basedOn w:val="DefaultParagraphFont"/>
    <w:rsid w:val="00F611CA"/>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F611CA"/>
    <w:rPr>
      <w:sz w:val="24"/>
      <w:szCs w:val="24"/>
      <w:u w:val="single"/>
      <w:lang w:val="en-US" w:eastAsia="en-US" w:bidi="ar-SA"/>
    </w:rPr>
  </w:style>
  <w:style w:type="character" w:customStyle="1" w:styleId="OffensiveLanguageChar">
    <w:name w:val="Offensive Language Char"/>
    <w:rsid w:val="00F611CA"/>
    <w:rPr>
      <w:rFonts w:ascii="Arial Narrow" w:hAnsi="Arial Narrow" w:hint="default"/>
      <w:strike/>
      <w:szCs w:val="24"/>
      <w:u w:val="single"/>
      <w:lang w:val="en-US" w:eastAsia="en-US" w:bidi="ar-SA"/>
    </w:rPr>
  </w:style>
  <w:style w:type="character" w:customStyle="1" w:styleId="yellowfadeinnerspan">
    <w:name w:val="yellowfadeinnerspan"/>
    <w:rsid w:val="00F611CA"/>
  </w:style>
  <w:style w:type="character" w:customStyle="1" w:styleId="ipa">
    <w:name w:val="ipa"/>
    <w:basedOn w:val="DefaultParagraphFont"/>
    <w:rsid w:val="00F611CA"/>
  </w:style>
  <w:style w:type="table" w:customStyle="1" w:styleId="TableGrid1">
    <w:name w:val="Table Grid1"/>
    <w:basedOn w:val="TableNormal"/>
    <w:rsid w:val="00F611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citeChar">
    <w:name w:val="Style cite + Char"/>
    <w:basedOn w:val="citeChar2"/>
    <w:rsid w:val="00F611CA"/>
    <w:rPr>
      <w:rFonts w:ascii="Times New Roman" w:hAnsi="Times New Roman" w:cs="Times New Roman"/>
      <w:b w:val="0"/>
      <w:sz w:val="24"/>
      <w:szCs w:val="24"/>
      <w:lang w:val="en-US" w:eastAsia="en-US" w:bidi="ar-SA"/>
    </w:rPr>
  </w:style>
  <w:style w:type="paragraph" w:customStyle="1" w:styleId="description">
    <w:name w:val="description"/>
    <w:basedOn w:val="Normal"/>
    <w:uiPriority w:val="99"/>
    <w:qFormat/>
    <w:rsid w:val="00F611CA"/>
    <w:pPr>
      <w:spacing w:before="100" w:beforeAutospacing="1" w:after="100" w:afterAutospacing="1"/>
    </w:pPr>
    <w:rPr>
      <w:rFonts w:eastAsia="Times New Roman"/>
      <w:sz w:val="24"/>
    </w:rPr>
  </w:style>
  <w:style w:type="character" w:customStyle="1" w:styleId="DebateUnderlinedChar">
    <w:name w:val="Debate Underlined Char"/>
    <w:link w:val="DebateUnderlined"/>
    <w:locked/>
    <w:rsid w:val="00F611CA"/>
    <w:rPr>
      <w:rFonts w:ascii="Times New Roman" w:hAnsi="Times New Roman" w:cs="Times New Roman"/>
      <w:b/>
      <w:u w:val="single"/>
    </w:rPr>
  </w:style>
  <w:style w:type="paragraph" w:customStyle="1" w:styleId="DebateUnderlined">
    <w:name w:val="Debate Underlined"/>
    <w:basedOn w:val="Normal"/>
    <w:link w:val="DebateUnderlinedChar"/>
    <w:qFormat/>
    <w:rsid w:val="00F611CA"/>
    <w:rPr>
      <w:rFonts w:ascii="Times New Roman" w:hAnsi="Times New Roman" w:cs="Times New Roman"/>
      <w:b/>
      <w:u w:val="single"/>
    </w:rPr>
  </w:style>
  <w:style w:type="character" w:customStyle="1" w:styleId="Card10f2Char">
    <w:name w:val="Card.10.f2 Char"/>
    <w:link w:val="Card10f2"/>
    <w:locked/>
    <w:rsid w:val="00F611CA"/>
    <w:rPr>
      <w:rFonts w:ascii="Georgia" w:hAnsi="Georgia" w:cs="Times New Roman"/>
      <w:sz w:val="16"/>
      <w:szCs w:val="20"/>
    </w:rPr>
  </w:style>
  <w:style w:type="paragraph" w:customStyle="1" w:styleId="Card10f2">
    <w:name w:val="Card.10.f2"/>
    <w:basedOn w:val="Normal"/>
    <w:link w:val="Card10f2Char"/>
    <w:autoRedefine/>
    <w:qFormat/>
    <w:rsid w:val="00F611CA"/>
    <w:rPr>
      <w:rFonts w:cs="Times New Roman"/>
      <w:sz w:val="16"/>
      <w:szCs w:val="20"/>
    </w:rPr>
  </w:style>
  <w:style w:type="character" w:customStyle="1" w:styleId="Bodytext5">
    <w:name w:val="Body text_"/>
    <w:basedOn w:val="DefaultParagraphFont"/>
    <w:link w:val="BodyText50"/>
    <w:locked/>
    <w:rsid w:val="00F611CA"/>
    <w:rPr>
      <w:rFonts w:ascii="Georgia" w:eastAsia="Georgia" w:hAnsi="Georgia" w:cs="Georgia"/>
      <w:sz w:val="21"/>
      <w:szCs w:val="21"/>
      <w:shd w:val="clear" w:color="auto" w:fill="FFFFFF"/>
    </w:rPr>
  </w:style>
  <w:style w:type="paragraph" w:customStyle="1" w:styleId="BodyText50">
    <w:name w:val="Body Text5"/>
    <w:basedOn w:val="Normal"/>
    <w:link w:val="Bodytext5"/>
    <w:qFormat/>
    <w:rsid w:val="00F611CA"/>
    <w:pPr>
      <w:shd w:val="clear" w:color="auto" w:fill="FFFFFF"/>
      <w:spacing w:before="180" w:after="60" w:line="279" w:lineRule="exact"/>
      <w:ind w:hanging="920"/>
    </w:pPr>
    <w:rPr>
      <w:rFonts w:eastAsia="Georgia" w:cs="Georgia"/>
      <w:sz w:val="21"/>
      <w:szCs w:val="21"/>
    </w:rPr>
  </w:style>
  <w:style w:type="paragraph" w:customStyle="1" w:styleId="user">
    <w:name w:val="user"/>
    <w:basedOn w:val="Normal"/>
    <w:qFormat/>
    <w:rsid w:val="00F611CA"/>
    <w:pPr>
      <w:spacing w:before="100" w:beforeAutospacing="1" w:after="100" w:afterAutospacing="1"/>
    </w:pPr>
    <w:rPr>
      <w:rFonts w:eastAsia="Times New Roman"/>
      <w:sz w:val="24"/>
    </w:rPr>
  </w:style>
  <w:style w:type="paragraph" w:customStyle="1" w:styleId="about">
    <w:name w:val="about"/>
    <w:basedOn w:val="Normal"/>
    <w:uiPriority w:val="99"/>
    <w:qFormat/>
    <w:rsid w:val="00F611CA"/>
    <w:pPr>
      <w:spacing w:before="100" w:beforeAutospacing="1" w:after="100" w:afterAutospacing="1"/>
    </w:pPr>
    <w:rPr>
      <w:rFonts w:eastAsia="Times New Roman"/>
      <w:sz w:val="24"/>
    </w:rPr>
  </w:style>
  <w:style w:type="paragraph" w:customStyle="1" w:styleId="first">
    <w:name w:val="first"/>
    <w:basedOn w:val="Normal"/>
    <w:uiPriority w:val="99"/>
    <w:qFormat/>
    <w:rsid w:val="00F611CA"/>
    <w:pPr>
      <w:spacing w:before="100" w:beforeAutospacing="1" w:after="100" w:afterAutospacing="1"/>
    </w:pPr>
    <w:rPr>
      <w:rFonts w:eastAsia="Times New Roman"/>
      <w:sz w:val="24"/>
    </w:rPr>
  </w:style>
  <w:style w:type="paragraph" w:customStyle="1" w:styleId="t6">
    <w:name w:val="t6"/>
    <w:basedOn w:val="Normal"/>
    <w:uiPriority w:val="99"/>
    <w:qFormat/>
    <w:rsid w:val="00F611CA"/>
    <w:pPr>
      <w:spacing w:before="100" w:beforeAutospacing="1" w:after="100" w:afterAutospacing="1"/>
    </w:pPr>
    <w:rPr>
      <w:rFonts w:eastAsia="Times New Roman"/>
      <w:sz w:val="24"/>
    </w:rPr>
  </w:style>
  <w:style w:type="paragraph" w:customStyle="1" w:styleId="thumbnail">
    <w:name w:val="thumbnail"/>
    <w:basedOn w:val="Normal"/>
    <w:uiPriority w:val="99"/>
    <w:qFormat/>
    <w:rsid w:val="00F611CA"/>
    <w:pPr>
      <w:spacing w:before="100" w:beforeAutospacing="1" w:after="100" w:afterAutospacing="1"/>
    </w:pPr>
    <w:rPr>
      <w:rFonts w:eastAsia="Times New Roman"/>
      <w:sz w:val="24"/>
    </w:rPr>
  </w:style>
  <w:style w:type="paragraph" w:customStyle="1" w:styleId="stand-first-alone">
    <w:name w:val="stand-first-alone"/>
    <w:basedOn w:val="Normal"/>
    <w:uiPriority w:val="99"/>
    <w:qFormat/>
    <w:rsid w:val="00F611CA"/>
    <w:pPr>
      <w:spacing w:before="100" w:beforeAutospacing="1" w:after="100" w:afterAutospacing="1"/>
    </w:pPr>
    <w:rPr>
      <w:rFonts w:eastAsia="Times New Roman"/>
      <w:sz w:val="24"/>
    </w:rPr>
  </w:style>
  <w:style w:type="paragraph" w:customStyle="1" w:styleId="wallacepara">
    <w:name w:val="wallacepara"/>
    <w:basedOn w:val="Normal"/>
    <w:uiPriority w:val="99"/>
    <w:qFormat/>
    <w:rsid w:val="00F611CA"/>
    <w:pPr>
      <w:spacing w:before="100" w:beforeAutospacing="1" w:after="100" w:afterAutospacing="1"/>
    </w:pPr>
    <w:rPr>
      <w:rFonts w:eastAsia="Times New Roman"/>
      <w:sz w:val="24"/>
    </w:rPr>
  </w:style>
  <w:style w:type="paragraph" w:customStyle="1" w:styleId="morelink">
    <w:name w:val="morelink"/>
    <w:basedOn w:val="Normal"/>
    <w:uiPriority w:val="99"/>
    <w:qFormat/>
    <w:rsid w:val="00F611CA"/>
    <w:pPr>
      <w:spacing w:before="100" w:beforeAutospacing="1" w:after="100" w:afterAutospacing="1"/>
    </w:pPr>
    <w:rPr>
      <w:rFonts w:eastAsia="Times New Roman"/>
      <w:sz w:val="24"/>
    </w:rPr>
  </w:style>
  <w:style w:type="paragraph" w:customStyle="1" w:styleId="audiolink">
    <w:name w:val="audiolink"/>
    <w:basedOn w:val="Normal"/>
    <w:uiPriority w:val="99"/>
    <w:qFormat/>
    <w:rsid w:val="00F611CA"/>
    <w:pPr>
      <w:spacing w:before="100" w:beforeAutospacing="1" w:after="100" w:afterAutospacing="1"/>
    </w:pPr>
    <w:rPr>
      <w:rFonts w:eastAsia="Times New Roman"/>
      <w:sz w:val="24"/>
    </w:rPr>
  </w:style>
  <w:style w:type="paragraph" w:customStyle="1" w:styleId="titlestyle1">
    <w:name w:val="titlestyle1"/>
    <w:basedOn w:val="Normal"/>
    <w:uiPriority w:val="99"/>
    <w:qFormat/>
    <w:rsid w:val="00F611CA"/>
    <w:pPr>
      <w:spacing w:before="100" w:beforeAutospacing="1" w:after="100" w:afterAutospacing="1"/>
    </w:pPr>
    <w:rPr>
      <w:rFonts w:eastAsia="Times New Roman"/>
      <w:sz w:val="24"/>
    </w:rPr>
  </w:style>
  <w:style w:type="paragraph" w:customStyle="1" w:styleId="nav1">
    <w:name w:val="nav1"/>
    <w:basedOn w:val="Normal"/>
    <w:uiPriority w:val="99"/>
    <w:qFormat/>
    <w:rsid w:val="00F611CA"/>
    <w:pPr>
      <w:spacing w:before="100" w:beforeAutospacing="1" w:after="100" w:afterAutospacing="1"/>
    </w:pPr>
    <w:rPr>
      <w:rFonts w:eastAsia="Times New Roman"/>
      <w:sz w:val="24"/>
    </w:rPr>
  </w:style>
  <w:style w:type="paragraph" w:customStyle="1" w:styleId="nav2">
    <w:name w:val="nav2"/>
    <w:basedOn w:val="Normal"/>
    <w:uiPriority w:val="99"/>
    <w:qFormat/>
    <w:rsid w:val="00F611CA"/>
    <w:pPr>
      <w:spacing w:before="100" w:beforeAutospacing="1" w:after="100" w:afterAutospacing="1"/>
    </w:pPr>
    <w:rPr>
      <w:rFonts w:eastAsia="Times New Roman"/>
      <w:sz w:val="24"/>
    </w:rPr>
  </w:style>
  <w:style w:type="paragraph" w:customStyle="1" w:styleId="CM45">
    <w:name w:val="CM45"/>
    <w:basedOn w:val="Default"/>
    <w:next w:val="Default"/>
    <w:uiPriority w:val="99"/>
    <w:qFormat/>
    <w:rsid w:val="00F611CA"/>
    <w:pPr>
      <w:spacing w:after="0" w:line="240" w:lineRule="auto"/>
    </w:pPr>
    <w:rPr>
      <w:rFonts w:ascii="Times New Roman" w:hAnsi="Times New Roman" w:cs="Times New Roman"/>
      <w:sz w:val="24"/>
      <w:szCs w:val="22"/>
    </w:rPr>
  </w:style>
  <w:style w:type="paragraph" w:customStyle="1" w:styleId="CM46">
    <w:name w:val="CM46"/>
    <w:basedOn w:val="Default"/>
    <w:next w:val="Default"/>
    <w:uiPriority w:val="99"/>
    <w:qFormat/>
    <w:rsid w:val="00F611CA"/>
    <w:pPr>
      <w:spacing w:after="0" w:line="240" w:lineRule="auto"/>
    </w:pPr>
    <w:rPr>
      <w:rFonts w:ascii="Times New Roman" w:hAnsi="Times New Roman" w:cs="Times New Roman"/>
      <w:sz w:val="24"/>
      <w:szCs w:val="22"/>
    </w:rPr>
  </w:style>
  <w:style w:type="character" w:customStyle="1" w:styleId="Heading18">
    <w:name w:val="Heading #18_"/>
    <w:basedOn w:val="DefaultParagraphFont"/>
    <w:link w:val="Heading180"/>
    <w:locked/>
    <w:rsid w:val="00F611C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611CA"/>
    <w:pPr>
      <w:shd w:val="clear" w:color="auto" w:fill="FFFFFF"/>
      <w:spacing w:before="480" w:after="180" w:line="0" w:lineRule="atLeast"/>
    </w:pPr>
    <w:rPr>
      <w:rFonts w:ascii="Arial" w:eastAsia="Arial" w:hAnsi="Arial" w:cs="Arial"/>
      <w:b/>
      <w:bCs/>
      <w:sz w:val="20"/>
      <w:szCs w:val="20"/>
    </w:rPr>
  </w:style>
  <w:style w:type="character" w:customStyle="1" w:styleId="Picturecaption2">
    <w:name w:val="Picture caption (2)_"/>
    <w:basedOn w:val="DefaultParagraphFont"/>
    <w:link w:val="Picturecaption20"/>
    <w:locked/>
    <w:rsid w:val="00F611C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611C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locked/>
    <w:rsid w:val="00F611C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611CA"/>
    <w:pPr>
      <w:shd w:val="clear" w:color="auto" w:fill="FFFFFF"/>
      <w:spacing w:line="0" w:lineRule="atLeast"/>
    </w:pPr>
    <w:rPr>
      <w:rFonts w:ascii="Arial" w:eastAsia="Arial" w:hAnsi="Arial" w:cs="Arial"/>
      <w:sz w:val="20"/>
      <w:szCs w:val="20"/>
    </w:rPr>
  </w:style>
  <w:style w:type="character" w:customStyle="1" w:styleId="Bodytext31">
    <w:name w:val="Body text (31)_"/>
    <w:basedOn w:val="DefaultParagraphFont"/>
    <w:link w:val="Bodytext310"/>
    <w:locked/>
    <w:rsid w:val="00F611CA"/>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F611CA"/>
    <w:pPr>
      <w:shd w:val="clear" w:color="auto" w:fill="FFFFFF"/>
      <w:spacing w:before="240" w:line="0" w:lineRule="atLeast"/>
    </w:pPr>
    <w:rPr>
      <w:rFonts w:ascii="Arial" w:eastAsia="Arial" w:hAnsi="Arial" w:cs="Arial"/>
      <w:b/>
      <w:bCs/>
      <w:sz w:val="18"/>
      <w:szCs w:val="18"/>
    </w:rPr>
  </w:style>
  <w:style w:type="character" w:customStyle="1" w:styleId="Heading22">
    <w:name w:val="Heading #22_"/>
    <w:basedOn w:val="DefaultParagraphFont"/>
    <w:link w:val="Heading220"/>
    <w:locked/>
    <w:rsid w:val="00F611CA"/>
    <w:rPr>
      <w:rFonts w:ascii="Arial" w:eastAsia="Arial" w:hAnsi="Arial" w:cs="Arial"/>
      <w:sz w:val="20"/>
      <w:szCs w:val="20"/>
      <w:shd w:val="clear" w:color="auto" w:fill="FFFFFF"/>
    </w:rPr>
  </w:style>
  <w:style w:type="paragraph" w:customStyle="1" w:styleId="Heading220">
    <w:name w:val="Heading #22"/>
    <w:basedOn w:val="Normal"/>
    <w:link w:val="Heading22"/>
    <w:qFormat/>
    <w:rsid w:val="00F611CA"/>
    <w:pPr>
      <w:shd w:val="clear" w:color="auto" w:fill="FFFFFF"/>
      <w:spacing w:before="180" w:after="180" w:line="0" w:lineRule="atLeast"/>
      <w:jc w:val="center"/>
    </w:pPr>
    <w:rPr>
      <w:rFonts w:ascii="Arial" w:eastAsia="Arial" w:hAnsi="Arial" w:cs="Arial"/>
      <w:sz w:val="20"/>
      <w:szCs w:val="20"/>
    </w:rPr>
  </w:style>
  <w:style w:type="character" w:customStyle="1" w:styleId="Bodytext131">
    <w:name w:val="Body text (131)_"/>
    <w:basedOn w:val="DefaultParagraphFont"/>
    <w:link w:val="Bodytext1310"/>
    <w:locked/>
    <w:rsid w:val="00F611C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611CA"/>
    <w:pPr>
      <w:shd w:val="clear" w:color="auto" w:fill="FFFFFF"/>
      <w:spacing w:before="180" w:after="60" w:line="0" w:lineRule="atLeast"/>
      <w:jc w:val="right"/>
    </w:pPr>
    <w:rPr>
      <w:rFonts w:ascii="Arial" w:eastAsia="Arial" w:hAnsi="Arial" w:cs="Arial"/>
      <w:b/>
      <w:bCs/>
      <w:sz w:val="17"/>
      <w:szCs w:val="17"/>
    </w:rPr>
  </w:style>
  <w:style w:type="character" w:customStyle="1" w:styleId="Bodytext140">
    <w:name w:val="Body text (140)_"/>
    <w:basedOn w:val="DefaultParagraphFont"/>
    <w:link w:val="Bodytext1400"/>
    <w:locked/>
    <w:rsid w:val="00F611C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611CA"/>
    <w:pPr>
      <w:shd w:val="clear" w:color="auto" w:fill="FFFFFF"/>
      <w:spacing w:before="120" w:line="0" w:lineRule="atLeast"/>
      <w:jc w:val="right"/>
    </w:pPr>
    <w:rPr>
      <w:rFonts w:ascii="Arial" w:eastAsia="Arial" w:hAnsi="Arial" w:cs="Arial"/>
      <w:i/>
      <w:iCs/>
      <w:sz w:val="19"/>
      <w:szCs w:val="19"/>
    </w:rPr>
  </w:style>
  <w:style w:type="character" w:customStyle="1" w:styleId="Bodytext141">
    <w:name w:val="Body text (141)_"/>
    <w:basedOn w:val="DefaultParagraphFont"/>
    <w:link w:val="Bodytext1410"/>
    <w:locked/>
    <w:rsid w:val="00F611C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611CA"/>
    <w:pPr>
      <w:shd w:val="clear" w:color="auto" w:fill="FFFFFF"/>
      <w:spacing w:line="289" w:lineRule="exact"/>
    </w:pPr>
    <w:rPr>
      <w:rFonts w:ascii="FrankRuehl" w:eastAsia="FrankRuehl" w:hAnsi="FrankRuehl" w:cs="FrankRuehl"/>
      <w:sz w:val="19"/>
      <w:szCs w:val="19"/>
    </w:rPr>
  </w:style>
  <w:style w:type="character" w:customStyle="1" w:styleId="Tableofcontents20">
    <w:name w:val="Table of contents (20)_"/>
    <w:basedOn w:val="DefaultParagraphFont"/>
    <w:link w:val="Tableofcontents200"/>
    <w:locked/>
    <w:rsid w:val="00F611C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611CA"/>
    <w:pPr>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locked/>
    <w:rsid w:val="00F611C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611CA"/>
    <w:pPr>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locked/>
    <w:rsid w:val="00F611C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611CA"/>
    <w:pPr>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locked/>
    <w:rsid w:val="00F611C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611CA"/>
    <w:pPr>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locked/>
    <w:rsid w:val="00F611C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611CA"/>
    <w:pPr>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locked/>
    <w:rsid w:val="00F611CA"/>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F611CA"/>
    <w:pPr>
      <w:shd w:val="clear" w:color="auto" w:fill="FFFFFF"/>
      <w:spacing w:after="660" w:line="203" w:lineRule="exact"/>
    </w:pPr>
    <w:rPr>
      <w:rFonts w:eastAsia="Georgia" w:cs="Georgia"/>
      <w:b/>
      <w:bCs/>
      <w:i/>
      <w:iCs/>
      <w:spacing w:val="1"/>
      <w:sz w:val="11"/>
      <w:szCs w:val="11"/>
    </w:rPr>
  </w:style>
  <w:style w:type="character" w:customStyle="1" w:styleId="Bodytext145Exact">
    <w:name w:val="Body text (145) Exact"/>
    <w:basedOn w:val="DefaultParagraphFont"/>
    <w:link w:val="Bodytext145"/>
    <w:locked/>
    <w:rsid w:val="00F611C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611CA"/>
    <w:pPr>
      <w:shd w:val="clear" w:color="auto" w:fill="FFFFFF"/>
      <w:spacing w:before="1140" w:line="0" w:lineRule="atLeast"/>
    </w:pPr>
    <w:rPr>
      <w:rFonts w:ascii="Arial" w:eastAsia="Arial" w:hAnsi="Arial" w:cs="Arial"/>
      <w:spacing w:val="4"/>
      <w:sz w:val="15"/>
      <w:szCs w:val="15"/>
    </w:rPr>
  </w:style>
  <w:style w:type="character" w:customStyle="1" w:styleId="Bodytext146">
    <w:name w:val="Body text (146)_"/>
    <w:basedOn w:val="DefaultParagraphFont"/>
    <w:link w:val="Bodytext1460"/>
    <w:locked/>
    <w:rsid w:val="00F611C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611CA"/>
    <w:pPr>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locked/>
    <w:rsid w:val="00F611CA"/>
    <w:rPr>
      <w:rFonts w:ascii="Arial" w:eastAsia="Arial" w:hAnsi="Arial" w:cs="Arial"/>
      <w:b/>
      <w:bCs/>
      <w:sz w:val="20"/>
      <w:szCs w:val="20"/>
      <w:shd w:val="clear" w:color="auto" w:fill="FFFFFF"/>
    </w:rPr>
  </w:style>
  <w:style w:type="paragraph" w:customStyle="1" w:styleId="Heading230">
    <w:name w:val="Heading #23"/>
    <w:basedOn w:val="Normal"/>
    <w:link w:val="Heading23"/>
    <w:qFormat/>
    <w:rsid w:val="00F611CA"/>
    <w:pPr>
      <w:shd w:val="clear" w:color="auto" w:fill="FFFFFF"/>
      <w:spacing w:after="180" w:line="0" w:lineRule="atLeast"/>
    </w:pPr>
    <w:rPr>
      <w:rFonts w:ascii="Arial" w:eastAsia="Arial" w:hAnsi="Arial" w:cs="Arial"/>
      <w:b/>
      <w:bCs/>
      <w:sz w:val="20"/>
      <w:szCs w:val="20"/>
    </w:rPr>
  </w:style>
  <w:style w:type="character" w:customStyle="1" w:styleId="Picturecaption36">
    <w:name w:val="Picture caption (36)_"/>
    <w:basedOn w:val="DefaultParagraphFont"/>
    <w:link w:val="Picturecaption360"/>
    <w:locked/>
    <w:rsid w:val="00F611C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611CA"/>
    <w:pPr>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locked/>
    <w:rsid w:val="00F611C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611CA"/>
    <w:pPr>
      <w:shd w:val="clear" w:color="auto" w:fill="FFFFFF"/>
      <w:spacing w:line="0" w:lineRule="atLeast"/>
    </w:pPr>
    <w:rPr>
      <w:rFonts w:ascii="Arial" w:eastAsia="Arial" w:hAnsi="Arial" w:cs="Arial"/>
      <w:b/>
      <w:bCs/>
      <w:sz w:val="19"/>
      <w:szCs w:val="19"/>
    </w:rPr>
  </w:style>
  <w:style w:type="character" w:customStyle="1" w:styleId="Bodytext154">
    <w:name w:val="Body text (154)_"/>
    <w:basedOn w:val="DefaultParagraphFont"/>
    <w:link w:val="Bodytext1540"/>
    <w:locked/>
    <w:rsid w:val="00F611C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611CA"/>
    <w:pPr>
      <w:shd w:val="clear" w:color="auto" w:fill="FFFFFF"/>
      <w:spacing w:before="180" w:line="0" w:lineRule="atLeast"/>
      <w:jc w:val="center"/>
    </w:pPr>
    <w:rPr>
      <w:rFonts w:ascii="FrankRuehl" w:eastAsia="FrankRuehl" w:hAnsi="FrankRuehl" w:cs="FrankRuehl"/>
      <w:sz w:val="21"/>
      <w:szCs w:val="21"/>
    </w:rPr>
  </w:style>
  <w:style w:type="character" w:customStyle="1" w:styleId="Bodytext155">
    <w:name w:val="Body text (155)_"/>
    <w:basedOn w:val="DefaultParagraphFont"/>
    <w:link w:val="Bodytext1550"/>
    <w:locked/>
    <w:rsid w:val="00F611C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611CA"/>
    <w:pPr>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locked/>
    <w:rsid w:val="00F611C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611CA"/>
    <w:pPr>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60">
    <w:name w:val="Body text (60)_"/>
    <w:basedOn w:val="DefaultParagraphFont"/>
    <w:link w:val="Bodytext600"/>
    <w:locked/>
    <w:rsid w:val="00F611C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611CA"/>
    <w:pPr>
      <w:shd w:val="clear" w:color="auto" w:fill="FFFFFF"/>
      <w:spacing w:line="425" w:lineRule="exact"/>
    </w:pPr>
    <w:rPr>
      <w:rFonts w:ascii="Arial" w:eastAsia="Arial" w:hAnsi="Arial" w:cs="Arial"/>
      <w:b/>
      <w:bCs/>
      <w:spacing w:val="-20"/>
      <w:sz w:val="21"/>
      <w:szCs w:val="21"/>
    </w:rPr>
  </w:style>
  <w:style w:type="character" w:customStyle="1" w:styleId="Bodytext158">
    <w:name w:val="Body text (158)_"/>
    <w:basedOn w:val="DefaultParagraphFont"/>
    <w:link w:val="Bodytext1580"/>
    <w:locked/>
    <w:rsid w:val="00F611C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611CA"/>
    <w:pPr>
      <w:shd w:val="clear" w:color="auto" w:fill="FFFFFF"/>
      <w:spacing w:before="120" w:after="120" w:line="0" w:lineRule="atLeast"/>
    </w:pPr>
    <w:rPr>
      <w:rFonts w:ascii="FrankRuehl" w:eastAsia="FrankRuehl" w:hAnsi="FrankRuehl" w:cs="FrankRuehl"/>
      <w:sz w:val="19"/>
      <w:szCs w:val="19"/>
    </w:rPr>
  </w:style>
  <w:style w:type="character" w:customStyle="1" w:styleId="Bodytext159">
    <w:name w:val="Body text (159)_"/>
    <w:basedOn w:val="DefaultParagraphFont"/>
    <w:link w:val="Bodytext1590"/>
    <w:locked/>
    <w:rsid w:val="00F611C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611CA"/>
    <w:pPr>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locked/>
    <w:rsid w:val="00F611C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611CA"/>
    <w:pPr>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locked/>
    <w:rsid w:val="00F611C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611CA"/>
    <w:pPr>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locked/>
    <w:rsid w:val="00F611C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611CA"/>
    <w:pPr>
      <w:shd w:val="clear" w:color="auto" w:fill="FFFFFF"/>
      <w:spacing w:before="180" w:after="180" w:line="0" w:lineRule="atLeast"/>
    </w:pPr>
    <w:rPr>
      <w:rFonts w:ascii="Arial" w:eastAsia="Arial" w:hAnsi="Arial" w:cs="Arial"/>
      <w:b/>
      <w:bCs/>
      <w:sz w:val="20"/>
      <w:szCs w:val="20"/>
    </w:rPr>
  </w:style>
  <w:style w:type="character" w:customStyle="1" w:styleId="Picturecaption3">
    <w:name w:val="Picture caption (3)_"/>
    <w:basedOn w:val="DefaultParagraphFont"/>
    <w:link w:val="Picturecaption30"/>
    <w:locked/>
    <w:rsid w:val="00F611C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611CA"/>
    <w:pPr>
      <w:shd w:val="clear" w:color="auto" w:fill="FFFFFF"/>
      <w:spacing w:line="0" w:lineRule="atLeast"/>
    </w:pPr>
    <w:rPr>
      <w:rFonts w:ascii="Arial" w:eastAsia="Arial" w:hAnsi="Arial" w:cs="Arial"/>
      <w:sz w:val="18"/>
      <w:szCs w:val="18"/>
    </w:rPr>
  </w:style>
  <w:style w:type="character" w:customStyle="1" w:styleId="Heading13">
    <w:name w:val="Heading #13_"/>
    <w:basedOn w:val="DefaultParagraphFont"/>
    <w:link w:val="Heading130"/>
    <w:locked/>
    <w:rsid w:val="00F611C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611CA"/>
    <w:pPr>
      <w:shd w:val="clear" w:color="auto" w:fill="FFFFFF"/>
      <w:spacing w:after="180" w:line="0" w:lineRule="atLeast"/>
    </w:pPr>
    <w:rPr>
      <w:rFonts w:ascii="Arial" w:eastAsia="Arial" w:hAnsi="Arial" w:cs="Arial"/>
      <w:b/>
      <w:bCs/>
      <w:sz w:val="20"/>
      <w:szCs w:val="20"/>
    </w:rPr>
  </w:style>
  <w:style w:type="character" w:customStyle="1" w:styleId="Heading92">
    <w:name w:val="Heading #9 (2)_"/>
    <w:basedOn w:val="DefaultParagraphFont"/>
    <w:link w:val="Heading920"/>
    <w:locked/>
    <w:rsid w:val="00F611CA"/>
    <w:rPr>
      <w:rFonts w:ascii="Georgia" w:eastAsia="Georgia" w:hAnsi="Georgia" w:cs="Georgia"/>
      <w:b/>
      <w:bCs/>
      <w:i/>
      <w:iCs/>
      <w:sz w:val="20"/>
      <w:szCs w:val="20"/>
      <w:shd w:val="clear" w:color="auto" w:fill="FFFFFF"/>
    </w:rPr>
  </w:style>
  <w:style w:type="paragraph" w:customStyle="1" w:styleId="Heading920">
    <w:name w:val="Heading #9 (2)"/>
    <w:basedOn w:val="Normal"/>
    <w:link w:val="Heading92"/>
    <w:qFormat/>
    <w:rsid w:val="00F611CA"/>
    <w:pPr>
      <w:shd w:val="clear" w:color="auto" w:fill="FFFFFF"/>
      <w:spacing w:after="660" w:line="0" w:lineRule="atLeast"/>
      <w:outlineLvl w:val="8"/>
    </w:pPr>
    <w:rPr>
      <w:rFonts w:eastAsia="Georgia" w:cs="Georgia"/>
      <w:b/>
      <w:bCs/>
      <w:i/>
      <w:iCs/>
      <w:sz w:val="20"/>
      <w:szCs w:val="20"/>
    </w:rPr>
  </w:style>
  <w:style w:type="character" w:customStyle="1" w:styleId="Heading15">
    <w:name w:val="Heading #15_"/>
    <w:basedOn w:val="DefaultParagraphFont"/>
    <w:link w:val="Heading150"/>
    <w:locked/>
    <w:rsid w:val="00F611C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611CA"/>
    <w:pPr>
      <w:shd w:val="clear" w:color="auto" w:fill="FFFFFF"/>
      <w:spacing w:before="480" w:after="180" w:line="0" w:lineRule="atLeast"/>
    </w:pPr>
    <w:rPr>
      <w:rFonts w:ascii="Arial" w:eastAsia="Arial" w:hAnsi="Arial" w:cs="Arial"/>
      <w:b/>
      <w:bCs/>
      <w:sz w:val="20"/>
      <w:szCs w:val="20"/>
    </w:rPr>
  </w:style>
  <w:style w:type="character" w:customStyle="1" w:styleId="Bodytext38">
    <w:name w:val="Body text (38)_"/>
    <w:basedOn w:val="DefaultParagraphFont"/>
    <w:link w:val="Bodytext380"/>
    <w:locked/>
    <w:rsid w:val="00F611C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611CA"/>
    <w:pPr>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locked/>
    <w:rsid w:val="00F611C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611CA"/>
    <w:pPr>
      <w:shd w:val="clear" w:color="auto" w:fill="FFFFFF"/>
      <w:spacing w:after="360" w:line="0" w:lineRule="atLeast"/>
    </w:pPr>
    <w:rPr>
      <w:rFonts w:ascii="Arial" w:eastAsia="Arial" w:hAnsi="Arial" w:cs="Arial"/>
      <w:b/>
      <w:bCs/>
      <w:sz w:val="20"/>
      <w:szCs w:val="20"/>
    </w:rPr>
  </w:style>
  <w:style w:type="character" w:customStyle="1" w:styleId="Bodytext97Exact">
    <w:name w:val="Body text (97) Exact"/>
    <w:basedOn w:val="DefaultParagraphFont"/>
    <w:link w:val="Bodytext97"/>
    <w:locked/>
    <w:rsid w:val="00F611C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611CA"/>
    <w:pPr>
      <w:shd w:val="clear" w:color="auto" w:fill="FFFFFF"/>
      <w:spacing w:line="0" w:lineRule="atLeast"/>
    </w:pPr>
    <w:rPr>
      <w:rFonts w:ascii="Trebuchet MS" w:eastAsia="Trebuchet MS" w:hAnsi="Trebuchet MS" w:cs="Trebuchet MS"/>
      <w:b/>
      <w:bCs/>
      <w:sz w:val="139"/>
      <w:szCs w:val="139"/>
    </w:rPr>
  </w:style>
  <w:style w:type="character" w:customStyle="1" w:styleId="Bodytext42">
    <w:name w:val="Body text (42)_"/>
    <w:basedOn w:val="DefaultParagraphFont"/>
    <w:link w:val="Bodytext420"/>
    <w:locked/>
    <w:rsid w:val="00F611C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611CA"/>
    <w:pPr>
      <w:shd w:val="clear" w:color="auto" w:fill="FFFFFF"/>
      <w:spacing w:before="240" w:line="0" w:lineRule="atLeast"/>
    </w:pPr>
    <w:rPr>
      <w:rFonts w:ascii="Arial" w:eastAsia="Arial" w:hAnsi="Arial" w:cs="Arial"/>
      <w:b/>
      <w:bCs/>
      <w:sz w:val="26"/>
      <w:szCs w:val="26"/>
    </w:rPr>
  </w:style>
  <w:style w:type="character" w:customStyle="1" w:styleId="Picturecaption9">
    <w:name w:val="Picture caption (9)_"/>
    <w:basedOn w:val="DefaultParagraphFont"/>
    <w:link w:val="Picturecaption90"/>
    <w:locked/>
    <w:rsid w:val="00F611CA"/>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F611CA"/>
    <w:pPr>
      <w:shd w:val="clear" w:color="auto" w:fill="FFFFFF"/>
      <w:spacing w:line="0" w:lineRule="atLeast"/>
    </w:pPr>
    <w:rPr>
      <w:rFonts w:eastAsia="Georgia" w:cs="Georgia"/>
      <w:sz w:val="21"/>
      <w:szCs w:val="21"/>
    </w:rPr>
  </w:style>
  <w:style w:type="character" w:customStyle="1" w:styleId="Bodytext96Exact">
    <w:name w:val="Body text (96) Exact"/>
    <w:basedOn w:val="DefaultParagraphFont"/>
    <w:link w:val="Bodytext96"/>
    <w:locked/>
    <w:rsid w:val="00F611C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611CA"/>
    <w:pPr>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locked/>
    <w:rsid w:val="00F611C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611CA"/>
    <w:pPr>
      <w:shd w:val="clear" w:color="auto" w:fill="FFFFFF"/>
      <w:spacing w:after="480" w:line="0" w:lineRule="atLeast"/>
    </w:pPr>
    <w:rPr>
      <w:rFonts w:ascii="Arial" w:eastAsia="Arial" w:hAnsi="Arial" w:cs="Arial"/>
      <w:b/>
      <w:bCs/>
      <w:sz w:val="26"/>
      <w:szCs w:val="26"/>
    </w:rPr>
  </w:style>
  <w:style w:type="character" w:customStyle="1" w:styleId="Picturecaption31">
    <w:name w:val="Picture caption (31)_"/>
    <w:basedOn w:val="DefaultParagraphFont"/>
    <w:link w:val="Picturecaption310"/>
    <w:locked/>
    <w:rsid w:val="00F611C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611CA"/>
    <w:pPr>
      <w:shd w:val="clear" w:color="auto" w:fill="FFFFFF"/>
      <w:spacing w:line="158" w:lineRule="exact"/>
    </w:pPr>
    <w:rPr>
      <w:rFonts w:ascii="Century Gothic" w:eastAsia="Century Gothic" w:hAnsi="Century Gothic" w:cs="Century Gothic"/>
      <w:b/>
      <w:bCs/>
      <w:sz w:val="13"/>
      <w:szCs w:val="13"/>
    </w:rPr>
  </w:style>
  <w:style w:type="character" w:customStyle="1" w:styleId="Picturecaption27">
    <w:name w:val="Picture caption (27)_"/>
    <w:basedOn w:val="DefaultParagraphFont"/>
    <w:link w:val="Picturecaption270"/>
    <w:locked/>
    <w:rsid w:val="00F611C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611CA"/>
    <w:pPr>
      <w:shd w:val="clear" w:color="auto" w:fill="FFFFFF"/>
      <w:spacing w:line="0" w:lineRule="atLeast"/>
    </w:pPr>
    <w:rPr>
      <w:rFonts w:ascii="CordiaUPC" w:eastAsia="CordiaUPC" w:hAnsi="CordiaUPC" w:cs="CordiaUPC"/>
      <w:spacing w:val="-20"/>
      <w:sz w:val="25"/>
      <w:szCs w:val="25"/>
    </w:rPr>
  </w:style>
  <w:style w:type="character" w:customStyle="1" w:styleId="Bodytext43Exact">
    <w:name w:val="Body text (43) Exact"/>
    <w:basedOn w:val="DefaultParagraphFont"/>
    <w:link w:val="Bodytext43"/>
    <w:locked/>
    <w:rsid w:val="00F611C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611CA"/>
    <w:pPr>
      <w:shd w:val="clear" w:color="auto" w:fill="FFFFFF"/>
      <w:spacing w:line="0" w:lineRule="atLeast"/>
    </w:pPr>
    <w:rPr>
      <w:rFonts w:ascii="Arial" w:eastAsia="Arial" w:hAnsi="Arial" w:cs="Arial"/>
      <w:b/>
      <w:bCs/>
      <w:i/>
      <w:iCs/>
      <w:spacing w:val="6"/>
      <w:sz w:val="18"/>
      <w:szCs w:val="18"/>
    </w:rPr>
  </w:style>
  <w:style w:type="character" w:customStyle="1" w:styleId="Bodytext109">
    <w:name w:val="Body text (109)_"/>
    <w:basedOn w:val="DefaultParagraphFont"/>
    <w:link w:val="Bodytext1090"/>
    <w:locked/>
    <w:rsid w:val="00F611C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611CA"/>
    <w:pPr>
      <w:shd w:val="clear" w:color="auto" w:fill="FFFFFF"/>
      <w:spacing w:line="0" w:lineRule="atLeast"/>
    </w:pPr>
    <w:rPr>
      <w:rFonts w:ascii="Gungsuh" w:eastAsia="Gungsuh" w:hAnsi="Gungsuh" w:cs="Gungsuh"/>
      <w:i/>
      <w:iCs/>
      <w:spacing w:val="-20"/>
      <w:sz w:val="20"/>
      <w:szCs w:val="20"/>
    </w:rPr>
  </w:style>
  <w:style w:type="character" w:customStyle="1" w:styleId="Bodytext110">
    <w:name w:val="Body text (110)_"/>
    <w:basedOn w:val="DefaultParagraphFont"/>
    <w:link w:val="Bodytext1100"/>
    <w:locked/>
    <w:rsid w:val="00F611C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611CA"/>
    <w:pPr>
      <w:shd w:val="clear" w:color="auto" w:fill="FFFFFF"/>
      <w:spacing w:before="720" w:after="60" w:line="0" w:lineRule="atLeast"/>
    </w:pPr>
    <w:rPr>
      <w:rFonts w:ascii="Calibri" w:eastAsia="Calibri" w:hAnsi="Calibri"/>
      <w:b/>
      <w:bCs/>
      <w:sz w:val="12"/>
      <w:szCs w:val="12"/>
    </w:rPr>
  </w:style>
  <w:style w:type="character" w:customStyle="1" w:styleId="Bodytext111">
    <w:name w:val="Body text (111)_"/>
    <w:basedOn w:val="DefaultParagraphFont"/>
    <w:link w:val="Bodytext1110"/>
    <w:locked/>
    <w:rsid w:val="00F611C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611CA"/>
    <w:pPr>
      <w:shd w:val="clear" w:color="auto" w:fill="FFFFFF"/>
      <w:spacing w:before="720" w:line="215" w:lineRule="exact"/>
    </w:pPr>
    <w:rPr>
      <w:rFonts w:ascii="Segoe UI" w:eastAsia="Segoe UI" w:hAnsi="Segoe UI" w:cs="Segoe UI"/>
      <w:sz w:val="16"/>
      <w:szCs w:val="16"/>
    </w:rPr>
  </w:style>
  <w:style w:type="character" w:customStyle="1" w:styleId="Tablecaption7">
    <w:name w:val="Table caption (7)_"/>
    <w:basedOn w:val="DefaultParagraphFont"/>
    <w:link w:val="Tablecaption70"/>
    <w:locked/>
    <w:rsid w:val="00F611C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611CA"/>
    <w:pPr>
      <w:shd w:val="clear" w:color="auto" w:fill="FFFFFF"/>
      <w:spacing w:after="60" w:line="0" w:lineRule="atLeast"/>
    </w:pPr>
    <w:rPr>
      <w:rFonts w:ascii="Arial" w:eastAsia="Arial" w:hAnsi="Arial" w:cs="Arial"/>
      <w:sz w:val="13"/>
      <w:szCs w:val="13"/>
    </w:rPr>
  </w:style>
  <w:style w:type="character" w:customStyle="1" w:styleId="Bodytext112">
    <w:name w:val="Body text (112)_"/>
    <w:basedOn w:val="DefaultParagraphFont"/>
    <w:link w:val="Bodytext1120"/>
    <w:locked/>
    <w:rsid w:val="00F611C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611CA"/>
    <w:pPr>
      <w:shd w:val="clear" w:color="auto" w:fill="FFFFFF"/>
      <w:spacing w:after="480" w:line="0" w:lineRule="atLeast"/>
    </w:pPr>
    <w:rPr>
      <w:rFonts w:ascii="Arial" w:eastAsia="Arial" w:hAnsi="Arial" w:cs="Arial"/>
      <w:b/>
      <w:bCs/>
      <w:sz w:val="25"/>
      <w:szCs w:val="25"/>
    </w:rPr>
  </w:style>
  <w:style w:type="character" w:customStyle="1" w:styleId="Bodytext113">
    <w:name w:val="Body text (113)_"/>
    <w:basedOn w:val="DefaultParagraphFont"/>
    <w:link w:val="Bodytext1130"/>
    <w:locked/>
    <w:rsid w:val="00F611C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611CA"/>
    <w:pPr>
      <w:shd w:val="clear" w:color="auto" w:fill="FFFFFF"/>
      <w:spacing w:before="180" w:after="480" w:line="0" w:lineRule="atLeast"/>
    </w:pPr>
    <w:rPr>
      <w:rFonts w:ascii="Arial" w:eastAsia="Arial" w:hAnsi="Arial" w:cs="Arial"/>
      <w:b/>
      <w:bCs/>
      <w:sz w:val="20"/>
      <w:szCs w:val="20"/>
    </w:rPr>
  </w:style>
  <w:style w:type="character" w:customStyle="1" w:styleId="Tableofcontents10">
    <w:name w:val="Table of contents (10)_"/>
    <w:basedOn w:val="DefaultParagraphFont"/>
    <w:link w:val="Tableofcontents100"/>
    <w:locked/>
    <w:rsid w:val="00F611C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611CA"/>
    <w:pPr>
      <w:shd w:val="clear" w:color="auto" w:fill="FFFFFF"/>
      <w:spacing w:before="480" w:after="60" w:line="0" w:lineRule="atLeast"/>
    </w:pPr>
    <w:rPr>
      <w:rFonts w:ascii="FrankRuehl" w:eastAsia="FrankRuehl" w:hAnsi="FrankRuehl" w:cs="FrankRuehl"/>
      <w:b/>
      <w:bCs/>
      <w:sz w:val="19"/>
      <w:szCs w:val="19"/>
    </w:rPr>
  </w:style>
  <w:style w:type="character" w:customStyle="1" w:styleId="Tableofcontents12">
    <w:name w:val="Table of contents (12)_"/>
    <w:basedOn w:val="DefaultParagraphFont"/>
    <w:link w:val="Tableofcontents120"/>
    <w:locked/>
    <w:rsid w:val="00F611C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611CA"/>
    <w:pPr>
      <w:shd w:val="clear" w:color="auto" w:fill="FFFFFF"/>
      <w:spacing w:line="210" w:lineRule="exact"/>
    </w:pPr>
    <w:rPr>
      <w:rFonts w:ascii="Arial" w:eastAsia="Arial" w:hAnsi="Arial" w:cs="Arial"/>
      <w:i/>
      <w:iCs/>
      <w:sz w:val="18"/>
      <w:szCs w:val="18"/>
    </w:rPr>
  </w:style>
  <w:style w:type="character" w:customStyle="1" w:styleId="Tableofcontents14">
    <w:name w:val="Table of contents (14)_"/>
    <w:basedOn w:val="DefaultParagraphFont"/>
    <w:link w:val="Tableofcontents140"/>
    <w:locked/>
    <w:rsid w:val="00F611C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611CA"/>
    <w:pPr>
      <w:shd w:val="clear" w:color="auto" w:fill="FFFFFF"/>
      <w:spacing w:line="344" w:lineRule="exact"/>
    </w:pPr>
    <w:rPr>
      <w:rFonts w:ascii="Candara" w:eastAsia="Candara" w:hAnsi="Candara" w:cs="Candara"/>
      <w:sz w:val="17"/>
      <w:szCs w:val="17"/>
    </w:rPr>
  </w:style>
  <w:style w:type="character" w:customStyle="1" w:styleId="Heading162">
    <w:name w:val="Heading #16 (2)_"/>
    <w:basedOn w:val="DefaultParagraphFont"/>
    <w:link w:val="Heading1620"/>
    <w:locked/>
    <w:rsid w:val="00F611C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611CA"/>
    <w:pPr>
      <w:shd w:val="clear" w:color="auto" w:fill="FFFFFF"/>
      <w:spacing w:after="480" w:line="0" w:lineRule="atLeast"/>
    </w:pPr>
    <w:rPr>
      <w:rFonts w:ascii="Arial" w:eastAsia="Arial" w:hAnsi="Arial" w:cs="Arial"/>
      <w:b/>
      <w:bCs/>
      <w:sz w:val="26"/>
      <w:szCs w:val="26"/>
    </w:rPr>
  </w:style>
  <w:style w:type="paragraph" w:customStyle="1" w:styleId="txgreen">
    <w:name w:val="txgreen"/>
    <w:basedOn w:val="Normal"/>
    <w:uiPriority w:val="99"/>
    <w:qFormat/>
    <w:rsid w:val="00F611CA"/>
    <w:pPr>
      <w:spacing w:before="100" w:beforeAutospacing="1" w:after="100" w:afterAutospacing="1"/>
    </w:pPr>
    <w:rPr>
      <w:rFonts w:eastAsia="Times New Roman"/>
      <w:sz w:val="24"/>
    </w:rPr>
  </w:style>
  <w:style w:type="paragraph" w:customStyle="1" w:styleId="rtecenter">
    <w:name w:val="rtecenter"/>
    <w:basedOn w:val="Normal"/>
    <w:uiPriority w:val="99"/>
    <w:qFormat/>
    <w:rsid w:val="00F611CA"/>
    <w:pPr>
      <w:spacing w:before="100" w:beforeAutospacing="1" w:after="100" w:afterAutospacing="1"/>
    </w:pPr>
    <w:rPr>
      <w:rFonts w:eastAsia="Times New Roman"/>
      <w:sz w:val="24"/>
    </w:rPr>
  </w:style>
  <w:style w:type="paragraph" w:customStyle="1" w:styleId="StyleHeading4TagBigcardNotBold">
    <w:name w:val="Style Heading 4TagBig card + Not Bold"/>
    <w:basedOn w:val="Heading4"/>
    <w:qFormat/>
    <w:rsid w:val="00F611CA"/>
  </w:style>
  <w:style w:type="paragraph" w:customStyle="1" w:styleId="Stylecardtext8pt">
    <w:name w:val="Style card text + 8 pt"/>
    <w:basedOn w:val="Normal"/>
    <w:qFormat/>
    <w:rsid w:val="00F611CA"/>
    <w:pPr>
      <w:ind w:right="288"/>
    </w:pPr>
    <w:rPr>
      <w:sz w:val="16"/>
    </w:rPr>
  </w:style>
  <w:style w:type="character" w:customStyle="1" w:styleId="regtext">
    <w:name w:val="regtext"/>
    <w:uiPriority w:val="99"/>
    <w:rsid w:val="00F611CA"/>
  </w:style>
  <w:style w:type="character" w:customStyle="1" w:styleId="F7-SmallFont">
    <w:name w:val="F7 - Small Font"/>
    <w:rsid w:val="00F611CA"/>
    <w:rPr>
      <w:rFonts w:ascii="Times New Roman" w:hAnsi="Times New Roman" w:cs="Times New Roman" w:hint="default"/>
      <w:sz w:val="14"/>
    </w:rPr>
  </w:style>
  <w:style w:type="character" w:customStyle="1" w:styleId="StyleLatinGaramond9ptUnderline">
    <w:name w:val="Style (Latin) Garamond 9 pt Underline"/>
    <w:rsid w:val="00F611CA"/>
    <w:rPr>
      <w:sz w:val="22"/>
      <w:u w:val="single"/>
    </w:rPr>
  </w:style>
  <w:style w:type="character" w:customStyle="1" w:styleId="l8">
    <w:name w:val="l8"/>
    <w:basedOn w:val="DefaultParagraphFont"/>
    <w:rsid w:val="00F611CA"/>
  </w:style>
  <w:style w:type="character" w:customStyle="1" w:styleId="ellipsistext">
    <w:name w:val="ellipsis_text"/>
    <w:basedOn w:val="DefaultParagraphFont"/>
    <w:rsid w:val="00F611CA"/>
  </w:style>
  <w:style w:type="character" w:customStyle="1" w:styleId="cite00">
    <w:name w:val="cite0"/>
    <w:rsid w:val="00F611CA"/>
  </w:style>
  <w:style w:type="character" w:customStyle="1" w:styleId="Aunderline0">
    <w:name w:val="Aunderline"/>
    <w:qFormat/>
    <w:rsid w:val="00F611CA"/>
    <w:rPr>
      <w:rFonts w:ascii="Times New Roman" w:hAnsi="Times New Roman" w:cs="Times New Roman" w:hint="default"/>
      <w:w w:val="106"/>
      <w:sz w:val="20"/>
      <w:szCs w:val="20"/>
      <w:u w:val="single"/>
    </w:rPr>
  </w:style>
  <w:style w:type="character" w:customStyle="1" w:styleId="in-widget">
    <w:name w:val="in-widget"/>
    <w:rsid w:val="00F611CA"/>
  </w:style>
  <w:style w:type="character" w:customStyle="1" w:styleId="in-top">
    <w:name w:val="in-top"/>
    <w:rsid w:val="00F611CA"/>
  </w:style>
  <w:style w:type="character" w:customStyle="1" w:styleId="nukeled">
    <w:name w:val="nukeled"/>
    <w:rsid w:val="00F611CA"/>
  </w:style>
  <w:style w:type="character" w:customStyle="1" w:styleId="contextlyrelated">
    <w:name w:val="contextly_related"/>
    <w:rsid w:val="00F611CA"/>
  </w:style>
  <w:style w:type="character" w:customStyle="1" w:styleId="in-right">
    <w:name w:val="in-right"/>
    <w:rsid w:val="00F611CA"/>
  </w:style>
  <w:style w:type="character" w:customStyle="1" w:styleId="adtext">
    <w:name w:val="ad_text"/>
    <w:rsid w:val="00F611CA"/>
  </w:style>
  <w:style w:type="character" w:customStyle="1" w:styleId="linkrow">
    <w:name w:val="link_row"/>
    <w:rsid w:val="00F611CA"/>
  </w:style>
  <w:style w:type="character" w:customStyle="1" w:styleId="revision-date">
    <w:name w:val="revision-date"/>
    <w:rsid w:val="00F611CA"/>
  </w:style>
  <w:style w:type="character" w:customStyle="1" w:styleId="facebook-share">
    <w:name w:val="facebook-share"/>
    <w:rsid w:val="00F611CA"/>
  </w:style>
  <w:style w:type="character" w:customStyle="1" w:styleId="facebook-share-label">
    <w:name w:val="facebook-share-label"/>
    <w:rsid w:val="00F611CA"/>
  </w:style>
  <w:style w:type="character" w:customStyle="1" w:styleId="UNDERLINECharChar">
    <w:name w:val="UNDERLINE Char Char"/>
    <w:rsid w:val="00F611CA"/>
    <w:rPr>
      <w:bCs/>
      <w:kern w:val="28"/>
      <w:szCs w:val="32"/>
      <w:u w:val="single"/>
    </w:rPr>
  </w:style>
  <w:style w:type="character" w:customStyle="1" w:styleId="ata11y">
    <w:name w:val="at_a11y"/>
    <w:rsid w:val="00F611CA"/>
  </w:style>
  <w:style w:type="character" w:customStyle="1" w:styleId="tpk">
    <w:name w:val="tpk"/>
    <w:rsid w:val="00F611CA"/>
  </w:style>
  <w:style w:type="character" w:customStyle="1" w:styleId="A24">
    <w:name w:val="A24"/>
    <w:uiPriority w:val="99"/>
    <w:rsid w:val="00F611CA"/>
    <w:rPr>
      <w:rFonts w:ascii="Paperback 24" w:hAnsi="Paperback 24" w:cs="Paperback 24" w:hint="default"/>
      <w:color w:val="000000"/>
      <w:sz w:val="32"/>
      <w:szCs w:val="32"/>
    </w:rPr>
  </w:style>
  <w:style w:type="character" w:customStyle="1" w:styleId="A25">
    <w:name w:val="A25"/>
    <w:uiPriority w:val="99"/>
    <w:rsid w:val="00F611CA"/>
    <w:rPr>
      <w:rFonts w:ascii="Webdings" w:hAnsi="Webdings" w:cs="Webdings" w:hint="default"/>
      <w:color w:val="000000"/>
      <w:sz w:val="16"/>
      <w:szCs w:val="16"/>
    </w:rPr>
  </w:style>
  <w:style w:type="character" w:customStyle="1" w:styleId="12TimesNewRoman">
    <w:name w:val="12 Times New Roman"/>
    <w:rsid w:val="00F611C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Headerorfooter">
    <w:name w:val="Header or footer_"/>
    <w:basedOn w:val="DefaultParagraphFont"/>
    <w:rsid w:val="00F611CA"/>
    <w:rPr>
      <w:rFonts w:ascii="Arial" w:eastAsia="Arial" w:hAnsi="Arial" w:cs="Arial" w:hint="default"/>
      <w:b w:val="0"/>
      <w:bCs w:val="0"/>
      <w:i w:val="0"/>
      <w:iCs w:val="0"/>
      <w:smallCaps w:val="0"/>
      <w:strike w:val="0"/>
      <w:dstrike w:val="0"/>
      <w:sz w:val="20"/>
      <w:szCs w:val="20"/>
      <w:u w:val="none"/>
      <w:effect w:val="none"/>
    </w:rPr>
  </w:style>
  <w:style w:type="character" w:customStyle="1" w:styleId="Bodytext21">
    <w:name w:val="Body text (2)_"/>
    <w:basedOn w:val="DefaultParagraphFont"/>
    <w:rsid w:val="00F611CA"/>
    <w:rPr>
      <w:rFonts w:ascii="Arial" w:eastAsia="Arial" w:hAnsi="Arial" w:cs="Arial" w:hint="default"/>
      <w:b/>
      <w:bCs/>
      <w:i w:val="0"/>
      <w:iCs w:val="0"/>
      <w:smallCaps w:val="0"/>
      <w:strike w:val="0"/>
      <w:dstrike w:val="0"/>
      <w:sz w:val="20"/>
      <w:szCs w:val="20"/>
      <w:u w:val="none"/>
      <w:effect w:val="none"/>
    </w:rPr>
  </w:style>
  <w:style w:type="character" w:customStyle="1" w:styleId="Bodytext22">
    <w:name w:val="Body text (2)"/>
    <w:basedOn w:val="Bodytext21"/>
    <w:rsid w:val="00F611CA"/>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F611CA"/>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2">
    <w:name w:val="Body text (3)_"/>
    <w:basedOn w:val="DefaultParagraphFont"/>
    <w:rsid w:val="00F611CA"/>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F611CA"/>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link w:val="Bodytext101"/>
    <w:rsid w:val="00F611CA"/>
    <w:rPr>
      <w:rFonts w:ascii="Arial" w:eastAsia="Arial" w:hAnsi="Arial" w:cs="Arial"/>
      <w:sz w:val="15"/>
      <w:szCs w:val="15"/>
      <w:shd w:val="clear" w:color="auto" w:fill="FFFFFF"/>
    </w:rPr>
  </w:style>
  <w:style w:type="character" w:customStyle="1" w:styleId="Bodytext33">
    <w:name w:val="Body text (3)"/>
    <w:basedOn w:val="Bodytext32"/>
    <w:rsid w:val="00F611CA"/>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F611CA"/>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F611CA"/>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F611CA"/>
    <w:rPr>
      <w:rFonts w:ascii="Arial" w:eastAsia="Arial" w:hAnsi="Arial" w:cs="Arial" w:hint="default"/>
      <w:b/>
      <w:bCs/>
      <w:i w:val="0"/>
      <w:iCs w:val="0"/>
      <w:smallCaps w:val="0"/>
      <w:strike w:val="0"/>
      <w:dstrike w:val="0"/>
      <w:sz w:val="15"/>
      <w:szCs w:val="15"/>
      <w:u w:val="none"/>
      <w:effect w:val="none"/>
    </w:rPr>
  </w:style>
  <w:style w:type="character" w:customStyle="1" w:styleId="Bodytext3Spacing0ptExact">
    <w:name w:val="Body text (3) + Spacing 0 pt Exact"/>
    <w:basedOn w:val="Bodytext32"/>
    <w:rsid w:val="00F611CA"/>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Bodytext82">
    <w:name w:val="Body text (82)_"/>
    <w:basedOn w:val="DefaultParagraphFont"/>
    <w:rsid w:val="00F611CA"/>
    <w:rPr>
      <w:rFonts w:ascii="CordiaUPC" w:eastAsia="CordiaUPC" w:hAnsi="CordiaUPC" w:cs="CordiaUPC" w:hint="default"/>
      <w:b/>
      <w:bCs/>
      <w:i w:val="0"/>
      <w:iCs w:val="0"/>
      <w:smallCaps w:val="0"/>
      <w:strike w:val="0"/>
      <w:dstrike w:val="0"/>
      <w:sz w:val="27"/>
      <w:szCs w:val="27"/>
      <w:u w:val="none"/>
      <w:effect w:val="none"/>
    </w:rPr>
  </w:style>
  <w:style w:type="character" w:customStyle="1" w:styleId="PicturecaptionSpacing0ptExact">
    <w:name w:val="Picture caption + Spacing 0 pt Exact"/>
    <w:basedOn w:val="Picturecaption"/>
    <w:rsid w:val="00F611CA"/>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611CA"/>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F611CA"/>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F611CA"/>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1150">
    <w:name w:val="Body text (115)"/>
    <w:basedOn w:val="Bodytext115"/>
    <w:rsid w:val="00F611CA"/>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F611CA"/>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F611CA"/>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611CA"/>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F611CA"/>
    <w:rPr>
      <w:rFonts w:ascii="Arial" w:eastAsia="Arial" w:hAnsi="Arial" w:cs="Arial" w:hint="default"/>
      <w:b/>
      <w:bCs/>
      <w:i w:val="0"/>
      <w:iCs w:val="0"/>
      <w:smallCaps w:val="0"/>
      <w:strike w:val="0"/>
      <w:dstrike w:val="0"/>
      <w:spacing w:val="3"/>
      <w:sz w:val="16"/>
      <w:szCs w:val="16"/>
      <w:u w:val="none"/>
      <w:effect w:val="none"/>
    </w:rPr>
  </w:style>
  <w:style w:type="character" w:customStyle="1" w:styleId="Picturecaption2Spacing0ptExact">
    <w:name w:val="Picture caption (2) + Spacing 0 pt Exact"/>
    <w:basedOn w:val="Picturecaption2"/>
    <w:rsid w:val="00F611CA"/>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611CA"/>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F611CA"/>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F611CA"/>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F611C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F611CA"/>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F611CA"/>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F611CA"/>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F611CA"/>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F611CA"/>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F611CA"/>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F611CA"/>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F611C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F611CA"/>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57">
    <w:name w:val="Body text (157)_"/>
    <w:basedOn w:val="DefaultParagraphFont"/>
    <w:rsid w:val="00F611CA"/>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F611CA"/>
    <w:rPr>
      <w:rFonts w:ascii="CordiaUPC" w:eastAsia="CordiaUPC" w:hAnsi="CordiaUPC" w:cs="CordiaUPC" w:hint="default"/>
      <w:b/>
      <w:bCs/>
      <w:i w:val="0"/>
      <w:iCs w:val="0"/>
      <w:smallCaps w:val="0"/>
      <w:strike w:val="0"/>
      <w:dstrike w:val="0"/>
      <w:color w:val="000000"/>
      <w:spacing w:val="-10"/>
      <w:w w:val="100"/>
      <w:position w:val="0"/>
      <w:sz w:val="16"/>
      <w:szCs w:val="16"/>
      <w:u w:val="none"/>
      <w:effect w:val="none"/>
      <w:lang w:val="en-US"/>
    </w:rPr>
  </w:style>
  <w:style w:type="character" w:customStyle="1" w:styleId="Bodytext1570">
    <w:name w:val="Body text (157)"/>
    <w:basedOn w:val="Bodytext157"/>
    <w:rsid w:val="00F611CA"/>
    <w:rPr>
      <w:rFonts w:ascii="CordiaUPC" w:eastAsia="CordiaUPC" w:hAnsi="CordiaUPC" w:cs="CordiaUPC" w:hint="default"/>
      <w:b/>
      <w:bCs/>
      <w:i w:val="0"/>
      <w:iCs w:val="0"/>
      <w:smallCaps w:val="0"/>
      <w:strike/>
      <w:dstrike w:val="0"/>
      <w:color w:val="000000"/>
      <w:spacing w:val="150"/>
      <w:w w:val="100"/>
      <w:position w:val="0"/>
      <w:sz w:val="16"/>
      <w:szCs w:val="16"/>
      <w:u w:val="none"/>
      <w:effect w:val="none"/>
    </w:rPr>
  </w:style>
  <w:style w:type="character" w:customStyle="1" w:styleId="Heading2213pt">
    <w:name w:val="Heading #22 + 13 pt"/>
    <w:basedOn w:val="Heading22"/>
    <w:rsid w:val="00F611CA"/>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F611CA"/>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F611CA"/>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F611CA"/>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F611CA"/>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F611CA"/>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F611CA"/>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F611C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611CA"/>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2"/>
    <w:rsid w:val="00F611CA"/>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1"/>
    <w:rsid w:val="00F611CA"/>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5"/>
    <w:rsid w:val="00F611CA"/>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F611C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Spacing2pt">
    <w:name w:val="Heading #9 (2) + Spacing 2 pt"/>
    <w:basedOn w:val="Heading92"/>
    <w:rsid w:val="00F611C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Bodytext38Spacing0pt">
    <w:name w:val="Body text (38) + Spacing 0 pt"/>
    <w:basedOn w:val="Bodytext38"/>
    <w:rsid w:val="00F611CA"/>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F611CA"/>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F611CA"/>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F611CA"/>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F611CA"/>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611CA"/>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F611CA"/>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F611C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611CA"/>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F611CA"/>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F611CA"/>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F611CA"/>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F611CA"/>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F611CA"/>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5"/>
    <w:rsid w:val="00F611CA"/>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F611CA"/>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F611C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611CA"/>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F611CA"/>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F611CA"/>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F611CA"/>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F611CA"/>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F611C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611CA"/>
  </w:style>
  <w:style w:type="character" w:customStyle="1" w:styleId="article-quote-right">
    <w:name w:val="article-quote-right"/>
    <w:basedOn w:val="DefaultParagraphFont"/>
    <w:rsid w:val="00F611CA"/>
  </w:style>
  <w:style w:type="character" w:customStyle="1" w:styleId="StyleBox12ptBold">
    <w:name w:val="Style Box + 12 pt Bold"/>
    <w:basedOn w:val="DefaultParagraphFont"/>
    <w:rsid w:val="00F611CA"/>
    <w:rPr>
      <w:rFonts w:ascii="Georgia" w:hAnsi="Georgia" w:hint="default"/>
      <w:b/>
      <w:bCs/>
      <w:sz w:val="22"/>
      <w:u w:val="single"/>
      <w:bdr w:val="none" w:sz="0" w:space="0" w:color="auto" w:frame="1"/>
    </w:rPr>
  </w:style>
  <w:style w:type="character" w:customStyle="1" w:styleId="StyleBox12pt">
    <w:name w:val="Style Box + 12 pt"/>
    <w:basedOn w:val="DefaultParagraphFont"/>
    <w:rsid w:val="00F611C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611CA"/>
    <w:rPr>
      <w:rFonts w:ascii="Georgia" w:hAnsi="Georgia" w:cs="Calibri" w:hint="default"/>
      <w:b w:val="0"/>
      <w:bCs/>
      <w:i w:val="0"/>
      <w:iCs w:val="0"/>
      <w:sz w:val="22"/>
      <w:u w:val="single"/>
      <w:bdr w:val="none" w:sz="0" w:space="0" w:color="auto" w:frame="1"/>
    </w:rPr>
  </w:style>
  <w:style w:type="character" w:customStyle="1" w:styleId="commentstext0">
    <w:name w:val="commentstext"/>
    <w:rsid w:val="00F611CA"/>
  </w:style>
  <w:style w:type="character" w:customStyle="1" w:styleId="wikicreatelink">
    <w:name w:val="wikicreatelink"/>
    <w:basedOn w:val="DefaultParagraphFont"/>
    <w:rsid w:val="00F611CA"/>
  </w:style>
  <w:style w:type="character" w:customStyle="1" w:styleId="facebook-share-count">
    <w:name w:val="facebook-share-count"/>
    <w:basedOn w:val="DefaultParagraphFont"/>
    <w:rsid w:val="00F611CA"/>
  </w:style>
  <w:style w:type="character" w:customStyle="1" w:styleId="tickerwrap">
    <w:name w:val="ticker_wrap"/>
    <w:basedOn w:val="DefaultParagraphFont"/>
    <w:rsid w:val="00F611CA"/>
  </w:style>
  <w:style w:type="character" w:customStyle="1" w:styleId="smallcaps0">
    <w:name w:val="small_caps"/>
    <w:basedOn w:val="DefaultParagraphFont"/>
    <w:rsid w:val="00F611CA"/>
  </w:style>
  <w:style w:type="character" w:customStyle="1" w:styleId="StyleGaramondText1">
    <w:name w:val="Style Garamond Text 1"/>
    <w:basedOn w:val="DefaultParagraphFont"/>
    <w:rsid w:val="00F611C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611CA"/>
    <w:rPr>
      <w:rFonts w:ascii="Georgia" w:hAnsi="Georgia" w:hint="default"/>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F611CA"/>
    <w:rPr>
      <w:b/>
      <w:bCs/>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F611CA"/>
    <w:rPr>
      <w:b w:val="0"/>
      <w:bCs w:val="0"/>
      <w:strike w:val="0"/>
      <w:dstrike w:val="0"/>
      <w:sz w:val="14"/>
      <w:u w:val="none"/>
      <w:effect w:val="none"/>
    </w:rPr>
  </w:style>
  <w:style w:type="character" w:customStyle="1" w:styleId="Style7ptBold">
    <w:name w:val="Style 7 pt Bold"/>
    <w:basedOn w:val="DefaultParagraphFont"/>
    <w:rsid w:val="00F611CA"/>
    <w:rPr>
      <w:b w:val="0"/>
      <w:bCs/>
      <w:sz w:val="14"/>
    </w:rPr>
  </w:style>
  <w:style w:type="character" w:styleId="HTMLAcronym">
    <w:name w:val="HTML Acronym"/>
    <w:uiPriority w:val="99"/>
    <w:unhideWhenUsed/>
    <w:rsid w:val="00F611CA"/>
  </w:style>
  <w:style w:type="paragraph" w:styleId="NormalIndent">
    <w:name w:val="Normal Indent"/>
    <w:basedOn w:val="Normal"/>
    <w:rsid w:val="00F611CA"/>
    <w:pPr>
      <w:ind w:left="720"/>
    </w:pPr>
    <w:rPr>
      <w:rFonts w:eastAsia="Times New Roman"/>
      <w:szCs w:val="20"/>
    </w:rPr>
  </w:style>
  <w:style w:type="paragraph" w:styleId="EnvelopeReturn">
    <w:name w:val="envelope return"/>
    <w:basedOn w:val="Normal"/>
    <w:rsid w:val="00F611CA"/>
    <w:rPr>
      <w:rFonts w:eastAsia="Times New Roman"/>
      <w:sz w:val="24"/>
      <w:szCs w:val="20"/>
    </w:rPr>
  </w:style>
  <w:style w:type="paragraph" w:styleId="EnvelopeAddress">
    <w:name w:val="envelope address"/>
    <w:basedOn w:val="Normal"/>
    <w:rsid w:val="00F611CA"/>
    <w:pPr>
      <w:framePr w:w="7920" w:h="1980" w:hRule="exact" w:hSpace="180" w:wrap="auto" w:hAnchor="page" w:xAlign="center" w:yAlign="bottom"/>
      <w:ind w:left="2880"/>
    </w:pPr>
    <w:rPr>
      <w:rFonts w:eastAsia="Times New Roman"/>
      <w:sz w:val="28"/>
    </w:rPr>
  </w:style>
  <w:style w:type="paragraph" w:styleId="HTMLAddress">
    <w:name w:val="HTML Address"/>
    <w:basedOn w:val="Normal"/>
    <w:link w:val="HTMLAddressChar"/>
    <w:uiPriority w:val="99"/>
    <w:unhideWhenUsed/>
    <w:rsid w:val="00F611CA"/>
    <w:rPr>
      <w:rFonts w:eastAsia="Times New Roman"/>
      <w:i/>
      <w:iCs/>
      <w:sz w:val="24"/>
    </w:rPr>
  </w:style>
  <w:style w:type="character" w:customStyle="1" w:styleId="HTMLAddressChar">
    <w:name w:val="HTML Address Char"/>
    <w:basedOn w:val="DefaultParagraphFont"/>
    <w:link w:val="HTMLAddress"/>
    <w:uiPriority w:val="99"/>
    <w:rsid w:val="00F611CA"/>
    <w:rPr>
      <w:rFonts w:ascii="Georgia" w:eastAsia="Times New Roman" w:hAnsi="Georgia" w:cs="Calibri"/>
      <w:i/>
      <w:iCs/>
      <w:sz w:val="24"/>
    </w:rPr>
  </w:style>
  <w:style w:type="paragraph" w:styleId="Index1">
    <w:name w:val="index 1"/>
    <w:basedOn w:val="Normal"/>
    <w:next w:val="Normal"/>
    <w:autoRedefine/>
    <w:unhideWhenUsed/>
    <w:rsid w:val="00F611CA"/>
    <w:pPr>
      <w:ind w:left="220" w:hanging="220"/>
    </w:pPr>
    <w:rPr>
      <w:rFonts w:ascii="Garamond" w:hAnsi="Garamond"/>
    </w:rPr>
  </w:style>
  <w:style w:type="character" w:customStyle="1" w:styleId="cardunderlineChar0">
    <w:name w:val="card underline Char"/>
    <w:link w:val="cardunderline"/>
    <w:locked/>
    <w:rsid w:val="00F611CA"/>
    <w:rPr>
      <w:rFonts w:ascii="Garamond" w:eastAsia="Calibri" w:hAnsi="Garamond" w:cs="Times New Roman"/>
      <w:sz w:val="20"/>
      <w:szCs w:val="20"/>
      <w:u w:val="single"/>
    </w:rPr>
  </w:style>
  <w:style w:type="paragraph" w:customStyle="1" w:styleId="cardunderline">
    <w:name w:val="card underline"/>
    <w:basedOn w:val="Normal"/>
    <w:link w:val="cardunderlineChar0"/>
    <w:qFormat/>
    <w:rsid w:val="00F611CA"/>
    <w:rPr>
      <w:rFonts w:ascii="Garamond" w:eastAsia="Calibri" w:hAnsi="Garamond" w:cs="Times New Roman"/>
      <w:sz w:val="20"/>
      <w:szCs w:val="20"/>
      <w:u w:val="single"/>
    </w:rPr>
  </w:style>
  <w:style w:type="character" w:customStyle="1" w:styleId="StyleHeading4UnderlinedsmalltextGaramondChar">
    <w:name w:val="Style Heading 4Underlinedsmall text + Garamond Char"/>
    <w:link w:val="StyleHeading4UnderlinedsmalltextGaramond"/>
    <w:locked/>
    <w:rsid w:val="00F611CA"/>
    <w:rPr>
      <w:rFonts w:ascii="Garamond" w:eastAsia="Times New Roman" w:hAnsi="Garamond" w:cs="Times New Roman"/>
      <w:bCs/>
      <w:szCs w:val="20"/>
      <w:u w:val="single"/>
    </w:rPr>
  </w:style>
  <w:style w:type="paragraph" w:customStyle="1" w:styleId="StyleHeading4UnderlinedsmalltextGaramond">
    <w:name w:val="Style Heading 4Underlinedsmall text + Garamond"/>
    <w:basedOn w:val="Heading4"/>
    <w:link w:val="StyleHeading4UnderlinedsmalltextGaramondChar"/>
    <w:qFormat/>
    <w:rsid w:val="00F611CA"/>
    <w:rPr>
      <w:rFonts w:ascii="Garamond" w:eastAsia="Times New Roman" w:hAnsi="Garamond" w:cs="Times New Roman"/>
      <w:b w:val="0"/>
      <w:bCs/>
      <w:iCs w:val="0"/>
      <w:szCs w:val="20"/>
      <w:u w:val="single"/>
    </w:rPr>
  </w:style>
  <w:style w:type="paragraph" w:customStyle="1" w:styleId="Heading2-NotBold">
    <w:name w:val="Heading 2 - Not Bold"/>
    <w:basedOn w:val="Heading2"/>
    <w:autoRedefine/>
    <w:qFormat/>
    <w:rsid w:val="00F611CA"/>
    <w:pPr>
      <w:keepNext w:val="0"/>
      <w:keepLines w:val="0"/>
      <w:pageBreakBefore w:val="0"/>
      <w:jc w:val="left"/>
    </w:pPr>
    <w:rPr>
      <w:rFonts w:ascii="Garamond" w:eastAsia="Calibri" w:hAnsi="Garamond" w:cs="Times New Roman"/>
      <w:b w:val="0"/>
      <w:caps/>
      <w:sz w:val="22"/>
      <w:u w:val="none"/>
    </w:rPr>
  </w:style>
  <w:style w:type="paragraph" w:customStyle="1" w:styleId="Heading2-Bold">
    <w:name w:val="Heading 2 - Bold"/>
    <w:basedOn w:val="Normal"/>
    <w:autoRedefine/>
    <w:qFormat/>
    <w:rsid w:val="00F611CA"/>
    <w:rPr>
      <w:rFonts w:ascii="Garamond" w:eastAsia="Calibri" w:hAnsi="Garamond"/>
      <w:b/>
    </w:rPr>
  </w:style>
  <w:style w:type="character" w:customStyle="1" w:styleId="Style2Char0">
    <w:name w:val="Style 2 Char"/>
    <w:link w:val="Style20"/>
    <w:locked/>
    <w:rsid w:val="00F611CA"/>
    <w:rPr>
      <w:rFonts w:ascii="Georgia" w:hAnsi="Georgia" w:cs="Calibri"/>
      <w:szCs w:val="20"/>
    </w:rPr>
  </w:style>
  <w:style w:type="character" w:customStyle="1" w:styleId="GAUnderlineChar">
    <w:name w:val="GA Underline Char"/>
    <w:link w:val="GAUnderline"/>
    <w:locked/>
    <w:rsid w:val="00F611CA"/>
    <w:rPr>
      <w:rFonts w:ascii="Garamond" w:eastAsia="Times New Roman" w:hAnsi="Garamond" w:cs="Times New Roman"/>
      <w:sz w:val="20"/>
      <w:szCs w:val="20"/>
      <w:u w:val="single"/>
    </w:rPr>
  </w:style>
  <w:style w:type="paragraph" w:customStyle="1" w:styleId="GAUnderline">
    <w:name w:val="GA Underline"/>
    <w:basedOn w:val="Normal"/>
    <w:link w:val="GAUnderlineChar"/>
    <w:qFormat/>
    <w:rsid w:val="00F611CA"/>
    <w:rPr>
      <w:rFonts w:ascii="Garamond" w:eastAsia="Times New Roman" w:hAnsi="Garamond" w:cs="Times New Roman"/>
      <w:sz w:val="20"/>
      <w:szCs w:val="20"/>
      <w:u w:val="single"/>
    </w:rPr>
  </w:style>
  <w:style w:type="character" w:customStyle="1" w:styleId="textsmallChar0">
    <w:name w:val="textsmall Char"/>
    <w:link w:val="textsmall0"/>
    <w:locked/>
    <w:rsid w:val="00F611CA"/>
    <w:rPr>
      <w:rFonts w:ascii="Georgia" w:eastAsia="Times New Roman" w:hAnsi="Georgia" w:cs="Calibri"/>
      <w:sz w:val="16"/>
    </w:rPr>
  </w:style>
  <w:style w:type="character" w:customStyle="1" w:styleId="MicroChar">
    <w:name w:val="Micro Char"/>
    <w:link w:val="Micro"/>
    <w:locked/>
    <w:rsid w:val="00F611CA"/>
    <w:rPr>
      <w:rFonts w:ascii="Arial" w:eastAsia="Times New Roman" w:hAnsi="Arial" w:cs="Times New Roman"/>
      <w:sz w:val="12"/>
    </w:rPr>
  </w:style>
  <w:style w:type="paragraph" w:customStyle="1" w:styleId="Micro">
    <w:name w:val="Micro"/>
    <w:basedOn w:val="Normal"/>
    <w:next w:val="Normal"/>
    <w:link w:val="MicroChar"/>
    <w:qFormat/>
    <w:rsid w:val="00F611CA"/>
    <w:rPr>
      <w:rFonts w:ascii="Arial" w:eastAsia="Times New Roman" w:hAnsi="Arial" w:cs="Times New Roman"/>
      <w:sz w:val="12"/>
    </w:rPr>
  </w:style>
  <w:style w:type="paragraph" w:customStyle="1" w:styleId="h-lead">
    <w:name w:val="h-lead"/>
    <w:basedOn w:val="Normal"/>
    <w:qFormat/>
    <w:rsid w:val="00F611CA"/>
    <w:pPr>
      <w:spacing w:before="100" w:beforeAutospacing="1" w:after="100" w:afterAutospacing="1"/>
    </w:pPr>
    <w:rPr>
      <w:rFonts w:eastAsia="Times New Roman"/>
      <w:sz w:val="24"/>
    </w:rPr>
  </w:style>
  <w:style w:type="paragraph" w:customStyle="1" w:styleId="intro">
    <w:name w:val="intro"/>
    <w:basedOn w:val="Normal"/>
    <w:qFormat/>
    <w:rsid w:val="00F611C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611CA"/>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F611CA"/>
    <w:pPr>
      <w:keepNext w:val="0"/>
      <w:keepLines w:val="0"/>
      <w:pageBreakBefore w:val="0"/>
      <w:spacing w:before="60" w:after="60"/>
      <w:jc w:val="left"/>
    </w:pPr>
    <w:rPr>
      <w:rFonts w:ascii="Bell MT" w:eastAsia="Times New Roman" w:hAnsi="Bell MT" w:cs="Times New Roman"/>
      <w:bCs/>
      <w:sz w:val="22"/>
      <w:szCs w:val="28"/>
      <w:u w:val="none"/>
    </w:rPr>
  </w:style>
  <w:style w:type="paragraph" w:customStyle="1" w:styleId="F3-TagAuthor">
    <w:name w:val="F3 - Tag/Author"/>
    <w:basedOn w:val="Normal"/>
    <w:qFormat/>
    <w:rsid w:val="00F611CA"/>
    <w:rPr>
      <w:rFonts w:eastAsia="Times New Roman"/>
      <w:b/>
    </w:rPr>
  </w:style>
  <w:style w:type="paragraph" w:customStyle="1" w:styleId="F5-UnderlineNormal">
    <w:name w:val="F5 - Underline Normal"/>
    <w:basedOn w:val="Normal"/>
    <w:qFormat/>
    <w:rsid w:val="00F611CA"/>
    <w:rPr>
      <w:rFonts w:eastAsia="Calibri"/>
      <w:u w:val="single"/>
    </w:rPr>
  </w:style>
  <w:style w:type="paragraph" w:customStyle="1" w:styleId="Brief-PrimarySource">
    <w:name w:val="Brief - Primary Source"/>
    <w:basedOn w:val="Normal"/>
    <w:qFormat/>
    <w:rsid w:val="00F611CA"/>
    <w:rPr>
      <w:rFonts w:eastAsia="Times New Roman"/>
      <w:b/>
      <w:sz w:val="24"/>
      <w:u w:val="single"/>
    </w:rPr>
  </w:style>
  <w:style w:type="paragraph" w:customStyle="1" w:styleId="Brief-Underline">
    <w:name w:val="Brief - Underline"/>
    <w:basedOn w:val="Normal"/>
    <w:qFormat/>
    <w:rsid w:val="00F611CA"/>
    <w:rPr>
      <w:rFonts w:eastAsia="Times New Roman"/>
      <w:u w:val="single"/>
    </w:rPr>
  </w:style>
  <w:style w:type="paragraph" w:customStyle="1" w:styleId="Brief">
    <w:name w:val="Brief"/>
    <w:basedOn w:val="Brief-PrimarySource"/>
    <w:qFormat/>
    <w:rsid w:val="00F611CA"/>
    <w:rPr>
      <w:b w:val="0"/>
    </w:rPr>
  </w:style>
  <w:style w:type="paragraph" w:customStyle="1" w:styleId="CM2">
    <w:name w:val="CM2"/>
    <w:basedOn w:val="Normal"/>
    <w:next w:val="Normal"/>
    <w:qFormat/>
    <w:rsid w:val="00F611CA"/>
    <w:pPr>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611CA"/>
    <w:pPr>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611CA"/>
    <w:pPr>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611CA"/>
    <w:pPr>
      <w:spacing w:after="0" w:line="276" w:lineRule="atLeast"/>
    </w:pPr>
    <w:rPr>
      <w:rFonts w:ascii="Times New Roman" w:eastAsia="Times New Roman" w:hAnsi="Times New Roman" w:cs="Times New Roman"/>
      <w:sz w:val="24"/>
      <w:szCs w:val="22"/>
    </w:rPr>
  </w:style>
  <w:style w:type="paragraph" w:customStyle="1" w:styleId="CM34">
    <w:name w:val="CM34"/>
    <w:basedOn w:val="Default"/>
    <w:next w:val="Default"/>
    <w:qFormat/>
    <w:rsid w:val="00F611CA"/>
    <w:pPr>
      <w:spacing w:after="0" w:line="240" w:lineRule="auto"/>
    </w:pPr>
    <w:rPr>
      <w:rFonts w:ascii="Times New Roman" w:eastAsia="Times New Roman" w:hAnsi="Times New Roman" w:cs="Times New Roman"/>
      <w:sz w:val="24"/>
      <w:szCs w:val="22"/>
    </w:rPr>
  </w:style>
  <w:style w:type="paragraph" w:customStyle="1" w:styleId="CM56">
    <w:name w:val="CM56"/>
    <w:basedOn w:val="Default"/>
    <w:next w:val="Default"/>
    <w:qFormat/>
    <w:rsid w:val="00F611CA"/>
    <w:pPr>
      <w:spacing w:after="0" w:line="240" w:lineRule="auto"/>
    </w:pPr>
    <w:rPr>
      <w:rFonts w:ascii="Times New Roman" w:hAnsi="Times New Roman" w:cs="Times New Roman"/>
      <w:sz w:val="24"/>
      <w:szCs w:val="22"/>
    </w:rPr>
  </w:style>
  <w:style w:type="paragraph" w:customStyle="1" w:styleId="CM58">
    <w:name w:val="CM58"/>
    <w:basedOn w:val="Default"/>
    <w:next w:val="Default"/>
    <w:qFormat/>
    <w:rsid w:val="00F611CA"/>
    <w:pPr>
      <w:spacing w:after="0" w:line="240" w:lineRule="auto"/>
    </w:pPr>
    <w:rPr>
      <w:rFonts w:ascii="Times New Roman" w:hAnsi="Times New Roman" w:cs="Times New Roman"/>
      <w:sz w:val="24"/>
      <w:szCs w:val="22"/>
    </w:rPr>
  </w:style>
  <w:style w:type="paragraph" w:customStyle="1" w:styleId="CM57">
    <w:name w:val="CM57"/>
    <w:basedOn w:val="Default"/>
    <w:next w:val="Default"/>
    <w:qFormat/>
    <w:rsid w:val="00F611CA"/>
    <w:pPr>
      <w:spacing w:after="0" w:line="240" w:lineRule="auto"/>
    </w:pPr>
    <w:rPr>
      <w:rFonts w:ascii="Times New Roman" w:hAnsi="Times New Roman" w:cs="Times New Roman"/>
      <w:sz w:val="24"/>
      <w:szCs w:val="22"/>
    </w:rPr>
  </w:style>
  <w:style w:type="paragraph" w:customStyle="1" w:styleId="CM49">
    <w:name w:val="CM49"/>
    <w:basedOn w:val="Default"/>
    <w:next w:val="Default"/>
    <w:qFormat/>
    <w:rsid w:val="00F611CA"/>
    <w:pPr>
      <w:spacing w:after="0" w:line="240" w:lineRule="auto"/>
    </w:pPr>
    <w:rPr>
      <w:rFonts w:ascii="Times New Roman" w:hAnsi="Times New Roman" w:cs="Times New Roman"/>
      <w:sz w:val="24"/>
      <w:szCs w:val="22"/>
    </w:rPr>
  </w:style>
  <w:style w:type="paragraph" w:customStyle="1" w:styleId="CM41">
    <w:name w:val="CM41"/>
    <w:basedOn w:val="Default"/>
    <w:next w:val="Default"/>
    <w:qFormat/>
    <w:rsid w:val="00F611CA"/>
    <w:pPr>
      <w:spacing w:after="0" w:line="240" w:lineRule="auto"/>
    </w:pPr>
    <w:rPr>
      <w:rFonts w:ascii="Times New Roman" w:hAnsi="Times New Roman" w:cs="Times New Roman"/>
      <w:sz w:val="24"/>
      <w:szCs w:val="22"/>
    </w:rPr>
  </w:style>
  <w:style w:type="paragraph" w:customStyle="1" w:styleId="Normal-SIGN1">
    <w:name w:val="Normal-SIGN1"/>
    <w:basedOn w:val="Default"/>
    <w:next w:val="Default"/>
    <w:qFormat/>
    <w:rsid w:val="00F611CA"/>
    <w:pPr>
      <w:spacing w:after="0" w:line="240" w:lineRule="auto"/>
    </w:pPr>
    <w:rPr>
      <w:rFonts w:ascii="Times New Roman" w:hAnsi="Times New Roman" w:cs="Times New Roman"/>
      <w:sz w:val="24"/>
      <w:szCs w:val="22"/>
    </w:rPr>
  </w:style>
  <w:style w:type="paragraph" w:customStyle="1" w:styleId="CM33">
    <w:name w:val="CM33"/>
    <w:basedOn w:val="Default"/>
    <w:next w:val="Default"/>
    <w:qFormat/>
    <w:rsid w:val="00F611CA"/>
    <w:pPr>
      <w:spacing w:after="0" w:line="240" w:lineRule="auto"/>
    </w:pPr>
    <w:rPr>
      <w:rFonts w:ascii="Times New Roman" w:hAnsi="Times New Roman" w:cs="Times New Roman"/>
      <w:sz w:val="24"/>
      <w:szCs w:val="22"/>
    </w:rPr>
  </w:style>
  <w:style w:type="paragraph" w:customStyle="1" w:styleId="CM37">
    <w:name w:val="CM37"/>
    <w:basedOn w:val="Default"/>
    <w:next w:val="Default"/>
    <w:qFormat/>
    <w:rsid w:val="00F611CA"/>
    <w:pPr>
      <w:spacing w:after="0" w:line="240" w:lineRule="auto"/>
    </w:pPr>
    <w:rPr>
      <w:rFonts w:ascii="Times New Roman" w:hAnsi="Times New Roman" w:cs="Times New Roman"/>
      <w:sz w:val="24"/>
      <w:szCs w:val="22"/>
    </w:rPr>
  </w:style>
  <w:style w:type="paragraph" w:customStyle="1" w:styleId="CM7">
    <w:name w:val="CM7"/>
    <w:basedOn w:val="Default"/>
    <w:next w:val="Default"/>
    <w:qFormat/>
    <w:rsid w:val="00F611CA"/>
    <w:pPr>
      <w:spacing w:after="0" w:line="553" w:lineRule="atLeast"/>
    </w:pPr>
    <w:rPr>
      <w:rFonts w:ascii="Times New Roman" w:hAnsi="Times New Roman" w:cs="Times New Roman"/>
      <w:sz w:val="24"/>
      <w:szCs w:val="22"/>
    </w:rPr>
  </w:style>
  <w:style w:type="paragraph" w:customStyle="1" w:styleId="Brief-Card">
    <w:name w:val="Brief - Card"/>
    <w:basedOn w:val="Normal"/>
    <w:qFormat/>
    <w:rsid w:val="00F611CA"/>
    <w:rPr>
      <w:rFonts w:eastAsia="Times New Roman"/>
    </w:rPr>
  </w:style>
  <w:style w:type="paragraph" w:customStyle="1" w:styleId="Normal3">
    <w:name w:val="Normal+3"/>
    <w:basedOn w:val="Normal"/>
    <w:next w:val="Normal"/>
    <w:qFormat/>
    <w:rsid w:val="00F611CA"/>
    <w:pPr>
      <w:autoSpaceDE w:val="0"/>
      <w:autoSpaceDN w:val="0"/>
      <w:adjustRightInd w:val="0"/>
    </w:pPr>
    <w:rPr>
      <w:rFonts w:eastAsia="Times New Roman"/>
      <w:sz w:val="24"/>
    </w:rPr>
  </w:style>
  <w:style w:type="paragraph" w:customStyle="1" w:styleId="Normal10">
    <w:name w:val="Normal+1"/>
    <w:basedOn w:val="Normal"/>
    <w:next w:val="Normal"/>
    <w:qFormat/>
    <w:rsid w:val="00F611CA"/>
    <w:pPr>
      <w:autoSpaceDE w:val="0"/>
      <w:autoSpaceDN w:val="0"/>
      <w:adjustRightInd w:val="0"/>
    </w:pPr>
    <w:rPr>
      <w:rFonts w:eastAsia="Times New Roman"/>
      <w:sz w:val="24"/>
    </w:rPr>
  </w:style>
  <w:style w:type="paragraph" w:customStyle="1" w:styleId="Heading231">
    <w:name w:val="Heading 2+3"/>
    <w:basedOn w:val="Normal"/>
    <w:next w:val="Normal"/>
    <w:qFormat/>
    <w:rsid w:val="00F611CA"/>
    <w:pPr>
      <w:autoSpaceDE w:val="0"/>
      <w:autoSpaceDN w:val="0"/>
      <w:adjustRightInd w:val="0"/>
    </w:pPr>
    <w:rPr>
      <w:rFonts w:eastAsia="Times New Roman"/>
      <w:sz w:val="24"/>
    </w:rPr>
  </w:style>
  <w:style w:type="paragraph" w:customStyle="1" w:styleId="Normal5">
    <w:name w:val="Normal+5"/>
    <w:basedOn w:val="Default"/>
    <w:next w:val="Default"/>
    <w:qFormat/>
    <w:rsid w:val="00F611CA"/>
    <w:pPr>
      <w:spacing w:after="0" w:line="240" w:lineRule="auto"/>
    </w:pPr>
    <w:rPr>
      <w:rFonts w:ascii="Arial Black" w:eastAsia="Times New Roman" w:hAnsi="Arial Black" w:cs="Times New Roman"/>
      <w:sz w:val="24"/>
      <w:szCs w:val="22"/>
    </w:rPr>
  </w:style>
  <w:style w:type="paragraph" w:customStyle="1" w:styleId="Cover1">
    <w:name w:val="Cover 1"/>
    <w:basedOn w:val="Normal"/>
    <w:next w:val="Normal"/>
    <w:qFormat/>
    <w:rsid w:val="00F611CA"/>
    <w:pPr>
      <w:autoSpaceDE w:val="0"/>
      <w:autoSpaceDN w:val="0"/>
      <w:adjustRightInd w:val="0"/>
    </w:pPr>
    <w:rPr>
      <w:rFonts w:eastAsia="Times New Roman"/>
      <w:sz w:val="24"/>
    </w:rPr>
  </w:style>
  <w:style w:type="paragraph" w:customStyle="1" w:styleId="Cover2">
    <w:name w:val="Cover 2"/>
    <w:basedOn w:val="Normal"/>
    <w:next w:val="Normal"/>
    <w:qFormat/>
    <w:rsid w:val="00F611CA"/>
    <w:pPr>
      <w:autoSpaceDE w:val="0"/>
      <w:autoSpaceDN w:val="0"/>
      <w:adjustRightInd w:val="0"/>
    </w:pPr>
    <w:rPr>
      <w:rFonts w:eastAsia="Times New Roman"/>
      <w:sz w:val="24"/>
    </w:rPr>
  </w:style>
  <w:style w:type="paragraph" w:customStyle="1" w:styleId="ReportDate">
    <w:name w:val="ReportDate"/>
    <w:basedOn w:val="Default"/>
    <w:next w:val="Default"/>
    <w:qFormat/>
    <w:rsid w:val="00F611CA"/>
    <w:pPr>
      <w:spacing w:after="0" w:line="240" w:lineRule="auto"/>
    </w:pPr>
    <w:rPr>
      <w:rFonts w:ascii="Times New Roman" w:eastAsia="Times New Roman" w:hAnsi="Times New Roman" w:cs="Times New Roman"/>
      <w:sz w:val="24"/>
      <w:szCs w:val="22"/>
    </w:rPr>
  </w:style>
  <w:style w:type="paragraph" w:customStyle="1" w:styleId="CM30">
    <w:name w:val="CM30"/>
    <w:basedOn w:val="Default"/>
    <w:next w:val="Default"/>
    <w:qFormat/>
    <w:rsid w:val="00F611CA"/>
    <w:pPr>
      <w:spacing w:after="0" w:line="240" w:lineRule="auto"/>
    </w:pPr>
    <w:rPr>
      <w:rFonts w:ascii="Times New Roman" w:hAnsi="Times New Roman" w:cs="Times New Roman"/>
      <w:sz w:val="24"/>
      <w:szCs w:val="22"/>
    </w:rPr>
  </w:style>
  <w:style w:type="paragraph" w:customStyle="1" w:styleId="CM28">
    <w:name w:val="CM28"/>
    <w:basedOn w:val="Default"/>
    <w:next w:val="Default"/>
    <w:qFormat/>
    <w:rsid w:val="00F611CA"/>
    <w:pPr>
      <w:spacing w:after="0" w:line="240" w:lineRule="auto"/>
    </w:pPr>
    <w:rPr>
      <w:rFonts w:ascii="Times New Roman" w:hAnsi="Times New Roman" w:cs="Times New Roman"/>
      <w:sz w:val="24"/>
      <w:szCs w:val="22"/>
    </w:rPr>
  </w:style>
  <w:style w:type="paragraph" w:customStyle="1" w:styleId="CM8">
    <w:name w:val="CM8"/>
    <w:basedOn w:val="Default"/>
    <w:next w:val="Default"/>
    <w:qFormat/>
    <w:rsid w:val="00F611CA"/>
    <w:pPr>
      <w:spacing w:after="0" w:line="240" w:lineRule="auto"/>
    </w:pPr>
    <w:rPr>
      <w:rFonts w:ascii="Times New Roman" w:hAnsi="Times New Roman" w:cs="Times New Roman"/>
      <w:sz w:val="24"/>
      <w:szCs w:val="22"/>
    </w:rPr>
  </w:style>
  <w:style w:type="paragraph" w:customStyle="1" w:styleId="DoubleUnderlined">
    <w:name w:val="Double Underlined"/>
    <w:basedOn w:val="Heading2"/>
    <w:autoRedefine/>
    <w:qFormat/>
    <w:rsid w:val="00F611CA"/>
    <w:pPr>
      <w:keepLines w:val="0"/>
      <w:pageBreakBefore w:val="0"/>
      <w:suppressAutoHyphens/>
      <w:contextualSpacing/>
      <w:jc w:val="left"/>
    </w:pPr>
    <w:rPr>
      <w:rFonts w:ascii="Trebuchet MS" w:eastAsia="Times New Roman" w:hAnsi="Trebuchet MS" w:cs="Times New Roman"/>
      <w:b w:val="0"/>
      <w:caps/>
      <w:sz w:val="22"/>
      <w:szCs w:val="20"/>
      <w:u w:val="thick"/>
    </w:rPr>
  </w:style>
  <w:style w:type="paragraph" w:customStyle="1" w:styleId="IndexFixer">
    <w:name w:val="Index Fixer"/>
    <w:basedOn w:val="Heading1"/>
    <w:qFormat/>
    <w:rsid w:val="00F611CA"/>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sz w:val="32"/>
      <w:szCs w:val="20"/>
    </w:rPr>
  </w:style>
  <w:style w:type="paragraph" w:customStyle="1" w:styleId="StyleLeft025Right025TopSinglesolidlineAuto">
    <w:name w:val="Style Left:  0.25&quot; Right:  0.25&quot; Top: (Single solid line Auto  ..."/>
    <w:basedOn w:val="Normal"/>
    <w:qFormat/>
    <w:rsid w:val="00F611C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PageHeader-Underline18pt">
    <w:name w:val="Page Header - Underline 18 pt"/>
    <w:qFormat/>
    <w:rsid w:val="00F611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611CA"/>
    <w:pPr>
      <w:keepLines w:val="0"/>
      <w:pageBreakBefore w:val="0"/>
      <w:suppressAutoHyphens/>
      <w:contextualSpacing/>
      <w:jc w:val="left"/>
    </w:pPr>
    <w:rPr>
      <w:rFonts w:eastAsia="Times New Roman" w:cs="Arial"/>
      <w:bCs/>
      <w:iCs/>
      <w:caps/>
      <w:sz w:val="24"/>
      <w:szCs w:val="28"/>
      <w:u w:val="none"/>
    </w:rPr>
  </w:style>
  <w:style w:type="paragraph" w:customStyle="1" w:styleId="StyleHeading110pt">
    <w:name w:val="Style Heading 1 + 10 pt"/>
    <w:basedOn w:val="Heading1"/>
    <w:qFormat/>
    <w:rsid w:val="00F611C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kern w:val="32"/>
      <w:sz w:val="32"/>
    </w:rPr>
  </w:style>
  <w:style w:type="paragraph" w:customStyle="1" w:styleId="StyleStyleHeading110pt10pt">
    <w:name w:val="Style Style Heading 1 + 10 pt + 10 pt"/>
    <w:basedOn w:val="StyleHeading110pt"/>
    <w:qFormat/>
    <w:rsid w:val="00F611CA"/>
  </w:style>
  <w:style w:type="paragraph" w:customStyle="1" w:styleId="StyleUnderliningTimesNewRomanBoldNounderlineKernat16">
    <w:name w:val="Style Underlining + Times New Roman Bold No underline Kern at 16..."/>
    <w:basedOn w:val="Normal"/>
    <w:qFormat/>
    <w:rsid w:val="00F611C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611CA"/>
    <w:rPr>
      <w:rFonts w:eastAsia="Times New Roman"/>
      <w:b/>
      <w:bCs/>
      <w:kern w:val="32"/>
      <w:sz w:val="32"/>
      <w:szCs w:val="32"/>
    </w:rPr>
  </w:style>
  <w:style w:type="paragraph" w:customStyle="1" w:styleId="StyleBoldUnderliningKernat16pt">
    <w:name w:val="Style Bold Underlining + Kern at 16 pt"/>
    <w:qFormat/>
    <w:rsid w:val="00F611CA"/>
    <w:pPr>
      <w:widowControl w:val="0"/>
      <w:tabs>
        <w:tab w:val="left" w:pos="8820"/>
      </w:tabs>
      <w:autoSpaceDE w:val="0"/>
      <w:autoSpaceDN w:val="0"/>
      <w:spacing w:before="100" w:after="100" w:line="276" w:lineRule="auto"/>
    </w:pPr>
    <w:rPr>
      <w:rFonts w:ascii="Times New Roman" w:eastAsia="Times New Roman" w:hAnsi="Times New Roman" w:cs="Times New Roman"/>
      <w:b/>
      <w:bCs/>
      <w:kern w:val="32"/>
      <w:sz w:val="32"/>
      <w:szCs w:val="32"/>
      <w:u w:val="single"/>
      <w:lang w:val="en-GB"/>
    </w:rPr>
  </w:style>
  <w:style w:type="paragraph" w:customStyle="1" w:styleId="boldy">
    <w:name w:val="boldy"/>
    <w:basedOn w:val="Heading2"/>
    <w:qFormat/>
    <w:rsid w:val="00F611CA"/>
    <w:pPr>
      <w:keepLines w:val="0"/>
      <w:pageBreakBefore w:val="0"/>
      <w:suppressAutoHyphens/>
      <w:contextualSpacing/>
      <w:jc w:val="left"/>
    </w:pPr>
    <w:rPr>
      <w:rFonts w:eastAsia="Times New Roman" w:cs="Arial"/>
      <w:bCs/>
      <w:iCs/>
      <w:caps/>
      <w:sz w:val="22"/>
      <w:szCs w:val="20"/>
      <w:u w:val="none"/>
    </w:rPr>
  </w:style>
  <w:style w:type="paragraph" w:customStyle="1" w:styleId="TxBr6p1">
    <w:name w:val="TxBr_6p1"/>
    <w:basedOn w:val="Normal"/>
    <w:qFormat/>
    <w:rsid w:val="00F611C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611CA"/>
    <w:pPr>
      <w:ind w:left="400"/>
    </w:pPr>
    <w:rPr>
      <w:rFonts w:eastAsia="Times New Roman"/>
      <w:szCs w:val="20"/>
    </w:rPr>
  </w:style>
  <w:style w:type="paragraph" w:customStyle="1" w:styleId="listlevel1">
    <w:name w:val="list level 1"/>
    <w:basedOn w:val="Normal"/>
    <w:qFormat/>
    <w:rsid w:val="00F611C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611C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611CA"/>
    <w:pPr>
      <w:ind w:left="1660"/>
    </w:pPr>
  </w:style>
  <w:style w:type="paragraph" w:customStyle="1" w:styleId="PageNumber1">
    <w:name w:val="Page Number1"/>
    <w:basedOn w:val="Normal"/>
    <w:next w:val="Normal"/>
    <w:qFormat/>
    <w:rsid w:val="00F611CA"/>
    <w:rPr>
      <w:rFonts w:eastAsia="Times New Roman"/>
    </w:rPr>
  </w:style>
  <w:style w:type="paragraph" w:customStyle="1" w:styleId="Card1">
    <w:name w:val="Card1"/>
    <w:qFormat/>
    <w:rsid w:val="00F611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F611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611CA"/>
    <w:pPr>
      <w:ind w:left="288" w:right="288"/>
    </w:pPr>
    <w:rPr>
      <w:rFonts w:eastAsia="Times New Roman"/>
    </w:rPr>
  </w:style>
  <w:style w:type="paragraph" w:customStyle="1" w:styleId="CaseListNormal">
    <w:name w:val="Case List Normal"/>
    <w:basedOn w:val="Normal"/>
    <w:qFormat/>
    <w:rsid w:val="00F611CA"/>
    <w:rPr>
      <w:rFonts w:ascii="Times" w:eastAsia="Times New Roman" w:hAnsi="Times"/>
      <w:szCs w:val="26"/>
    </w:rPr>
  </w:style>
  <w:style w:type="paragraph" w:customStyle="1" w:styleId="Body">
    <w:name w:val="Body"/>
    <w:basedOn w:val="Normal"/>
    <w:qFormat/>
    <w:rsid w:val="00F611CA"/>
    <w:pPr>
      <w:outlineLvl w:val="3"/>
    </w:pPr>
    <w:rPr>
      <w:rFonts w:eastAsia="Times New Roman"/>
      <w:szCs w:val="20"/>
    </w:rPr>
  </w:style>
  <w:style w:type="paragraph" w:customStyle="1" w:styleId="3text">
    <w:name w:val="3text"/>
    <w:basedOn w:val="Normal"/>
    <w:qFormat/>
    <w:rsid w:val="00F611CA"/>
    <w:pPr>
      <w:spacing w:before="100" w:beforeAutospacing="1" w:after="100" w:afterAutospacing="1"/>
    </w:pPr>
    <w:rPr>
      <w:rFonts w:eastAsia="Times New Roman"/>
      <w:sz w:val="24"/>
    </w:rPr>
  </w:style>
  <w:style w:type="paragraph" w:customStyle="1" w:styleId="TimesNewRoman12">
    <w:name w:val="TimesNewRoman12"/>
    <w:qFormat/>
    <w:rsid w:val="00F611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611CA"/>
    <w:pPr>
      <w:spacing w:before="100" w:beforeAutospacing="1" w:after="100" w:afterAutospacing="1"/>
    </w:pPr>
    <w:rPr>
      <w:rFonts w:eastAsia="Times New Roman"/>
      <w:sz w:val="24"/>
    </w:rPr>
  </w:style>
  <w:style w:type="paragraph" w:customStyle="1" w:styleId="textChar">
    <w:name w:val="text Char"/>
    <w:basedOn w:val="Normal"/>
    <w:autoRedefine/>
    <w:qFormat/>
    <w:rsid w:val="00F611CA"/>
    <w:rPr>
      <w:rFonts w:eastAsia="Times New Roman"/>
      <w:color w:val="000000"/>
      <w:sz w:val="18"/>
    </w:rPr>
  </w:style>
  <w:style w:type="paragraph" w:customStyle="1" w:styleId="text1">
    <w:name w:val="text1"/>
    <w:basedOn w:val="Normal"/>
    <w:autoRedefine/>
    <w:qFormat/>
    <w:rsid w:val="00F611CA"/>
    <w:rPr>
      <w:rFonts w:eastAsia="Times New Roman"/>
      <w:szCs w:val="20"/>
    </w:rPr>
  </w:style>
  <w:style w:type="paragraph" w:customStyle="1" w:styleId="story-headline">
    <w:name w:val="story-headline"/>
    <w:basedOn w:val="Normal"/>
    <w:qFormat/>
    <w:rsid w:val="00F611CA"/>
    <w:pPr>
      <w:spacing w:before="72" w:after="72"/>
    </w:pPr>
    <w:rPr>
      <w:rFonts w:eastAsia="Times New Roman"/>
      <w:b/>
      <w:bCs/>
      <w:sz w:val="26"/>
      <w:szCs w:val="26"/>
    </w:rPr>
  </w:style>
  <w:style w:type="paragraph" w:customStyle="1" w:styleId="story-body">
    <w:name w:val="story-body"/>
    <w:basedOn w:val="Normal"/>
    <w:qFormat/>
    <w:rsid w:val="00F611CA"/>
    <w:pPr>
      <w:spacing w:before="100" w:beforeAutospacing="1" w:after="100" w:afterAutospacing="1"/>
    </w:pPr>
    <w:rPr>
      <w:rFonts w:eastAsia="Times New Roman"/>
    </w:rPr>
  </w:style>
  <w:style w:type="paragraph" w:customStyle="1" w:styleId="story-dateline">
    <w:name w:val="story-dateline"/>
    <w:basedOn w:val="Normal"/>
    <w:uiPriority w:val="99"/>
    <w:qFormat/>
    <w:rsid w:val="00F611CA"/>
    <w:rPr>
      <w:rFonts w:eastAsia="Times New Roman"/>
      <w:b/>
      <w:bCs/>
    </w:rPr>
  </w:style>
  <w:style w:type="paragraph" w:customStyle="1" w:styleId="TextofCards">
    <w:name w:val="Text of Cards"/>
    <w:basedOn w:val="Normal"/>
    <w:qFormat/>
    <w:rsid w:val="00F611CA"/>
    <w:rPr>
      <w:rFonts w:eastAsia="Times New Roman"/>
      <w:color w:val="000000"/>
      <w:spacing w:val="6"/>
      <w:szCs w:val="23"/>
    </w:rPr>
  </w:style>
  <w:style w:type="paragraph" w:customStyle="1" w:styleId="Corpotesto">
    <w:name w:val="Corpo testo"/>
    <w:basedOn w:val="Normal"/>
    <w:qFormat/>
    <w:rsid w:val="00F611CA"/>
    <w:pPr>
      <w:adjustRightInd w:val="0"/>
      <w:spacing w:after="283"/>
    </w:pPr>
    <w:rPr>
      <w:rFonts w:ascii="Times" w:eastAsia="Times New Roman" w:hAnsi="Times"/>
    </w:rPr>
  </w:style>
  <w:style w:type="paragraph" w:customStyle="1" w:styleId="tagCharChar1Char">
    <w:name w:val="tag Char Char1 Char"/>
    <w:qFormat/>
    <w:rsid w:val="00F611CA"/>
    <w:pPr>
      <w:spacing w:after="200" w:line="276" w:lineRule="auto"/>
    </w:pPr>
    <w:rPr>
      <w:rFonts w:ascii="Times New Roman" w:eastAsia="Times New Roman" w:hAnsi="Times New Roman" w:cs="Times New Roman"/>
      <w:b/>
      <w:bCs/>
      <w:sz w:val="24"/>
      <w:szCs w:val="24"/>
    </w:rPr>
  </w:style>
  <w:style w:type="paragraph" w:customStyle="1" w:styleId="OmniPage1">
    <w:name w:val="OmniPage #1"/>
    <w:basedOn w:val="Normal"/>
    <w:qFormat/>
    <w:rsid w:val="00F611CA"/>
    <w:pPr>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611CA"/>
    <w:pPr>
      <w:jc w:val="center"/>
    </w:pPr>
    <w:rPr>
      <w:rFonts w:eastAsia="Times New Roman"/>
      <w:b/>
      <w:caps/>
      <w:sz w:val="24"/>
      <w:szCs w:val="20"/>
    </w:rPr>
  </w:style>
  <w:style w:type="paragraph" w:customStyle="1" w:styleId="TitlePageBy">
    <w:name w:val="Title Page By"/>
    <w:basedOn w:val="TitlePageCenter"/>
    <w:next w:val="Normal"/>
    <w:autoRedefine/>
    <w:qFormat/>
    <w:rsid w:val="00F611CA"/>
    <w:rPr>
      <w:b w:val="0"/>
      <w:caps w:val="0"/>
      <w:sz w:val="20"/>
    </w:rPr>
  </w:style>
  <w:style w:type="paragraph" w:customStyle="1" w:styleId="ProjectTitleLine">
    <w:name w:val="Project Title Line"/>
    <w:basedOn w:val="Normal"/>
    <w:next w:val="Normal"/>
    <w:autoRedefine/>
    <w:qFormat/>
    <w:rsid w:val="00F611CA"/>
    <w:pPr>
      <w:jc w:val="center"/>
    </w:pPr>
    <w:rPr>
      <w:rFonts w:eastAsia="Times New Roman"/>
      <w:caps/>
      <w:szCs w:val="20"/>
    </w:rPr>
  </w:style>
  <w:style w:type="paragraph" w:customStyle="1" w:styleId="NormalVerdana">
    <w:name w:val="Normal + Verdana"/>
    <w:aliases w:val="White,Normal + Arial"/>
    <w:basedOn w:val="Normal"/>
    <w:qFormat/>
    <w:rsid w:val="00F611CA"/>
    <w:rPr>
      <w:rFonts w:eastAsia="Times New Roman"/>
      <w:szCs w:val="20"/>
      <w:u w:val="single"/>
    </w:rPr>
  </w:style>
  <w:style w:type="paragraph" w:customStyle="1" w:styleId="cardChar1Char">
    <w:name w:val="card Char1 Char"/>
    <w:basedOn w:val="Normal"/>
    <w:qFormat/>
    <w:rsid w:val="00F611CA"/>
    <w:pPr>
      <w:ind w:left="288" w:right="288"/>
    </w:pPr>
    <w:rPr>
      <w:rFonts w:eastAsia="Times New Roman"/>
      <w:szCs w:val="20"/>
    </w:rPr>
  </w:style>
  <w:style w:type="paragraph" w:customStyle="1" w:styleId="CM12">
    <w:name w:val="CM12"/>
    <w:basedOn w:val="Default"/>
    <w:next w:val="Default"/>
    <w:qFormat/>
    <w:rsid w:val="00F611CA"/>
    <w:pPr>
      <w:spacing w:after="0" w:line="320" w:lineRule="atLeast"/>
    </w:pPr>
    <w:rPr>
      <w:rFonts w:ascii="Granjon LT Std" w:eastAsia="Times New Roman" w:hAnsi="Granjon LT Std" w:cs="Times New Roman"/>
      <w:sz w:val="24"/>
      <w:szCs w:val="22"/>
    </w:rPr>
  </w:style>
  <w:style w:type="paragraph" w:customStyle="1" w:styleId="CM44">
    <w:name w:val="CM44"/>
    <w:basedOn w:val="Default"/>
    <w:next w:val="Default"/>
    <w:qFormat/>
    <w:rsid w:val="00F611CA"/>
    <w:pPr>
      <w:spacing w:after="480" w:line="240" w:lineRule="auto"/>
    </w:pPr>
    <w:rPr>
      <w:rFonts w:ascii="Granjon LT Std" w:eastAsia="Times New Roman" w:hAnsi="Granjon LT Std" w:cs="Times New Roman"/>
      <w:sz w:val="24"/>
      <w:szCs w:val="22"/>
    </w:rPr>
  </w:style>
  <w:style w:type="paragraph" w:customStyle="1" w:styleId="StrikeThrough">
    <w:name w:val="Strike Through"/>
    <w:basedOn w:val="Normal"/>
    <w:next w:val="Normal"/>
    <w:qFormat/>
    <w:rsid w:val="00F611CA"/>
    <w:rPr>
      <w:rFonts w:eastAsia="Times New Roman"/>
      <w:strike/>
      <w:szCs w:val="20"/>
    </w:rPr>
  </w:style>
  <w:style w:type="paragraph" w:customStyle="1" w:styleId="textbodyblack">
    <w:name w:val="textbodyblack"/>
    <w:basedOn w:val="Normal"/>
    <w:qFormat/>
    <w:rsid w:val="00F611CA"/>
    <w:pPr>
      <w:spacing w:before="100" w:beforeAutospacing="1" w:after="100" w:afterAutospacing="1"/>
    </w:pPr>
    <w:rPr>
      <w:rFonts w:eastAsia="Times New Roman"/>
      <w:sz w:val="24"/>
    </w:rPr>
  </w:style>
  <w:style w:type="character" w:customStyle="1" w:styleId="CiteCorrectedChar">
    <w:name w:val="Cite Corrected Char"/>
    <w:link w:val="CiteCorrected"/>
    <w:locked/>
    <w:rsid w:val="00F611CA"/>
    <w:rPr>
      <w:rFonts w:ascii="Times New Roman" w:eastAsia="Times New Roman" w:hAnsi="Times New Roman" w:cs="Times New Roman"/>
      <w:b/>
      <w:bCs/>
      <w:szCs w:val="16"/>
      <w:u w:val="single"/>
    </w:rPr>
  </w:style>
  <w:style w:type="paragraph" w:customStyle="1" w:styleId="CiteCorrected">
    <w:name w:val="Cite Corrected"/>
    <w:basedOn w:val="Normal"/>
    <w:link w:val="CiteCorrectedChar"/>
    <w:qFormat/>
    <w:rsid w:val="00F611CA"/>
    <w:rPr>
      <w:rFonts w:ascii="Times New Roman" w:eastAsia="Times New Roman" w:hAnsi="Times New Roman" w:cs="Times New Roman"/>
      <w:b/>
      <w:bCs/>
      <w:szCs w:val="16"/>
      <w:u w:val="single"/>
    </w:rPr>
  </w:style>
  <w:style w:type="paragraph" w:customStyle="1" w:styleId="Hat1">
    <w:name w:val="Hat1"/>
    <w:basedOn w:val="Normal"/>
    <w:next w:val="Normal"/>
    <w:uiPriority w:val="2"/>
    <w:qFormat/>
    <w:rsid w:val="00F611CA"/>
    <w:pPr>
      <w:keepNext/>
      <w:keepLines/>
      <w:pageBreakBefore/>
      <w:spacing w:before="480"/>
      <w:jc w:val="center"/>
      <w:outlineLvl w:val="1"/>
    </w:pPr>
    <w:rPr>
      <w:rFonts w:ascii="Garamond" w:eastAsia="Times New Roman" w:hAnsi="Garamond"/>
      <w:b/>
      <w:bCs/>
      <w:sz w:val="44"/>
      <w:szCs w:val="26"/>
      <w:u w:val="double"/>
    </w:rPr>
  </w:style>
  <w:style w:type="paragraph" w:customStyle="1" w:styleId="Tag1">
    <w:name w:val="Tag1"/>
    <w:basedOn w:val="Normal"/>
    <w:next w:val="Normal"/>
    <w:uiPriority w:val="4"/>
    <w:qFormat/>
    <w:rsid w:val="00F611CA"/>
    <w:pPr>
      <w:keepNext/>
      <w:keepLines/>
      <w:spacing w:before="200"/>
      <w:outlineLvl w:val="3"/>
    </w:pPr>
    <w:rPr>
      <w:rFonts w:ascii="Garamond" w:eastAsia="Times New Roman" w:hAnsi="Garamond"/>
      <w:b/>
      <w:bCs/>
      <w:iCs/>
      <w:sz w:val="26"/>
    </w:rPr>
  </w:style>
  <w:style w:type="paragraph" w:customStyle="1" w:styleId="post-subtitle">
    <w:name w:val="post-subtitle"/>
    <w:basedOn w:val="Normal"/>
    <w:qFormat/>
    <w:rsid w:val="00F611CA"/>
    <w:pPr>
      <w:spacing w:before="100" w:beforeAutospacing="1" w:after="100" w:afterAutospacing="1"/>
    </w:pPr>
    <w:rPr>
      <w:rFonts w:eastAsia="Times New Roman"/>
      <w:sz w:val="24"/>
    </w:rPr>
  </w:style>
  <w:style w:type="paragraph" w:customStyle="1" w:styleId="para">
    <w:name w:val="para"/>
    <w:basedOn w:val="Normal"/>
    <w:qFormat/>
    <w:rsid w:val="00F611CA"/>
    <w:pPr>
      <w:spacing w:before="100" w:beforeAutospacing="1" w:after="100" w:afterAutospacing="1"/>
    </w:pPr>
    <w:rPr>
      <w:rFonts w:eastAsia="Times New Roman"/>
      <w:sz w:val="24"/>
    </w:rPr>
  </w:style>
  <w:style w:type="paragraph" w:customStyle="1" w:styleId="tagline1">
    <w:name w:val="tagline"/>
    <w:basedOn w:val="Normal"/>
    <w:qFormat/>
    <w:rsid w:val="00F611CA"/>
    <w:pPr>
      <w:spacing w:before="100" w:beforeAutospacing="1" w:after="100" w:afterAutospacing="1"/>
    </w:pPr>
    <w:rPr>
      <w:rFonts w:eastAsia="Times New Roman"/>
      <w:sz w:val="24"/>
    </w:rPr>
  </w:style>
  <w:style w:type="paragraph" w:customStyle="1" w:styleId="Block1">
    <w:name w:val="Block1"/>
    <w:basedOn w:val="Normal"/>
    <w:next w:val="Normal"/>
    <w:uiPriority w:val="3"/>
    <w:qFormat/>
    <w:rsid w:val="00F611CA"/>
    <w:pPr>
      <w:keepNext/>
      <w:keepLines/>
      <w:pageBreakBefore/>
      <w:spacing w:before="200"/>
      <w:jc w:val="center"/>
      <w:outlineLvl w:val="2"/>
    </w:pPr>
    <w:rPr>
      <w:rFonts w:ascii="Garamond" w:eastAsia="Times New Roman" w:hAnsi="Garamond"/>
      <w:b/>
      <w:bCs/>
      <w:sz w:val="32"/>
      <w:u w:val="single"/>
    </w:rPr>
  </w:style>
  <w:style w:type="paragraph" w:customStyle="1" w:styleId="TOCHeading1">
    <w:name w:val="TOC Heading1"/>
    <w:basedOn w:val="Heading1"/>
    <w:next w:val="Normal"/>
    <w:uiPriority w:val="39"/>
    <w:qFormat/>
    <w:rsid w:val="00F611CA"/>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s="Times New Roman"/>
      <w:bCs/>
      <w:caps/>
      <w:color w:val="365F91"/>
      <w:sz w:val="28"/>
      <w:lang w:eastAsia="ja-JP"/>
    </w:rPr>
  </w:style>
  <w:style w:type="paragraph" w:customStyle="1" w:styleId="NoteLevel11">
    <w:name w:val="Note Level 11"/>
    <w:basedOn w:val="Normal"/>
    <w:uiPriority w:val="99"/>
    <w:qFormat/>
    <w:rsid w:val="00F611CA"/>
    <w:pPr>
      <w:keepNext/>
      <w:numPr>
        <w:numId w:val="56"/>
      </w:numPr>
      <w:contextualSpacing/>
      <w:outlineLvl w:val="0"/>
    </w:pPr>
    <w:rPr>
      <w:rFonts w:ascii="Verdana" w:eastAsia="MS Gothic" w:hAnsi="Verdana"/>
    </w:rPr>
  </w:style>
  <w:style w:type="paragraph" w:customStyle="1" w:styleId="ReallySamllText">
    <w:name w:val="ReallySamllText"/>
    <w:basedOn w:val="Normal"/>
    <w:link w:val="ReallySamllTextChar"/>
    <w:autoRedefine/>
    <w:qFormat/>
    <w:rsid w:val="00F611CA"/>
    <w:rPr>
      <w:rFonts w:asciiTheme="minorHAnsi" w:hAnsiTheme="minorHAnsi" w:cstheme="minorBidi"/>
      <w:sz w:val="12"/>
    </w:rPr>
  </w:style>
  <w:style w:type="paragraph" w:customStyle="1" w:styleId="CardCites">
    <w:name w:val="Card Cites"/>
    <w:basedOn w:val="Normal"/>
    <w:next w:val="Normal"/>
    <w:qFormat/>
    <w:rsid w:val="00F611CA"/>
    <w:rPr>
      <w:rFonts w:ascii="Garamond" w:eastAsia="Times New Roman" w:hAnsi="Garamond"/>
      <w:b/>
    </w:rPr>
  </w:style>
  <w:style w:type="paragraph" w:customStyle="1" w:styleId="NormalWeb3">
    <w:name w:val="Normal (Web)3"/>
    <w:basedOn w:val="Normal"/>
    <w:qFormat/>
    <w:rsid w:val="00F611CA"/>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F611CA"/>
    <w:pPr>
      <w:ind w:left="400"/>
    </w:pPr>
    <w:rPr>
      <w:rFonts w:eastAsia="Times New Roman"/>
      <w:sz w:val="24"/>
    </w:rPr>
  </w:style>
  <w:style w:type="paragraph" w:customStyle="1" w:styleId="TagCiteChar2">
    <w:name w:val="Tag / Cite Char"/>
    <w:basedOn w:val="Normal"/>
    <w:qFormat/>
    <w:rsid w:val="00F611CA"/>
    <w:rPr>
      <w:rFonts w:eastAsia="Times New Roman"/>
      <w:b/>
      <w:color w:val="000000"/>
      <w:sz w:val="24"/>
    </w:rPr>
  </w:style>
  <w:style w:type="paragraph" w:customStyle="1" w:styleId="PageNumber2">
    <w:name w:val="Page Number2"/>
    <w:basedOn w:val="Normal"/>
    <w:next w:val="Normal"/>
    <w:qFormat/>
    <w:rsid w:val="00F611CA"/>
    <w:rPr>
      <w:rFonts w:eastAsia="Times New Roman"/>
    </w:rPr>
  </w:style>
  <w:style w:type="paragraph" w:customStyle="1" w:styleId="HeaderFooter">
    <w:name w:val="Header &amp; Footer"/>
    <w:qFormat/>
    <w:rsid w:val="00F611CA"/>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F611CA"/>
    <w:rPr>
      <w:rFonts w:eastAsia="Times New Roman"/>
      <w:color w:val="000000"/>
      <w:sz w:val="16"/>
    </w:rPr>
  </w:style>
  <w:style w:type="paragraph" w:customStyle="1" w:styleId="CardTextUnderlined">
    <w:name w:val="Card Text Underlined"/>
    <w:basedOn w:val="Normal"/>
    <w:qFormat/>
    <w:rsid w:val="00F611CA"/>
    <w:rPr>
      <w:rFonts w:eastAsia="Times New Roman"/>
      <w:sz w:val="24"/>
      <w:u w:val="single"/>
    </w:rPr>
  </w:style>
  <w:style w:type="paragraph" w:customStyle="1" w:styleId="HeaderDebate">
    <w:name w:val="Header Debate"/>
    <w:basedOn w:val="Normal"/>
    <w:qFormat/>
    <w:rsid w:val="00F611CA"/>
    <w:pPr>
      <w:jc w:val="center"/>
      <w:outlineLvl w:val="0"/>
    </w:pPr>
    <w:rPr>
      <w:rFonts w:eastAsia="Times New Roman"/>
      <w:b/>
      <w:sz w:val="48"/>
      <w:u w:val="words"/>
    </w:rPr>
  </w:style>
  <w:style w:type="paragraph" w:customStyle="1" w:styleId="NormalWeb1">
    <w:name w:val="Normal (Web)1"/>
    <w:basedOn w:val="Normal"/>
    <w:qFormat/>
    <w:rsid w:val="00F611CA"/>
    <w:pPr>
      <w:spacing w:before="100" w:beforeAutospacing="1" w:after="100" w:afterAutospacing="1"/>
    </w:pPr>
    <w:rPr>
      <w:rFonts w:eastAsia="Times New Roman"/>
      <w:szCs w:val="20"/>
    </w:rPr>
  </w:style>
  <w:style w:type="paragraph" w:customStyle="1" w:styleId="CardTagCharChar">
    <w:name w:val="Card Tag Char Char"/>
    <w:basedOn w:val="Normal"/>
    <w:qFormat/>
    <w:rsid w:val="00F611CA"/>
    <w:rPr>
      <w:rFonts w:eastAsia="Times New Roman"/>
      <w:b/>
      <w:sz w:val="24"/>
    </w:rPr>
  </w:style>
  <w:style w:type="paragraph" w:customStyle="1" w:styleId="fixed">
    <w:name w:val="fixed"/>
    <w:basedOn w:val="Normal"/>
    <w:qFormat/>
    <w:rsid w:val="00F611CA"/>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F611CA"/>
    <w:pPr>
      <w:spacing w:before="100" w:beforeAutospacing="1" w:after="100" w:afterAutospacing="1"/>
    </w:pPr>
    <w:rPr>
      <w:rFonts w:eastAsia="Times New Roman"/>
      <w:sz w:val="24"/>
    </w:rPr>
  </w:style>
  <w:style w:type="paragraph" w:customStyle="1" w:styleId="ExecutiveSummarytext">
    <w:name w:val="Executive Summary text"/>
    <w:basedOn w:val="Normal"/>
    <w:next w:val="Normal"/>
    <w:qFormat/>
    <w:rsid w:val="00F611CA"/>
    <w:pPr>
      <w:autoSpaceDE w:val="0"/>
      <w:autoSpaceDN w:val="0"/>
      <w:adjustRightInd w:val="0"/>
    </w:pPr>
    <w:rPr>
      <w:rFonts w:eastAsia="Times New Roman"/>
      <w:sz w:val="24"/>
    </w:rPr>
  </w:style>
  <w:style w:type="character" w:customStyle="1" w:styleId="NormalUnderlineChar1">
    <w:name w:val="Normal Underline Char1"/>
    <w:locked/>
    <w:rsid w:val="00F611CA"/>
    <w:rPr>
      <w:u w:val="single"/>
    </w:rPr>
  </w:style>
  <w:style w:type="paragraph" w:customStyle="1" w:styleId="byline1">
    <w:name w:val="byline1"/>
    <w:basedOn w:val="Normal"/>
    <w:qFormat/>
    <w:rsid w:val="00F611CA"/>
    <w:pPr>
      <w:spacing w:after="240" w:line="360" w:lineRule="atLeast"/>
    </w:pPr>
    <w:rPr>
      <w:rFonts w:eastAsia="Times New Roman"/>
      <w:b/>
      <w:bCs/>
      <w:sz w:val="16"/>
      <w:szCs w:val="16"/>
    </w:rPr>
  </w:style>
  <w:style w:type="paragraph" w:customStyle="1" w:styleId="PlaceholderText1">
    <w:name w:val="Placeholder Text1"/>
    <w:basedOn w:val="Normal"/>
    <w:qFormat/>
    <w:rsid w:val="00F611CA"/>
    <w:pPr>
      <w:keepNext/>
      <w:tabs>
        <w:tab w:val="num" w:pos="360"/>
      </w:tabs>
      <w:ind w:left="360" w:hanging="360"/>
      <w:outlineLvl w:val="0"/>
    </w:pPr>
    <w:rPr>
      <w:rFonts w:eastAsia="MS Gothic"/>
      <w:sz w:val="24"/>
    </w:rPr>
  </w:style>
  <w:style w:type="paragraph" w:customStyle="1" w:styleId="NoteLevel31">
    <w:name w:val="Note Level 31"/>
    <w:basedOn w:val="Normal"/>
    <w:qFormat/>
    <w:rsid w:val="00F611CA"/>
    <w:pPr>
      <w:keepNext/>
      <w:tabs>
        <w:tab w:val="num" w:pos="1440"/>
      </w:tabs>
      <w:ind w:left="1800" w:hanging="360"/>
      <w:outlineLvl w:val="2"/>
    </w:pPr>
    <w:rPr>
      <w:rFonts w:eastAsia="MS Gothic"/>
      <w:sz w:val="24"/>
    </w:rPr>
  </w:style>
  <w:style w:type="paragraph" w:customStyle="1" w:styleId="NoteLevel41">
    <w:name w:val="Note Level 41"/>
    <w:basedOn w:val="Normal"/>
    <w:qFormat/>
    <w:rsid w:val="00F611CA"/>
    <w:pPr>
      <w:keepNext/>
      <w:tabs>
        <w:tab w:val="num" w:pos="2160"/>
      </w:tabs>
      <w:ind w:left="2520" w:hanging="360"/>
      <w:outlineLvl w:val="3"/>
    </w:pPr>
    <w:rPr>
      <w:rFonts w:eastAsia="MS Gothic"/>
      <w:sz w:val="24"/>
    </w:rPr>
  </w:style>
  <w:style w:type="paragraph" w:customStyle="1" w:styleId="NoteLevel51">
    <w:name w:val="Note Level 51"/>
    <w:basedOn w:val="Normal"/>
    <w:qFormat/>
    <w:rsid w:val="00F611CA"/>
    <w:pPr>
      <w:keepNext/>
      <w:tabs>
        <w:tab w:val="num" w:pos="2880"/>
      </w:tabs>
      <w:ind w:left="3240" w:hanging="360"/>
      <w:outlineLvl w:val="4"/>
    </w:pPr>
    <w:rPr>
      <w:rFonts w:eastAsia="MS Gothic"/>
      <w:sz w:val="24"/>
    </w:rPr>
  </w:style>
  <w:style w:type="paragraph" w:customStyle="1" w:styleId="NoteLevel61">
    <w:name w:val="Note Level 61"/>
    <w:basedOn w:val="Normal"/>
    <w:qFormat/>
    <w:rsid w:val="00F611CA"/>
    <w:pPr>
      <w:keepNext/>
      <w:tabs>
        <w:tab w:val="num" w:pos="3600"/>
      </w:tabs>
      <w:ind w:left="3960" w:hanging="360"/>
      <w:outlineLvl w:val="5"/>
    </w:pPr>
    <w:rPr>
      <w:rFonts w:eastAsia="MS Gothic"/>
      <w:sz w:val="24"/>
    </w:rPr>
  </w:style>
  <w:style w:type="paragraph" w:customStyle="1" w:styleId="NoteLevel71">
    <w:name w:val="Note Level 71"/>
    <w:basedOn w:val="Normal"/>
    <w:qFormat/>
    <w:rsid w:val="00F611CA"/>
    <w:pPr>
      <w:keepNext/>
      <w:tabs>
        <w:tab w:val="num" w:pos="4320"/>
      </w:tabs>
      <w:ind w:left="4680" w:hanging="360"/>
      <w:outlineLvl w:val="6"/>
    </w:pPr>
    <w:rPr>
      <w:rFonts w:eastAsia="MS Gothic"/>
      <w:sz w:val="24"/>
    </w:rPr>
  </w:style>
  <w:style w:type="paragraph" w:customStyle="1" w:styleId="NoteLevel81">
    <w:name w:val="Note Level 81"/>
    <w:basedOn w:val="Normal"/>
    <w:qFormat/>
    <w:rsid w:val="00F611CA"/>
    <w:pPr>
      <w:keepNext/>
      <w:tabs>
        <w:tab w:val="num" w:pos="5040"/>
      </w:tabs>
      <w:ind w:left="5400" w:hanging="360"/>
      <w:outlineLvl w:val="7"/>
    </w:pPr>
    <w:rPr>
      <w:rFonts w:eastAsia="MS Gothic"/>
      <w:sz w:val="24"/>
    </w:rPr>
  </w:style>
  <w:style w:type="paragraph" w:customStyle="1" w:styleId="NoteLevel91">
    <w:name w:val="Note Level 91"/>
    <w:basedOn w:val="Normal"/>
    <w:qFormat/>
    <w:rsid w:val="00F611CA"/>
    <w:pPr>
      <w:keepNext/>
      <w:tabs>
        <w:tab w:val="num" w:pos="5760"/>
      </w:tabs>
      <w:ind w:left="6120" w:hanging="360"/>
      <w:outlineLvl w:val="8"/>
    </w:pPr>
    <w:rPr>
      <w:rFonts w:eastAsia="MS Gothic"/>
      <w:sz w:val="24"/>
    </w:rPr>
  </w:style>
  <w:style w:type="character" w:customStyle="1" w:styleId="ImportantTextChar">
    <w:name w:val="Important Text Char"/>
    <w:link w:val="ImportantText"/>
    <w:locked/>
    <w:rsid w:val="00F611CA"/>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F611CA"/>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F611CA"/>
    <w:rPr>
      <w:rFonts w:ascii="HNKAOE+Arial" w:eastAsia="Calibri" w:hAnsi="HNKAOE+Arial" w:cs="Times New Roman"/>
    </w:rPr>
  </w:style>
  <w:style w:type="paragraph" w:customStyle="1" w:styleId="StyleBodyText11ptBlackUnderline">
    <w:name w:val="Style Body Text + 11 pt Black Underline"/>
    <w:basedOn w:val="BodyText"/>
    <w:link w:val="StyleBodyText11ptBlackUnderlineChar"/>
    <w:qFormat/>
    <w:rsid w:val="00F611CA"/>
    <w:rPr>
      <w:rFonts w:ascii="HNKAOE+Arial" w:eastAsia="Calibri" w:hAnsi="HNKAOE+Arial" w:cs="Times New Roman"/>
    </w:rPr>
  </w:style>
  <w:style w:type="character" w:customStyle="1" w:styleId="StyleBodyText11ptBoldBlackChar">
    <w:name w:val="Style Body Text + 11 pt Bold Black Char"/>
    <w:link w:val="StyleBodyText11ptBoldBlack"/>
    <w:locked/>
    <w:rsid w:val="00F611CA"/>
    <w:rPr>
      <w:rFonts w:ascii="HNKAOE+Arial" w:eastAsia="Calibri" w:hAnsi="HNKAOE+Arial" w:cs="Times New Roman"/>
    </w:rPr>
  </w:style>
  <w:style w:type="paragraph" w:customStyle="1" w:styleId="StyleBodyText11ptBoldBlack">
    <w:name w:val="Style Body Text + 11 pt Bold Black"/>
    <w:basedOn w:val="BodyText"/>
    <w:link w:val="StyleBodyText11ptBoldBlackChar"/>
    <w:qFormat/>
    <w:rsid w:val="00F611CA"/>
    <w:rPr>
      <w:rFonts w:ascii="HNKAOE+Arial" w:eastAsia="Calibri" w:hAnsi="HNKAOE+Arial" w:cs="Times New Roman"/>
    </w:rPr>
  </w:style>
  <w:style w:type="character" w:customStyle="1" w:styleId="StyletinyBoldChar">
    <w:name w:val="Style tiny + Bold Char"/>
    <w:link w:val="StyletinyBold"/>
    <w:locked/>
    <w:rsid w:val="00F611CA"/>
    <w:rPr>
      <w:rFonts w:ascii="Times New Roman" w:eastAsia="Malgun Gothic" w:hAnsi="Times New Roman" w:cs="Times New Roman"/>
      <w:bCs/>
      <w:sz w:val="20"/>
      <w:szCs w:val="20"/>
    </w:rPr>
  </w:style>
  <w:style w:type="paragraph" w:customStyle="1" w:styleId="StyletinyBold">
    <w:name w:val="Style tiny + Bold"/>
    <w:basedOn w:val="tiny"/>
    <w:link w:val="StyletinyBoldChar"/>
    <w:qFormat/>
    <w:rsid w:val="00F611CA"/>
    <w:rPr>
      <w:bCs/>
      <w:sz w:val="20"/>
      <w:szCs w:val="20"/>
    </w:rPr>
  </w:style>
  <w:style w:type="character" w:customStyle="1" w:styleId="Heading5SizeDownChar">
    <w:name w:val="Heading 5 Size Down Char"/>
    <w:link w:val="Heading5SizeDown"/>
    <w:locked/>
    <w:rsid w:val="00F611CA"/>
    <w:rPr>
      <w:rFonts w:ascii="Georgia" w:eastAsia="Times New Roman" w:hAnsi="Georgia" w:cs="Calibri"/>
      <w:sz w:val="24"/>
      <w:szCs w:val="16"/>
    </w:rPr>
  </w:style>
  <w:style w:type="character" w:customStyle="1" w:styleId="Normal2BoldChar">
    <w:name w:val="Normal2 + Bold Char"/>
    <w:link w:val="Normal2Bold"/>
    <w:locked/>
    <w:rsid w:val="00F611CA"/>
    <w:rPr>
      <w:rFonts w:ascii="Times New Roman" w:eastAsia="Times New Roman" w:hAnsi="Times New Roman" w:cs="Arial"/>
      <w:b/>
      <w:szCs w:val="44"/>
    </w:rPr>
  </w:style>
  <w:style w:type="paragraph" w:customStyle="1" w:styleId="Normal2Bold">
    <w:name w:val="Normal2 + Bold"/>
    <w:basedOn w:val="Normal"/>
    <w:link w:val="Normal2BoldChar"/>
    <w:qFormat/>
    <w:rsid w:val="00F611CA"/>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F611CA"/>
    <w:rPr>
      <w:rFonts w:ascii="Times New Roman" w:eastAsia="Times New Roman" w:hAnsi="Times New Roman" w:cs="Times New Roman"/>
      <w:sz w:val="20"/>
      <w:szCs w:val="20"/>
      <w:lang w:eastAsia="ar-SA"/>
    </w:rPr>
  </w:style>
  <w:style w:type="paragraph" w:customStyle="1" w:styleId="ListContents">
    <w:name w:val="List Contents"/>
    <w:basedOn w:val="Normal"/>
    <w:link w:val="ListContentsChar"/>
    <w:qFormat/>
    <w:rsid w:val="00F611CA"/>
    <w:pPr>
      <w:suppressAutoHyphens/>
      <w:ind w:left="567"/>
    </w:pPr>
    <w:rPr>
      <w:rFonts w:ascii="Times New Roman" w:eastAsia="Times New Roman" w:hAnsi="Times New Roman" w:cs="Times New Roman"/>
      <w:sz w:val="20"/>
      <w:szCs w:val="20"/>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F611CA"/>
    <w:rPr>
      <w:rFonts w:ascii="Times New Roman" w:eastAsia="Times New Roman" w:hAnsi="Times New Roman" w:cs="Times New Roman"/>
      <w:color w:val="231F20"/>
      <w:sz w:val="20"/>
      <w:szCs w:val="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F611CA"/>
    <w:rPr>
      <w:color w:val="231F20"/>
      <w:u w:val="single"/>
    </w:rPr>
  </w:style>
  <w:style w:type="character" w:customStyle="1" w:styleId="UnimportantCharChar">
    <w:name w:val="Unimportant Char Char"/>
    <w:link w:val="Unimportant"/>
    <w:locked/>
    <w:rsid w:val="00F611CA"/>
    <w:rPr>
      <w:rFonts w:ascii="Arial" w:eastAsia="Times New Roman" w:hAnsi="Arial" w:cs="Times New Roman"/>
      <w:sz w:val="12"/>
    </w:rPr>
  </w:style>
  <w:style w:type="paragraph" w:customStyle="1" w:styleId="Unimportant">
    <w:name w:val="Unimportant"/>
    <w:basedOn w:val="Normal"/>
    <w:link w:val="UnimportantCharChar"/>
    <w:qFormat/>
    <w:rsid w:val="00F611CA"/>
    <w:rPr>
      <w:rFonts w:ascii="Arial" w:eastAsia="Times New Roman" w:hAnsi="Arial" w:cs="Times New Roman"/>
      <w:sz w:val="12"/>
    </w:rPr>
  </w:style>
  <w:style w:type="paragraph" w:customStyle="1" w:styleId="StyleHeading1Justified">
    <w:name w:val="Style Heading 1 + Justified"/>
    <w:basedOn w:val="Normal"/>
    <w:next w:val="Normal"/>
    <w:qFormat/>
    <w:rsid w:val="00F611CA"/>
    <w:rPr>
      <w:rFonts w:eastAsia="Times New Roman"/>
      <w:szCs w:val="20"/>
    </w:rPr>
  </w:style>
  <w:style w:type="paragraph" w:customStyle="1" w:styleId="textunderline0">
    <w:name w:val="text underline"/>
    <w:basedOn w:val="Normal"/>
    <w:link w:val="textunderlineChar0"/>
    <w:autoRedefine/>
    <w:qFormat/>
    <w:rsid w:val="00F611CA"/>
    <w:rPr>
      <w:rFonts w:asciiTheme="minorHAnsi" w:hAnsiTheme="minorHAnsi" w:cstheme="minorBidi"/>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F611CA"/>
    <w:rPr>
      <w:rFonts w:ascii="Garamond" w:hAnsi="Garamond"/>
      <w:b/>
    </w:rPr>
  </w:style>
  <w:style w:type="paragraph" w:customStyle="1" w:styleId="DebateTag">
    <w:name w:val="Debate Tag"/>
    <w:basedOn w:val="Normal"/>
    <w:link w:val="DebateTagChar"/>
    <w:autoRedefine/>
    <w:qFormat/>
    <w:rsid w:val="00F611CA"/>
    <w:pPr>
      <w:tabs>
        <w:tab w:val="left" w:pos="270"/>
      </w:tabs>
    </w:pPr>
    <w:rPr>
      <w:rFonts w:ascii="Garamond" w:hAnsi="Garamond" w:cstheme="minorBidi"/>
      <w:b/>
    </w:rPr>
  </w:style>
  <w:style w:type="paragraph" w:customStyle="1" w:styleId="DebateCite">
    <w:name w:val="Debate Cite"/>
    <w:basedOn w:val="Normal"/>
    <w:autoRedefine/>
    <w:qFormat/>
    <w:rsid w:val="00F611CA"/>
    <w:pPr>
      <w:tabs>
        <w:tab w:val="left" w:pos="270"/>
      </w:tabs>
    </w:pPr>
    <w:rPr>
      <w:rFonts w:eastAsia="Times New Roman"/>
    </w:rPr>
  </w:style>
  <w:style w:type="paragraph" w:customStyle="1" w:styleId="BlockTitle10">
    <w:name w:val="Block Title #1"/>
    <w:basedOn w:val="Heading1"/>
    <w:qFormat/>
    <w:rsid w:val="00F611C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paragraph" w:customStyle="1" w:styleId="PreformattedText">
    <w:name w:val="Preformatted Text"/>
    <w:basedOn w:val="Normal"/>
    <w:qFormat/>
    <w:rsid w:val="00F611CA"/>
    <w:pPr>
      <w:suppressAutoHyphens/>
    </w:pPr>
    <w:rPr>
      <w:rFonts w:ascii="Courier New" w:eastAsia="Courier New" w:hAnsi="Courier New"/>
      <w:szCs w:val="20"/>
    </w:rPr>
  </w:style>
  <w:style w:type="paragraph" w:customStyle="1" w:styleId="MaggieTag">
    <w:name w:val="MaggieTag"/>
    <w:basedOn w:val="Heading2"/>
    <w:qFormat/>
    <w:rsid w:val="00F611CA"/>
    <w:pPr>
      <w:keepNext w:val="0"/>
      <w:keepLines w:val="0"/>
      <w:pageBreakBefore w:val="0"/>
      <w:jc w:val="left"/>
      <w:outlineLvl w:val="9"/>
    </w:pPr>
    <w:rPr>
      <w:rFonts w:ascii="Garamond" w:eastAsia="Times New Roman" w:hAnsi="Garamond" w:cs="Times New Roman"/>
      <w:caps/>
      <w:sz w:val="24"/>
      <w:szCs w:val="20"/>
      <w:u w:val="none"/>
    </w:rPr>
  </w:style>
  <w:style w:type="character" w:customStyle="1" w:styleId="Heading4CiteChar">
    <w:name w:val="Heading 4 Cite Char"/>
    <w:link w:val="Heading4Cite"/>
    <w:locked/>
    <w:rsid w:val="00F611CA"/>
    <w:rPr>
      <w:rFonts w:ascii="Times New Roman" w:eastAsia="Times New Roman" w:hAnsi="Times New Roman" w:cs="Times New Roman"/>
      <w:sz w:val="20"/>
    </w:rPr>
  </w:style>
  <w:style w:type="paragraph" w:customStyle="1" w:styleId="Heading4Cite">
    <w:name w:val="Heading 4 Cite"/>
    <w:basedOn w:val="Normal"/>
    <w:link w:val="Heading4CiteChar"/>
    <w:autoRedefine/>
    <w:qFormat/>
    <w:rsid w:val="00F611CA"/>
    <w:rPr>
      <w:rFonts w:ascii="Times New Roman" w:eastAsia="Times New Roman" w:hAnsi="Times New Roman" w:cs="Times New Roman"/>
      <w:sz w:val="20"/>
    </w:rPr>
  </w:style>
  <w:style w:type="paragraph" w:customStyle="1" w:styleId="4">
    <w:name w:val="4"/>
    <w:basedOn w:val="Normal"/>
    <w:qFormat/>
    <w:rsid w:val="00F611CA"/>
    <w:rPr>
      <w:rFonts w:eastAsia="Times New Roman"/>
    </w:rPr>
  </w:style>
  <w:style w:type="paragraph" w:customStyle="1" w:styleId="BlockTitle4">
    <w:name w:val="%Block Title"/>
    <w:basedOn w:val="Heading1"/>
    <w:qFormat/>
    <w:rsid w:val="00F611CA"/>
    <w:pPr>
      <w:keepLines w:val="0"/>
      <w:pageBreakBefore w:val="0"/>
      <w:pBdr>
        <w:top w:val="none" w:sz="0" w:space="0" w:color="auto"/>
        <w:left w:val="none" w:sz="0" w:space="0" w:color="auto"/>
        <w:bottom w:val="none" w:sz="0" w:space="0" w:color="auto"/>
        <w:right w:val="none" w:sz="0" w:space="0" w:color="auto"/>
      </w:pBdr>
      <w:spacing w:after="240" w:line="276" w:lineRule="auto"/>
    </w:pPr>
    <w:rPr>
      <w:rFonts w:eastAsia="Times New Roman" w:cs="Arial"/>
      <w:caps/>
      <w:kern w:val="32"/>
      <w:sz w:val="28"/>
    </w:rPr>
  </w:style>
  <w:style w:type="paragraph" w:customStyle="1" w:styleId="ThickUnderline">
    <w:name w:val="ThickUnderline"/>
    <w:qFormat/>
    <w:rsid w:val="00F611C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0"/>
    <w:qFormat/>
    <w:rsid w:val="00F611CA"/>
    <w:pPr>
      <w:widowControl/>
      <w:autoSpaceDE w:val="0"/>
      <w:autoSpaceDN w:val="0"/>
      <w:adjustRightInd w:val="0"/>
      <w:spacing w:line="240" w:lineRule="auto"/>
      <w:jc w:val="left"/>
    </w:pPr>
    <w:rPr>
      <w:rFonts w:ascii="Calibri" w:eastAsia="Times New Roman" w:hAnsi="Calibri" w:cs="Times-Roman"/>
      <w:b w:val="0"/>
      <w:bCs/>
      <w:u w:val="dash"/>
      <w:lang w:bidi="en-US"/>
    </w:rPr>
  </w:style>
  <w:style w:type="character" w:customStyle="1" w:styleId="Card-UnderlineChar">
    <w:name w:val="Card-Underline Char"/>
    <w:link w:val="Card-Underline"/>
    <w:locked/>
    <w:rsid w:val="00F611CA"/>
    <w:rPr>
      <w:rFonts w:ascii="Century Gothic" w:eastAsia="Cambria" w:hAnsi="Century Gothic" w:cs="Times New Roman"/>
      <w:sz w:val="20"/>
      <w:u w:val="thick"/>
    </w:rPr>
  </w:style>
  <w:style w:type="paragraph" w:customStyle="1" w:styleId="Card-Underline">
    <w:name w:val="Card-Underline"/>
    <w:basedOn w:val="Normal"/>
    <w:link w:val="Card-UnderlineChar"/>
    <w:qFormat/>
    <w:rsid w:val="00F611CA"/>
    <w:rPr>
      <w:rFonts w:ascii="Century Gothic" w:eastAsia="Cambria" w:hAnsi="Century Gothic" w:cs="Times New Roman"/>
      <w:sz w:val="20"/>
      <w:u w:val="thick"/>
    </w:rPr>
  </w:style>
  <w:style w:type="paragraph" w:customStyle="1" w:styleId="PageNumber3">
    <w:name w:val="Page Number3"/>
    <w:basedOn w:val="Normal"/>
    <w:next w:val="Normal"/>
    <w:qFormat/>
    <w:rsid w:val="00F611CA"/>
    <w:rPr>
      <w:rFonts w:eastAsia="Times New Roman"/>
    </w:rPr>
  </w:style>
  <w:style w:type="paragraph" w:customStyle="1" w:styleId="PageNumber4">
    <w:name w:val="Page Number4"/>
    <w:basedOn w:val="Normal"/>
    <w:next w:val="Normal"/>
    <w:qFormat/>
    <w:rsid w:val="00F611CA"/>
    <w:rPr>
      <w:rFonts w:eastAsia="Times New Roman"/>
    </w:rPr>
  </w:style>
  <w:style w:type="paragraph" w:customStyle="1" w:styleId="PageNumber5">
    <w:name w:val="Page Number5"/>
    <w:basedOn w:val="Normal"/>
    <w:next w:val="Normal"/>
    <w:qFormat/>
    <w:rsid w:val="00F611CA"/>
    <w:rPr>
      <w:rFonts w:eastAsia="Times New Roman"/>
    </w:rPr>
  </w:style>
  <w:style w:type="paragraph" w:customStyle="1" w:styleId="smalltext1">
    <w:name w:val="small text1"/>
    <w:basedOn w:val="Normal"/>
    <w:next w:val="Normal"/>
    <w:uiPriority w:val="4"/>
    <w:qFormat/>
    <w:rsid w:val="00F611CA"/>
    <w:pPr>
      <w:keepNext/>
      <w:keepLines/>
      <w:spacing w:before="200"/>
      <w:outlineLvl w:val="3"/>
    </w:pPr>
    <w:rPr>
      <w:rFonts w:eastAsia="Times New Roman"/>
      <w:b/>
      <w:bCs/>
      <w:iCs/>
      <w:sz w:val="26"/>
    </w:rPr>
  </w:style>
  <w:style w:type="character" w:customStyle="1" w:styleId="CircleChar">
    <w:name w:val="Circle Char"/>
    <w:link w:val="Circle"/>
    <w:locked/>
    <w:rsid w:val="00F611CA"/>
    <w:rPr>
      <w:rFonts w:ascii="Georgia" w:eastAsia="Times New Roman" w:hAnsi="Georgia" w:cs="Calibri"/>
      <w:b/>
      <w:i/>
      <w:szCs w:val="18"/>
      <w:u w:val="thick"/>
    </w:rPr>
  </w:style>
  <w:style w:type="paragraph" w:customStyle="1" w:styleId="PageNumber6">
    <w:name w:val="Page Number6"/>
    <w:basedOn w:val="Normal"/>
    <w:next w:val="Normal"/>
    <w:qFormat/>
    <w:rsid w:val="00F611CA"/>
    <w:rPr>
      <w:rFonts w:eastAsia="Times New Roman"/>
    </w:rPr>
  </w:style>
  <w:style w:type="paragraph" w:customStyle="1" w:styleId="lastupdated">
    <w:name w:val="lastupdated"/>
    <w:basedOn w:val="Normal"/>
    <w:qFormat/>
    <w:rsid w:val="00F611CA"/>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F611CA"/>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F611CA"/>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F611CA"/>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F611CA"/>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F611CA"/>
    <w:rPr>
      <w:rFonts w:eastAsia="Times New Roman"/>
    </w:rPr>
  </w:style>
  <w:style w:type="paragraph" w:customStyle="1" w:styleId="OmniPage4">
    <w:name w:val="OmniPage #4"/>
    <w:basedOn w:val="Normal"/>
    <w:uiPriority w:val="99"/>
    <w:qFormat/>
    <w:rsid w:val="00F611CA"/>
    <w:rPr>
      <w:rFonts w:ascii="Garamond" w:eastAsia="Times New Roman" w:hAnsi="Garamond"/>
      <w:color w:val="000000"/>
      <w:szCs w:val="20"/>
    </w:rPr>
  </w:style>
  <w:style w:type="paragraph" w:customStyle="1" w:styleId="OmniPage10">
    <w:name w:val="OmniPage #10"/>
    <w:basedOn w:val="Normal"/>
    <w:uiPriority w:val="99"/>
    <w:qFormat/>
    <w:rsid w:val="00F611CA"/>
    <w:rPr>
      <w:rFonts w:ascii="Garamond" w:eastAsia="Times New Roman" w:hAnsi="Garamond"/>
      <w:color w:val="000000"/>
      <w:szCs w:val="20"/>
    </w:rPr>
  </w:style>
  <w:style w:type="paragraph" w:customStyle="1" w:styleId="PageNumber8">
    <w:name w:val="Page Number8"/>
    <w:basedOn w:val="Normal"/>
    <w:next w:val="Normal"/>
    <w:qFormat/>
    <w:rsid w:val="00F611CA"/>
    <w:rPr>
      <w:rFonts w:eastAsia="Times New Roman"/>
    </w:rPr>
  </w:style>
  <w:style w:type="paragraph" w:customStyle="1" w:styleId="bodyintro">
    <w:name w:val="bodyintro"/>
    <w:basedOn w:val="Normal"/>
    <w:uiPriority w:val="99"/>
    <w:qFormat/>
    <w:rsid w:val="00F611CA"/>
    <w:pPr>
      <w:spacing w:before="100" w:beforeAutospacing="1" w:after="100" w:afterAutospacing="1"/>
    </w:pPr>
    <w:rPr>
      <w:rFonts w:ascii="Times" w:eastAsia="MS Mincho" w:hAnsi="Times"/>
      <w:szCs w:val="20"/>
    </w:rPr>
  </w:style>
  <w:style w:type="character" w:customStyle="1" w:styleId="cardchar00">
    <w:name w:val="cardchar0"/>
    <w:basedOn w:val="DefaultParagraphFont"/>
    <w:rsid w:val="00F611CA"/>
  </w:style>
  <w:style w:type="character" w:customStyle="1" w:styleId="UnderlineNon-bold">
    <w:name w:val="Underline Non - bold"/>
    <w:rsid w:val="00F611CA"/>
    <w:rPr>
      <w:rFonts w:ascii="Times New Roman" w:hAnsi="Times New Roman" w:cs="Times New Roman" w:hint="default"/>
      <w:iCs/>
      <w:sz w:val="22"/>
      <w:u w:val="single"/>
    </w:rPr>
  </w:style>
  <w:style w:type="character" w:customStyle="1" w:styleId="Heading5Char2">
    <w:name w:val="Heading 5 Char2"/>
    <w:aliases w:val="Blocks Char2"/>
    <w:rsid w:val="00F611CA"/>
    <w:rPr>
      <w:rFonts w:ascii="Bell MT" w:eastAsia="Times New Roman" w:hAnsi="Bell MT" w:hint="default"/>
      <w:bCs/>
      <w:iCs/>
      <w:sz w:val="10"/>
      <w:szCs w:val="26"/>
    </w:rPr>
  </w:style>
  <w:style w:type="character" w:customStyle="1" w:styleId="AUNDERLINE1">
    <w:name w:val="AUNDERLINE"/>
    <w:qFormat/>
    <w:rsid w:val="00F611CA"/>
    <w:rPr>
      <w:rFonts w:ascii="Times New Roman" w:hAnsi="Times New Roman" w:cs="Times New Roman" w:hint="default"/>
      <w:sz w:val="20"/>
      <w:u w:val="single"/>
    </w:rPr>
  </w:style>
  <w:style w:type="character" w:customStyle="1" w:styleId="UnderlinedCharChar1">
    <w:name w:val="Underlined Char Char"/>
    <w:rsid w:val="00F611CA"/>
    <w:rPr>
      <w:rFonts w:ascii="Garamond" w:hAnsi="Garamond" w:hint="default"/>
      <w:szCs w:val="28"/>
      <w:u w:val="single"/>
      <w:lang w:val="en-US" w:eastAsia="en-US" w:bidi="ar-SA"/>
    </w:rPr>
  </w:style>
  <w:style w:type="character" w:customStyle="1" w:styleId="slug-doi">
    <w:name w:val="slug-doi"/>
    <w:basedOn w:val="DefaultParagraphFont"/>
    <w:rsid w:val="00F611CA"/>
  </w:style>
  <w:style w:type="character" w:customStyle="1" w:styleId="af">
    <w:name w:val="af"/>
    <w:basedOn w:val="DefaultParagraphFont"/>
    <w:rsid w:val="00F611CA"/>
  </w:style>
  <w:style w:type="character" w:customStyle="1" w:styleId="ab">
    <w:name w:val="ab"/>
    <w:basedOn w:val="DefaultParagraphFont"/>
    <w:rsid w:val="00F611CA"/>
  </w:style>
  <w:style w:type="character" w:customStyle="1" w:styleId="em">
    <w:name w:val="em"/>
    <w:basedOn w:val="DefaultParagraphFont"/>
    <w:rsid w:val="00F611CA"/>
  </w:style>
  <w:style w:type="character" w:customStyle="1" w:styleId="au">
    <w:name w:val="au"/>
    <w:basedOn w:val="DefaultParagraphFont"/>
    <w:rsid w:val="00F611CA"/>
  </w:style>
  <w:style w:type="character" w:customStyle="1" w:styleId="ti">
    <w:name w:val="ti"/>
    <w:basedOn w:val="DefaultParagraphFont"/>
    <w:rsid w:val="00F611CA"/>
  </w:style>
  <w:style w:type="character" w:customStyle="1" w:styleId="subheadblue">
    <w:name w:val="subhead_blue"/>
    <w:basedOn w:val="DefaultParagraphFont"/>
    <w:rsid w:val="00F611CA"/>
  </w:style>
  <w:style w:type="character" w:customStyle="1" w:styleId="slug-doi-wrapper">
    <w:name w:val="slug-doi-wrapper"/>
    <w:basedOn w:val="DefaultParagraphFont"/>
    <w:rsid w:val="00F611CA"/>
  </w:style>
  <w:style w:type="character" w:customStyle="1" w:styleId="slug-metadata-noteahead-of-print">
    <w:name w:val="slug-metadata-note ahead-of-print"/>
    <w:basedOn w:val="DefaultParagraphFont"/>
    <w:rsid w:val="00F611CA"/>
  </w:style>
  <w:style w:type="character" w:customStyle="1" w:styleId="slug-ahead-of-print-date">
    <w:name w:val="slug-ahead-of-print-date"/>
    <w:basedOn w:val="DefaultParagraphFont"/>
    <w:rsid w:val="00F611CA"/>
  </w:style>
  <w:style w:type="character" w:customStyle="1" w:styleId="TagCharChar1">
    <w:name w:val="Tag Char Char1"/>
    <w:aliases w:val="Heading 2 Char Char Char Char Char Char Char2, Char Ch,T Ch,TAG C, Cha,Char Ch"/>
    <w:qFormat/>
    <w:rsid w:val="00F611CA"/>
    <w:rPr>
      <w:b/>
      <w:bCs w:val="0"/>
      <w:sz w:val="24"/>
      <w:szCs w:val="24"/>
      <w:lang w:val="en-US" w:eastAsia="en-US" w:bidi="ar-SA"/>
    </w:rPr>
  </w:style>
  <w:style w:type="character" w:customStyle="1" w:styleId="F8-UnderlineBold">
    <w:name w:val="F8 - Underline/Bold"/>
    <w:rsid w:val="00F611CA"/>
    <w:rPr>
      <w:rFonts w:ascii="Times New Roman" w:hAnsi="Times New Roman" w:cs="Times New Roman" w:hint="default"/>
      <w:b/>
      <w:bCs w:val="0"/>
      <w:sz w:val="20"/>
      <w:u w:val="single"/>
    </w:rPr>
  </w:style>
  <w:style w:type="character" w:customStyle="1" w:styleId="Brief-Bold">
    <w:name w:val="Brief - Bold"/>
    <w:rsid w:val="00F611CA"/>
    <w:rPr>
      <w:rFonts w:ascii="Times New Roman" w:hAnsi="Times New Roman" w:cs="Times New Roman" w:hint="default"/>
      <w:b/>
      <w:bCs w:val="0"/>
    </w:rPr>
  </w:style>
  <w:style w:type="character" w:customStyle="1" w:styleId="Card-Underline0">
    <w:name w:val="Card - Underline"/>
    <w:rsid w:val="00F611CA"/>
    <w:rPr>
      <w:rFonts w:ascii="Times New Roman" w:hAnsi="Times New Roman" w:cs="Times New Roman" w:hint="default"/>
      <w:u w:val="single"/>
    </w:rPr>
  </w:style>
  <w:style w:type="character" w:customStyle="1" w:styleId="BoldText10pt">
    <w:name w:val="Bold Text 10 pt"/>
    <w:rsid w:val="00F611C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611CA"/>
  </w:style>
  <w:style w:type="character" w:customStyle="1" w:styleId="SC4208902">
    <w:name w:val="SC.4.208902"/>
    <w:rsid w:val="00F611CA"/>
    <w:rPr>
      <w:rFonts w:ascii="Century" w:hAnsi="Century" w:cs="Century" w:hint="default"/>
      <w:color w:val="000000"/>
      <w:sz w:val="22"/>
      <w:szCs w:val="22"/>
    </w:rPr>
  </w:style>
  <w:style w:type="character" w:customStyle="1" w:styleId="SC4208915">
    <w:name w:val="SC.4.208915"/>
    <w:rsid w:val="00F611CA"/>
    <w:rPr>
      <w:rFonts w:ascii="Century" w:hAnsi="Century" w:cs="Century" w:hint="default"/>
      <w:color w:val="000000"/>
      <w:sz w:val="13"/>
      <w:szCs w:val="13"/>
    </w:rPr>
  </w:style>
  <w:style w:type="character" w:customStyle="1" w:styleId="SC273764">
    <w:name w:val="SC.2.73764"/>
    <w:rsid w:val="00F611CA"/>
    <w:rPr>
      <w:rFonts w:ascii="Century" w:hAnsi="Century" w:cs="Century" w:hint="default"/>
      <w:color w:val="000000"/>
      <w:sz w:val="72"/>
      <w:szCs w:val="72"/>
    </w:rPr>
  </w:style>
  <w:style w:type="character" w:customStyle="1" w:styleId="SC273779">
    <w:name w:val="SC.2.73779"/>
    <w:rsid w:val="00F611CA"/>
    <w:rPr>
      <w:rFonts w:ascii="Century" w:hAnsi="Century" w:cs="Century" w:hint="default"/>
      <w:color w:val="000000"/>
      <w:sz w:val="40"/>
      <w:szCs w:val="40"/>
    </w:rPr>
  </w:style>
  <w:style w:type="character" w:customStyle="1" w:styleId="SC273763">
    <w:name w:val="SC.2.73763"/>
    <w:rsid w:val="00F611CA"/>
    <w:rPr>
      <w:rFonts w:ascii="Century" w:hAnsi="Century" w:cs="Century" w:hint="default"/>
      <w:b/>
      <w:bCs/>
      <w:color w:val="000000"/>
    </w:rPr>
  </w:style>
  <w:style w:type="character" w:customStyle="1" w:styleId="SC4208910">
    <w:name w:val="SC.4.208910"/>
    <w:rsid w:val="00F611CA"/>
    <w:rPr>
      <w:rFonts w:ascii="Century" w:hAnsi="Century" w:cs="Century" w:hint="default"/>
      <w:color w:val="000000"/>
      <w:sz w:val="28"/>
      <w:szCs w:val="28"/>
    </w:rPr>
  </w:style>
  <w:style w:type="character" w:customStyle="1" w:styleId="SC4208911">
    <w:name w:val="SC.4.208911"/>
    <w:rsid w:val="00F611CA"/>
    <w:rPr>
      <w:rFonts w:ascii="Century" w:hAnsi="Century" w:cs="Century" w:hint="default"/>
      <w:color w:val="000000"/>
    </w:rPr>
  </w:style>
  <w:style w:type="character" w:customStyle="1" w:styleId="articlesubtitle">
    <w:name w:val="article_sub_title"/>
    <w:basedOn w:val="DefaultParagraphFont"/>
    <w:rsid w:val="00F611CA"/>
  </w:style>
  <w:style w:type="character" w:customStyle="1" w:styleId="newsdate2">
    <w:name w:val="news_date2"/>
    <w:basedOn w:val="DefaultParagraphFont"/>
    <w:rsid w:val="00F611CA"/>
  </w:style>
  <w:style w:type="character" w:customStyle="1" w:styleId="readarticleheader">
    <w:name w:val="readarticleheader"/>
    <w:basedOn w:val="DefaultParagraphFont"/>
    <w:rsid w:val="00F611CA"/>
  </w:style>
  <w:style w:type="character" w:customStyle="1" w:styleId="char">
    <w:name w:val="char"/>
    <w:basedOn w:val="DefaultParagraphFont"/>
    <w:rsid w:val="00F611CA"/>
  </w:style>
  <w:style w:type="character" w:customStyle="1" w:styleId="bolding1">
    <w:name w:val="bolding1"/>
    <w:rsid w:val="00F611CA"/>
    <w:rPr>
      <w:b/>
      <w:bCs/>
    </w:rPr>
  </w:style>
  <w:style w:type="character" w:customStyle="1" w:styleId="bookoptions1">
    <w:name w:val="book_options1"/>
    <w:rsid w:val="00F611CA"/>
    <w:rPr>
      <w:b/>
      <w:bCs/>
      <w:color w:val="333366"/>
    </w:rPr>
  </w:style>
  <w:style w:type="character" w:customStyle="1" w:styleId="descriptionblock">
    <w:name w:val="description block"/>
    <w:basedOn w:val="DefaultParagraphFont"/>
    <w:rsid w:val="00F611CA"/>
  </w:style>
  <w:style w:type="character" w:customStyle="1" w:styleId="detailsboxblock">
    <w:name w:val="detailsbox block"/>
    <w:basedOn w:val="DefaultParagraphFont"/>
    <w:rsid w:val="00F611CA"/>
  </w:style>
  <w:style w:type="character" w:customStyle="1" w:styleId="Char3">
    <w:name w:val="Char3"/>
    <w:aliases w:val="Tag Line Char Char1"/>
    <w:rsid w:val="00F611CA"/>
    <w:rPr>
      <w:rFonts w:ascii="Arial" w:hAnsi="Arial" w:cs="Arial" w:hint="default"/>
      <w:bCs/>
      <w:u w:val="thick"/>
      <w:lang w:val="en-US" w:eastAsia="en-US" w:bidi="ar-SA"/>
    </w:rPr>
  </w:style>
  <w:style w:type="character" w:customStyle="1" w:styleId="cardtextsmallChar">
    <w:name w:val="card text small Char"/>
    <w:rsid w:val="00F611CA"/>
    <w:rPr>
      <w:rFonts w:ascii="Arial Narrow" w:hAnsi="Arial Narrow" w:hint="default"/>
      <w:sz w:val="16"/>
      <w:szCs w:val="24"/>
      <w:lang w:val="en-US" w:eastAsia="en-US" w:bidi="ar-SA"/>
    </w:rPr>
  </w:style>
  <w:style w:type="character" w:customStyle="1" w:styleId="countrytitle1">
    <w:name w:val="countrytitle1"/>
    <w:rsid w:val="00F611CA"/>
    <w:rPr>
      <w:rFonts w:ascii="Verdana" w:hAnsi="Verdana" w:hint="default"/>
      <w:b/>
      <w:bCs/>
      <w:color w:val="293643"/>
      <w:sz w:val="24"/>
      <w:szCs w:val="24"/>
    </w:rPr>
  </w:style>
  <w:style w:type="character" w:customStyle="1" w:styleId="storyheader1">
    <w:name w:val="storyheader1"/>
    <w:rsid w:val="00F611CA"/>
    <w:rPr>
      <w:rFonts w:ascii="Verdana" w:hAnsi="Verdana" w:hint="default"/>
      <w:b/>
      <w:bCs/>
      <w:color w:val="000000"/>
      <w:sz w:val="21"/>
      <w:szCs w:val="21"/>
    </w:rPr>
  </w:style>
  <w:style w:type="character" w:customStyle="1" w:styleId="cardunderlinedChar1">
    <w:name w:val="card underlined Char"/>
    <w:rsid w:val="00F611CA"/>
    <w:rPr>
      <w:rFonts w:ascii="Arial" w:hAnsi="Arial" w:cs="Arial" w:hint="default"/>
      <w:sz w:val="22"/>
      <w:szCs w:val="24"/>
      <w:u w:val="single"/>
      <w:lang w:val="en-US" w:eastAsia="en-US" w:bidi="ar-SA"/>
    </w:rPr>
  </w:style>
  <w:style w:type="character" w:customStyle="1" w:styleId="article1">
    <w:name w:val="article1"/>
    <w:rsid w:val="00F611CA"/>
    <w:rPr>
      <w:rFonts w:ascii="Verdana" w:hAnsi="Verdana" w:hint="default"/>
      <w:color w:val="333333"/>
      <w:sz w:val="16"/>
      <w:szCs w:val="16"/>
    </w:rPr>
  </w:style>
  <w:style w:type="character" w:customStyle="1" w:styleId="story-posted-date1">
    <w:name w:val="story-posted-date1"/>
    <w:rsid w:val="00F611C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611CA"/>
    <w:rPr>
      <w:rFonts w:ascii="SimSun" w:eastAsia="SimSun" w:hAnsi="SimSun" w:cs="Arial" w:hint="eastAsia"/>
      <w:b/>
      <w:bCs/>
      <w:iCs/>
      <w:sz w:val="24"/>
      <w:szCs w:val="28"/>
      <w:lang w:val="en-US" w:eastAsia="zh-CN" w:bidi="ar-SA"/>
    </w:rPr>
  </w:style>
  <w:style w:type="character" w:customStyle="1" w:styleId="citation10">
    <w:name w:val="citation1"/>
    <w:rsid w:val="00F611CA"/>
    <w:rPr>
      <w:rFonts w:ascii="Verdana" w:hAnsi="Verdana" w:hint="default"/>
      <w:sz w:val="17"/>
      <w:szCs w:val="17"/>
    </w:rPr>
  </w:style>
  <w:style w:type="character" w:customStyle="1" w:styleId="fource1">
    <w:name w:val="fource1"/>
    <w:rsid w:val="00F611CA"/>
    <w:rPr>
      <w:sz w:val="34"/>
      <w:szCs w:val="34"/>
    </w:rPr>
  </w:style>
  <w:style w:type="character" w:customStyle="1" w:styleId="normal11">
    <w:name w:val="normal1"/>
    <w:basedOn w:val="DefaultParagraphFont"/>
    <w:rsid w:val="00F611CA"/>
  </w:style>
  <w:style w:type="character" w:customStyle="1" w:styleId="ds">
    <w:name w:val="ds"/>
    <w:basedOn w:val="DefaultParagraphFont"/>
    <w:rsid w:val="00F611CA"/>
  </w:style>
  <w:style w:type="character" w:customStyle="1" w:styleId="MicroTextChar1">
    <w:name w:val="MicroText Char1"/>
    <w:rsid w:val="00F611CA"/>
    <w:rPr>
      <w:rFonts w:ascii="Arial Narrow" w:hAnsi="Arial Narrow" w:hint="default"/>
      <w:sz w:val="12"/>
      <w:szCs w:val="24"/>
      <w:lang w:val="en-US" w:eastAsia="en-US" w:bidi="ar-SA"/>
    </w:rPr>
  </w:style>
  <w:style w:type="character" w:customStyle="1" w:styleId="DefaultPara">
    <w:name w:val="Default Para"/>
    <w:rsid w:val="00F611CA"/>
    <w:rPr>
      <w:sz w:val="20"/>
    </w:rPr>
  </w:style>
  <w:style w:type="character" w:customStyle="1" w:styleId="SYSHYPERTEXT">
    <w:name w:val="SYS_HYPERTEXT"/>
    <w:rsid w:val="00F611CA"/>
    <w:rPr>
      <w:color w:val="0000FF"/>
      <w:u w:val="single"/>
    </w:rPr>
  </w:style>
  <w:style w:type="character" w:customStyle="1" w:styleId="Hyperlink1">
    <w:name w:val="Hyperlink1"/>
    <w:rsid w:val="00F611CA"/>
    <w:rPr>
      <w:strike w:val="0"/>
      <w:dstrike w:val="0"/>
      <w:color w:val="000000"/>
      <w:u w:val="none"/>
      <w:effect w:val="none"/>
    </w:rPr>
  </w:style>
  <w:style w:type="character" w:customStyle="1" w:styleId="BlockHeading1Char">
    <w:name w:val="Block Heading 1 Char"/>
    <w:rsid w:val="00F611C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StyleTagTimesNewRomanChar">
    <w:name w:val="Style Tag + Times New Roman Char"/>
    <w:rsid w:val="00F611C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611CA"/>
    <w:rPr>
      <w:rFonts w:ascii="Arial Narrow" w:hAnsi="Arial Narrow" w:cs="Arial" w:hint="default"/>
      <w:b/>
      <w:bCs/>
      <w:iCs/>
      <w:sz w:val="24"/>
      <w:szCs w:val="28"/>
      <w:lang w:val="en-US" w:eastAsia="en-US" w:bidi="ar-SA"/>
    </w:rPr>
  </w:style>
  <w:style w:type="character" w:customStyle="1" w:styleId="StyleArialNarrow12ptBold">
    <w:name w:val="Style Arial Narrow 12 pt Bold"/>
    <w:rsid w:val="00F611CA"/>
    <w:rPr>
      <w:rFonts w:ascii="Arial Narrow" w:hAnsi="Arial Narrow" w:hint="default"/>
      <w:b/>
      <w:bCs/>
      <w:sz w:val="24"/>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611C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611CA"/>
    <w:rPr>
      <w:u w:val="single"/>
    </w:rPr>
  </w:style>
  <w:style w:type="character" w:customStyle="1" w:styleId="UnderlinedCharChar10">
    <w:name w:val="Underlined Char Char1"/>
    <w:rsid w:val="00F611CA"/>
    <w:rPr>
      <w:rFonts w:ascii="Bell MT" w:eastAsia="Times New Roman" w:hAnsi="Bell MT" w:hint="default"/>
      <w:bCs/>
      <w:iCs/>
      <w:sz w:val="22"/>
      <w:u w:val="single"/>
    </w:rPr>
  </w:style>
  <w:style w:type="character" w:customStyle="1" w:styleId="doctitle">
    <w:name w:val="doctitle"/>
    <w:rsid w:val="00F611CA"/>
  </w:style>
  <w:style w:type="character" w:customStyle="1" w:styleId="cardtext-underlined0">
    <w:name w:val="card text- underlined"/>
    <w:rsid w:val="00F611CA"/>
    <w:rPr>
      <w:rFonts w:ascii="Garamond" w:hAnsi="Garamond" w:hint="default"/>
      <w:u w:val="single"/>
    </w:rPr>
  </w:style>
  <w:style w:type="character" w:customStyle="1" w:styleId="Style8ptChar">
    <w:name w:val="Style 8 pt Char"/>
    <w:rsid w:val="00F611CA"/>
    <w:rPr>
      <w:rFonts w:ascii="Garamond" w:eastAsia="Calibri" w:hAnsi="Garamond" w:hint="default"/>
      <w:sz w:val="16"/>
      <w:szCs w:val="22"/>
    </w:rPr>
  </w:style>
  <w:style w:type="character" w:customStyle="1" w:styleId="message-item">
    <w:name w:val="message-item"/>
    <w:rsid w:val="00F611CA"/>
  </w:style>
  <w:style w:type="character" w:customStyle="1" w:styleId="datestamp">
    <w:name w:val="datestamp"/>
    <w:rsid w:val="00F611CA"/>
  </w:style>
  <w:style w:type="character" w:customStyle="1" w:styleId="forenames">
    <w:name w:val="forenames"/>
    <w:rsid w:val="00F611CA"/>
  </w:style>
  <w:style w:type="character" w:customStyle="1" w:styleId="surname">
    <w:name w:val="surname"/>
    <w:rsid w:val="00F611CA"/>
  </w:style>
  <w:style w:type="character" w:customStyle="1" w:styleId="refpreview">
    <w:name w:val="refpreview"/>
    <w:rsid w:val="00F611CA"/>
  </w:style>
  <w:style w:type="character" w:customStyle="1" w:styleId="loose1">
    <w:name w:val="loose1"/>
    <w:rsid w:val="00F611CA"/>
  </w:style>
  <w:style w:type="character" w:customStyle="1" w:styleId="gsa">
    <w:name w:val="gs_a"/>
    <w:rsid w:val="00F611CA"/>
  </w:style>
  <w:style w:type="character" w:customStyle="1" w:styleId="mainarttitle">
    <w:name w:val="mainarttitle"/>
    <w:rsid w:val="00F611CA"/>
  </w:style>
  <w:style w:type="character" w:customStyle="1" w:styleId="mainartauthor">
    <w:name w:val="mainartauthor"/>
    <w:rsid w:val="00F611CA"/>
  </w:style>
  <w:style w:type="character" w:customStyle="1" w:styleId="mainartdate">
    <w:name w:val="mainartdate"/>
    <w:rsid w:val="00F611CA"/>
  </w:style>
  <w:style w:type="character" w:customStyle="1" w:styleId="gsggs">
    <w:name w:val="gs_ggs"/>
    <w:rsid w:val="00F611CA"/>
  </w:style>
  <w:style w:type="character" w:customStyle="1" w:styleId="ahead">
    <w:name w:val="a_head"/>
    <w:rsid w:val="00F611CA"/>
  </w:style>
  <w:style w:type="character" w:customStyle="1" w:styleId="footnote">
    <w:name w:val="footnote"/>
    <w:rsid w:val="00F611CA"/>
  </w:style>
  <w:style w:type="character" w:customStyle="1" w:styleId="docbody">
    <w:name w:val="docbody"/>
    <w:rsid w:val="00F611CA"/>
  </w:style>
  <w:style w:type="character" w:customStyle="1" w:styleId="superscript">
    <w:name w:val="superscript"/>
    <w:rsid w:val="00F611CA"/>
  </w:style>
  <w:style w:type="character" w:customStyle="1" w:styleId="bwxsm">
    <w:name w:val="b w xsm"/>
    <w:rsid w:val="00F611CA"/>
  </w:style>
  <w:style w:type="character" w:customStyle="1" w:styleId="fstd">
    <w:name w:val="f std"/>
    <w:rsid w:val="00F611CA"/>
  </w:style>
  <w:style w:type="character" w:customStyle="1" w:styleId="heading2char2charchar10">
    <w:name w:val="heading2char2charchar1"/>
    <w:rsid w:val="00F611CA"/>
  </w:style>
  <w:style w:type="character" w:customStyle="1" w:styleId="charchar60">
    <w:name w:val="charchar6"/>
    <w:rsid w:val="00F611CA"/>
  </w:style>
  <w:style w:type="character" w:customStyle="1" w:styleId="bio1">
    <w:name w:val="bio1"/>
    <w:rsid w:val="00F611CA"/>
    <w:rPr>
      <w:rFonts w:ascii="Arial" w:hAnsi="Arial" w:cs="Arial" w:hint="default"/>
      <w:i/>
      <w:iCs/>
      <w:color w:val="000000"/>
      <w:sz w:val="20"/>
      <w:szCs w:val="20"/>
    </w:rPr>
  </w:style>
  <w:style w:type="character" w:customStyle="1" w:styleId="cardCharCharCharCharCharChar">
    <w:name w:val="card Char Char Char Char Char Char"/>
    <w:rsid w:val="00F611CA"/>
    <w:rPr>
      <w:sz w:val="24"/>
      <w:szCs w:val="24"/>
      <w:lang w:val="en-US" w:eastAsia="en-US" w:bidi="ar-SA"/>
    </w:rPr>
  </w:style>
  <w:style w:type="character" w:customStyle="1" w:styleId="Style24ptBoldUnderlineCenteredCharChar">
    <w:name w:val="Style 24 pt Bold Underline Centered Char Char"/>
    <w:rsid w:val="00F611CA"/>
    <w:rPr>
      <w:b/>
      <w:bCs/>
      <w:sz w:val="48"/>
      <w:szCs w:val="24"/>
      <w:u w:val="single"/>
      <w:lang w:val="en-US" w:eastAsia="en-US" w:bidi="ar-SA"/>
    </w:rPr>
  </w:style>
  <w:style w:type="character" w:customStyle="1" w:styleId="TagCiteCharChar0">
    <w:name w:val="Tag / Cite Char Char"/>
    <w:rsid w:val="00F611CA"/>
    <w:rPr>
      <w:b/>
      <w:bCs w:val="0"/>
      <w:color w:val="000000"/>
      <w:sz w:val="24"/>
      <w:szCs w:val="24"/>
      <w:lang w:val="en-US" w:eastAsia="en-US" w:bidi="ar-SA"/>
    </w:rPr>
  </w:style>
  <w:style w:type="character" w:customStyle="1" w:styleId="CardTextUnderlinedCharChar">
    <w:name w:val="Card Text Underlined Char Char"/>
    <w:rsid w:val="00F611CA"/>
    <w:rPr>
      <w:rFonts w:ascii="Arial Narrow" w:hAnsi="Arial Narrow" w:hint="default"/>
      <w:szCs w:val="24"/>
      <w:u w:val="single"/>
      <w:lang w:val="en-US" w:eastAsia="en-US" w:bidi="ar-SA"/>
    </w:rPr>
  </w:style>
  <w:style w:type="character" w:customStyle="1" w:styleId="CardTagCharCharChar">
    <w:name w:val="Card Tag Char Char Char"/>
    <w:rsid w:val="00F611CA"/>
    <w:rPr>
      <w:b/>
      <w:bCs w:val="0"/>
      <w:sz w:val="24"/>
      <w:szCs w:val="24"/>
      <w:lang w:val="en-US" w:eastAsia="en-US" w:bidi="ar-SA"/>
    </w:rPr>
  </w:style>
  <w:style w:type="character" w:customStyle="1" w:styleId="mainbody">
    <w:name w:val="mainbody"/>
    <w:basedOn w:val="DefaultParagraphFont"/>
    <w:rsid w:val="00F611CA"/>
  </w:style>
  <w:style w:type="character" w:customStyle="1" w:styleId="UnderlineStyleChar20">
    <w:name w:val="Underline Style Char2"/>
    <w:rsid w:val="00F611CA"/>
    <w:rPr>
      <w:rFonts w:ascii="Garamond" w:hAnsi="Garamond" w:hint="default"/>
      <w:sz w:val="22"/>
      <w:szCs w:val="24"/>
      <w:u w:val="single"/>
      <w:lang w:val="en-US" w:eastAsia="en-US" w:bidi="ar-SA"/>
    </w:rPr>
  </w:style>
  <w:style w:type="character" w:customStyle="1" w:styleId="t13">
    <w:name w:val="t13"/>
    <w:basedOn w:val="DefaultParagraphFont"/>
    <w:rsid w:val="00F611CA"/>
  </w:style>
  <w:style w:type="character" w:customStyle="1" w:styleId="lead">
    <w:name w:val="lead"/>
    <w:basedOn w:val="DefaultParagraphFont"/>
    <w:rsid w:val="00F611CA"/>
  </w:style>
  <w:style w:type="character" w:customStyle="1" w:styleId="SmallFont7pt">
    <w:name w:val="Small Font (7 pt)"/>
    <w:qFormat/>
    <w:rsid w:val="00F611CA"/>
    <w:rPr>
      <w:sz w:val="14"/>
    </w:rPr>
  </w:style>
  <w:style w:type="character" w:customStyle="1" w:styleId="CharChar17">
    <w:name w:val="Char Char17"/>
    <w:locked/>
    <w:rsid w:val="00F611CA"/>
    <w:rPr>
      <w:rFonts w:ascii="Arial" w:hAnsi="Arial" w:cs="Arial" w:hint="default"/>
      <w:b/>
      <w:bCs/>
      <w:sz w:val="26"/>
      <w:szCs w:val="26"/>
    </w:rPr>
  </w:style>
  <w:style w:type="character" w:customStyle="1" w:styleId="ilspan">
    <w:name w:val="il_span"/>
    <w:basedOn w:val="DefaultParagraphFont"/>
    <w:rsid w:val="00F611CA"/>
  </w:style>
  <w:style w:type="character" w:customStyle="1" w:styleId="leftidx1">
    <w:name w:val="leftidx1"/>
    <w:rsid w:val="00F611CA"/>
    <w:rPr>
      <w:rFonts w:ascii="Verdana" w:hAnsi="Verdana" w:hint="default"/>
      <w:sz w:val="22"/>
      <w:szCs w:val="22"/>
    </w:rPr>
  </w:style>
  <w:style w:type="character" w:customStyle="1" w:styleId="blue1">
    <w:name w:val="blue1"/>
    <w:rsid w:val="00F611CA"/>
    <w:rPr>
      <w:color w:val="0000FF"/>
    </w:rPr>
  </w:style>
  <w:style w:type="character" w:customStyle="1" w:styleId="author-link1">
    <w:name w:val="author-link1"/>
    <w:rsid w:val="00F611CA"/>
    <w:rPr>
      <w:b w:val="0"/>
      <w:bCs w:val="0"/>
    </w:rPr>
  </w:style>
  <w:style w:type="character" w:customStyle="1" w:styleId="black1">
    <w:name w:val="black1"/>
    <w:rsid w:val="00F611CA"/>
    <w:rPr>
      <w:color w:val="000000"/>
    </w:rPr>
  </w:style>
  <w:style w:type="character" w:customStyle="1" w:styleId="StyleunderlinedCharBold">
    <w:name w:val="Style underlined Char + Bold"/>
    <w:rsid w:val="00F611CA"/>
    <w:rPr>
      <w:rFonts w:ascii="Times New Roman" w:hAnsi="Times New Roman" w:cs="Times New Roman" w:hint="default"/>
      <w:b/>
      <w:bCs/>
      <w:sz w:val="21"/>
      <w:szCs w:val="24"/>
      <w:u w:val="single"/>
      <w:lang w:val="en-US" w:eastAsia="en-US" w:bidi="ar-SA"/>
    </w:rPr>
  </w:style>
  <w:style w:type="character" w:customStyle="1" w:styleId="CardUnderline0">
    <w:name w:val="Card Underline"/>
    <w:rsid w:val="00F611CA"/>
    <w:rPr>
      <w:rFonts w:ascii="Times New Roman" w:hAnsi="Times New Roman" w:cs="Times New Roman" w:hint="default"/>
      <w:sz w:val="20"/>
      <w:u w:val="single"/>
    </w:rPr>
  </w:style>
  <w:style w:type="character" w:customStyle="1" w:styleId="lingoregion">
    <w:name w:val="lingo_region"/>
    <w:basedOn w:val="DefaultParagraphFont"/>
    <w:rsid w:val="00F611CA"/>
  </w:style>
  <w:style w:type="character" w:customStyle="1" w:styleId="cite1">
    <w:name w:val="%cite"/>
    <w:rsid w:val="00F611CA"/>
    <w:rPr>
      <w:rFonts w:ascii="Times New Roman" w:hAnsi="Times New Roman" w:cs="Times New Roman" w:hint="default"/>
      <w:b/>
      <w:bCs w:val="0"/>
      <w:sz w:val="24"/>
    </w:rPr>
  </w:style>
  <w:style w:type="character" w:customStyle="1" w:styleId="Emphasis21">
    <w:name w:val="%Emphasis2"/>
    <w:rsid w:val="00F611CA"/>
    <w:rPr>
      <w:rFonts w:ascii="Cooper Black" w:hAnsi="Cooper Black" w:hint="default"/>
      <w:iCs/>
      <w:u w:val="single"/>
    </w:rPr>
  </w:style>
  <w:style w:type="character" w:customStyle="1" w:styleId="AAAcite">
    <w:name w:val="AAAcite"/>
    <w:rsid w:val="00F611CA"/>
    <w:rPr>
      <w:rFonts w:ascii="Times New Roman" w:hAnsi="Times New Roman" w:cs="Times New Roman" w:hint="default"/>
      <w:b/>
      <w:bCs w:val="0"/>
      <w:sz w:val="24"/>
    </w:rPr>
  </w:style>
  <w:style w:type="character" w:customStyle="1" w:styleId="tmplheaderlink">
    <w:name w:val="tmplheaderlink"/>
    <w:rsid w:val="00F611CA"/>
    <w:rPr>
      <w:rFonts w:ascii="Times New Roman" w:hAnsi="Times New Roman" w:cs="Times New Roman" w:hint="default"/>
    </w:rPr>
  </w:style>
  <w:style w:type="character" w:customStyle="1" w:styleId="pagination0">
    <w:name w:val="pagination"/>
    <w:basedOn w:val="DefaultParagraphFont"/>
    <w:rsid w:val="00F611CA"/>
  </w:style>
  <w:style w:type="character" w:customStyle="1" w:styleId="doi">
    <w:name w:val="doi"/>
    <w:basedOn w:val="DefaultParagraphFont"/>
    <w:rsid w:val="00F611CA"/>
  </w:style>
  <w:style w:type="character" w:customStyle="1" w:styleId="bodycontents">
    <w:name w:val="bodycontents"/>
    <w:basedOn w:val="DefaultParagraphFont"/>
    <w:rsid w:val="00F611CA"/>
  </w:style>
  <w:style w:type="character" w:customStyle="1" w:styleId="comma">
    <w:name w:val="comma"/>
    <w:basedOn w:val="DefaultParagraphFont"/>
    <w:rsid w:val="00F611CA"/>
  </w:style>
  <w:style w:type="character" w:customStyle="1" w:styleId="pad5right">
    <w:name w:val="pad5right"/>
    <w:basedOn w:val="DefaultParagraphFont"/>
    <w:rsid w:val="00F611CA"/>
  </w:style>
  <w:style w:type="character" w:customStyle="1" w:styleId="divider">
    <w:name w:val="divider"/>
    <w:basedOn w:val="DefaultParagraphFont"/>
    <w:rsid w:val="00F611CA"/>
  </w:style>
  <w:style w:type="character" w:customStyle="1" w:styleId="blogdate">
    <w:name w:val="blogdate"/>
    <w:basedOn w:val="DefaultParagraphFont"/>
    <w:rsid w:val="00F611CA"/>
  </w:style>
  <w:style w:type="character" w:customStyle="1" w:styleId="dot">
    <w:name w:val="dot"/>
    <w:basedOn w:val="DefaultParagraphFont"/>
    <w:rsid w:val="00F611CA"/>
  </w:style>
  <w:style w:type="character" w:customStyle="1" w:styleId="hn-date">
    <w:name w:val="hn-date"/>
    <w:basedOn w:val="DefaultParagraphFont"/>
    <w:rsid w:val="00F611CA"/>
  </w:style>
  <w:style w:type="character" w:customStyle="1" w:styleId="location">
    <w:name w:val="location"/>
    <w:basedOn w:val="DefaultParagraphFont"/>
    <w:rsid w:val="00F611CA"/>
  </w:style>
  <w:style w:type="character" w:customStyle="1" w:styleId="dropcap-letter">
    <w:name w:val="dropcap-letter"/>
    <w:basedOn w:val="DefaultParagraphFont"/>
    <w:rsid w:val="00F611CA"/>
  </w:style>
  <w:style w:type="character" w:customStyle="1" w:styleId="offscreen">
    <w:name w:val="offscreen"/>
    <w:basedOn w:val="DefaultParagraphFont"/>
    <w:rsid w:val="00F611CA"/>
  </w:style>
  <w:style w:type="character" w:customStyle="1" w:styleId="linked-in">
    <w:name w:val="linked-in"/>
    <w:basedOn w:val="DefaultParagraphFont"/>
    <w:rsid w:val="00F611CA"/>
  </w:style>
  <w:style w:type="character" w:customStyle="1" w:styleId="divs">
    <w:name w:val="divs"/>
    <w:basedOn w:val="DefaultParagraphFont"/>
    <w:rsid w:val="00F611CA"/>
  </w:style>
  <w:style w:type="character" w:customStyle="1" w:styleId="h4">
    <w:name w:val="h4"/>
    <w:rsid w:val="00F611CA"/>
  </w:style>
  <w:style w:type="character" w:customStyle="1" w:styleId="postheader">
    <w:name w:val="postheader"/>
    <w:basedOn w:val="DefaultParagraphFont"/>
    <w:rsid w:val="00F611CA"/>
  </w:style>
  <w:style w:type="numbering" w:customStyle="1" w:styleId="1ai1">
    <w:name w:val="1 / a / i1"/>
    <w:rsid w:val="00F611CA"/>
    <w:pPr>
      <w:numPr>
        <w:numId w:val="55"/>
      </w:numPr>
    </w:pPr>
  </w:style>
  <w:style w:type="numbering" w:styleId="1ai">
    <w:name w:val="Outline List 1"/>
    <w:basedOn w:val="NoList"/>
    <w:unhideWhenUsed/>
    <w:rsid w:val="00F611CA"/>
    <w:pPr>
      <w:numPr>
        <w:numId w:val="57"/>
      </w:numPr>
    </w:pPr>
  </w:style>
  <w:style w:type="numbering" w:customStyle="1" w:styleId="NoList5">
    <w:name w:val="No List5"/>
    <w:next w:val="NoList"/>
    <w:semiHidden/>
    <w:unhideWhenUsed/>
    <w:rsid w:val="00F611CA"/>
  </w:style>
  <w:style w:type="numbering" w:customStyle="1" w:styleId="NoList6">
    <w:name w:val="No List6"/>
    <w:next w:val="NoList"/>
    <w:uiPriority w:val="99"/>
    <w:semiHidden/>
    <w:unhideWhenUsed/>
    <w:rsid w:val="00F611CA"/>
  </w:style>
  <w:style w:type="numbering" w:customStyle="1" w:styleId="NoList7">
    <w:name w:val="No List7"/>
    <w:next w:val="NoList"/>
    <w:semiHidden/>
    <w:unhideWhenUsed/>
    <w:rsid w:val="00F611CA"/>
  </w:style>
  <w:style w:type="paragraph" w:styleId="Index2">
    <w:name w:val="index 2"/>
    <w:basedOn w:val="Normal"/>
    <w:next w:val="Normal"/>
    <w:autoRedefine/>
    <w:rsid w:val="00F611CA"/>
    <w:pPr>
      <w:spacing w:after="200" w:line="276" w:lineRule="auto"/>
      <w:ind w:left="400" w:hanging="200"/>
    </w:pPr>
    <w:rPr>
      <w:rFonts w:eastAsia="Times New Roman"/>
      <w:bCs/>
    </w:rPr>
  </w:style>
  <w:style w:type="paragraph" w:styleId="Index3">
    <w:name w:val="index 3"/>
    <w:basedOn w:val="Normal"/>
    <w:next w:val="Normal"/>
    <w:autoRedefine/>
    <w:rsid w:val="00F611CA"/>
    <w:pPr>
      <w:spacing w:after="200" w:line="276" w:lineRule="auto"/>
      <w:ind w:left="600" w:hanging="200"/>
    </w:pPr>
    <w:rPr>
      <w:rFonts w:eastAsia="Times New Roman"/>
      <w:bCs/>
    </w:rPr>
  </w:style>
  <w:style w:type="paragraph" w:styleId="Index4">
    <w:name w:val="index 4"/>
    <w:basedOn w:val="Normal"/>
    <w:next w:val="Normal"/>
    <w:autoRedefine/>
    <w:rsid w:val="00F611CA"/>
    <w:pPr>
      <w:spacing w:after="200" w:line="276" w:lineRule="auto"/>
      <w:ind w:left="800" w:hanging="200"/>
    </w:pPr>
    <w:rPr>
      <w:rFonts w:eastAsia="Times New Roman"/>
      <w:bCs/>
    </w:rPr>
  </w:style>
  <w:style w:type="paragraph" w:styleId="Index5">
    <w:name w:val="index 5"/>
    <w:basedOn w:val="Normal"/>
    <w:next w:val="Normal"/>
    <w:autoRedefine/>
    <w:rsid w:val="00F611CA"/>
    <w:pPr>
      <w:spacing w:after="200" w:line="276" w:lineRule="auto"/>
      <w:ind w:left="1000" w:hanging="200"/>
    </w:pPr>
    <w:rPr>
      <w:rFonts w:eastAsia="Times New Roman"/>
      <w:bCs/>
    </w:rPr>
  </w:style>
  <w:style w:type="paragraph" w:styleId="Index6">
    <w:name w:val="index 6"/>
    <w:basedOn w:val="Normal"/>
    <w:next w:val="Normal"/>
    <w:autoRedefine/>
    <w:rsid w:val="00F611CA"/>
    <w:pPr>
      <w:spacing w:after="200" w:line="276" w:lineRule="auto"/>
      <w:ind w:left="1200" w:hanging="200"/>
    </w:pPr>
    <w:rPr>
      <w:rFonts w:eastAsia="Times New Roman"/>
      <w:bCs/>
    </w:rPr>
  </w:style>
  <w:style w:type="paragraph" w:styleId="Index7">
    <w:name w:val="index 7"/>
    <w:basedOn w:val="Normal"/>
    <w:next w:val="Normal"/>
    <w:autoRedefine/>
    <w:rsid w:val="00F611CA"/>
    <w:pPr>
      <w:spacing w:after="200" w:line="276" w:lineRule="auto"/>
      <w:ind w:left="1400" w:hanging="200"/>
    </w:pPr>
    <w:rPr>
      <w:rFonts w:eastAsia="Times New Roman"/>
      <w:bCs/>
    </w:rPr>
  </w:style>
  <w:style w:type="paragraph" w:styleId="Index8">
    <w:name w:val="index 8"/>
    <w:basedOn w:val="Normal"/>
    <w:next w:val="Normal"/>
    <w:autoRedefine/>
    <w:rsid w:val="00F611CA"/>
    <w:pPr>
      <w:spacing w:after="200" w:line="276" w:lineRule="auto"/>
      <w:ind w:left="1600" w:hanging="200"/>
    </w:pPr>
    <w:rPr>
      <w:rFonts w:eastAsia="Times New Roman"/>
      <w:bCs/>
    </w:rPr>
  </w:style>
  <w:style w:type="paragraph" w:styleId="Index9">
    <w:name w:val="index 9"/>
    <w:basedOn w:val="Normal"/>
    <w:next w:val="Normal"/>
    <w:autoRedefine/>
    <w:rsid w:val="00F611CA"/>
    <w:pPr>
      <w:spacing w:after="200" w:line="276" w:lineRule="auto"/>
      <w:ind w:left="1800" w:hanging="200"/>
    </w:pPr>
    <w:rPr>
      <w:rFonts w:eastAsia="Times New Roman"/>
      <w:bCs/>
    </w:rPr>
  </w:style>
  <w:style w:type="paragraph" w:styleId="IndexHeading">
    <w:name w:val="index heading"/>
    <w:basedOn w:val="Normal"/>
    <w:next w:val="Index1"/>
    <w:rsid w:val="00F611CA"/>
    <w:pPr>
      <w:spacing w:after="200" w:line="276" w:lineRule="auto"/>
    </w:pPr>
    <w:rPr>
      <w:rFonts w:eastAsia="Times New Roman"/>
      <w:bCs/>
    </w:rPr>
  </w:style>
  <w:style w:type="numbering" w:customStyle="1" w:styleId="NoList8">
    <w:name w:val="No List8"/>
    <w:next w:val="NoList"/>
    <w:semiHidden/>
    <w:unhideWhenUsed/>
    <w:rsid w:val="00F611CA"/>
  </w:style>
  <w:style w:type="numbering" w:customStyle="1" w:styleId="NoList9">
    <w:name w:val="No List9"/>
    <w:next w:val="NoList"/>
    <w:semiHidden/>
    <w:unhideWhenUsed/>
    <w:rsid w:val="00F611CA"/>
  </w:style>
  <w:style w:type="numbering" w:customStyle="1" w:styleId="NoList10">
    <w:name w:val="No List10"/>
    <w:next w:val="NoList"/>
    <w:semiHidden/>
    <w:unhideWhenUsed/>
    <w:rsid w:val="00F611CA"/>
  </w:style>
  <w:style w:type="numbering" w:customStyle="1" w:styleId="NoList12">
    <w:name w:val="No List12"/>
    <w:next w:val="NoList"/>
    <w:semiHidden/>
    <w:unhideWhenUsed/>
    <w:rsid w:val="00F611CA"/>
  </w:style>
  <w:style w:type="numbering" w:customStyle="1" w:styleId="NoList13">
    <w:name w:val="No List13"/>
    <w:next w:val="NoList"/>
    <w:semiHidden/>
    <w:unhideWhenUsed/>
    <w:rsid w:val="00F611CA"/>
  </w:style>
  <w:style w:type="numbering" w:customStyle="1" w:styleId="NoList14">
    <w:name w:val="No List14"/>
    <w:next w:val="NoList"/>
    <w:semiHidden/>
    <w:unhideWhenUsed/>
    <w:rsid w:val="00F611CA"/>
  </w:style>
  <w:style w:type="numbering" w:customStyle="1" w:styleId="NoList15">
    <w:name w:val="No List15"/>
    <w:next w:val="NoList"/>
    <w:uiPriority w:val="99"/>
    <w:semiHidden/>
    <w:unhideWhenUsed/>
    <w:rsid w:val="00F611CA"/>
  </w:style>
  <w:style w:type="numbering" w:customStyle="1" w:styleId="NoList16">
    <w:name w:val="No List16"/>
    <w:next w:val="NoList"/>
    <w:uiPriority w:val="99"/>
    <w:semiHidden/>
    <w:unhideWhenUsed/>
    <w:rsid w:val="00F611CA"/>
  </w:style>
  <w:style w:type="numbering" w:customStyle="1" w:styleId="NoList17">
    <w:name w:val="No List17"/>
    <w:next w:val="NoList"/>
    <w:semiHidden/>
    <w:unhideWhenUsed/>
    <w:rsid w:val="00F611CA"/>
  </w:style>
  <w:style w:type="numbering" w:customStyle="1" w:styleId="NoList18">
    <w:name w:val="No List18"/>
    <w:next w:val="NoList"/>
    <w:uiPriority w:val="99"/>
    <w:semiHidden/>
    <w:unhideWhenUsed/>
    <w:rsid w:val="00F611CA"/>
  </w:style>
  <w:style w:type="numbering" w:customStyle="1" w:styleId="NoList19">
    <w:name w:val="No List19"/>
    <w:next w:val="NoList"/>
    <w:uiPriority w:val="99"/>
    <w:semiHidden/>
    <w:unhideWhenUsed/>
    <w:rsid w:val="00F611CA"/>
  </w:style>
  <w:style w:type="numbering" w:customStyle="1" w:styleId="NoList20">
    <w:name w:val="No List20"/>
    <w:next w:val="NoList"/>
    <w:semiHidden/>
    <w:unhideWhenUsed/>
    <w:rsid w:val="00F611CA"/>
  </w:style>
  <w:style w:type="numbering" w:customStyle="1" w:styleId="NoList21">
    <w:name w:val="No List21"/>
    <w:next w:val="NoList"/>
    <w:semiHidden/>
    <w:unhideWhenUsed/>
    <w:rsid w:val="00F611CA"/>
  </w:style>
  <w:style w:type="numbering" w:customStyle="1" w:styleId="NoList31">
    <w:name w:val="No List31"/>
    <w:next w:val="NoList"/>
    <w:semiHidden/>
    <w:unhideWhenUsed/>
    <w:rsid w:val="00F611CA"/>
  </w:style>
  <w:style w:type="numbering" w:customStyle="1" w:styleId="NoList41">
    <w:name w:val="No List41"/>
    <w:next w:val="NoList"/>
    <w:semiHidden/>
    <w:unhideWhenUsed/>
    <w:rsid w:val="00F611CA"/>
  </w:style>
  <w:style w:type="numbering" w:customStyle="1" w:styleId="NoList51">
    <w:name w:val="No List51"/>
    <w:next w:val="NoList"/>
    <w:semiHidden/>
    <w:unhideWhenUsed/>
    <w:rsid w:val="00F611CA"/>
  </w:style>
  <w:style w:type="numbering" w:customStyle="1" w:styleId="NoList61">
    <w:name w:val="No List61"/>
    <w:next w:val="NoList"/>
    <w:semiHidden/>
    <w:unhideWhenUsed/>
    <w:rsid w:val="00F611CA"/>
  </w:style>
  <w:style w:type="numbering" w:customStyle="1" w:styleId="NoList71">
    <w:name w:val="No List71"/>
    <w:next w:val="NoList"/>
    <w:semiHidden/>
    <w:unhideWhenUsed/>
    <w:rsid w:val="00F611CA"/>
  </w:style>
  <w:style w:type="numbering" w:customStyle="1" w:styleId="NoList81">
    <w:name w:val="No List81"/>
    <w:next w:val="NoList"/>
    <w:semiHidden/>
    <w:unhideWhenUsed/>
    <w:rsid w:val="00F611CA"/>
  </w:style>
  <w:style w:type="numbering" w:customStyle="1" w:styleId="NoList91">
    <w:name w:val="No List91"/>
    <w:next w:val="NoList"/>
    <w:semiHidden/>
    <w:unhideWhenUsed/>
    <w:rsid w:val="00F611CA"/>
  </w:style>
  <w:style w:type="numbering" w:customStyle="1" w:styleId="NoList101">
    <w:name w:val="No List101"/>
    <w:next w:val="NoList"/>
    <w:uiPriority w:val="99"/>
    <w:semiHidden/>
    <w:unhideWhenUsed/>
    <w:rsid w:val="00F611CA"/>
  </w:style>
  <w:style w:type="numbering" w:customStyle="1" w:styleId="NoList121">
    <w:name w:val="No List121"/>
    <w:next w:val="NoList"/>
    <w:semiHidden/>
    <w:unhideWhenUsed/>
    <w:rsid w:val="00F611CA"/>
  </w:style>
  <w:style w:type="numbering" w:customStyle="1" w:styleId="NoList131">
    <w:name w:val="No List131"/>
    <w:next w:val="NoList"/>
    <w:semiHidden/>
    <w:unhideWhenUsed/>
    <w:rsid w:val="00F611CA"/>
  </w:style>
  <w:style w:type="numbering" w:customStyle="1" w:styleId="NoList141">
    <w:name w:val="No List141"/>
    <w:next w:val="NoList"/>
    <w:semiHidden/>
    <w:unhideWhenUsed/>
    <w:rsid w:val="00F611CA"/>
  </w:style>
  <w:style w:type="paragraph" w:customStyle="1" w:styleId="Quote2">
    <w:name w:val="Quote2"/>
    <w:basedOn w:val="Default"/>
    <w:next w:val="Default"/>
    <w:qFormat/>
    <w:rsid w:val="00F611CA"/>
    <w:pPr>
      <w:spacing w:after="0" w:line="240" w:lineRule="auto"/>
    </w:pPr>
    <w:rPr>
      <w:rFonts w:ascii="Times New Roman" w:hAnsi="Times New Roman" w:cs="Times New Roman"/>
      <w:sz w:val="24"/>
      <w:szCs w:val="22"/>
    </w:rPr>
  </w:style>
  <w:style w:type="character" w:customStyle="1" w:styleId="StyleLatinBaskervilleUnderline">
    <w:name w:val="Style (Latin) Baskerville Underline"/>
    <w:rsid w:val="00F611CA"/>
    <w:rPr>
      <w:rFonts w:ascii="Baskerville" w:hAnsi="Baskerville"/>
      <w:sz w:val="26"/>
      <w:u w:val="single"/>
    </w:rPr>
  </w:style>
  <w:style w:type="numbering" w:customStyle="1" w:styleId="NoList22">
    <w:name w:val="No List22"/>
    <w:next w:val="NoList"/>
    <w:semiHidden/>
    <w:unhideWhenUsed/>
    <w:rsid w:val="00F611CA"/>
  </w:style>
  <w:style w:type="numbering" w:customStyle="1" w:styleId="NoList23">
    <w:name w:val="No List23"/>
    <w:next w:val="NoList"/>
    <w:semiHidden/>
    <w:unhideWhenUsed/>
    <w:rsid w:val="00F611CA"/>
  </w:style>
  <w:style w:type="numbering" w:customStyle="1" w:styleId="NoList24">
    <w:name w:val="No List24"/>
    <w:next w:val="NoList"/>
    <w:semiHidden/>
    <w:unhideWhenUsed/>
    <w:rsid w:val="00F611CA"/>
  </w:style>
  <w:style w:type="numbering" w:customStyle="1" w:styleId="NoList25">
    <w:name w:val="No List25"/>
    <w:next w:val="NoList"/>
    <w:semiHidden/>
    <w:unhideWhenUsed/>
    <w:rsid w:val="00F611CA"/>
  </w:style>
  <w:style w:type="character" w:customStyle="1" w:styleId="StyleHeading2CharHeading2CharCharCharCharCharCharCharT">
    <w:name w:val="Style Heading 2 CharHeading 2 Char Char Char Char Char Char CharT..."/>
    <w:rsid w:val="00F611C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611C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611C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611C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611CA"/>
    <w:rPr>
      <w:rFonts w:ascii="Georgia" w:hAnsi="Georgia"/>
      <w:u w:val="single"/>
    </w:rPr>
  </w:style>
  <w:style w:type="paragraph" w:customStyle="1" w:styleId="StyleCardsGeorgia12ptBoldThickunderlineBorderSin">
    <w:name w:val="Style Cards + Georgia 12 pt Bold Thick underline Border: : (Sin..."/>
    <w:basedOn w:val="Normal"/>
    <w:qFormat/>
    <w:rsid w:val="00F611CA"/>
    <w:pPr>
      <w:autoSpaceDE w:val="0"/>
      <w:autoSpaceDN w:val="0"/>
      <w:adjustRightInd w:val="0"/>
      <w:ind w:left="432" w:right="432"/>
    </w:pPr>
    <w:rPr>
      <w:b/>
      <w:bCs/>
      <w:sz w:val="24"/>
      <w:szCs w:val="20"/>
      <w:u w:val="single"/>
      <w:bdr w:val="single" w:sz="4" w:space="0" w:color="auto"/>
    </w:rPr>
  </w:style>
  <w:style w:type="character" w:customStyle="1" w:styleId="StyleGeorgia12ptThickunderline">
    <w:name w:val="Style Georgia 12 pt Thick underline"/>
    <w:basedOn w:val="DefaultParagraphFont"/>
    <w:rsid w:val="00F611CA"/>
    <w:rPr>
      <w:rFonts w:ascii="Georgia" w:hAnsi="Georgia"/>
      <w:sz w:val="24"/>
      <w:u w:val="single"/>
    </w:rPr>
  </w:style>
  <w:style w:type="paragraph" w:customStyle="1" w:styleId="StyleCardsGeorgia">
    <w:name w:val="Style Cards + Georgia"/>
    <w:basedOn w:val="Normal"/>
    <w:qFormat/>
    <w:rsid w:val="00F611CA"/>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611CA"/>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F611CA"/>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F611CA"/>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611C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611CA"/>
    <w:rPr>
      <w:rFonts w:ascii="Georgia" w:hAnsi="Georgia" w:cs="Calibri" w:hint="default"/>
    </w:rPr>
  </w:style>
  <w:style w:type="character" w:customStyle="1" w:styleId="Underline21">
    <w:name w:val="Underline 2"/>
    <w:basedOn w:val="DefaultParagraphFont"/>
    <w:uiPriority w:val="1"/>
    <w:qFormat/>
    <w:rsid w:val="00F611CA"/>
    <w:rPr>
      <w:b/>
      <w:bCs w:val="0"/>
      <w:u w:val="single"/>
    </w:rPr>
  </w:style>
  <w:style w:type="paragraph" w:customStyle="1" w:styleId="m-2043336244615548809gmail-msonormal">
    <w:name w:val="m_-2043336244615548809gmail-msonormal"/>
    <w:basedOn w:val="Normal"/>
    <w:rsid w:val="00F611CA"/>
    <w:pPr>
      <w:spacing w:before="100" w:beforeAutospacing="1" w:after="100" w:afterAutospacing="1"/>
    </w:pPr>
    <w:rPr>
      <w:rFonts w:ascii="Times New Roman" w:eastAsia="Times New Roman" w:hAnsi="Times New Roman" w:cs="Times New Roman"/>
      <w:sz w:val="24"/>
    </w:rPr>
  </w:style>
  <w:style w:type="character" w:customStyle="1" w:styleId="m-2043336244615548809gmail-style13ptbold">
    <w:name w:val="m_-2043336244615548809gmail-style13ptbold"/>
    <w:basedOn w:val="DefaultParagraphFont"/>
    <w:rsid w:val="00F611CA"/>
  </w:style>
  <w:style w:type="character" w:customStyle="1" w:styleId="m-2043336244615548809gmail-styleunderline">
    <w:name w:val="m_-2043336244615548809gmail-styleunderline"/>
    <w:basedOn w:val="DefaultParagraphFont"/>
    <w:rsid w:val="00F611CA"/>
  </w:style>
  <w:style w:type="character" w:customStyle="1" w:styleId="Mention1">
    <w:name w:val="Mention1"/>
    <w:basedOn w:val="DefaultParagraphFont"/>
    <w:uiPriority w:val="99"/>
    <w:semiHidden/>
    <w:unhideWhenUsed/>
    <w:rsid w:val="00F611CA"/>
    <w:rPr>
      <w:color w:val="2B579A"/>
      <w:shd w:val="clear" w:color="auto" w:fill="E6E6E6"/>
    </w:rPr>
  </w:style>
  <w:style w:type="paragraph" w:customStyle="1" w:styleId="Card-1">
    <w:name w:val="Card-1"/>
    <w:basedOn w:val="Normal"/>
    <w:link w:val="Card-1Char"/>
    <w:qFormat/>
    <w:rsid w:val="00F611CA"/>
    <w:pPr>
      <w:ind w:left="288" w:right="288"/>
    </w:pPr>
    <w:rPr>
      <w:sz w:val="16"/>
    </w:rPr>
  </w:style>
  <w:style w:type="character" w:customStyle="1" w:styleId="Card-1Char">
    <w:name w:val="Card-1 Char"/>
    <w:basedOn w:val="DefaultParagraphFont"/>
    <w:link w:val="Card-1"/>
    <w:rsid w:val="00F611CA"/>
    <w:rPr>
      <w:rFonts w:ascii="Georgia" w:hAnsi="Georgia" w:cs="Calibri"/>
      <w:sz w:val="16"/>
    </w:rPr>
  </w:style>
  <w:style w:type="paragraph" w:customStyle="1" w:styleId="gmail-p2">
    <w:name w:val="gmail-p2"/>
    <w:basedOn w:val="Normal"/>
    <w:rsid w:val="00F611CA"/>
    <w:pPr>
      <w:spacing w:before="100" w:beforeAutospacing="1" w:after="100" w:afterAutospacing="1"/>
    </w:pPr>
    <w:rPr>
      <w:rFonts w:ascii="Times" w:hAnsi="Times"/>
      <w:sz w:val="20"/>
      <w:szCs w:val="20"/>
    </w:rPr>
  </w:style>
  <w:style w:type="character" w:styleId="Mention">
    <w:name w:val="Mention"/>
    <w:basedOn w:val="DefaultParagraphFont"/>
    <w:uiPriority w:val="99"/>
    <w:semiHidden/>
    <w:unhideWhenUsed/>
    <w:rsid w:val="00F611CA"/>
    <w:rPr>
      <w:color w:val="2B579A"/>
      <w:shd w:val="clear" w:color="auto" w:fill="E6E6E6"/>
    </w:rPr>
  </w:style>
  <w:style w:type="character" w:customStyle="1" w:styleId="BodyTextFirstIndent2Char">
    <w:name w:val="Body Text First Indent 2 Char"/>
    <w:aliases w:val="8 Point Font Char"/>
    <w:basedOn w:val="BodyTextIndentChar"/>
    <w:link w:val="BodyTextFirstIndent2"/>
    <w:rsid w:val="00F611CA"/>
    <w:rPr>
      <w:rFonts w:ascii="Times New Roman" w:eastAsia="Times New Roman" w:hAnsi="Times New Roman" w:cs="Times New Roman"/>
      <w:sz w:val="16"/>
    </w:rPr>
  </w:style>
  <w:style w:type="paragraph" w:styleId="BodyTextFirstIndent2">
    <w:name w:val="Body Text First Indent 2"/>
    <w:aliases w:val="8 Point Font"/>
    <w:basedOn w:val="BodyTextIndent"/>
    <w:link w:val="BodyTextFirstIndent2Char"/>
    <w:qFormat/>
    <w:rsid w:val="00F611CA"/>
    <w:pPr>
      <w:ind w:left="0"/>
    </w:pPr>
    <w:rPr>
      <w:rFonts w:ascii="Times New Roman" w:eastAsia="Times New Roman" w:hAnsi="Times New Roman" w:cs="Times New Roman"/>
      <w:sz w:val="16"/>
    </w:rPr>
  </w:style>
  <w:style w:type="character" w:customStyle="1" w:styleId="BodyTextFirstIndent2Char1">
    <w:name w:val="Body Text First Indent 2 Char1"/>
    <w:basedOn w:val="BodyTextIndentChar"/>
    <w:uiPriority w:val="99"/>
    <w:semiHidden/>
    <w:rsid w:val="00F611CA"/>
    <w:rPr>
      <w:rFonts w:ascii="Georgia" w:hAnsi="Georgia" w:cs="Calibri"/>
    </w:rPr>
  </w:style>
  <w:style w:type="paragraph" w:customStyle="1" w:styleId="speakable-p-1">
    <w:name w:val="speakable-p-1"/>
    <w:basedOn w:val="Normal"/>
    <w:rsid w:val="00F611CA"/>
    <w:pPr>
      <w:spacing w:before="100" w:beforeAutospacing="1" w:after="100" w:afterAutospacing="1"/>
    </w:pPr>
    <w:rPr>
      <w:rFonts w:ascii="Times New Roman" w:hAnsi="Times New Roman" w:cs="Times New Roman"/>
      <w:sz w:val="24"/>
    </w:rPr>
  </w:style>
  <w:style w:type="character" w:customStyle="1" w:styleId="m3695100565650293626gmail-style13ptbold">
    <w:name w:val="m_3695100565650293626gmail-style13ptbold"/>
    <w:basedOn w:val="DefaultParagraphFont"/>
    <w:rsid w:val="00F611CA"/>
  </w:style>
  <w:style w:type="character" w:customStyle="1" w:styleId="m3695100565650293626gmail-styleunderline">
    <w:name w:val="m_3695100565650293626gmail-styleunderline"/>
    <w:basedOn w:val="DefaultParagraphFont"/>
    <w:rsid w:val="00F611CA"/>
  </w:style>
  <w:style w:type="character" w:customStyle="1" w:styleId="normaltextrun">
    <w:name w:val="normaltextrun"/>
    <w:basedOn w:val="DefaultParagraphFont"/>
    <w:rsid w:val="00F611CA"/>
  </w:style>
  <w:style w:type="character" w:customStyle="1" w:styleId="spellingerror">
    <w:name w:val="spellingerror"/>
    <w:basedOn w:val="DefaultParagraphFont"/>
    <w:rsid w:val="00F611CA"/>
  </w:style>
  <w:style w:type="character" w:customStyle="1" w:styleId="eop">
    <w:name w:val="eop"/>
    <w:basedOn w:val="DefaultParagraphFont"/>
    <w:rsid w:val="00F611CA"/>
  </w:style>
  <w:style w:type="paragraph" w:customStyle="1" w:styleId="ie">
    <w:name w:val="ie"/>
    <w:basedOn w:val="Normal"/>
    <w:rsid w:val="00F611CA"/>
    <w:pPr>
      <w:spacing w:before="100" w:beforeAutospacing="1" w:after="100" w:afterAutospacing="1"/>
    </w:pPr>
    <w:rPr>
      <w:rFonts w:ascii="Times New Roman" w:eastAsia="Times New Roman" w:hAnsi="Times New Roman" w:cs="Times New Roman"/>
      <w:sz w:val="24"/>
    </w:rPr>
  </w:style>
  <w:style w:type="character" w:customStyle="1" w:styleId="r">
    <w:name w:val="r"/>
    <w:basedOn w:val="DefaultParagraphFont"/>
    <w:rsid w:val="00F611CA"/>
  </w:style>
  <w:style w:type="character" w:customStyle="1" w:styleId="text-secondary">
    <w:name w:val="text-secondary"/>
    <w:basedOn w:val="DefaultParagraphFont"/>
    <w:rsid w:val="00F611CA"/>
  </w:style>
  <w:style w:type="character" w:customStyle="1" w:styleId="tweet-it">
    <w:name w:val="tweet-it"/>
    <w:basedOn w:val="DefaultParagraphFont"/>
    <w:rsid w:val="00F611CA"/>
  </w:style>
  <w:style w:type="paragraph" w:customStyle="1" w:styleId="FUCKTHISFONT">
    <w:name w:val="FUCK THIS FONT"/>
    <w:basedOn w:val="Normal"/>
    <w:uiPriority w:val="6"/>
    <w:qFormat/>
    <w:rsid w:val="00F611CA"/>
    <w:pPr>
      <w:autoSpaceDE w:val="0"/>
      <w:autoSpaceDN w:val="0"/>
      <w:adjustRightInd w:val="0"/>
      <w:jc w:val="both"/>
    </w:pPr>
    <w:rPr>
      <w:rFonts w:asciiTheme="minorHAnsi" w:hAnsiTheme="minorHAnsi"/>
      <w:u w:val="single"/>
    </w:rPr>
  </w:style>
  <w:style w:type="paragraph" w:customStyle="1" w:styleId="body-dropcap">
    <w:name w:val="body-dropcap"/>
    <w:basedOn w:val="Normal"/>
    <w:rsid w:val="00F611CA"/>
    <w:pPr>
      <w:spacing w:before="100" w:beforeAutospacing="1" w:after="100" w:afterAutospacing="1"/>
    </w:pPr>
    <w:rPr>
      <w:rFonts w:ascii="Times New Roman" w:eastAsia="Times New Roman" w:hAnsi="Times New Roman" w:cs="Times New Roman"/>
      <w:sz w:val="24"/>
      <w:lang w:eastAsia="ko-KR"/>
    </w:rPr>
  </w:style>
  <w:style w:type="paragraph" w:customStyle="1" w:styleId="gntarbp">
    <w:name w:val="gnt_ar_b_p"/>
    <w:basedOn w:val="Normal"/>
    <w:rsid w:val="00F611CA"/>
    <w:pPr>
      <w:spacing w:before="100" w:beforeAutospacing="1" w:after="100" w:afterAutospacing="1"/>
    </w:pPr>
    <w:rPr>
      <w:rFonts w:ascii="Times New Roman" w:eastAsia="Times New Roman" w:hAnsi="Times New Roman" w:cs="Times New Roman"/>
      <w:sz w:val="24"/>
      <w:lang w:eastAsia="ko-KR"/>
    </w:rPr>
  </w:style>
  <w:style w:type="paragraph" w:customStyle="1" w:styleId="first-child">
    <w:name w:val="first-child"/>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drop-capinner">
    <w:name w:val="drop-cap__inner"/>
    <w:basedOn w:val="DefaultParagraphFont"/>
    <w:rsid w:val="00F611CA"/>
  </w:style>
  <w:style w:type="character" w:customStyle="1" w:styleId="inline-garnett-quote">
    <w:name w:val="inline-garnett-quote"/>
    <w:basedOn w:val="DefaultParagraphFont"/>
    <w:rsid w:val="00F611CA"/>
  </w:style>
  <w:style w:type="character" w:customStyle="1" w:styleId="m-2465724180919302213gmail-styleunderline">
    <w:name w:val="m_-2465724180919302213gmail-styleunderline"/>
    <w:basedOn w:val="DefaultParagraphFont"/>
    <w:rsid w:val="00F611CA"/>
  </w:style>
  <w:style w:type="character" w:customStyle="1" w:styleId="m-5842435219695499946gmail-style13ptbold">
    <w:name w:val="m_-5842435219695499946gmail-style13ptbold"/>
    <w:basedOn w:val="DefaultParagraphFont"/>
    <w:rsid w:val="00F611CA"/>
  </w:style>
  <w:style w:type="paragraph" w:customStyle="1" w:styleId="chapter-para">
    <w:name w:val="chapter-para"/>
    <w:basedOn w:val="Normal"/>
    <w:rsid w:val="00F611CA"/>
    <w:pPr>
      <w:spacing w:before="100" w:beforeAutospacing="1" w:after="100" w:afterAutospacing="1"/>
    </w:pPr>
    <w:rPr>
      <w:rFonts w:ascii="Times New Roman" w:eastAsia="Times New Roman" w:hAnsi="Times New Roman" w:cs="Times New Roman"/>
      <w:sz w:val="24"/>
      <w:lang w:eastAsia="ko-KR"/>
    </w:rPr>
  </w:style>
  <w:style w:type="paragraph" w:customStyle="1" w:styleId="clay-paragraph">
    <w:name w:val="clay-paragraph"/>
    <w:basedOn w:val="Normal"/>
    <w:rsid w:val="00F611CA"/>
    <w:pPr>
      <w:spacing w:before="100" w:beforeAutospacing="1" w:after="100" w:afterAutospacing="1"/>
    </w:pPr>
    <w:rPr>
      <w:rFonts w:ascii="Times New Roman" w:eastAsia="Times New Roman" w:hAnsi="Times New Roman" w:cs="Times New Roman"/>
      <w:sz w:val="24"/>
      <w:lang w:eastAsia="ko-KR"/>
    </w:rPr>
  </w:style>
  <w:style w:type="paragraph" w:customStyle="1" w:styleId="xzvds">
    <w:name w:val="xzvds"/>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latin24compacttimestamp-2v7xiq">
    <w:name w:val="latin24compacttimestamp-2v7xiq"/>
    <w:basedOn w:val="DefaultParagraphFont"/>
    <w:rsid w:val="00F611CA"/>
  </w:style>
  <w:style w:type="paragraph" w:customStyle="1" w:styleId="Letters">
    <w:name w:val="Letters"/>
    <w:basedOn w:val="Heading4"/>
    <w:link w:val="LettersChar"/>
    <w:autoRedefine/>
    <w:uiPriority w:val="4"/>
    <w:qFormat/>
    <w:rsid w:val="00F611CA"/>
    <w:pPr>
      <w:spacing w:before="160" w:after="120"/>
      <w:ind w:left="360" w:hanging="360"/>
    </w:pPr>
    <w:rPr>
      <w:color w:val="385623" w:themeColor="accent6" w:themeShade="80"/>
    </w:rPr>
  </w:style>
  <w:style w:type="character" w:customStyle="1" w:styleId="LettersChar">
    <w:name w:val="Letters Char"/>
    <w:basedOn w:val="DefaultParagraphFont"/>
    <w:link w:val="Letters"/>
    <w:uiPriority w:val="4"/>
    <w:rsid w:val="00F611CA"/>
    <w:rPr>
      <w:rFonts w:ascii="Georgia" w:eastAsiaTheme="majorEastAsia" w:hAnsi="Georgia" w:cstheme="majorBidi"/>
      <w:b/>
      <w:iCs/>
      <w:color w:val="385623" w:themeColor="accent6" w:themeShade="80"/>
    </w:rPr>
  </w:style>
  <w:style w:type="character" w:customStyle="1" w:styleId="StyleThickunderline1">
    <w:name w:val="Style Thick underline1"/>
    <w:basedOn w:val="DefaultParagraphFont"/>
    <w:rsid w:val="00F611CA"/>
    <w:rPr>
      <w:u w:val="single"/>
    </w:rPr>
  </w:style>
  <w:style w:type="character" w:customStyle="1" w:styleId="UnresolvedMention2">
    <w:name w:val="Unresolved Mention2"/>
    <w:basedOn w:val="DefaultParagraphFont"/>
    <w:uiPriority w:val="99"/>
    <w:unhideWhenUsed/>
    <w:rsid w:val="00F611CA"/>
    <w:rPr>
      <w:color w:val="605E5C"/>
      <w:shd w:val="clear" w:color="auto" w:fill="E1DFDD"/>
    </w:rPr>
  </w:style>
  <w:style w:type="character" w:customStyle="1" w:styleId="UnresolvedMention3">
    <w:name w:val="Unresolved Mention3"/>
    <w:basedOn w:val="DefaultParagraphFont"/>
    <w:uiPriority w:val="99"/>
    <w:unhideWhenUsed/>
    <w:rsid w:val="00F611CA"/>
    <w:rPr>
      <w:color w:val="605E5C"/>
      <w:shd w:val="clear" w:color="auto" w:fill="E1DFDD"/>
    </w:rPr>
  </w:style>
  <w:style w:type="character" w:customStyle="1" w:styleId="tagsChar0">
    <w:name w:val="tags Char"/>
    <w:aliases w:val="Heading 2 Char Char Char Char Char Char Char Char Char,TAG Ch,No Spacing2 Char,No Spacing111 Char,No Spacing1111 Char,Debate Text Char,No Spacing21 Char"/>
    <w:qFormat/>
    <w:locked/>
    <w:rsid w:val="00F611CA"/>
    <w:rPr>
      <w:rFonts w:ascii="Calibri" w:eastAsia="Times New Roman" w:hAnsi="Calibri" w:cs="Times New Roman"/>
      <w:sz w:val="20"/>
      <w:szCs w:val="20"/>
    </w:rPr>
  </w:style>
  <w:style w:type="character" w:customStyle="1" w:styleId="tl8wme">
    <w:name w:val="tl8wme"/>
    <w:basedOn w:val="DefaultParagraphFont"/>
    <w:rsid w:val="00F611CA"/>
  </w:style>
  <w:style w:type="paragraph" w:customStyle="1" w:styleId="PageHeading">
    <w:name w:val="Page Heading"/>
    <w:basedOn w:val="Heading2"/>
    <w:qFormat/>
    <w:rsid w:val="00F611CA"/>
    <w:pPr>
      <w:keepLines w:val="0"/>
      <w:pageBreakBefore w:val="0"/>
      <w:widowControl w:val="0"/>
      <w:suppressAutoHyphens/>
      <w:jc w:val="left"/>
    </w:pPr>
    <w:rPr>
      <w:rFonts w:eastAsia="Times New Roman" w:cs="Arial"/>
      <w:bCs/>
      <w:sz w:val="32"/>
      <w:szCs w:val="16"/>
      <w:u w:val="none"/>
    </w:rPr>
  </w:style>
  <w:style w:type="paragraph" w:customStyle="1" w:styleId="story-body-text">
    <w:name w:val="story-body-text"/>
    <w:basedOn w:val="Normal"/>
    <w:uiPriority w:val="99"/>
    <w:qFormat/>
    <w:rsid w:val="00F611CA"/>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F611CA"/>
  </w:style>
  <w:style w:type="character" w:customStyle="1" w:styleId="BriefTitleChar">
    <w:name w:val="Brief Title Char"/>
    <w:basedOn w:val="DefaultParagraphFont"/>
    <w:rsid w:val="00F611CA"/>
    <w:rPr>
      <w:b/>
      <w:sz w:val="24"/>
      <w:szCs w:val="24"/>
      <w:u w:val="single"/>
      <w:lang w:val="en-US" w:eastAsia="en-US" w:bidi="ar-SA"/>
    </w:rPr>
  </w:style>
  <w:style w:type="paragraph" w:customStyle="1" w:styleId="BriefTitle2">
    <w:name w:val="Brief Title 2"/>
    <w:basedOn w:val="Heading1"/>
    <w:uiPriority w:val="99"/>
    <w:qFormat/>
    <w:rsid w:val="00F611C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611CA"/>
    <w:rPr>
      <w:b/>
      <w:sz w:val="24"/>
      <w:szCs w:val="24"/>
      <w:u w:val="single"/>
      <w:lang w:val="en-US" w:eastAsia="en-US" w:bidi="ar-SA"/>
    </w:rPr>
  </w:style>
  <w:style w:type="paragraph" w:customStyle="1" w:styleId="NoteLevel22">
    <w:name w:val="Note Level 22"/>
    <w:basedOn w:val="Normal"/>
    <w:next w:val="Normal"/>
    <w:uiPriority w:val="99"/>
    <w:qFormat/>
    <w:rsid w:val="00F611CA"/>
    <w:pPr>
      <w:keepNext/>
      <w:ind w:left="288" w:right="288"/>
    </w:pPr>
    <w:rPr>
      <w:rFonts w:eastAsia="MS Gothic"/>
      <w:szCs w:val="20"/>
    </w:rPr>
  </w:style>
  <w:style w:type="character" w:customStyle="1" w:styleId="Header11">
    <w:name w:val="Header11"/>
    <w:rsid w:val="00F611CA"/>
  </w:style>
  <w:style w:type="paragraph" w:customStyle="1" w:styleId="canvas-atom">
    <w:name w:val="canvas-atom"/>
    <w:basedOn w:val="Normal"/>
    <w:uiPriority w:val="99"/>
    <w:qFormat/>
    <w:rsid w:val="00F611CA"/>
    <w:pPr>
      <w:spacing w:before="100" w:beforeAutospacing="1" w:after="100" w:afterAutospacing="1"/>
    </w:pPr>
    <w:rPr>
      <w:sz w:val="24"/>
    </w:rPr>
  </w:style>
  <w:style w:type="character" w:customStyle="1" w:styleId="posa">
    <w:name w:val="pos(a)"/>
    <w:basedOn w:val="DefaultParagraphFont"/>
    <w:rsid w:val="00F611CA"/>
  </w:style>
  <w:style w:type="character" w:customStyle="1" w:styleId="u-hiddeninnarrowenv">
    <w:name w:val="u-hiddeninnarrowenv"/>
    <w:basedOn w:val="DefaultParagraphFont"/>
    <w:rsid w:val="00F611CA"/>
  </w:style>
  <w:style w:type="character" w:customStyle="1" w:styleId="followbutton-bird">
    <w:name w:val="followbutton-bird"/>
    <w:basedOn w:val="DefaultParagraphFont"/>
    <w:rsid w:val="00F611CA"/>
  </w:style>
  <w:style w:type="character" w:customStyle="1" w:styleId="tweetauthor-name">
    <w:name w:val="tweetauthor-name"/>
    <w:basedOn w:val="DefaultParagraphFont"/>
    <w:rsid w:val="00F611CA"/>
  </w:style>
  <w:style w:type="character" w:customStyle="1" w:styleId="tweetauthor-verifiedbadge">
    <w:name w:val="tweetauthor-verifiedbadge"/>
    <w:basedOn w:val="DefaultParagraphFont"/>
    <w:rsid w:val="00F611CA"/>
  </w:style>
  <w:style w:type="character" w:customStyle="1" w:styleId="tweetauthor-screenname">
    <w:name w:val="tweetauthor-screenname"/>
    <w:basedOn w:val="DefaultParagraphFont"/>
    <w:rsid w:val="00F611CA"/>
  </w:style>
  <w:style w:type="paragraph" w:customStyle="1" w:styleId="tweet-text">
    <w:name w:val="tweet-text"/>
    <w:basedOn w:val="Normal"/>
    <w:uiPriority w:val="99"/>
    <w:qFormat/>
    <w:rsid w:val="00F611CA"/>
    <w:pPr>
      <w:spacing w:before="100" w:beforeAutospacing="1" w:after="100" w:afterAutospacing="1"/>
    </w:pPr>
  </w:style>
  <w:style w:type="character" w:customStyle="1" w:styleId="u-hiddenvisually">
    <w:name w:val="u-hiddenvisually"/>
    <w:basedOn w:val="DefaultParagraphFont"/>
    <w:rsid w:val="00F611CA"/>
  </w:style>
  <w:style w:type="character" w:customStyle="1" w:styleId="tweetaction-stat">
    <w:name w:val="tweetaction-stat"/>
    <w:basedOn w:val="DefaultParagraphFont"/>
    <w:rsid w:val="00F611CA"/>
  </w:style>
  <w:style w:type="character" w:customStyle="1" w:styleId="related">
    <w:name w:val="related"/>
    <w:basedOn w:val="DefaultParagraphFont"/>
    <w:rsid w:val="00F611CA"/>
  </w:style>
  <w:style w:type="character" w:customStyle="1" w:styleId="related-content">
    <w:name w:val="related-content"/>
    <w:basedOn w:val="DefaultParagraphFont"/>
    <w:rsid w:val="00F611CA"/>
  </w:style>
  <w:style w:type="character" w:customStyle="1" w:styleId="name-of-author">
    <w:name w:val="name-of-author"/>
    <w:basedOn w:val="DefaultParagraphFont"/>
    <w:rsid w:val="00F611CA"/>
  </w:style>
  <w:style w:type="character" w:customStyle="1" w:styleId="first-name">
    <w:name w:val="first-name"/>
    <w:basedOn w:val="DefaultParagraphFont"/>
    <w:rsid w:val="00F611CA"/>
  </w:style>
  <w:style w:type="character" w:customStyle="1" w:styleId="last-name">
    <w:name w:val="last-name"/>
    <w:basedOn w:val="DefaultParagraphFont"/>
    <w:rsid w:val="00F611CA"/>
  </w:style>
  <w:style w:type="paragraph" w:customStyle="1" w:styleId="graf">
    <w:name w:val="graf"/>
    <w:basedOn w:val="Normal"/>
    <w:uiPriority w:val="99"/>
    <w:qFormat/>
    <w:rsid w:val="00F611CA"/>
    <w:pPr>
      <w:spacing w:before="100" w:beforeAutospacing="1" w:after="100" w:afterAutospacing="1"/>
    </w:pPr>
  </w:style>
  <w:style w:type="character" w:customStyle="1" w:styleId="caption10">
    <w:name w:val="caption1"/>
    <w:basedOn w:val="DefaultParagraphFont"/>
    <w:rsid w:val="00F611CA"/>
  </w:style>
  <w:style w:type="paragraph" w:customStyle="1" w:styleId="column">
    <w:name w:val="column"/>
    <w:basedOn w:val="Normal"/>
    <w:uiPriority w:val="99"/>
    <w:qFormat/>
    <w:rsid w:val="00F611CA"/>
    <w:pPr>
      <w:spacing w:before="100" w:beforeAutospacing="1" w:after="100" w:afterAutospacing="1"/>
    </w:pPr>
  </w:style>
  <w:style w:type="paragraph" w:customStyle="1" w:styleId="recirc-container">
    <w:name w:val="recirc-container"/>
    <w:basedOn w:val="Normal"/>
    <w:uiPriority w:val="99"/>
    <w:qFormat/>
    <w:rsid w:val="00F611CA"/>
    <w:pPr>
      <w:spacing w:before="100" w:beforeAutospacing="1" w:after="100" w:afterAutospacing="1"/>
    </w:pPr>
    <w:rPr>
      <w:sz w:val="24"/>
    </w:rPr>
  </w:style>
  <w:style w:type="character" w:customStyle="1" w:styleId="recirc-text">
    <w:name w:val="&quot;recirc-text”"/>
    <w:basedOn w:val="DefaultParagraphFont"/>
    <w:rsid w:val="00F611CA"/>
  </w:style>
  <w:style w:type="character" w:customStyle="1" w:styleId="powa-shot-play-btn-text">
    <w:name w:val="powa-shot-play-btn-text"/>
    <w:basedOn w:val="DefaultParagraphFont"/>
    <w:rsid w:val="00F611CA"/>
  </w:style>
  <w:style w:type="character" w:customStyle="1" w:styleId="powa-shot-click">
    <w:name w:val="powa-shot-click"/>
    <w:basedOn w:val="DefaultParagraphFont"/>
    <w:rsid w:val="00F611CA"/>
  </w:style>
  <w:style w:type="character" w:customStyle="1" w:styleId="wpv-blurb">
    <w:name w:val="wpv-blurb"/>
    <w:basedOn w:val="DefaultParagraphFont"/>
    <w:rsid w:val="00F611CA"/>
  </w:style>
  <w:style w:type="paragraph" w:customStyle="1" w:styleId="interstitial-link">
    <w:name w:val="interstitial-link"/>
    <w:basedOn w:val="Normal"/>
    <w:uiPriority w:val="99"/>
    <w:qFormat/>
    <w:rsid w:val="00F611CA"/>
    <w:pPr>
      <w:spacing w:before="100" w:beforeAutospacing="1" w:after="100" w:afterAutospacing="1"/>
    </w:pPr>
    <w:rPr>
      <w:sz w:val="24"/>
    </w:rPr>
  </w:style>
  <w:style w:type="character" w:customStyle="1" w:styleId="pb-caption">
    <w:name w:val="pb-caption"/>
    <w:basedOn w:val="DefaultParagraphFont"/>
    <w:rsid w:val="00F611CA"/>
  </w:style>
  <w:style w:type="paragraph" w:customStyle="1" w:styleId="see-also">
    <w:name w:val="see-also"/>
    <w:basedOn w:val="Normal"/>
    <w:uiPriority w:val="99"/>
    <w:qFormat/>
    <w:rsid w:val="00F611CA"/>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611CA"/>
  </w:style>
  <w:style w:type="character" w:customStyle="1" w:styleId="m-2745674872889869693gmail-styleunderline">
    <w:name w:val="m_-2745674872889869693gmail-styleunderline"/>
    <w:basedOn w:val="DefaultParagraphFont"/>
    <w:rsid w:val="00F611CA"/>
  </w:style>
  <w:style w:type="character" w:customStyle="1" w:styleId="UnresolvedMention31">
    <w:name w:val="Unresolved Mention31"/>
    <w:basedOn w:val="DefaultParagraphFont"/>
    <w:uiPriority w:val="99"/>
    <w:semiHidden/>
    <w:unhideWhenUsed/>
    <w:rsid w:val="00F611CA"/>
    <w:rPr>
      <w:color w:val="808080"/>
      <w:shd w:val="clear" w:color="auto" w:fill="E6E6E6"/>
    </w:rPr>
  </w:style>
  <w:style w:type="character" w:customStyle="1" w:styleId="UnresolvedMention4">
    <w:name w:val="Unresolved Mention4"/>
    <w:basedOn w:val="DefaultParagraphFont"/>
    <w:uiPriority w:val="99"/>
    <w:unhideWhenUsed/>
    <w:rsid w:val="00F611CA"/>
    <w:rPr>
      <w:color w:val="808080"/>
      <w:shd w:val="clear" w:color="auto" w:fill="E6E6E6"/>
    </w:rPr>
  </w:style>
  <w:style w:type="character" w:customStyle="1" w:styleId="m-8082899869479211226gmail-styleunderline">
    <w:name w:val="m_-8082899869479211226gmail-styleunderline"/>
    <w:basedOn w:val="DefaultParagraphFont"/>
    <w:rsid w:val="00F611CA"/>
  </w:style>
  <w:style w:type="paragraph" w:customStyle="1" w:styleId="NoteLevel23">
    <w:name w:val="Note Level 23"/>
    <w:basedOn w:val="Normal"/>
    <w:next w:val="Normal"/>
    <w:uiPriority w:val="99"/>
    <w:qFormat/>
    <w:rsid w:val="00F611CA"/>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uiPriority w:val="9"/>
    <w:rsid w:val="00F611C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F611CA"/>
    <w:rPr>
      <w:rFonts w:ascii="Georgia" w:hAnsi="Georgia"/>
    </w:rPr>
  </w:style>
  <w:style w:type="paragraph" w:customStyle="1" w:styleId="NoteLevel24">
    <w:name w:val="Note Level 24"/>
    <w:basedOn w:val="Normal"/>
    <w:next w:val="Normal"/>
    <w:uiPriority w:val="99"/>
    <w:qFormat/>
    <w:rsid w:val="00F611CA"/>
    <w:pPr>
      <w:keepNext/>
      <w:ind w:left="288" w:right="288"/>
    </w:pPr>
    <w:rPr>
      <w:rFonts w:eastAsia="MS Gothic"/>
      <w:sz w:val="24"/>
      <w:szCs w:val="20"/>
    </w:rPr>
  </w:style>
  <w:style w:type="paragraph" w:customStyle="1" w:styleId="NoteLevel25">
    <w:name w:val="Note Level 25"/>
    <w:basedOn w:val="Normal"/>
    <w:next w:val="Normal"/>
    <w:uiPriority w:val="99"/>
    <w:qFormat/>
    <w:rsid w:val="00F611CA"/>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611CA"/>
  </w:style>
  <w:style w:type="character" w:customStyle="1" w:styleId="UnresolvedMention5">
    <w:name w:val="Unresolved Mention5"/>
    <w:basedOn w:val="DefaultParagraphFont"/>
    <w:uiPriority w:val="99"/>
    <w:unhideWhenUsed/>
    <w:rsid w:val="00F611CA"/>
    <w:rPr>
      <w:color w:val="605E5C"/>
      <w:shd w:val="clear" w:color="auto" w:fill="E1DFDD"/>
    </w:rPr>
  </w:style>
  <w:style w:type="character" w:customStyle="1" w:styleId="UnresolvedMention6">
    <w:name w:val="Unresolved Mention6"/>
    <w:basedOn w:val="DefaultParagraphFont"/>
    <w:uiPriority w:val="99"/>
    <w:unhideWhenUsed/>
    <w:rsid w:val="00F611CA"/>
    <w:rPr>
      <w:color w:val="605E5C"/>
      <w:shd w:val="clear" w:color="auto" w:fill="E1DFDD"/>
    </w:rPr>
  </w:style>
  <w:style w:type="character" w:customStyle="1" w:styleId="hubidentifier">
    <w:name w:val="hub_identifier"/>
    <w:basedOn w:val="DefaultParagraphFont"/>
    <w:rsid w:val="00F611CA"/>
  </w:style>
  <w:style w:type="paragraph" w:customStyle="1" w:styleId="standardeinzug">
    <w:name w:val="standardeinzug"/>
    <w:basedOn w:val="Normal"/>
    <w:qFormat/>
    <w:rsid w:val="00F611CA"/>
    <w:pPr>
      <w:spacing w:before="100" w:beforeAutospacing="1" w:after="100" w:afterAutospacing="1"/>
    </w:pPr>
    <w:rPr>
      <w:rFonts w:eastAsia="Times New Roman"/>
      <w:sz w:val="24"/>
    </w:rPr>
  </w:style>
  <w:style w:type="paragraph" w:customStyle="1" w:styleId="aufzhlungnormal">
    <w:name w:val="aufzhlungnormal"/>
    <w:basedOn w:val="Normal"/>
    <w:qFormat/>
    <w:rsid w:val="00F611CA"/>
    <w:pPr>
      <w:spacing w:before="100" w:beforeAutospacing="1" w:after="100" w:afterAutospacing="1"/>
    </w:pPr>
    <w:rPr>
      <w:rFonts w:eastAsia="Times New Roman"/>
      <w:sz w:val="24"/>
    </w:rPr>
  </w:style>
  <w:style w:type="character" w:customStyle="1" w:styleId="auszeichnungkursiv">
    <w:name w:val="auszeichnungkursiv"/>
    <w:basedOn w:val="DefaultParagraphFont"/>
    <w:rsid w:val="00F611CA"/>
  </w:style>
  <w:style w:type="paragraph" w:customStyle="1" w:styleId="entrefilet">
    <w:name w:val="entrefilet"/>
    <w:basedOn w:val="Normal"/>
    <w:qFormat/>
    <w:rsid w:val="00F611CA"/>
    <w:pPr>
      <w:spacing w:before="100" w:beforeAutospacing="1" w:after="100" w:afterAutospacing="1"/>
    </w:pPr>
    <w:rPr>
      <w:rFonts w:eastAsia="Times New Roman"/>
      <w:sz w:val="24"/>
    </w:rPr>
  </w:style>
  <w:style w:type="paragraph" w:customStyle="1" w:styleId="kapitelreferenzkopf">
    <w:name w:val="kapitelreferenzkopf"/>
    <w:basedOn w:val="Normal"/>
    <w:qFormat/>
    <w:rsid w:val="00F611CA"/>
    <w:pPr>
      <w:spacing w:before="100" w:beforeAutospacing="1" w:after="100" w:afterAutospacing="1"/>
    </w:pPr>
    <w:rPr>
      <w:rFonts w:eastAsia="Times New Roman"/>
      <w:sz w:val="24"/>
    </w:rPr>
  </w:style>
  <w:style w:type="paragraph" w:customStyle="1" w:styleId="tabberschrift">
    <w:name w:val="tabberschrift"/>
    <w:basedOn w:val="Normal"/>
    <w:qFormat/>
    <w:rsid w:val="00F611CA"/>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F611CA"/>
  </w:style>
  <w:style w:type="character" w:customStyle="1" w:styleId="m-5621139387307470627gmail-style13ptbold">
    <w:name w:val="m_-5621139387307470627gmail-style13ptbold"/>
    <w:basedOn w:val="DefaultParagraphFont"/>
    <w:rsid w:val="00F611CA"/>
  </w:style>
  <w:style w:type="character" w:customStyle="1" w:styleId="m-5621139387307470627gmail-styleunderline">
    <w:name w:val="m_-5621139387307470627gmail-styleunderline"/>
    <w:basedOn w:val="DefaultParagraphFont"/>
    <w:rsid w:val="00F611CA"/>
  </w:style>
  <w:style w:type="character" w:customStyle="1" w:styleId="m-4930835733434609408gmail-style13ptbold">
    <w:name w:val="m_-4930835733434609408gmail-style13ptbold"/>
    <w:basedOn w:val="DefaultParagraphFont"/>
    <w:rsid w:val="00F611CA"/>
  </w:style>
  <w:style w:type="character" w:customStyle="1" w:styleId="m-4930835733434609408gmail-styleunderline">
    <w:name w:val="m_-4930835733434609408gmail-styleunderline"/>
    <w:basedOn w:val="DefaultParagraphFont"/>
    <w:rsid w:val="00F611CA"/>
  </w:style>
  <w:style w:type="character" w:customStyle="1" w:styleId="m-2456650549122369157gmail-style13ptbold">
    <w:name w:val="m_-2456650549122369157gmail-style13ptbold"/>
    <w:basedOn w:val="DefaultParagraphFont"/>
    <w:rsid w:val="00F611CA"/>
  </w:style>
  <w:style w:type="character" w:customStyle="1" w:styleId="m-2456650549122369157gmail-styleunderline">
    <w:name w:val="m_-2456650549122369157gmail-styleunderline"/>
    <w:basedOn w:val="DefaultParagraphFont"/>
    <w:rsid w:val="00F611CA"/>
  </w:style>
  <w:style w:type="character" w:customStyle="1" w:styleId="gmail-m5226785990326652285gmail-style13ptbold">
    <w:name w:val="gmail-m_5226785990326652285gmail-style13ptbold"/>
    <w:basedOn w:val="DefaultParagraphFont"/>
    <w:rsid w:val="00F611CA"/>
  </w:style>
  <w:style w:type="character" w:customStyle="1" w:styleId="gmail-m5226785990326652285gmail-styleunderline">
    <w:name w:val="gmail-m_5226785990326652285gmail-styleunderline"/>
    <w:basedOn w:val="DefaultParagraphFont"/>
    <w:rsid w:val="00F611CA"/>
  </w:style>
  <w:style w:type="character" w:customStyle="1" w:styleId="balancedheadline">
    <w:name w:val="balancedheadline"/>
    <w:basedOn w:val="DefaultParagraphFont"/>
    <w:rsid w:val="00F611CA"/>
  </w:style>
  <w:style w:type="character" w:customStyle="1" w:styleId="author-ref">
    <w:name w:val="author-ref"/>
    <w:basedOn w:val="DefaultParagraphFont"/>
    <w:rsid w:val="00F611CA"/>
  </w:style>
  <w:style w:type="paragraph" w:customStyle="1" w:styleId="u-mb-2">
    <w:name w:val="u-mb-2"/>
    <w:basedOn w:val="Normal"/>
    <w:qFormat/>
    <w:rsid w:val="00F611CA"/>
    <w:pPr>
      <w:spacing w:before="100" w:beforeAutospacing="1" w:after="100" w:afterAutospacing="1"/>
    </w:pPr>
    <w:rPr>
      <w:rFonts w:eastAsia="Times New Roman"/>
      <w:sz w:val="24"/>
    </w:rPr>
  </w:style>
  <w:style w:type="character" w:customStyle="1" w:styleId="authorsname">
    <w:name w:val="authors__name"/>
    <w:basedOn w:val="DefaultParagraphFont"/>
    <w:rsid w:val="00F611CA"/>
  </w:style>
  <w:style w:type="character" w:customStyle="1" w:styleId="authorscontact">
    <w:name w:val="authors__contact"/>
    <w:basedOn w:val="DefaultParagraphFont"/>
    <w:rsid w:val="00F611CA"/>
  </w:style>
  <w:style w:type="character" w:customStyle="1" w:styleId="affiliationdepartment">
    <w:name w:val="affiliation__department"/>
    <w:basedOn w:val="DefaultParagraphFont"/>
    <w:rsid w:val="00F611CA"/>
  </w:style>
  <w:style w:type="character" w:customStyle="1" w:styleId="affiliationname">
    <w:name w:val="affiliation__name"/>
    <w:basedOn w:val="DefaultParagraphFont"/>
    <w:rsid w:val="00F611CA"/>
  </w:style>
  <w:style w:type="character" w:customStyle="1" w:styleId="affiliationcity">
    <w:name w:val="affiliation__city"/>
    <w:basedOn w:val="DefaultParagraphFont"/>
    <w:rsid w:val="00F611CA"/>
  </w:style>
  <w:style w:type="character" w:customStyle="1" w:styleId="affiliationcountry">
    <w:name w:val="affiliation__country"/>
    <w:basedOn w:val="DefaultParagraphFont"/>
    <w:rsid w:val="00F611CA"/>
  </w:style>
  <w:style w:type="character" w:customStyle="1" w:styleId="journaltitle">
    <w:name w:val="journaltitle"/>
    <w:basedOn w:val="DefaultParagraphFont"/>
    <w:rsid w:val="00F611CA"/>
  </w:style>
  <w:style w:type="paragraph" w:customStyle="1" w:styleId="nav-linksstylessectiontitle-sc-1tike8v-3">
    <w:name w:val="nav-linksstyles__sectiontitle-sc-1tike8v-3"/>
    <w:basedOn w:val="Normal"/>
    <w:qFormat/>
    <w:rsid w:val="00F611CA"/>
    <w:pPr>
      <w:spacing w:before="100" w:beforeAutospacing="1" w:after="100" w:afterAutospacing="1"/>
    </w:pPr>
    <w:rPr>
      <w:rFonts w:eastAsia="Times New Roman"/>
      <w:sz w:val="24"/>
    </w:rPr>
  </w:style>
  <w:style w:type="character" w:customStyle="1" w:styleId="text-sc-1amvtpj-0-span">
    <w:name w:val="text-sc-1amvtpj-0-span"/>
    <w:basedOn w:val="DefaultParagraphFont"/>
    <w:rsid w:val="00F611CA"/>
  </w:style>
  <w:style w:type="character" w:customStyle="1" w:styleId="section-front-header-modulesubtitle">
    <w:name w:val="section-front-header-module__subtitle"/>
    <w:basedOn w:val="DefaultParagraphFont"/>
    <w:rsid w:val="00F611CA"/>
  </w:style>
  <w:style w:type="character" w:customStyle="1" w:styleId="article-classifiergap">
    <w:name w:val="article-classifier__gap"/>
    <w:basedOn w:val="DefaultParagraphFont"/>
    <w:rsid w:val="00F611CA"/>
  </w:style>
  <w:style w:type="character" w:customStyle="1" w:styleId="a-size-extra-large">
    <w:name w:val="a-size-extra-large"/>
    <w:basedOn w:val="DefaultParagraphFont"/>
    <w:rsid w:val="00F611CA"/>
  </w:style>
  <w:style w:type="paragraph" w:customStyle="1" w:styleId="generic-articlebody">
    <w:name w:val="generic-article__body"/>
    <w:basedOn w:val="Normal"/>
    <w:qFormat/>
    <w:rsid w:val="00F611CA"/>
    <w:pPr>
      <w:spacing w:before="100" w:beforeAutospacing="1" w:after="100" w:afterAutospacing="1"/>
    </w:pPr>
    <w:rPr>
      <w:rFonts w:eastAsia="Times New Roman"/>
      <w:sz w:val="24"/>
    </w:rPr>
  </w:style>
  <w:style w:type="character" w:customStyle="1" w:styleId="m351843938543377536gmail-style13ptbold">
    <w:name w:val="m_351843938543377536gmail-style13ptbold"/>
    <w:basedOn w:val="DefaultParagraphFont"/>
    <w:rsid w:val="00F611CA"/>
  </w:style>
  <w:style w:type="character" w:customStyle="1" w:styleId="m351843938543377536gmail-styleunderline">
    <w:name w:val="m_351843938543377536gmail-styleunderline"/>
    <w:basedOn w:val="DefaultParagraphFont"/>
    <w:rsid w:val="00F611CA"/>
  </w:style>
  <w:style w:type="character" w:customStyle="1" w:styleId="m648527719087022013gmail-m8525170829296705783gmail-style13ptbold">
    <w:name w:val="m_648527719087022013gmail-m8525170829296705783gmail-style13ptbold"/>
    <w:basedOn w:val="DefaultParagraphFont"/>
    <w:rsid w:val="00F611CA"/>
  </w:style>
  <w:style w:type="character" w:customStyle="1" w:styleId="m648527719087022013gmail-styleunderline">
    <w:name w:val="m_648527719087022013gmail-styleunderline"/>
    <w:basedOn w:val="DefaultParagraphFont"/>
    <w:rsid w:val="00F611CA"/>
  </w:style>
  <w:style w:type="character" w:customStyle="1" w:styleId="m648527719087022013gmail-m8525170829296705783gmail-styleunderline">
    <w:name w:val="m_648527719087022013gmail-m8525170829296705783gmail-styleunderline"/>
    <w:basedOn w:val="DefaultParagraphFont"/>
    <w:rsid w:val="00F611CA"/>
  </w:style>
  <w:style w:type="paragraph" w:customStyle="1" w:styleId="Analytic2">
    <w:name w:val="Analytic2"/>
    <w:basedOn w:val="Heading4"/>
    <w:link w:val="Analytic2Char"/>
    <w:uiPriority w:val="4"/>
    <w:qFormat/>
    <w:rsid w:val="00F611CA"/>
    <w:rPr>
      <w:color w:val="2F5496" w:themeColor="accent1" w:themeShade="BF"/>
      <w:szCs w:val="28"/>
    </w:rPr>
  </w:style>
  <w:style w:type="character" w:customStyle="1" w:styleId="Analytic2Char">
    <w:name w:val="Analytic2 Char"/>
    <w:basedOn w:val="DefaultParagraphFont"/>
    <w:link w:val="Analytic2"/>
    <w:uiPriority w:val="4"/>
    <w:rsid w:val="00F611CA"/>
    <w:rPr>
      <w:rFonts w:ascii="Georgia" w:eastAsiaTheme="majorEastAsia" w:hAnsi="Georgia" w:cstheme="majorBidi"/>
      <w:b/>
      <w:iCs/>
      <w:color w:val="2F5496" w:themeColor="accent1" w:themeShade="BF"/>
      <w:szCs w:val="28"/>
    </w:rPr>
  </w:style>
  <w:style w:type="paragraph" w:customStyle="1" w:styleId="AnalyticsPip">
    <w:name w:val="AnalyticsPip"/>
    <w:basedOn w:val="Analytic2"/>
    <w:link w:val="AnalyticsPipChar"/>
    <w:uiPriority w:val="4"/>
    <w:rsid w:val="00F611CA"/>
  </w:style>
  <w:style w:type="character" w:customStyle="1" w:styleId="AnalyticsPipChar">
    <w:name w:val="AnalyticsPip Char"/>
    <w:basedOn w:val="DefaultParagraphFont"/>
    <w:link w:val="AnalyticsPip"/>
    <w:uiPriority w:val="4"/>
    <w:rsid w:val="00F611CA"/>
    <w:rPr>
      <w:rFonts w:ascii="Georgia" w:eastAsiaTheme="majorEastAsia" w:hAnsi="Georgia" w:cstheme="majorBidi"/>
      <w:b/>
      <w:iCs/>
      <w:color w:val="2F5496" w:themeColor="accent1" w:themeShade="BF"/>
      <w:szCs w:val="28"/>
    </w:rPr>
  </w:style>
  <w:style w:type="paragraph" w:customStyle="1" w:styleId="AnalyticsGBN">
    <w:name w:val="AnalyticsGBN"/>
    <w:basedOn w:val="Analytic2"/>
    <w:link w:val="AnalyticsGBNChar"/>
    <w:uiPriority w:val="4"/>
    <w:qFormat/>
    <w:rsid w:val="00F611CA"/>
  </w:style>
  <w:style w:type="character" w:customStyle="1" w:styleId="AnalyticsGBNChar">
    <w:name w:val="AnalyticsGBN Char"/>
    <w:basedOn w:val="DefaultParagraphFont"/>
    <w:link w:val="AnalyticsGBN"/>
    <w:uiPriority w:val="4"/>
    <w:qFormat/>
    <w:rsid w:val="00F611CA"/>
    <w:rPr>
      <w:rFonts w:ascii="Georgia" w:eastAsiaTheme="majorEastAsia" w:hAnsi="Georgia" w:cstheme="majorBidi"/>
      <w:b/>
      <w:iCs/>
      <w:color w:val="2F5496" w:themeColor="accent1" w:themeShade="BF"/>
      <w:szCs w:val="28"/>
    </w:rPr>
  </w:style>
  <w:style w:type="character" w:customStyle="1" w:styleId="ref-overlay">
    <w:name w:val="ref-overlay"/>
    <w:basedOn w:val="DefaultParagraphFont"/>
    <w:rsid w:val="00F611CA"/>
  </w:style>
  <w:style w:type="character" w:customStyle="1" w:styleId="ref-fn-p">
    <w:name w:val="ref-fn-p"/>
    <w:basedOn w:val="DefaultParagraphFont"/>
    <w:rsid w:val="00F611CA"/>
  </w:style>
  <w:style w:type="paragraph" w:customStyle="1" w:styleId="css-exrw3m">
    <w:name w:val="css-exrw3m"/>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opinion-articlebody">
    <w:name w:val="opinion-article__body"/>
    <w:basedOn w:val="DefaultParagraphFont"/>
    <w:rsid w:val="00F611CA"/>
  </w:style>
  <w:style w:type="paragraph" w:customStyle="1" w:styleId="opinion-articlebody1">
    <w:name w:val="opinion-article__body1"/>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citationref">
    <w:name w:val="citationref"/>
    <w:basedOn w:val="DefaultParagraphFont"/>
    <w:rsid w:val="00F611CA"/>
  </w:style>
  <w:style w:type="paragraph" w:customStyle="1" w:styleId="flfc">
    <w:name w:val="flfc"/>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css-utmy9y">
    <w:name w:val="css-utmy9y"/>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m-5881241659849274027style13ptbold">
    <w:name w:val="m_-5881241659849274027style13ptbold"/>
    <w:basedOn w:val="DefaultParagraphFont"/>
    <w:rsid w:val="00F611CA"/>
  </w:style>
  <w:style w:type="paragraph" w:customStyle="1" w:styleId="pq-quote">
    <w:name w:val="pq-quote"/>
    <w:basedOn w:val="Normal"/>
    <w:qFormat/>
    <w:rsid w:val="00F611CA"/>
    <w:pPr>
      <w:spacing w:before="100" w:beforeAutospacing="1" w:after="100" w:afterAutospacing="1"/>
    </w:pPr>
    <w:rPr>
      <w:rFonts w:ascii="Times New Roman" w:hAnsi="Times New Roman" w:cs="Times New Roman"/>
      <w:sz w:val="24"/>
    </w:rPr>
  </w:style>
  <w:style w:type="character" w:customStyle="1" w:styleId="pq-body">
    <w:name w:val="pq-body"/>
    <w:basedOn w:val="DefaultParagraphFont"/>
    <w:rsid w:val="00F611CA"/>
  </w:style>
  <w:style w:type="character" w:customStyle="1" w:styleId="nlmyear">
    <w:name w:val="nlm_year"/>
    <w:basedOn w:val="DefaultParagraphFont"/>
    <w:rsid w:val="00F611CA"/>
  </w:style>
  <w:style w:type="character" w:customStyle="1" w:styleId="nlmarticle-title">
    <w:name w:val="nlm_article-title"/>
    <w:basedOn w:val="DefaultParagraphFont"/>
    <w:rsid w:val="00F611CA"/>
  </w:style>
  <w:style w:type="character" w:customStyle="1" w:styleId="ref-links">
    <w:name w:val="ref-links"/>
    <w:basedOn w:val="DefaultParagraphFont"/>
    <w:rsid w:val="00F611CA"/>
  </w:style>
  <w:style w:type="character" w:customStyle="1" w:styleId="googlescholar-container">
    <w:name w:val="googlescholar-container"/>
    <w:basedOn w:val="DefaultParagraphFont"/>
    <w:rsid w:val="00F611CA"/>
  </w:style>
  <w:style w:type="character" w:customStyle="1" w:styleId="nlmpublisher-loc">
    <w:name w:val="nlm_publisher-loc"/>
    <w:basedOn w:val="DefaultParagraphFont"/>
    <w:rsid w:val="00F611CA"/>
  </w:style>
  <w:style w:type="character" w:customStyle="1" w:styleId="nlmpublisher-name">
    <w:name w:val="nlm_publisher-name"/>
    <w:basedOn w:val="DefaultParagraphFont"/>
    <w:rsid w:val="00F611CA"/>
  </w:style>
  <w:style w:type="character" w:customStyle="1" w:styleId="nlmconf-name">
    <w:name w:val="nlm_conf-name"/>
    <w:basedOn w:val="DefaultParagraphFont"/>
    <w:rsid w:val="00F611CA"/>
  </w:style>
  <w:style w:type="character" w:customStyle="1" w:styleId="nlmconf-date">
    <w:name w:val="nlm_conf-date"/>
    <w:basedOn w:val="DefaultParagraphFont"/>
    <w:rsid w:val="00F611CA"/>
  </w:style>
  <w:style w:type="character" w:customStyle="1" w:styleId="nlmconf-loc">
    <w:name w:val="nlm_conf-loc"/>
    <w:basedOn w:val="DefaultParagraphFont"/>
    <w:rsid w:val="00F611CA"/>
  </w:style>
  <w:style w:type="character" w:customStyle="1" w:styleId="hlfld-title">
    <w:name w:val="hlfld-title"/>
    <w:basedOn w:val="DefaultParagraphFont"/>
    <w:rsid w:val="00F611CA"/>
  </w:style>
  <w:style w:type="paragraph" w:customStyle="1" w:styleId="icon--meta-keyline">
    <w:name w:val="icon--meta-keyline"/>
    <w:basedOn w:val="Normal"/>
    <w:qFormat/>
    <w:rsid w:val="00F611CA"/>
    <w:pPr>
      <w:spacing w:before="100" w:beforeAutospacing="1" w:after="100" w:afterAutospacing="1"/>
    </w:pPr>
    <w:rPr>
      <w:rFonts w:ascii="Times New Roman" w:hAnsi="Times New Roman" w:cs="Times New Roman"/>
      <w:sz w:val="24"/>
    </w:rPr>
  </w:style>
  <w:style w:type="character" w:customStyle="1" w:styleId="articlecitationyear">
    <w:name w:val="articlecitation_year"/>
    <w:basedOn w:val="DefaultParagraphFont"/>
    <w:rsid w:val="00F611CA"/>
  </w:style>
  <w:style w:type="character" w:customStyle="1" w:styleId="articlecitationvolume">
    <w:name w:val="articlecitation_volume"/>
    <w:basedOn w:val="DefaultParagraphFont"/>
    <w:rsid w:val="00F611CA"/>
  </w:style>
  <w:style w:type="character" w:customStyle="1" w:styleId="articlecitationpages">
    <w:name w:val="articlecitation_pages"/>
    <w:basedOn w:val="DefaultParagraphFont"/>
    <w:rsid w:val="00F611CA"/>
  </w:style>
  <w:style w:type="paragraph" w:customStyle="1" w:styleId="analytics1">
    <w:name w:val="**analytics"/>
    <w:basedOn w:val="Heading4"/>
    <w:link w:val="analyticsChar1"/>
    <w:uiPriority w:val="4"/>
    <w:qFormat/>
    <w:rsid w:val="00F611CA"/>
    <w:rPr>
      <w:color w:val="2F5496" w:themeColor="accent1" w:themeShade="BF"/>
    </w:rPr>
  </w:style>
  <w:style w:type="character" w:customStyle="1" w:styleId="analyticsChar1">
    <w:name w:val="**analytics Char"/>
    <w:basedOn w:val="DefaultParagraphFont"/>
    <w:link w:val="analytics1"/>
    <w:uiPriority w:val="4"/>
    <w:rsid w:val="00F611CA"/>
    <w:rPr>
      <w:rFonts w:ascii="Georgia" w:eastAsiaTheme="majorEastAsia" w:hAnsi="Georgia" w:cstheme="majorBidi"/>
      <w:b/>
      <w:iCs/>
      <w:color w:val="2F5496" w:themeColor="accent1" w:themeShade="BF"/>
    </w:rPr>
  </w:style>
  <w:style w:type="character" w:customStyle="1" w:styleId="Footnote0">
    <w:name w:val="Footnote_"/>
    <w:basedOn w:val="DefaultParagraphFont"/>
    <w:link w:val="Footnote1"/>
    <w:rsid w:val="00F611CA"/>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F611CA"/>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qFormat/>
    <w:rsid w:val="00F611CA"/>
    <w:pPr>
      <w:ind w:left="288" w:right="288"/>
    </w:pPr>
    <w:rPr>
      <w:rFonts w:ascii="Times New Roman" w:eastAsia="Times New Roman" w:hAnsi="Times New Roman" w:cs="Times New Roman"/>
      <w:sz w:val="20"/>
      <w:szCs w:val="20"/>
    </w:rPr>
  </w:style>
  <w:style w:type="paragraph" w:customStyle="1" w:styleId="newpage">
    <w:name w:val="new page"/>
    <w:basedOn w:val="Heading4"/>
    <w:rsid w:val="00F611CA"/>
    <w:pPr>
      <w:keepNext w:val="0"/>
      <w:keepLines w:val="0"/>
      <w:pageBreakBefore/>
      <w:outlineLvl w:val="9"/>
    </w:pPr>
    <w:rPr>
      <w:rFonts w:ascii="Times New Roman" w:eastAsia="Times" w:hAnsi="Times New Roman" w:cs="Times New Roman"/>
      <w:bCs/>
      <w:iCs w:val="0"/>
      <w:szCs w:val="20"/>
    </w:rPr>
  </w:style>
  <w:style w:type="paragraph" w:customStyle="1" w:styleId="afterheading">
    <w:name w:val="after heading"/>
    <w:basedOn w:val="Normal"/>
    <w:qFormat/>
    <w:rsid w:val="00F611CA"/>
    <w:rPr>
      <w:rFonts w:ascii="Times New Roman" w:eastAsia="Times" w:hAnsi="Times New Roman" w:cs="Times New Roman"/>
      <w:sz w:val="18"/>
      <w:szCs w:val="20"/>
    </w:rPr>
  </w:style>
  <w:style w:type="character" w:customStyle="1" w:styleId="textexposedshow">
    <w:name w:val="text_exposed_show"/>
    <w:basedOn w:val="DefaultParagraphFont"/>
    <w:rsid w:val="00F611CA"/>
  </w:style>
  <w:style w:type="paragraph" w:customStyle="1" w:styleId="2ArgumentHeader">
    <w:name w:val="2) Argument Header"/>
    <w:basedOn w:val="Heading1"/>
    <w:next w:val="Heading1"/>
    <w:qFormat/>
    <w:rsid w:val="00F611CA"/>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qFormat/>
    <w:rsid w:val="00F611CA"/>
    <w:pPr>
      <w:spacing w:before="100" w:beforeAutospacing="1" w:after="100" w:afterAutospacing="1"/>
    </w:pPr>
    <w:rPr>
      <w:rFonts w:ascii="Times" w:hAnsi="Times"/>
      <w:sz w:val="20"/>
      <w:szCs w:val="20"/>
    </w:rPr>
  </w:style>
  <w:style w:type="character" w:customStyle="1" w:styleId="swauthor">
    <w:name w:val="sw_author"/>
    <w:rsid w:val="00F611CA"/>
  </w:style>
  <w:style w:type="paragraph" w:customStyle="1" w:styleId="PhoTag">
    <w:name w:val="PhoTag"/>
    <w:basedOn w:val="Normal"/>
    <w:next w:val="Normal"/>
    <w:autoRedefine/>
    <w:qFormat/>
    <w:rsid w:val="00F611CA"/>
    <w:rPr>
      <w:b/>
    </w:rPr>
  </w:style>
  <w:style w:type="character" w:customStyle="1" w:styleId="boldunderlineChar5">
    <w:name w:val="bold underline Char"/>
    <w:basedOn w:val="DefaultParagraphFont"/>
    <w:rsid w:val="00F611C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611CA"/>
    <w:rPr>
      <w:rFonts w:eastAsia="Times New Roman"/>
      <w:sz w:val="16"/>
      <w:szCs w:val="20"/>
    </w:rPr>
  </w:style>
  <w:style w:type="character" w:customStyle="1" w:styleId="ReallySmallChar">
    <w:name w:val="Really Small Char"/>
    <w:basedOn w:val="DefaultParagraphFont"/>
    <w:link w:val="ReallySmall"/>
    <w:rsid w:val="00F611CA"/>
    <w:rPr>
      <w:rFonts w:ascii="Georgia" w:eastAsia="Times New Roman" w:hAnsi="Georgia" w:cs="Calibri"/>
      <w:sz w:val="16"/>
      <w:szCs w:val="20"/>
    </w:rPr>
  </w:style>
  <w:style w:type="paragraph" w:customStyle="1" w:styleId="PageTitle0">
    <w:name w:val="Page Title"/>
    <w:basedOn w:val="Normal"/>
    <w:next w:val="Normal"/>
    <w:qFormat/>
    <w:rsid w:val="00F611C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611CA"/>
    <w:rPr>
      <w:rFonts w:eastAsia="Calibri"/>
      <w:b/>
      <w:color w:val="000000"/>
      <w:u w:val="single"/>
    </w:rPr>
  </w:style>
  <w:style w:type="character" w:customStyle="1" w:styleId="UnderlineEmphasisChar">
    <w:name w:val="Underline + Emphasis Char"/>
    <w:link w:val="UnderlineEmphasis"/>
    <w:rsid w:val="00F611CA"/>
    <w:rPr>
      <w:rFonts w:ascii="Georgia" w:eastAsia="Calibri" w:hAnsi="Georgia"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611CA"/>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611CA"/>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611CA"/>
    <w:rPr>
      <w:rFonts w:ascii="Georgia" w:eastAsia="Times New Roman" w:hAnsi="Georgia"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611CA"/>
    <w:rPr>
      <w:rFonts w:ascii="Georgia" w:eastAsia="Times New Roman" w:hAnsi="Georgia" w:cs="Times New Roman"/>
      <w:bCs/>
      <w:color w:val="000000"/>
      <w:sz w:val="16"/>
      <w:szCs w:val="28"/>
    </w:rPr>
  </w:style>
  <w:style w:type="paragraph" w:customStyle="1" w:styleId="StyleUnderline9pt2">
    <w:name w:val="Style Underline + 9 pt2"/>
    <w:basedOn w:val="Normal"/>
    <w:link w:val="StyleUnderline9pt2Char"/>
    <w:qFormat/>
    <w:rsid w:val="00F611CA"/>
    <w:rPr>
      <w:rFonts w:eastAsia="Times New Roman"/>
      <w:color w:val="000000"/>
      <w:sz w:val="20"/>
      <w:szCs w:val="20"/>
      <w:u w:val="single"/>
    </w:rPr>
  </w:style>
  <w:style w:type="character" w:customStyle="1" w:styleId="StyleUnderline9pt2Char">
    <w:name w:val="Style Underline + 9 pt2 Char"/>
    <w:link w:val="StyleUnderline9pt2"/>
    <w:rsid w:val="00F611CA"/>
    <w:rPr>
      <w:rFonts w:ascii="Georgia" w:eastAsia="Times New Roman" w:hAnsi="Georgia" w:cs="Calibri"/>
      <w:color w:val="000000"/>
      <w:sz w:val="20"/>
      <w:szCs w:val="20"/>
      <w:u w:val="single"/>
    </w:rPr>
  </w:style>
  <w:style w:type="paragraph" w:customStyle="1" w:styleId="TxBr5p1">
    <w:name w:val="TxBr_5p1"/>
    <w:basedOn w:val="Normal"/>
    <w:qFormat/>
    <w:rsid w:val="00F611C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611CA"/>
    <w:pPr>
      <w:ind w:left="400"/>
    </w:pPr>
    <w:rPr>
      <w:rFonts w:eastAsia="Calibri"/>
      <w:color w:val="000000"/>
    </w:rPr>
  </w:style>
  <w:style w:type="numbering" w:customStyle="1" w:styleId="NoList211">
    <w:name w:val="No List211"/>
    <w:next w:val="NoList"/>
    <w:uiPriority w:val="99"/>
    <w:semiHidden/>
    <w:unhideWhenUsed/>
    <w:rsid w:val="00F611CA"/>
  </w:style>
  <w:style w:type="character" w:customStyle="1" w:styleId="A11">
    <w:name w:val="A11"/>
    <w:rsid w:val="00F611CA"/>
    <w:rPr>
      <w:rFonts w:ascii="Minion Pro" w:hAnsi="Minion Pro" w:cs="Minion Pro" w:hint="default"/>
      <w:color w:val="211D1E"/>
      <w:sz w:val="12"/>
      <w:szCs w:val="12"/>
    </w:rPr>
  </w:style>
  <w:style w:type="character" w:customStyle="1" w:styleId="A12">
    <w:name w:val="A12"/>
    <w:uiPriority w:val="99"/>
    <w:rsid w:val="00F611CA"/>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611CA"/>
    <w:rPr>
      <w:rFonts w:ascii="Times New Roman" w:eastAsia="Times New Roman" w:hAnsi="Times New Roman" w:cs="Arial"/>
      <w:b/>
      <w:sz w:val="20"/>
      <w:szCs w:val="36"/>
    </w:rPr>
  </w:style>
  <w:style w:type="character" w:customStyle="1" w:styleId="bold-italic-sub-c">
    <w:name w:val="bold-italic-sub-c"/>
    <w:basedOn w:val="DefaultParagraphFont"/>
    <w:rsid w:val="00F611CA"/>
  </w:style>
  <w:style w:type="character" w:customStyle="1" w:styleId="charoverride-4">
    <w:name w:val="charoverride-4"/>
    <w:basedOn w:val="DefaultParagraphFont"/>
    <w:rsid w:val="00F611CA"/>
  </w:style>
  <w:style w:type="character" w:customStyle="1" w:styleId="charoverride-3">
    <w:name w:val="charoverride-3"/>
    <w:basedOn w:val="DefaultParagraphFont"/>
    <w:rsid w:val="00F611CA"/>
  </w:style>
  <w:style w:type="character" w:customStyle="1" w:styleId="BlockTitle2Char">
    <w:name w:val="Block Title2 Char"/>
    <w:link w:val="BlockTitle2"/>
    <w:rsid w:val="00F611CA"/>
    <w:rPr>
      <w:rFonts w:ascii="Georgia" w:eastAsia="Times New Roman" w:hAnsi="Georgia" w:cs="Calibri"/>
      <w:b/>
      <w:sz w:val="32"/>
      <w:szCs w:val="20"/>
      <w:u w:val="single"/>
    </w:rPr>
  </w:style>
  <w:style w:type="paragraph" w:customStyle="1" w:styleId="tag10">
    <w:name w:val="tag1"/>
    <w:basedOn w:val="Normal"/>
    <w:qFormat/>
    <w:rsid w:val="00F611CA"/>
    <w:rPr>
      <w:rFonts w:eastAsia="Times New Roman"/>
      <w:b/>
      <w:szCs w:val="20"/>
    </w:rPr>
  </w:style>
  <w:style w:type="paragraph" w:customStyle="1" w:styleId="tagcite2">
    <w:name w:val="tagcite"/>
    <w:basedOn w:val="Normal"/>
    <w:qFormat/>
    <w:rsid w:val="00F611CA"/>
    <w:rPr>
      <w:rFonts w:eastAsia="Times New Roman"/>
      <w:b/>
    </w:rPr>
  </w:style>
  <w:style w:type="paragraph" w:customStyle="1" w:styleId="SmallFontCharCharChar">
    <w:name w:val="Small Font Char Char Char"/>
    <w:basedOn w:val="Normal"/>
    <w:uiPriority w:val="99"/>
    <w:qFormat/>
    <w:rsid w:val="00F611CA"/>
    <w:rPr>
      <w:rFonts w:eastAsia="Times New Roman"/>
      <w:sz w:val="12"/>
    </w:rPr>
  </w:style>
  <w:style w:type="character" w:customStyle="1" w:styleId="tag1Char">
    <w:name w:val="tag1 Char"/>
    <w:rsid w:val="00F611CA"/>
    <w:rPr>
      <w:b/>
      <w:bCs w:val="0"/>
      <w:sz w:val="24"/>
    </w:rPr>
  </w:style>
  <w:style w:type="character" w:customStyle="1" w:styleId="SmallFontCharCharCharChar">
    <w:name w:val="Small Font Char Char Char Char"/>
    <w:rsid w:val="00F611CA"/>
    <w:rPr>
      <w:rFonts w:ascii="Arial" w:hAnsi="Arial" w:cs="Arial" w:hint="default"/>
      <w:sz w:val="12"/>
      <w:szCs w:val="24"/>
    </w:rPr>
  </w:style>
  <w:style w:type="character" w:customStyle="1" w:styleId="TagCiteChar3">
    <w:name w:val="TagCite Char"/>
    <w:rsid w:val="00F611CA"/>
    <w:rPr>
      <w:rFonts w:ascii="Garamond" w:hAnsi="Garamond" w:hint="default"/>
      <w:b/>
      <w:bCs w:val="0"/>
      <w:sz w:val="24"/>
      <w:szCs w:val="24"/>
    </w:rPr>
  </w:style>
  <w:style w:type="character" w:customStyle="1" w:styleId="searchtermbold">
    <w:name w:val="searchtermbold"/>
    <w:rsid w:val="00F611CA"/>
  </w:style>
  <w:style w:type="character" w:customStyle="1" w:styleId="bps-topic-ident">
    <w:name w:val="bps-topic-ident"/>
    <w:rsid w:val="00F611CA"/>
  </w:style>
  <w:style w:type="paragraph" w:customStyle="1" w:styleId="FreeForm">
    <w:name w:val="Free Form"/>
    <w:qFormat/>
    <w:rsid w:val="00F611CA"/>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F611CA"/>
    <w:rPr>
      <w:rFonts w:cs="Calibri"/>
      <w:b/>
      <w:u w:val="single"/>
    </w:rPr>
  </w:style>
  <w:style w:type="paragraph" w:customStyle="1" w:styleId="AuthorDate2">
    <w:name w:val="Author/Date"/>
    <w:basedOn w:val="Normal"/>
    <w:link w:val="AuthorDateChar0"/>
    <w:qFormat/>
    <w:rsid w:val="00F611CA"/>
    <w:rPr>
      <w:rFonts w:asciiTheme="minorHAnsi" w:hAnsiTheme="minorHAnsi"/>
      <w:b/>
      <w:u w:val="single"/>
    </w:rPr>
  </w:style>
  <w:style w:type="character" w:customStyle="1" w:styleId="HilightChar">
    <w:name w:val="Hilight Char"/>
    <w:rsid w:val="00F611CA"/>
    <w:rPr>
      <w:rFonts w:eastAsia="Calibri"/>
      <w:b/>
      <w:noProof w:val="0"/>
      <w:sz w:val="22"/>
      <w:szCs w:val="22"/>
      <w:u w:val="single"/>
      <w:lang w:val="en-US" w:eastAsia="ar-SA" w:bidi="ar-SA"/>
    </w:rPr>
  </w:style>
  <w:style w:type="character" w:customStyle="1" w:styleId="StyleUnderlineCharChar">
    <w:name w:val="Style Underline Char Char"/>
    <w:rsid w:val="00F611CA"/>
    <w:rPr>
      <w:rFonts w:ascii="Times New Roman" w:eastAsia="Times New Roman" w:hAnsi="Times New Roman" w:cs="Times New Roman"/>
      <w:sz w:val="20"/>
      <w:szCs w:val="20"/>
      <w:u w:val="single"/>
    </w:rPr>
  </w:style>
  <w:style w:type="character" w:customStyle="1" w:styleId="c1">
    <w:name w:val="c1"/>
    <w:rsid w:val="00F611CA"/>
  </w:style>
  <w:style w:type="paragraph" w:customStyle="1" w:styleId="TagStyle0">
    <w:name w:val="Tag Style"/>
    <w:basedOn w:val="Normal"/>
    <w:qFormat/>
    <w:rsid w:val="00F611CA"/>
    <w:rPr>
      <w:rFonts w:eastAsia="Times New Roman"/>
      <w:b/>
    </w:rPr>
  </w:style>
  <w:style w:type="paragraph" w:customStyle="1" w:styleId="Hat2">
    <w:name w:val="Hat2"/>
    <w:basedOn w:val="Heading2"/>
    <w:next w:val="Heading2"/>
    <w:autoRedefine/>
    <w:uiPriority w:val="99"/>
    <w:qFormat/>
    <w:rsid w:val="00F611CA"/>
    <w:pPr>
      <w:keepNext w:val="0"/>
      <w:keepLines w:val="0"/>
      <w:pageBreakBefore w:val="0"/>
      <w:spacing w:before="480"/>
      <w:jc w:val="left"/>
    </w:pPr>
    <w:rPr>
      <w:rFonts w:eastAsia="Calibri" w:cs="Times New Roman"/>
      <w:caps/>
      <w:sz w:val="20"/>
      <w:u w:val="none"/>
    </w:rPr>
  </w:style>
  <w:style w:type="paragraph" w:customStyle="1" w:styleId="StyleCardTextUnderline3">
    <w:name w:val="Style Card Text + Underline3"/>
    <w:link w:val="StyleCardTextUnderline3Char"/>
    <w:qFormat/>
    <w:rsid w:val="00F611CA"/>
    <w:pPr>
      <w:spacing w:after="200" w:line="276" w:lineRule="auto"/>
    </w:pPr>
    <w:rPr>
      <w:rFonts w:ascii="SimSun" w:eastAsia="SimSun" w:hAnsi="SimSun"/>
      <w:u w:val="thick"/>
      <w:lang w:eastAsia="zh-CN"/>
    </w:rPr>
  </w:style>
  <w:style w:type="character" w:customStyle="1" w:styleId="Underline4">
    <w:name w:val="*Underline*"/>
    <w:rsid w:val="00F611CA"/>
    <w:rPr>
      <w:rFonts w:ascii="Times New Roman" w:hAnsi="Times New Roman"/>
      <w:b/>
      <w:sz w:val="24"/>
      <w:u w:val="single"/>
    </w:rPr>
  </w:style>
  <w:style w:type="paragraph" w:customStyle="1" w:styleId="TxBr33p1">
    <w:name w:val="TxBr_33p1"/>
    <w:basedOn w:val="Normal"/>
    <w:uiPriority w:val="99"/>
    <w:qFormat/>
    <w:rsid w:val="00F611C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611CA"/>
    <w:rPr>
      <w:rFonts w:eastAsia="SimSun"/>
      <w:lang w:eastAsia="zh-CN"/>
    </w:rPr>
  </w:style>
  <w:style w:type="character" w:customStyle="1" w:styleId="Heading51">
    <w:name w:val="Heading 51"/>
    <w:aliases w:val="Heading 5 Char Char Char,Heading 511"/>
    <w:rsid w:val="00F611CA"/>
    <w:rPr>
      <w:b/>
      <w:bCs/>
      <w:iCs/>
      <w:szCs w:val="26"/>
      <w:lang w:val="en-US" w:eastAsia="en-US" w:bidi="ar-SA"/>
    </w:rPr>
  </w:style>
  <w:style w:type="character" w:customStyle="1" w:styleId="comments-post">
    <w:name w:val="comments-post"/>
    <w:rsid w:val="00F611CA"/>
  </w:style>
  <w:style w:type="character" w:customStyle="1" w:styleId="boldciteChar4">
    <w:name w:val="bold cite Char4"/>
    <w:link w:val="boldcite"/>
    <w:locked/>
    <w:rsid w:val="00F611CA"/>
    <w:rPr>
      <w:rFonts w:ascii="Georgia" w:eastAsia="Times New Roman" w:hAnsi="Georgia" w:cs="Calibri"/>
      <w:b/>
      <w:color w:val="000000"/>
      <w:u w:val="thick" w:color="000000"/>
    </w:rPr>
  </w:style>
  <w:style w:type="paragraph" w:customStyle="1" w:styleId="Irrelevant6font">
    <w:name w:val="Irrelevant (6 font)"/>
    <w:basedOn w:val="Normal"/>
    <w:link w:val="Irrelevant6fontChar"/>
    <w:qFormat/>
    <w:rsid w:val="00F611CA"/>
    <w:pPr>
      <w:ind w:left="547" w:right="648"/>
      <w:jc w:val="both"/>
    </w:pPr>
    <w:rPr>
      <w:rFonts w:eastAsia="Calibri"/>
      <w:sz w:val="12"/>
      <w:szCs w:val="12"/>
    </w:rPr>
  </w:style>
  <w:style w:type="character" w:customStyle="1" w:styleId="Irrelevant5fontChar">
    <w:name w:val="Irrelevant (5 font) Char"/>
    <w:rsid w:val="00F611CA"/>
    <w:rPr>
      <w:sz w:val="10"/>
      <w:szCs w:val="10"/>
      <w:lang w:val="en-US" w:eastAsia="en-US" w:bidi="ar-SA"/>
    </w:rPr>
  </w:style>
  <w:style w:type="character" w:customStyle="1" w:styleId="Hyperlink13">
    <w:name w:val="Hyperlink13"/>
    <w:rsid w:val="00F611CA"/>
    <w:rPr>
      <w:b w:val="0"/>
      <w:bCs w:val="0"/>
      <w:strike w:val="0"/>
      <w:dstrike w:val="0"/>
      <w:color w:val="008000"/>
      <w:sz w:val="20"/>
      <w:szCs w:val="20"/>
      <w:u w:val="none"/>
      <w:effect w:val="none"/>
    </w:rPr>
  </w:style>
  <w:style w:type="character" w:customStyle="1" w:styleId="standardcontent1">
    <w:name w:val="standardcontent1"/>
    <w:rsid w:val="00F611CA"/>
    <w:rPr>
      <w:rFonts w:ascii="Arial" w:hAnsi="Arial" w:cs="Arial" w:hint="default"/>
      <w:strike w:val="0"/>
      <w:dstrike w:val="0"/>
      <w:sz w:val="24"/>
      <w:szCs w:val="24"/>
      <w:u w:val="none"/>
      <w:effect w:val="none"/>
    </w:rPr>
  </w:style>
  <w:style w:type="character" w:customStyle="1" w:styleId="Hyperlink4">
    <w:name w:val="Hyperlink4"/>
    <w:rsid w:val="00F611CA"/>
    <w:rPr>
      <w:color w:val="000066"/>
      <w:u w:val="single"/>
    </w:rPr>
  </w:style>
  <w:style w:type="paragraph" w:customStyle="1" w:styleId="rddateline">
    <w:name w:val="rddateline"/>
    <w:basedOn w:val="Normal"/>
    <w:uiPriority w:val="99"/>
    <w:qFormat/>
    <w:rsid w:val="00F611CA"/>
    <w:rPr>
      <w:rFonts w:eastAsia="Calibri"/>
      <w:szCs w:val="20"/>
    </w:rPr>
  </w:style>
  <w:style w:type="paragraph" w:customStyle="1" w:styleId="rdheadline">
    <w:name w:val="rdheadline"/>
    <w:basedOn w:val="Normal"/>
    <w:uiPriority w:val="99"/>
    <w:qFormat/>
    <w:rsid w:val="00F611C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611CA"/>
    <w:pPr>
      <w:spacing w:after="100" w:afterAutospacing="1"/>
    </w:pPr>
    <w:rPr>
      <w:rFonts w:ascii="Verdana" w:eastAsia="Calibri" w:hAnsi="Verdana"/>
      <w:szCs w:val="20"/>
    </w:rPr>
  </w:style>
  <w:style w:type="character" w:customStyle="1" w:styleId="rddeckline1">
    <w:name w:val="rddeckline1"/>
    <w:rsid w:val="00F611CA"/>
    <w:rPr>
      <w:rFonts w:ascii="Verdana" w:hAnsi="Verdana" w:hint="default"/>
      <w:b/>
      <w:bCs/>
      <w:sz w:val="22"/>
      <w:szCs w:val="22"/>
    </w:rPr>
  </w:style>
  <w:style w:type="character" w:customStyle="1" w:styleId="contact1">
    <w:name w:val="contact1"/>
    <w:rsid w:val="00F611CA"/>
    <w:rPr>
      <w:rFonts w:ascii="Tahoma" w:hAnsi="Tahoma" w:cs="Tahoma" w:hint="default"/>
      <w:color w:val="999999"/>
      <w:sz w:val="20"/>
      <w:szCs w:val="20"/>
    </w:rPr>
  </w:style>
  <w:style w:type="character" w:customStyle="1" w:styleId="credits1">
    <w:name w:val="credits1"/>
    <w:rsid w:val="00F611CA"/>
    <w:rPr>
      <w:rFonts w:ascii="Tahoma" w:hAnsi="Tahoma" w:cs="Tahoma" w:hint="default"/>
      <w:color w:val="999999"/>
      <w:sz w:val="16"/>
      <w:szCs w:val="16"/>
    </w:rPr>
  </w:style>
  <w:style w:type="paragraph" w:customStyle="1" w:styleId="Heading20">
    <w:name w:val="Heading2"/>
    <w:basedOn w:val="Normal"/>
    <w:link w:val="Heading2Char2"/>
    <w:qFormat/>
    <w:rsid w:val="00F611CA"/>
    <w:pPr>
      <w:jc w:val="center"/>
    </w:pPr>
    <w:rPr>
      <w:rFonts w:eastAsia="Times New Roman"/>
      <w:b/>
      <w:caps/>
    </w:rPr>
  </w:style>
  <w:style w:type="character" w:customStyle="1" w:styleId="Heading2Char2">
    <w:name w:val="Heading2 Char"/>
    <w:link w:val="Heading20"/>
    <w:rsid w:val="00F611CA"/>
    <w:rPr>
      <w:rFonts w:ascii="Georgia" w:eastAsia="Times New Roman" w:hAnsi="Georgia" w:cs="Calibri"/>
      <w:b/>
      <w:caps/>
    </w:rPr>
  </w:style>
  <w:style w:type="paragraph" w:customStyle="1" w:styleId="Header2">
    <w:name w:val="Header2"/>
    <w:basedOn w:val="Heading20"/>
    <w:link w:val="Header2Char"/>
    <w:qFormat/>
    <w:rsid w:val="00F611CA"/>
  </w:style>
  <w:style w:type="character" w:customStyle="1" w:styleId="Header2Char">
    <w:name w:val="Header2 Char"/>
    <w:link w:val="Header2"/>
    <w:rsid w:val="00F611CA"/>
    <w:rPr>
      <w:rFonts w:ascii="Georgia" w:eastAsia="Times New Roman" w:hAnsi="Georgia" w:cs="Calibri"/>
      <w:b/>
      <w:caps/>
    </w:rPr>
  </w:style>
  <w:style w:type="paragraph" w:customStyle="1" w:styleId="Underlinedcard1">
    <w:name w:val="Underlined card"/>
    <w:basedOn w:val="Normal"/>
    <w:link w:val="UnderlinedcardChar1"/>
    <w:autoRedefine/>
    <w:qFormat/>
    <w:rsid w:val="00F611C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611CA"/>
    <w:rPr>
      <w:rFonts w:ascii="Georgia" w:eastAsia="Times New Roman" w:hAnsi="Georgia" w:cs="Calibri"/>
      <w:u w:val="thick"/>
    </w:rPr>
  </w:style>
  <w:style w:type="paragraph" w:customStyle="1" w:styleId="StyleHeading212pt">
    <w:name w:val="Style Heading2 + 12 pt"/>
    <w:basedOn w:val="Heading20"/>
    <w:link w:val="StyleHeading212ptChar"/>
    <w:qFormat/>
    <w:rsid w:val="00F611CA"/>
    <w:rPr>
      <w:bCs/>
    </w:rPr>
  </w:style>
  <w:style w:type="character" w:customStyle="1" w:styleId="StyleHeading212ptChar">
    <w:name w:val="Style Heading2 + 12 pt Char"/>
    <w:link w:val="StyleHeading212pt"/>
    <w:rsid w:val="00F611CA"/>
    <w:rPr>
      <w:rFonts w:ascii="Georgia" w:eastAsia="Times New Roman" w:hAnsi="Georgia" w:cs="Calibri"/>
      <w:b/>
      <w:bCs/>
      <w:caps/>
    </w:rPr>
  </w:style>
  <w:style w:type="paragraph" w:customStyle="1" w:styleId="Heading212pt">
    <w:name w:val="Heading2 + 12 pt"/>
    <w:basedOn w:val="StyleHeading212pt"/>
    <w:link w:val="Heading212ptChar"/>
    <w:qFormat/>
    <w:rsid w:val="00F611CA"/>
  </w:style>
  <w:style w:type="character" w:customStyle="1" w:styleId="Heading212ptChar">
    <w:name w:val="Heading2 + 12 pt Char"/>
    <w:link w:val="Heading212pt"/>
    <w:rsid w:val="00F611CA"/>
    <w:rPr>
      <w:rFonts w:ascii="Georgia" w:eastAsia="Times New Roman" w:hAnsi="Georgia" w:cs="Calibri"/>
      <w:b/>
      <w:bCs/>
      <w:caps/>
    </w:rPr>
  </w:style>
  <w:style w:type="character" w:customStyle="1" w:styleId="StyleBoldText12pt10ptNotBoldKernat16pt">
    <w:name w:val="Style Bold Text 12 pt + 10 pt Not Bold Kern at 16 pt"/>
    <w:rsid w:val="00F611C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611CA"/>
  </w:style>
  <w:style w:type="paragraph" w:customStyle="1" w:styleId="highlightcardtext">
    <w:name w:val="highlight card text"/>
    <w:basedOn w:val="evidencetext"/>
    <w:uiPriority w:val="99"/>
    <w:qFormat/>
    <w:rsid w:val="00F611CA"/>
    <w:pPr>
      <w:pageBreakBefore/>
      <w:ind w:left="0" w:right="0"/>
    </w:pPr>
    <w:rPr>
      <w:rFonts w:ascii="Times New Roman" w:eastAsia="Times" w:hAnsi="Times New Roman"/>
      <w:b/>
      <w:bCs/>
      <w:color w:val="auto"/>
      <w:sz w:val="22"/>
      <w:szCs w:val="20"/>
    </w:rPr>
  </w:style>
  <w:style w:type="paragraph" w:customStyle="1" w:styleId="underlineevidencetext">
    <w:name w:val="underline evidence text"/>
    <w:basedOn w:val="evidencetext"/>
    <w:uiPriority w:val="99"/>
    <w:qFormat/>
    <w:rsid w:val="00F611CA"/>
    <w:pPr>
      <w:pageBreakBefore/>
      <w:ind w:left="0" w:right="0"/>
    </w:pPr>
    <w:rPr>
      <w:rFonts w:ascii="Times New Roman" w:eastAsia="Times" w:hAnsi="Times New Roman"/>
      <w:b/>
      <w:bCs/>
      <w:color w:val="auto"/>
      <w:sz w:val="22"/>
      <w:szCs w:val="20"/>
    </w:rPr>
  </w:style>
  <w:style w:type="paragraph" w:customStyle="1" w:styleId="underlinecard1">
    <w:name w:val="underline card"/>
    <w:basedOn w:val="Normal"/>
    <w:uiPriority w:val="99"/>
    <w:qFormat/>
    <w:rsid w:val="00F611CA"/>
    <w:pPr>
      <w:ind w:left="1728" w:right="1728"/>
    </w:pPr>
    <w:rPr>
      <w:rFonts w:eastAsia="Calibri"/>
      <w:sz w:val="18"/>
      <w:u w:val="single"/>
    </w:rPr>
  </w:style>
  <w:style w:type="paragraph" w:customStyle="1" w:styleId="CardsChar2">
    <w:name w:val="Cards Char2"/>
    <w:basedOn w:val="Normal"/>
    <w:uiPriority w:val="99"/>
    <w:qFormat/>
    <w:rsid w:val="00F611CA"/>
    <w:pPr>
      <w:autoSpaceDE w:val="0"/>
      <w:autoSpaceDN w:val="0"/>
      <w:adjustRightInd w:val="0"/>
      <w:ind w:left="432" w:right="432"/>
      <w:jc w:val="both"/>
    </w:pPr>
    <w:rPr>
      <w:rFonts w:eastAsia="Calibri"/>
      <w:szCs w:val="20"/>
    </w:rPr>
  </w:style>
  <w:style w:type="character" w:customStyle="1" w:styleId="UnderlinedCards">
    <w:name w:val="Underlined Cards"/>
    <w:rsid w:val="00F611CA"/>
    <w:rPr>
      <w:sz w:val="24"/>
      <w:szCs w:val="24"/>
      <w:u w:val="thick"/>
      <w:lang w:val="en-US" w:eastAsia="en-US" w:bidi="ar-SA"/>
    </w:rPr>
  </w:style>
  <w:style w:type="character" w:customStyle="1" w:styleId="highlightcardtextChar">
    <w:name w:val="highlight card text Char"/>
    <w:rsid w:val="00F611C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611CA"/>
    <w:pPr>
      <w:ind w:left="1728" w:right="1728"/>
    </w:pPr>
    <w:rPr>
      <w:rFonts w:eastAsia="Times New Roman"/>
      <w:sz w:val="18"/>
    </w:rPr>
  </w:style>
  <w:style w:type="character" w:customStyle="1" w:styleId="CardTextCharCharCharCharChar">
    <w:name w:val="Card Text Char Char Char Char Char"/>
    <w:link w:val="CardTextCharCharCharChar"/>
    <w:rsid w:val="00F611CA"/>
    <w:rPr>
      <w:rFonts w:ascii="Georgia" w:eastAsia="Times New Roman" w:hAnsi="Georgia" w:cs="Calibri"/>
      <w:sz w:val="18"/>
    </w:rPr>
  </w:style>
  <w:style w:type="character" w:customStyle="1" w:styleId="TagsChar4">
    <w:name w:val="Tags Char4"/>
    <w:rsid w:val="00F611CA"/>
    <w:rPr>
      <w:b/>
      <w:lang w:val="en-US" w:eastAsia="en-US" w:bidi="ar-SA"/>
    </w:rPr>
  </w:style>
  <w:style w:type="character" w:customStyle="1" w:styleId="hit1">
    <w:name w:val="hit1"/>
    <w:rsid w:val="00F611CA"/>
    <w:rPr>
      <w:rFonts w:ascii="Verdana" w:hAnsi="Verdana" w:hint="default"/>
      <w:b/>
      <w:bCs/>
      <w:vanish w:val="0"/>
      <w:webHidden w:val="0"/>
      <w:color w:val="CC0033"/>
      <w:sz w:val="20"/>
      <w:szCs w:val="20"/>
      <w:specVanish w:val="0"/>
    </w:rPr>
  </w:style>
  <w:style w:type="character" w:customStyle="1" w:styleId="tightinline1">
    <w:name w:val="tightinline1"/>
    <w:rsid w:val="00F611C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611CA"/>
    <w:pPr>
      <w:keepNext w:val="0"/>
      <w:keepLines w:val="0"/>
      <w:pBdr>
        <w:top w:val="single" w:sz="4" w:space="1" w:color="auto" w:shadow="1"/>
        <w:left w:val="single" w:sz="4" w:space="4" w:color="auto" w:shadow="1"/>
        <w:bottom w:val="single" w:sz="4" w:space="1" w:color="auto" w:shadow="1"/>
        <w:right w:val="single" w:sz="4" w:space="4" w:color="auto" w:shadow="1"/>
      </w:pBdr>
      <w:spacing w:before="480"/>
      <w:outlineLvl w:val="9"/>
    </w:pPr>
    <w:rPr>
      <w:rFonts w:eastAsia="Times New Roman" w:cs="Times New Roman"/>
      <w:caps/>
      <w:sz w:val="24"/>
      <w:szCs w:val="24"/>
    </w:rPr>
  </w:style>
  <w:style w:type="character" w:customStyle="1" w:styleId="blsp-spelling-corrected">
    <w:name w:val="blsp-spelling-corrected"/>
    <w:rsid w:val="00F611CA"/>
  </w:style>
  <w:style w:type="character" w:customStyle="1" w:styleId="blsp-spelling-error">
    <w:name w:val="blsp-spelling-error"/>
    <w:rsid w:val="00F611CA"/>
  </w:style>
  <w:style w:type="character" w:customStyle="1" w:styleId="sup">
    <w:name w:val="sup"/>
    <w:rsid w:val="00F611CA"/>
  </w:style>
  <w:style w:type="character" w:customStyle="1" w:styleId="pgnum">
    <w:name w:val="pgnum"/>
    <w:rsid w:val="00F611CA"/>
  </w:style>
  <w:style w:type="character" w:customStyle="1" w:styleId="SmallFontCharChar">
    <w:name w:val="Small Font Char Char"/>
    <w:rsid w:val="00F611CA"/>
    <w:rPr>
      <w:rFonts w:ascii="Arial" w:hAnsi="Arial"/>
      <w:sz w:val="12"/>
      <w:szCs w:val="24"/>
      <w:lang w:val="en-US" w:eastAsia="en-US" w:bidi="ar-SA"/>
    </w:rPr>
  </w:style>
  <w:style w:type="paragraph" w:customStyle="1" w:styleId="textmargin">
    <w:name w:val="textmargin"/>
    <w:basedOn w:val="Normal"/>
    <w:uiPriority w:val="99"/>
    <w:qFormat/>
    <w:rsid w:val="00F611C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611C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611CA"/>
    <w:rPr>
      <w:rFonts w:eastAsia="Calibri"/>
      <w:color w:val="000000"/>
    </w:rPr>
  </w:style>
  <w:style w:type="paragraph" w:customStyle="1" w:styleId="bc2">
    <w:name w:val="bc_2"/>
    <w:basedOn w:val="Normal"/>
    <w:uiPriority w:val="99"/>
    <w:qFormat/>
    <w:rsid w:val="00F611CA"/>
    <w:pPr>
      <w:spacing w:before="100" w:beforeAutospacing="1" w:after="100" w:afterAutospacing="1"/>
    </w:pPr>
    <w:rPr>
      <w:rFonts w:eastAsia="Calibri"/>
      <w:color w:val="000000"/>
    </w:rPr>
  </w:style>
  <w:style w:type="character" w:customStyle="1" w:styleId="bc21">
    <w:name w:val="bc_21"/>
    <w:rsid w:val="00F611CA"/>
  </w:style>
  <w:style w:type="paragraph" w:customStyle="1" w:styleId="style21">
    <w:name w:val="style2"/>
    <w:basedOn w:val="Normal"/>
    <w:uiPriority w:val="99"/>
    <w:qFormat/>
    <w:rsid w:val="00F611CA"/>
    <w:rPr>
      <w:rFonts w:ascii="Verdana" w:eastAsia="Calibri" w:hAnsi="Verdana"/>
      <w:szCs w:val="20"/>
    </w:rPr>
  </w:style>
  <w:style w:type="paragraph" w:customStyle="1" w:styleId="quote20">
    <w:name w:val="quote2"/>
    <w:basedOn w:val="Normal"/>
    <w:uiPriority w:val="99"/>
    <w:qFormat/>
    <w:rsid w:val="00F611CA"/>
    <w:rPr>
      <w:rFonts w:ascii="Verdana" w:eastAsia="Calibri" w:hAnsi="Verdana"/>
      <w:szCs w:val="20"/>
    </w:rPr>
  </w:style>
  <w:style w:type="character" w:customStyle="1" w:styleId="copystyle">
    <w:name w:val="copystyle"/>
    <w:rsid w:val="00F611CA"/>
  </w:style>
  <w:style w:type="character" w:customStyle="1" w:styleId="boldciteCharChar1">
    <w:name w:val="bold cite Char Char1"/>
    <w:rsid w:val="00F611CA"/>
    <w:rPr>
      <w:rFonts w:ascii="Arial" w:hAnsi="Arial" w:cs="Arial"/>
      <w:b/>
      <w:bCs/>
      <w:kern w:val="32"/>
      <w:sz w:val="24"/>
      <w:szCs w:val="24"/>
      <w:lang w:val="en-US" w:eastAsia="en-US" w:bidi="ar-SA"/>
    </w:rPr>
  </w:style>
  <w:style w:type="character" w:customStyle="1" w:styleId="ReadUnderline">
    <w:name w:val="Read Underline"/>
    <w:rsid w:val="00F611C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611CA"/>
    <w:pPr>
      <w:keepLines w:val="0"/>
      <w:pageBreakBefore w:val="0"/>
      <w:pBdr>
        <w:top w:val="none" w:sz="0" w:space="0" w:color="auto"/>
        <w:left w:val="none" w:sz="0" w:space="0" w:color="auto"/>
        <w:bottom w:val="single" w:sz="4" w:space="1" w:color="auto"/>
        <w:right w:val="none" w:sz="0" w:space="0" w:color="auto"/>
      </w:pBdr>
      <w:spacing w:before="480"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611CA"/>
    <w:rPr>
      <w:rFonts w:ascii="Century Gothic" w:eastAsia="Times New Roman" w:hAnsi="Century Gothic" w:cs="Arial"/>
      <w:caps/>
      <w:spacing w:val="-20"/>
      <w:kern w:val="32"/>
      <w:sz w:val="36"/>
      <w:szCs w:val="32"/>
    </w:rPr>
  </w:style>
  <w:style w:type="paragraph" w:customStyle="1" w:styleId="F4">
    <w:name w:val="F4"/>
    <w:basedOn w:val="Normal"/>
    <w:link w:val="F4Char"/>
    <w:qFormat/>
    <w:rsid w:val="00F611CA"/>
    <w:pPr>
      <w:ind w:left="288" w:right="288"/>
    </w:pPr>
    <w:rPr>
      <w:rFonts w:eastAsia="Times New Roman"/>
      <w:szCs w:val="20"/>
      <w:u w:val="single"/>
    </w:rPr>
  </w:style>
  <w:style w:type="character" w:customStyle="1" w:styleId="F4Char">
    <w:name w:val="F4 Char"/>
    <w:link w:val="F4"/>
    <w:rsid w:val="00F611CA"/>
    <w:rPr>
      <w:rFonts w:ascii="Georgia" w:eastAsia="Times New Roman" w:hAnsi="Georgia" w:cs="Calibri"/>
      <w:szCs w:val="20"/>
      <w:u w:val="single"/>
    </w:rPr>
  </w:style>
  <w:style w:type="paragraph" w:customStyle="1" w:styleId="StyleCARD">
    <w:name w:val="Style CARD +"/>
    <w:basedOn w:val="Normal"/>
    <w:link w:val="StyleCARDChar"/>
    <w:qFormat/>
    <w:rsid w:val="00F611CA"/>
    <w:pPr>
      <w:ind w:left="300" w:right="288"/>
    </w:pPr>
    <w:rPr>
      <w:rFonts w:eastAsia="Times New Roman"/>
      <w:szCs w:val="20"/>
    </w:rPr>
  </w:style>
  <w:style w:type="character" w:customStyle="1" w:styleId="StyleCARDChar">
    <w:name w:val="Style CARD + Char"/>
    <w:link w:val="StyleCARD"/>
    <w:rsid w:val="00F611CA"/>
    <w:rPr>
      <w:rFonts w:ascii="Georgia" w:eastAsia="Times New Roman" w:hAnsi="Georgia" w:cs="Calibri"/>
      <w:szCs w:val="20"/>
    </w:rPr>
  </w:style>
  <w:style w:type="character" w:customStyle="1" w:styleId="noiconheadline">
    <w:name w:val="noicon_headline"/>
    <w:rsid w:val="00F611CA"/>
  </w:style>
  <w:style w:type="paragraph" w:styleId="MacroText">
    <w:name w:val="macro"/>
    <w:link w:val="MacroTextChar"/>
    <w:rsid w:val="00F611C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F611CA"/>
    <w:rPr>
      <w:rFonts w:ascii="Courier New" w:eastAsia="Times New Roman" w:hAnsi="Courier New" w:cs="Courier New"/>
      <w:sz w:val="20"/>
      <w:szCs w:val="20"/>
    </w:rPr>
  </w:style>
  <w:style w:type="character" w:customStyle="1" w:styleId="pp1">
    <w:name w:val="pp1"/>
    <w:rsid w:val="00F611CA"/>
    <w:rPr>
      <w:rFonts w:ascii="Times New Roman" w:hAnsi="Times New Roman" w:cs="Times New Roman" w:hint="default"/>
      <w:i w:val="0"/>
      <w:iCs w:val="0"/>
      <w:smallCaps w:val="0"/>
      <w:sz w:val="30"/>
      <w:szCs w:val="30"/>
    </w:rPr>
  </w:style>
  <w:style w:type="character" w:customStyle="1" w:styleId="prbodytext1">
    <w:name w:val="pr_bodytext1"/>
    <w:rsid w:val="00F611CA"/>
    <w:rPr>
      <w:rFonts w:ascii="Arial" w:hAnsi="Arial" w:cs="Arial" w:hint="default"/>
      <w:sz w:val="20"/>
      <w:szCs w:val="20"/>
    </w:rPr>
  </w:style>
  <w:style w:type="character" w:customStyle="1" w:styleId="marrontitulobig">
    <w:name w:val="marron_titulo_big"/>
    <w:rsid w:val="00F611CA"/>
  </w:style>
  <w:style w:type="character" w:customStyle="1" w:styleId="articlehead">
    <w:name w:val="articlehead"/>
    <w:rsid w:val="00F611CA"/>
  </w:style>
  <w:style w:type="character" w:customStyle="1" w:styleId="manchettebig2">
    <w:name w:val="manchettebig2"/>
    <w:rsid w:val="00F611CA"/>
  </w:style>
  <w:style w:type="character" w:customStyle="1" w:styleId="blue3">
    <w:name w:val="blue3"/>
    <w:rsid w:val="00F611CA"/>
  </w:style>
  <w:style w:type="paragraph" w:customStyle="1" w:styleId="issuedetails">
    <w:name w:val="issue_details"/>
    <w:basedOn w:val="Normal"/>
    <w:uiPriority w:val="99"/>
    <w:qFormat/>
    <w:rsid w:val="00F611CA"/>
    <w:pPr>
      <w:spacing w:before="100" w:beforeAutospacing="1" w:after="100" w:afterAutospacing="1"/>
    </w:pPr>
    <w:rPr>
      <w:rFonts w:eastAsia="Times New Roman"/>
    </w:rPr>
  </w:style>
  <w:style w:type="character" w:customStyle="1" w:styleId="over-title">
    <w:name w:val="over-title"/>
    <w:rsid w:val="00F611CA"/>
  </w:style>
  <w:style w:type="character" w:customStyle="1" w:styleId="contentheader">
    <w:name w:val="contentheader"/>
    <w:rsid w:val="00F611CA"/>
  </w:style>
  <w:style w:type="paragraph" w:customStyle="1" w:styleId="TxBrp2">
    <w:name w:val="TxBr_p2"/>
    <w:basedOn w:val="Normal"/>
    <w:qFormat/>
    <w:rsid w:val="00F611CA"/>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F611CA"/>
    <w:rPr>
      <w:rFonts w:eastAsia="SimSun"/>
      <w:szCs w:val="24"/>
      <w:lang w:val="en-US" w:eastAsia="zh-CN" w:bidi="ar-SA"/>
    </w:rPr>
  </w:style>
  <w:style w:type="character" w:customStyle="1" w:styleId="tagscharchar0">
    <w:name w:val="tagscharchar"/>
    <w:rsid w:val="00F611CA"/>
  </w:style>
  <w:style w:type="character" w:customStyle="1" w:styleId="FontStyle16">
    <w:name w:val="Font Style16"/>
    <w:uiPriority w:val="99"/>
    <w:rsid w:val="00F611C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611CA"/>
    <w:pPr>
      <w:spacing w:before="100" w:beforeAutospacing="1" w:after="100" w:afterAutospacing="1"/>
    </w:pPr>
    <w:rPr>
      <w:rFonts w:eastAsia="Times New Roman"/>
    </w:rPr>
  </w:style>
  <w:style w:type="character" w:customStyle="1" w:styleId="spanstyle">
    <w:name w:val="spanstyle"/>
    <w:rsid w:val="00F611CA"/>
  </w:style>
  <w:style w:type="paragraph" w:customStyle="1" w:styleId="tussenkop">
    <w:name w:val="tussenkop"/>
    <w:basedOn w:val="Normal"/>
    <w:uiPriority w:val="99"/>
    <w:qFormat/>
    <w:rsid w:val="00F611CA"/>
    <w:pPr>
      <w:spacing w:before="100" w:beforeAutospacing="1" w:after="100" w:afterAutospacing="1"/>
    </w:pPr>
    <w:rPr>
      <w:rFonts w:eastAsia="Times New Roman"/>
    </w:rPr>
  </w:style>
  <w:style w:type="character" w:customStyle="1" w:styleId="docnumbertitle">
    <w:name w:val="doc_number_title"/>
    <w:basedOn w:val="DefaultParagraphFont"/>
    <w:rsid w:val="00F611CA"/>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611C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611C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F611CA"/>
    <w:rPr>
      <w:b w:val="0"/>
      <w:bCs w:val="0"/>
      <w:sz w:val="22"/>
      <w:u w:val="single"/>
      <w:bdr w:val="none" w:sz="0" w:space="0" w:color="auto"/>
    </w:rPr>
  </w:style>
  <w:style w:type="character" w:customStyle="1" w:styleId="Heading6Char1">
    <w:name w:val="Heading 6 Char1"/>
    <w:aliases w:val="Title (no index) Char1,cites2 Char1"/>
    <w:basedOn w:val="DefaultParagraphFont"/>
    <w:uiPriority w:val="9"/>
    <w:semiHidden/>
    <w:rsid w:val="00F611C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F611CA"/>
    <w:rPr>
      <w:rFonts w:ascii="Consolas" w:hAnsi="Consolas" w:cs="Consolas"/>
      <w:sz w:val="20"/>
      <w:szCs w:val="20"/>
    </w:rPr>
  </w:style>
  <w:style w:type="paragraph" w:customStyle="1" w:styleId="StyleHeading3BlockLatinBodyCalibri">
    <w:name w:val="Style Heading 3Block + (Latin) +Body (Calibri)"/>
    <w:basedOn w:val="Heading3"/>
    <w:rsid w:val="00F611CA"/>
    <w:pPr>
      <w:spacing w:before="200"/>
    </w:pPr>
    <w:rPr>
      <w:caps/>
    </w:rPr>
  </w:style>
  <w:style w:type="paragraph" w:customStyle="1" w:styleId="StyleHeading4Tagheading2Heading2Char2CharHeading2Char1">
    <w:name w:val="Style Heading 4Tagheading 2Heading 2 Char2 CharHeading 2 Char1 ..."/>
    <w:basedOn w:val="Heading4"/>
    <w:rsid w:val="00F611CA"/>
    <w:pPr>
      <w:spacing w:before="200"/>
    </w:pPr>
    <w:rPr>
      <w:iCs w:val="0"/>
    </w:rPr>
  </w:style>
  <w:style w:type="character" w:customStyle="1" w:styleId="StyleStyleBoldUnderlineIntenseEmphasisUnderlineStyleapple-s1">
    <w:name w:val="Style Style Bold UnderlineIntense EmphasisUnderlineStyleapple-s...1"/>
    <w:basedOn w:val="DefaultParagraphFont"/>
    <w:rsid w:val="00F611CA"/>
    <w:rPr>
      <w:rFonts w:ascii="Garamond" w:hAnsi="Garamond"/>
      <w:b w:val="0"/>
      <w:bCs w:val="0"/>
      <w:sz w:val="24"/>
      <w:u w:val="single"/>
    </w:rPr>
  </w:style>
  <w:style w:type="paragraph" w:customStyle="1" w:styleId="HeaderCharCharCharCharCharCharCharCha">
    <w:name w:val="Header Char Char Char Char Char Char Char Cha"/>
    <w:aliases w:val="Char Char Char Cha"/>
    <w:basedOn w:val="Normal"/>
    <w:qFormat/>
    <w:rsid w:val="00F611CA"/>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F611CA"/>
    <w:rPr>
      <w:rFonts w:eastAsia="Times New Roman"/>
      <w:sz w:val="20"/>
    </w:rPr>
  </w:style>
  <w:style w:type="character" w:customStyle="1" w:styleId="10ptfontChar">
    <w:name w:val="10pt font Char"/>
    <w:link w:val="10ptfont"/>
    <w:rsid w:val="00F611CA"/>
    <w:rPr>
      <w:rFonts w:ascii="Georgia" w:eastAsia="Times New Roman" w:hAnsi="Georgia" w:cs="Calibri"/>
      <w:sz w:val="20"/>
    </w:rPr>
  </w:style>
  <w:style w:type="character" w:customStyle="1" w:styleId="StyleIntenseReferenceGaramond">
    <w:name w:val="Style Intense Reference + Garamond"/>
    <w:rsid w:val="00F611CA"/>
    <w:rPr>
      <w:rFonts w:ascii="Garamond" w:hAnsi="Garamond"/>
      <w:bCs/>
      <w:color w:val="auto"/>
      <w:spacing w:val="5"/>
      <w:sz w:val="20"/>
      <w:u w:val="single"/>
    </w:rPr>
  </w:style>
  <w:style w:type="character" w:customStyle="1" w:styleId="StyleIntenseReferenceGaramondBold">
    <w:name w:val="Style Intense Reference + Garamond Bold"/>
    <w:rsid w:val="00F611CA"/>
    <w:rPr>
      <w:rFonts w:ascii="Garamond" w:hAnsi="Garamond"/>
      <w:b/>
      <w:bCs/>
      <w:color w:val="auto"/>
      <w:spacing w:val="5"/>
      <w:sz w:val="20"/>
      <w:u w:val="single"/>
    </w:rPr>
  </w:style>
  <w:style w:type="character" w:customStyle="1" w:styleId="newstime">
    <w:name w:val="newstime"/>
    <w:basedOn w:val="DefaultParagraphFont"/>
    <w:rsid w:val="00F611CA"/>
  </w:style>
  <w:style w:type="character" w:customStyle="1" w:styleId="IntenseReference1">
    <w:name w:val="Intense Reference1"/>
    <w:qFormat/>
    <w:rsid w:val="00F611CA"/>
    <w:rPr>
      <w:rFonts w:ascii="Arial" w:hAnsi="Arial"/>
      <w:bCs/>
      <w:color w:val="auto"/>
      <w:spacing w:val="5"/>
      <w:sz w:val="20"/>
      <w:u w:val="thick"/>
    </w:rPr>
  </w:style>
  <w:style w:type="character" w:customStyle="1" w:styleId="ilad1">
    <w:name w:val="il_ad1"/>
    <w:rsid w:val="00F611CA"/>
    <w:rPr>
      <w:vanish/>
      <w:webHidden w:val="0"/>
      <w:color w:val="000000"/>
      <w:u w:val="single"/>
      <w:specVanish/>
    </w:rPr>
  </w:style>
  <w:style w:type="character" w:customStyle="1" w:styleId="tx">
    <w:name w:val="tx"/>
    <w:basedOn w:val="DefaultParagraphFont"/>
    <w:rsid w:val="00F611CA"/>
  </w:style>
  <w:style w:type="character" w:customStyle="1" w:styleId="oneclick-link">
    <w:name w:val="oneclick-link"/>
    <w:basedOn w:val="DefaultParagraphFont"/>
    <w:rsid w:val="00F611CA"/>
  </w:style>
  <w:style w:type="character" w:customStyle="1" w:styleId="StyleStyleUnderlineUnderlineStyleBoldUnderlineIntenseEmphas1">
    <w:name w:val="Style Style UnderlineUnderlineStyle Bold UnderlineIntense Emphas...1"/>
    <w:basedOn w:val="DefaultParagraphFont"/>
    <w:rsid w:val="00F611CA"/>
    <w:rPr>
      <w:b w:val="0"/>
      <w:sz w:val="24"/>
      <w:u w:val="single"/>
      <w:bdr w:val="none" w:sz="0" w:space="0" w:color="auto"/>
    </w:rPr>
  </w:style>
  <w:style w:type="character" w:customStyle="1" w:styleId="Bodytext116">
    <w:name w:val="Body text (11)"/>
    <w:rsid w:val="00F611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611C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611CA"/>
  </w:style>
  <w:style w:type="paragraph" w:customStyle="1" w:styleId="Style5">
    <w:name w:val="Style5"/>
    <w:basedOn w:val="Normal"/>
    <w:link w:val="Style5Char"/>
    <w:uiPriority w:val="99"/>
    <w:qFormat/>
    <w:rsid w:val="00F611CA"/>
    <w:pPr>
      <w:ind w:left="432" w:right="432"/>
      <w:jc w:val="both"/>
    </w:pPr>
    <w:rPr>
      <w:rFonts w:ascii="Times New Roman" w:eastAsia="Times New Roman" w:hAnsi="Times New Roman" w:cs="Times New Roman"/>
      <w:sz w:val="20"/>
    </w:rPr>
  </w:style>
  <w:style w:type="character" w:customStyle="1" w:styleId="Style5Char">
    <w:name w:val="Style5 Char"/>
    <w:link w:val="Style5"/>
    <w:uiPriority w:val="99"/>
    <w:rsid w:val="00F611CA"/>
    <w:rPr>
      <w:rFonts w:ascii="Times New Roman" w:eastAsia="Times New Roman" w:hAnsi="Times New Roman" w:cs="Times New Roman"/>
      <w:sz w:val="20"/>
    </w:rPr>
  </w:style>
  <w:style w:type="paragraph" w:customStyle="1" w:styleId="Style100">
    <w:name w:val="Style10"/>
    <w:basedOn w:val="Normal"/>
    <w:link w:val="Style10Char"/>
    <w:uiPriority w:val="99"/>
    <w:qFormat/>
    <w:rsid w:val="00F611CA"/>
    <w:pPr>
      <w:ind w:right="432"/>
    </w:pPr>
    <w:rPr>
      <w:rFonts w:ascii="Times New Roman" w:eastAsia="Times New Roman" w:hAnsi="Times New Roman" w:cs="Times New Roman"/>
      <w:b/>
      <w:sz w:val="24"/>
    </w:rPr>
  </w:style>
  <w:style w:type="character" w:customStyle="1" w:styleId="Style10Char">
    <w:name w:val="Style10 Char"/>
    <w:link w:val="Style100"/>
    <w:uiPriority w:val="99"/>
    <w:rsid w:val="00F611CA"/>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F611CA"/>
    <w:rPr>
      <w:b w:val="0"/>
      <w:bCs w:val="0"/>
      <w:sz w:val="22"/>
      <w:u w:val="single"/>
      <w:bdr w:val="none" w:sz="0" w:space="0" w:color="auto"/>
    </w:rPr>
  </w:style>
  <w:style w:type="paragraph" w:customStyle="1" w:styleId="UnderlinedEv">
    <w:name w:val="Underlined Ev"/>
    <w:basedOn w:val="Normal"/>
    <w:next w:val="Normal"/>
    <w:link w:val="UnderlinedEvChar"/>
    <w:qFormat/>
    <w:rsid w:val="00F611CA"/>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F611CA"/>
    <w:rPr>
      <w:u w:val="single"/>
      <w:bdr w:val="none" w:sz="0" w:space="0" w:color="auto"/>
    </w:rPr>
  </w:style>
  <w:style w:type="character" w:customStyle="1" w:styleId="StyleStyleBoldUnderlineUnderlineIntenseEmphasis1apple-style-1">
    <w:name w:val="Style Style Bold UnderlineUnderlineIntense Emphasis1apple-style-...1"/>
    <w:basedOn w:val="DefaultParagraphFont"/>
    <w:rsid w:val="00F611CA"/>
    <w:rPr>
      <w:b w:val="0"/>
      <w:bCs w:val="0"/>
      <w:sz w:val="14"/>
      <w:u w:val="none"/>
    </w:rPr>
  </w:style>
  <w:style w:type="character" w:customStyle="1" w:styleId="cit-title">
    <w:name w:val="cit-title"/>
    <w:basedOn w:val="DefaultParagraphFont"/>
    <w:rsid w:val="00F611CA"/>
  </w:style>
  <w:style w:type="paragraph" w:customStyle="1" w:styleId="txttitle">
    <w:name w:val="txttitle"/>
    <w:basedOn w:val="Normal"/>
    <w:qFormat/>
    <w:rsid w:val="00F611CA"/>
    <w:pPr>
      <w:spacing w:before="100" w:beforeAutospacing="1" w:after="100" w:afterAutospacing="1"/>
    </w:pPr>
    <w:rPr>
      <w:rFonts w:ascii="Times New Roman" w:hAnsi="Times New Roman"/>
      <w:sz w:val="24"/>
    </w:rPr>
  </w:style>
  <w:style w:type="character" w:customStyle="1" w:styleId="z3988">
    <w:name w:val="z3988"/>
    <w:basedOn w:val="DefaultParagraphFont"/>
    <w:rsid w:val="00F611CA"/>
  </w:style>
  <w:style w:type="character" w:customStyle="1" w:styleId="nowrap">
    <w:name w:val="nowrap"/>
    <w:basedOn w:val="DefaultParagraphFont"/>
    <w:rsid w:val="00F611CA"/>
  </w:style>
  <w:style w:type="paragraph" w:customStyle="1" w:styleId="SmallCards">
    <w:name w:val="Small Cards"/>
    <w:basedOn w:val="Normal"/>
    <w:link w:val="SmallCardsChar"/>
    <w:autoRedefine/>
    <w:qFormat/>
    <w:rsid w:val="00F611CA"/>
    <w:rPr>
      <w:rFonts w:ascii="Times New Roman" w:eastAsia="Times New Roman" w:hAnsi="Times New Roman" w:cs="Times New Roman"/>
      <w:sz w:val="16"/>
      <w:szCs w:val="20"/>
    </w:rPr>
  </w:style>
  <w:style w:type="character" w:customStyle="1" w:styleId="freeaccess">
    <w:name w:val="freeaccess"/>
    <w:basedOn w:val="DefaultParagraphFont"/>
    <w:rsid w:val="00F611CA"/>
  </w:style>
  <w:style w:type="character" w:customStyle="1" w:styleId="SmallerReal">
    <w:name w:val="SmallerReal"/>
    <w:basedOn w:val="DefaultParagraphFont"/>
    <w:uiPriority w:val="1"/>
    <w:qFormat/>
    <w:rsid w:val="00F611CA"/>
    <w:rPr>
      <w:rFonts w:ascii="Garamond" w:hAnsi="Garamond" w:hint="default"/>
      <w:sz w:val="16"/>
    </w:rPr>
  </w:style>
  <w:style w:type="paragraph" w:customStyle="1" w:styleId="StyleStyle49pt9">
    <w:name w:val="Style Style4 + 9 pt9"/>
    <w:basedOn w:val="Style4"/>
    <w:link w:val="StyleStyle49pt9Char"/>
    <w:qFormat/>
    <w:rsid w:val="00F611CA"/>
    <w:rPr>
      <w:rFonts w:ascii="Georgia" w:eastAsia="SimSun" w:hAnsi="Georgia"/>
      <w:szCs w:val="22"/>
      <w:lang w:eastAsia="zh-CN"/>
    </w:rPr>
  </w:style>
  <w:style w:type="character" w:customStyle="1" w:styleId="StyleStyle49pt9Char">
    <w:name w:val="Style Style4 + 9 pt9 Char"/>
    <w:link w:val="StyleStyle49pt9"/>
    <w:rsid w:val="00F611CA"/>
    <w:rPr>
      <w:rFonts w:ascii="Georgia" w:eastAsia="SimSun" w:hAnsi="Georgia" w:cs="Calibri"/>
      <w:u w:val="single"/>
      <w:lang w:eastAsia="zh-CN"/>
    </w:rPr>
  </w:style>
  <w:style w:type="paragraph" w:customStyle="1" w:styleId="CiteLittle">
    <w:name w:val="Cite Little"/>
    <w:next w:val="Normal"/>
    <w:qFormat/>
    <w:rsid w:val="00F611CA"/>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F611CA"/>
    <w:rPr>
      <w:rFonts w:ascii="Times New Roman" w:eastAsia="MS Mincho" w:hAnsi="Times New Roman"/>
      <w:b/>
      <w:bCs/>
      <w:u w:val="thick"/>
    </w:rPr>
  </w:style>
  <w:style w:type="character" w:customStyle="1" w:styleId="StyleAsianMSMincho">
    <w:name w:val="Style (Asian) MS Mincho"/>
    <w:rsid w:val="00F611CA"/>
    <w:rPr>
      <w:rFonts w:ascii="Times New Roman" w:eastAsia="MS Mincho" w:hAnsi="Times New Roman"/>
      <w:u w:val="thick"/>
    </w:rPr>
  </w:style>
  <w:style w:type="paragraph" w:customStyle="1" w:styleId="docheader">
    <w:name w:val="doc header"/>
    <w:autoRedefine/>
    <w:qFormat/>
    <w:rsid w:val="00F611C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611CA"/>
    <w:pPr>
      <w:spacing w:after="0" w:line="240" w:lineRule="auto"/>
      <w:jc w:val="right"/>
    </w:pPr>
    <w:rPr>
      <w:rFonts w:ascii="Times New Roman" w:eastAsia="Malgun Gothic" w:hAnsi="Times New Roman" w:cs="Times New Roman"/>
      <w:b/>
      <w:szCs w:val="24"/>
    </w:rPr>
  </w:style>
  <w:style w:type="character" w:customStyle="1" w:styleId="CardCharChar1">
    <w:name w:val="Card Char Char1"/>
    <w:rsid w:val="00F611CA"/>
    <w:rPr>
      <w:b/>
      <w:bCs/>
      <w:sz w:val="28"/>
      <w:szCs w:val="28"/>
    </w:rPr>
  </w:style>
  <w:style w:type="paragraph" w:customStyle="1" w:styleId="blocorganizer">
    <w:name w:val="bloc organizer"/>
    <w:basedOn w:val="Heading1"/>
    <w:next w:val="bloctitles"/>
    <w:link w:val="blocorganizerChar"/>
    <w:autoRedefine/>
    <w:qFormat/>
    <w:rsid w:val="00F611CA"/>
    <w:pPr>
      <w:keepNext w:val="0"/>
      <w:keepLines w:val="0"/>
      <w:pBdr>
        <w:top w:val="none" w:sz="0" w:space="0" w:color="auto"/>
        <w:left w:val="none" w:sz="0" w:space="0" w:color="auto"/>
        <w:bottom w:val="none" w:sz="0" w:space="0" w:color="auto"/>
        <w:right w:val="none" w:sz="0" w:space="0" w:color="auto"/>
      </w:pBdr>
      <w:spacing w:before="480"/>
      <w:contextualSpacing/>
    </w:pPr>
    <w:rPr>
      <w:rFonts w:ascii="Times New Roman" w:eastAsia="Times New Roman" w:hAnsi="Times New Roman" w:cs="Times New Roman"/>
      <w:bCs/>
      <w:caps/>
      <w:sz w:val="4"/>
      <w:u w:val="single"/>
    </w:rPr>
  </w:style>
  <w:style w:type="character" w:customStyle="1" w:styleId="blocorganizerChar">
    <w:name w:val="bloc organizer Char"/>
    <w:link w:val="blocorganizer"/>
    <w:rsid w:val="00F611CA"/>
    <w:rPr>
      <w:rFonts w:ascii="Times New Roman" w:eastAsia="Times New Roman" w:hAnsi="Times New Roman" w:cs="Times New Roman"/>
      <w:b/>
      <w:bCs/>
      <w:caps/>
      <w:sz w:val="4"/>
      <w:szCs w:val="32"/>
      <w:u w:val="single"/>
    </w:rPr>
  </w:style>
  <w:style w:type="character" w:customStyle="1" w:styleId="UnderlineBoldChar">
    <w:name w:val="Underline Bold Char"/>
    <w:locked/>
    <w:rsid w:val="00F611CA"/>
    <w:rPr>
      <w:rFonts w:ascii="Times New Roman" w:eastAsia="Times New Roman" w:hAnsi="Times New Roman" w:cs="Calibri"/>
      <w:b/>
      <w:sz w:val="24"/>
      <w:szCs w:val="20"/>
      <w:u w:val="single"/>
    </w:rPr>
  </w:style>
  <w:style w:type="character" w:customStyle="1" w:styleId="AAAcardChar">
    <w:name w:val="AAAcard Char"/>
    <w:link w:val="AAAcard"/>
    <w:rsid w:val="00F611CA"/>
    <w:rPr>
      <w:rFonts w:ascii="Georgia" w:eastAsia="Times New Roman" w:hAnsi="Georgia" w:cs="Times New Roman"/>
    </w:rPr>
  </w:style>
  <w:style w:type="character" w:customStyle="1" w:styleId="underlineCharChar0">
    <w:name w:val="underline Char Char"/>
    <w:rsid w:val="00F611CA"/>
    <w:rPr>
      <w:rFonts w:ascii="Arial Narrow" w:eastAsia="Times New Roman" w:hAnsi="Arial Narrow" w:cs="Calibri"/>
      <w:sz w:val="24"/>
      <w:u w:val="single"/>
    </w:rPr>
  </w:style>
  <w:style w:type="paragraph" w:customStyle="1" w:styleId="tagstyle1">
    <w:name w:val="tagstyle"/>
    <w:basedOn w:val="Normal"/>
    <w:qFormat/>
    <w:rsid w:val="00F611CA"/>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F611CA"/>
  </w:style>
  <w:style w:type="character" w:customStyle="1" w:styleId="yqlink">
    <w:name w:val="yqlink"/>
    <w:rsid w:val="00F611CA"/>
  </w:style>
  <w:style w:type="character" w:customStyle="1" w:styleId="clbody">
    <w:name w:val="clbody"/>
    <w:rsid w:val="00F611CA"/>
  </w:style>
  <w:style w:type="paragraph" w:customStyle="1" w:styleId="Analyticals">
    <w:name w:val="Analyticals"/>
    <w:basedOn w:val="Normal"/>
    <w:qFormat/>
    <w:rsid w:val="00F611CA"/>
    <w:rPr>
      <w:rFonts w:ascii="Times New Roman" w:eastAsia="Times New Roman" w:hAnsi="Times New Roman"/>
      <w:sz w:val="24"/>
    </w:rPr>
  </w:style>
  <w:style w:type="character" w:customStyle="1" w:styleId="norm">
    <w:name w:val="norm"/>
    <w:rsid w:val="00F611CA"/>
  </w:style>
  <w:style w:type="character" w:customStyle="1" w:styleId="boldandunderlinecharcharcharcharcharcharcharcharcharcharcharcharcharcharcharchar0">
    <w:name w:val="boldandunderlinecharcharcharcharcharcharcharcharcharcharcharcharcharcharcharchar"/>
    <w:rsid w:val="00F611CA"/>
  </w:style>
  <w:style w:type="character" w:customStyle="1" w:styleId="underlinecharcharcharcharcharcharcharcharcharcharcharcharcharchar0">
    <w:name w:val="underlinecharcharcharcharcharcharcharcharcharcharcharcharcharchar"/>
    <w:rsid w:val="00F611CA"/>
  </w:style>
  <w:style w:type="character" w:customStyle="1" w:styleId="CharCharCharCharCharChar1Char">
    <w:name w:val="Char Char Char Char Char Char1 Char"/>
    <w:rsid w:val="00F611CA"/>
    <w:rPr>
      <w:rFonts w:ascii="Times New Roman" w:eastAsia="Times New Roman" w:hAnsi="Times New Roman" w:cs="Times New Roman"/>
      <w:b/>
      <w:sz w:val="24"/>
      <w:szCs w:val="24"/>
    </w:rPr>
  </w:style>
  <w:style w:type="character" w:customStyle="1" w:styleId="emphasis22">
    <w:name w:val="emphasis2"/>
    <w:rsid w:val="00F611C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611CA"/>
    <w:rPr>
      <w:sz w:val="24"/>
      <w:szCs w:val="24"/>
      <w:lang w:val="en-US" w:eastAsia="en-US" w:bidi="ar-SA"/>
    </w:rPr>
  </w:style>
  <w:style w:type="character" w:customStyle="1" w:styleId="NewTag">
    <w:name w:val="NewTag"/>
    <w:uiPriority w:val="1"/>
    <w:qFormat/>
    <w:rsid w:val="00F611CA"/>
    <w:rPr>
      <w:rFonts w:ascii="Georgia" w:hAnsi="Georgia"/>
      <w:b/>
      <w:sz w:val="24"/>
    </w:rPr>
  </w:style>
  <w:style w:type="character" w:customStyle="1" w:styleId="searchtools-record-title">
    <w:name w:val="searchtools-record-title"/>
    <w:basedOn w:val="DefaultParagraphFont"/>
    <w:rsid w:val="00F611CA"/>
  </w:style>
  <w:style w:type="character" w:customStyle="1" w:styleId="rightside">
    <w:name w:val="rightside"/>
    <w:rsid w:val="00F611CA"/>
  </w:style>
  <w:style w:type="character" w:customStyle="1" w:styleId="flourish">
    <w:name w:val="flourish"/>
    <w:rsid w:val="00F611CA"/>
  </w:style>
  <w:style w:type="character" w:customStyle="1" w:styleId="style150">
    <w:name w:val="style150"/>
    <w:rsid w:val="00F611CA"/>
  </w:style>
  <w:style w:type="character" w:customStyle="1" w:styleId="head">
    <w:name w:val="head"/>
    <w:rsid w:val="00F611CA"/>
  </w:style>
  <w:style w:type="character" w:customStyle="1" w:styleId="titletxt">
    <w:name w:val="titletxt"/>
    <w:rsid w:val="00F611CA"/>
  </w:style>
  <w:style w:type="character" w:customStyle="1" w:styleId="colbcopy">
    <w:name w:val="colbcopy"/>
    <w:rsid w:val="00F611CA"/>
  </w:style>
  <w:style w:type="character" w:customStyle="1" w:styleId="hcard">
    <w:name w:val="hcard"/>
    <w:rsid w:val="00F611CA"/>
  </w:style>
  <w:style w:type="table" w:styleId="MediumGrid2">
    <w:name w:val="Medium Grid 2"/>
    <w:basedOn w:val="TableNormal"/>
    <w:uiPriority w:val="68"/>
    <w:rsid w:val="00F611C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611CA"/>
    <w:rPr>
      <w:rFonts w:ascii="Courier" w:eastAsia="Cambria" w:hAnsi="Courier" w:cs="Times New Roman"/>
      <w:sz w:val="21"/>
      <w:szCs w:val="21"/>
    </w:rPr>
  </w:style>
  <w:style w:type="paragraph" w:customStyle="1" w:styleId="hotroute2">
    <w:name w:val="hotroute"/>
    <w:basedOn w:val="Normal"/>
    <w:qFormat/>
    <w:rsid w:val="00F611CA"/>
    <w:pPr>
      <w:ind w:left="288"/>
    </w:pPr>
  </w:style>
  <w:style w:type="paragraph" w:customStyle="1" w:styleId="DeleteAnalytics">
    <w:name w:val="Delete Analytics"/>
    <w:basedOn w:val="Heading4"/>
    <w:qFormat/>
    <w:rsid w:val="00F611CA"/>
    <w:pPr>
      <w:spacing w:before="200"/>
    </w:pPr>
    <w:rPr>
      <w:bCs/>
      <w:color w:val="800000"/>
    </w:rPr>
  </w:style>
  <w:style w:type="paragraph" w:customStyle="1" w:styleId="ReallyFuckingSmall0">
    <w:name w:val="Really Fucking Small"/>
    <w:basedOn w:val="Normal"/>
    <w:link w:val="ReallyFuckingSmallChar0"/>
    <w:qFormat/>
    <w:rsid w:val="00F611CA"/>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F611CA"/>
    <w:rPr>
      <w:rFonts w:ascii="Times New Roman" w:eastAsia="Times New Roman" w:hAnsi="Times New Roman" w:cs="Times New Roman"/>
      <w:sz w:val="12"/>
    </w:rPr>
  </w:style>
  <w:style w:type="paragraph" w:customStyle="1" w:styleId="Boxempahsis">
    <w:name w:val="Box empahsis"/>
    <w:basedOn w:val="Normal"/>
    <w:link w:val="BoxempahsisChar"/>
    <w:qFormat/>
    <w:rsid w:val="00F611C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611CA"/>
    <w:rPr>
      <w:rFonts w:ascii="Franklin Gothic Heavy" w:hAnsi="Franklin Gothic Heavy" w:cs="Calibri"/>
      <w:sz w:val="24"/>
      <w:u w:val="single"/>
      <w:bdr w:val="single" w:sz="4" w:space="0" w:color="auto"/>
    </w:rPr>
  </w:style>
  <w:style w:type="character" w:customStyle="1" w:styleId="Qualified">
    <w:name w:val="Qualified"/>
    <w:rsid w:val="00F611CA"/>
    <w:rPr>
      <w:rFonts w:asciiTheme="majorHAnsi" w:hAnsiTheme="majorHAnsi"/>
      <w:b/>
      <w:bCs/>
      <w:sz w:val="16"/>
    </w:rPr>
  </w:style>
  <w:style w:type="character" w:customStyle="1" w:styleId="BlockTitleChar1">
    <w:name w:val="%Block Title Char"/>
    <w:rsid w:val="00F611CA"/>
    <w:rPr>
      <w:rFonts w:ascii="Arial" w:eastAsia="Times New Roman" w:hAnsi="Arial" w:cs="Arial"/>
      <w:b/>
      <w:bCs/>
      <w:kern w:val="32"/>
      <w:sz w:val="28"/>
      <w:szCs w:val="32"/>
    </w:rPr>
  </w:style>
  <w:style w:type="character" w:customStyle="1" w:styleId="columntexthead">
    <w:name w:val="columntexthead"/>
    <w:rsid w:val="00F611CA"/>
  </w:style>
  <w:style w:type="character" w:customStyle="1" w:styleId="instruction">
    <w:name w:val="instruction"/>
    <w:rsid w:val="00F611CA"/>
  </w:style>
  <w:style w:type="character" w:customStyle="1" w:styleId="listpipe">
    <w:name w:val="listpipe"/>
    <w:rsid w:val="00F611CA"/>
  </w:style>
  <w:style w:type="character" w:customStyle="1" w:styleId="imagelink">
    <w:name w:val="imagelink"/>
    <w:rsid w:val="00F611CA"/>
  </w:style>
  <w:style w:type="character" w:customStyle="1" w:styleId="leadin">
    <w:name w:val="leadin"/>
    <w:rsid w:val="00F611CA"/>
  </w:style>
  <w:style w:type="character" w:customStyle="1" w:styleId="noticiabyline">
    <w:name w:val="noticia_byline"/>
    <w:rsid w:val="00F611CA"/>
  </w:style>
  <w:style w:type="character" w:customStyle="1" w:styleId="rightnowyahoo">
    <w:name w:val="right_now_yahoo"/>
    <w:rsid w:val="00F611CA"/>
  </w:style>
  <w:style w:type="character" w:customStyle="1" w:styleId="submittedmeta">
    <w:name w:val="submitted meta"/>
    <w:rsid w:val="00F611CA"/>
  </w:style>
  <w:style w:type="character" w:customStyle="1" w:styleId="AAAunderline">
    <w:name w:val="AAAunderline"/>
    <w:qFormat/>
    <w:rsid w:val="00F611CA"/>
    <w:rPr>
      <w:b/>
      <w:u w:val="single"/>
    </w:rPr>
  </w:style>
  <w:style w:type="paragraph" w:customStyle="1" w:styleId="IndexHeader">
    <w:name w:val="Index Header"/>
    <w:basedOn w:val="Normal"/>
    <w:qFormat/>
    <w:rsid w:val="00F611CA"/>
    <w:pPr>
      <w:ind w:left="-720"/>
      <w:outlineLvl w:val="0"/>
    </w:pPr>
    <w:rPr>
      <w:rFonts w:ascii="Times New Roman" w:eastAsia="Times New Roman" w:hAnsi="Times New Roman"/>
      <w:b/>
      <w:bCs/>
      <w:sz w:val="36"/>
      <w:szCs w:val="20"/>
    </w:rPr>
  </w:style>
  <w:style w:type="character" w:customStyle="1" w:styleId="IndexHeaderChar">
    <w:name w:val="Index Header Char"/>
    <w:rsid w:val="00F611CA"/>
    <w:rPr>
      <w:rFonts w:ascii="Times New Roman" w:eastAsia="Times New Roman" w:hAnsi="Times New Roman"/>
      <w:b/>
      <w:bCs/>
      <w:sz w:val="36"/>
    </w:rPr>
  </w:style>
  <w:style w:type="paragraph" w:customStyle="1" w:styleId="CardRead">
    <w:name w:val="Card_Read"/>
    <w:basedOn w:val="Normal"/>
    <w:qFormat/>
    <w:rsid w:val="00F611CA"/>
    <w:rPr>
      <w:rFonts w:ascii="Times" w:eastAsia="Times" w:hAnsi="Times"/>
      <w:szCs w:val="20"/>
    </w:rPr>
  </w:style>
  <w:style w:type="paragraph" w:customStyle="1" w:styleId="CardNU">
    <w:name w:val="CardNU"/>
    <w:basedOn w:val="Normal"/>
    <w:qFormat/>
    <w:rsid w:val="00F611CA"/>
    <w:rPr>
      <w:rFonts w:ascii="Times" w:eastAsia="Times" w:hAnsi="Times"/>
      <w:sz w:val="14"/>
      <w:szCs w:val="20"/>
    </w:rPr>
  </w:style>
  <w:style w:type="paragraph" w:customStyle="1" w:styleId="StyleHeading310pt">
    <w:name w:val="Style Heading 3 + 10 pt"/>
    <w:basedOn w:val="Heading3"/>
    <w:qFormat/>
    <w:rsid w:val="00F611CA"/>
    <w:pPr>
      <w:keepLines w:val="0"/>
      <w:pageBreakBefore w:val="0"/>
      <w:spacing w:before="200"/>
      <w:ind w:left="576"/>
      <w:jc w:val="left"/>
    </w:pPr>
    <w:rPr>
      <w:rFonts w:eastAsia="Times New Roman" w:cs="Arial"/>
      <w:b w:val="0"/>
      <w:caps/>
      <w:sz w:val="20"/>
      <w:szCs w:val="26"/>
      <w:u w:val="none"/>
    </w:rPr>
  </w:style>
  <w:style w:type="character" w:customStyle="1" w:styleId="StyleHeading310ptChar">
    <w:name w:val="Style Heading 3 + 10 pt Char"/>
    <w:rsid w:val="00F611CA"/>
    <w:rPr>
      <w:rFonts w:ascii="Times New Roman" w:eastAsia="Times New Roman" w:hAnsi="Times New Roman" w:cs="Arial"/>
      <w:b/>
      <w:bCs/>
      <w:sz w:val="26"/>
      <w:szCs w:val="26"/>
    </w:rPr>
  </w:style>
  <w:style w:type="paragraph" w:customStyle="1" w:styleId="Style32">
    <w:name w:val="Style 3"/>
    <w:basedOn w:val="Normal"/>
    <w:qFormat/>
    <w:rsid w:val="00F611CA"/>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F611CA"/>
    <w:pPr>
      <w:spacing w:after="60"/>
    </w:pPr>
    <w:rPr>
      <w:rFonts w:ascii="Times New Roman" w:eastAsia="Times New Roman" w:hAnsi="Times New Roman"/>
      <w:sz w:val="18"/>
    </w:rPr>
  </w:style>
  <w:style w:type="paragraph" w:customStyle="1" w:styleId="OmniPage8">
    <w:name w:val="OmniPage #8"/>
    <w:basedOn w:val="Normal"/>
    <w:qFormat/>
    <w:rsid w:val="00F611CA"/>
    <w:rPr>
      <w:rFonts w:ascii="Times New Roman" w:eastAsia="Times New Roman" w:hAnsi="Times New Roman"/>
      <w:color w:val="000000"/>
      <w:sz w:val="20"/>
      <w:szCs w:val="20"/>
    </w:rPr>
  </w:style>
  <w:style w:type="paragraph" w:customStyle="1" w:styleId="OmniPage2">
    <w:name w:val="OmniPage #2"/>
    <w:basedOn w:val="Normal"/>
    <w:qFormat/>
    <w:rsid w:val="00F611CA"/>
    <w:rPr>
      <w:rFonts w:ascii="Times New Roman" w:eastAsia="Times New Roman" w:hAnsi="Times New Roman"/>
      <w:color w:val="000000"/>
      <w:sz w:val="20"/>
      <w:szCs w:val="20"/>
    </w:rPr>
  </w:style>
  <w:style w:type="paragraph" w:customStyle="1" w:styleId="OmniPage6">
    <w:name w:val="OmniPage #6"/>
    <w:basedOn w:val="Normal"/>
    <w:qFormat/>
    <w:rsid w:val="00F611CA"/>
    <w:rPr>
      <w:rFonts w:ascii="Times New Roman" w:eastAsia="Times New Roman" w:hAnsi="Times New Roman"/>
      <w:color w:val="000000"/>
      <w:sz w:val="20"/>
      <w:szCs w:val="20"/>
    </w:rPr>
  </w:style>
  <w:style w:type="paragraph" w:customStyle="1" w:styleId="OmniPage7">
    <w:name w:val="OmniPage #7"/>
    <w:basedOn w:val="Normal"/>
    <w:qFormat/>
    <w:rsid w:val="00F611CA"/>
    <w:rPr>
      <w:rFonts w:ascii="Times New Roman" w:eastAsia="Times New Roman" w:hAnsi="Times New Roman"/>
      <w:color w:val="000000"/>
      <w:sz w:val="20"/>
      <w:szCs w:val="20"/>
    </w:rPr>
  </w:style>
  <w:style w:type="paragraph" w:customStyle="1" w:styleId="OmniPage11">
    <w:name w:val="OmniPage #11"/>
    <w:basedOn w:val="Normal"/>
    <w:qFormat/>
    <w:rsid w:val="00F611CA"/>
    <w:rPr>
      <w:rFonts w:ascii="Times New Roman" w:eastAsia="Times New Roman" w:hAnsi="Times New Roman"/>
      <w:color w:val="000000"/>
      <w:sz w:val="20"/>
      <w:szCs w:val="20"/>
    </w:rPr>
  </w:style>
  <w:style w:type="paragraph" w:customStyle="1" w:styleId="OmniPage12">
    <w:name w:val="OmniPage #12"/>
    <w:basedOn w:val="Normal"/>
    <w:qFormat/>
    <w:rsid w:val="00F611CA"/>
    <w:rPr>
      <w:rFonts w:ascii="Times New Roman" w:eastAsia="Times New Roman" w:hAnsi="Times New Roman"/>
      <w:color w:val="000000"/>
      <w:sz w:val="20"/>
      <w:szCs w:val="20"/>
    </w:rPr>
  </w:style>
  <w:style w:type="paragraph" w:customStyle="1" w:styleId="OmniPage13">
    <w:name w:val="OmniPage #13"/>
    <w:basedOn w:val="Normal"/>
    <w:qFormat/>
    <w:rsid w:val="00F611CA"/>
    <w:rPr>
      <w:rFonts w:ascii="Times New Roman" w:eastAsia="Times New Roman" w:hAnsi="Times New Roman"/>
      <w:color w:val="000000"/>
      <w:sz w:val="20"/>
      <w:szCs w:val="20"/>
    </w:rPr>
  </w:style>
  <w:style w:type="paragraph" w:customStyle="1" w:styleId="OmniPage14">
    <w:name w:val="OmniPage #14"/>
    <w:basedOn w:val="Normal"/>
    <w:qFormat/>
    <w:rsid w:val="00F611CA"/>
    <w:rPr>
      <w:rFonts w:ascii="Times New Roman" w:eastAsia="Times New Roman" w:hAnsi="Times New Roman"/>
      <w:color w:val="000000"/>
      <w:sz w:val="20"/>
      <w:szCs w:val="20"/>
    </w:rPr>
  </w:style>
  <w:style w:type="paragraph" w:customStyle="1" w:styleId="OmniPage15">
    <w:name w:val="OmniPage #15"/>
    <w:basedOn w:val="Normal"/>
    <w:qFormat/>
    <w:rsid w:val="00F611CA"/>
    <w:rPr>
      <w:rFonts w:ascii="Times New Roman" w:eastAsia="Times New Roman" w:hAnsi="Times New Roman"/>
      <w:color w:val="000000"/>
      <w:sz w:val="20"/>
      <w:szCs w:val="20"/>
    </w:rPr>
  </w:style>
  <w:style w:type="paragraph" w:customStyle="1" w:styleId="OmniPage17">
    <w:name w:val="OmniPage #17"/>
    <w:basedOn w:val="Normal"/>
    <w:qFormat/>
    <w:rsid w:val="00F611CA"/>
    <w:rPr>
      <w:rFonts w:ascii="Times New Roman" w:eastAsia="Times New Roman" w:hAnsi="Times New Roman"/>
      <w:color w:val="000000"/>
      <w:sz w:val="20"/>
      <w:szCs w:val="20"/>
    </w:rPr>
  </w:style>
  <w:style w:type="paragraph" w:customStyle="1" w:styleId="OmniPage19">
    <w:name w:val="OmniPage #19"/>
    <w:basedOn w:val="Normal"/>
    <w:qFormat/>
    <w:rsid w:val="00F611CA"/>
    <w:rPr>
      <w:rFonts w:ascii="Times New Roman" w:eastAsia="Times New Roman" w:hAnsi="Times New Roman"/>
      <w:color w:val="000000"/>
      <w:sz w:val="20"/>
      <w:szCs w:val="20"/>
    </w:rPr>
  </w:style>
  <w:style w:type="paragraph" w:customStyle="1" w:styleId="OmniPage20">
    <w:name w:val="OmniPage #20"/>
    <w:basedOn w:val="Normal"/>
    <w:qFormat/>
    <w:rsid w:val="00F611CA"/>
    <w:rPr>
      <w:rFonts w:ascii="Times New Roman" w:eastAsia="Times New Roman" w:hAnsi="Times New Roman"/>
      <w:color w:val="000000"/>
      <w:sz w:val="20"/>
      <w:szCs w:val="20"/>
    </w:rPr>
  </w:style>
  <w:style w:type="paragraph" w:customStyle="1" w:styleId="OmniPage21">
    <w:name w:val="OmniPage #21"/>
    <w:basedOn w:val="Normal"/>
    <w:qFormat/>
    <w:rsid w:val="00F611CA"/>
    <w:rPr>
      <w:rFonts w:ascii="Times New Roman" w:eastAsia="Times New Roman" w:hAnsi="Times New Roman"/>
      <w:color w:val="000000"/>
      <w:sz w:val="20"/>
      <w:szCs w:val="20"/>
    </w:rPr>
  </w:style>
  <w:style w:type="paragraph" w:customStyle="1" w:styleId="OmniPage22">
    <w:name w:val="OmniPage #22"/>
    <w:basedOn w:val="Normal"/>
    <w:qFormat/>
    <w:rsid w:val="00F611CA"/>
    <w:rPr>
      <w:rFonts w:ascii="Times New Roman" w:eastAsia="Times New Roman" w:hAnsi="Times New Roman"/>
      <w:color w:val="000000"/>
      <w:sz w:val="20"/>
      <w:szCs w:val="20"/>
    </w:rPr>
  </w:style>
  <w:style w:type="paragraph" w:customStyle="1" w:styleId="OmniPage25">
    <w:name w:val="OmniPage #25"/>
    <w:basedOn w:val="Normal"/>
    <w:qFormat/>
    <w:rsid w:val="00F611CA"/>
    <w:rPr>
      <w:rFonts w:ascii="Times New Roman" w:eastAsia="Times New Roman" w:hAnsi="Times New Roman"/>
      <w:color w:val="000000"/>
      <w:sz w:val="20"/>
      <w:szCs w:val="20"/>
    </w:rPr>
  </w:style>
  <w:style w:type="paragraph" w:customStyle="1" w:styleId="OmniPage18">
    <w:name w:val="OmniPage #18"/>
    <w:basedOn w:val="Normal"/>
    <w:qFormat/>
    <w:rsid w:val="00F611CA"/>
    <w:rPr>
      <w:rFonts w:ascii="Times New Roman" w:eastAsia="Times New Roman" w:hAnsi="Times New Roman"/>
      <w:color w:val="000000"/>
      <w:sz w:val="20"/>
      <w:szCs w:val="20"/>
    </w:rPr>
  </w:style>
  <w:style w:type="paragraph" w:customStyle="1" w:styleId="OmniPage26">
    <w:name w:val="OmniPage #26"/>
    <w:basedOn w:val="Normal"/>
    <w:qFormat/>
    <w:rsid w:val="00F611CA"/>
    <w:rPr>
      <w:rFonts w:ascii="Times New Roman" w:eastAsia="Times New Roman" w:hAnsi="Times New Roman"/>
      <w:color w:val="000000"/>
      <w:sz w:val="20"/>
      <w:szCs w:val="20"/>
    </w:rPr>
  </w:style>
  <w:style w:type="character" w:customStyle="1" w:styleId="iagsheaderlarge">
    <w:name w:val="iags_header_large"/>
    <w:rsid w:val="00F611CA"/>
  </w:style>
  <w:style w:type="paragraph" w:customStyle="1" w:styleId="OmniPage9">
    <w:name w:val="OmniPage #9"/>
    <w:basedOn w:val="Normal"/>
    <w:qFormat/>
    <w:rsid w:val="00F611CA"/>
    <w:rPr>
      <w:rFonts w:ascii="Times New Roman" w:eastAsia="Times New Roman" w:hAnsi="Times New Roman"/>
      <w:color w:val="000000"/>
      <w:sz w:val="20"/>
      <w:szCs w:val="20"/>
    </w:rPr>
  </w:style>
  <w:style w:type="paragraph" w:customStyle="1" w:styleId="OmniPage5">
    <w:name w:val="OmniPage #5"/>
    <w:basedOn w:val="Normal"/>
    <w:qFormat/>
    <w:rsid w:val="00F611CA"/>
    <w:rPr>
      <w:rFonts w:ascii="Times New Roman" w:eastAsia="Times New Roman" w:hAnsi="Times New Roman"/>
      <w:color w:val="000000"/>
      <w:sz w:val="20"/>
      <w:szCs w:val="20"/>
    </w:rPr>
  </w:style>
  <w:style w:type="character" w:customStyle="1" w:styleId="style12char0">
    <w:name w:val="style12char"/>
    <w:rsid w:val="00F611CA"/>
  </w:style>
  <w:style w:type="character" w:customStyle="1" w:styleId="charchar2">
    <w:name w:val="charchar2"/>
    <w:rsid w:val="00F611CA"/>
  </w:style>
  <w:style w:type="character" w:customStyle="1" w:styleId="style11char0">
    <w:name w:val="style11char"/>
    <w:rsid w:val="00F611CA"/>
  </w:style>
  <w:style w:type="paragraph" w:customStyle="1" w:styleId="CitesandCardText">
    <w:name w:val="Cites and Card Text"/>
    <w:basedOn w:val="Normal"/>
    <w:qFormat/>
    <w:rsid w:val="00F611CA"/>
    <w:rPr>
      <w:rFonts w:ascii="Times New Roman" w:eastAsia="Times New Roman" w:hAnsi="Times New Roman"/>
      <w:sz w:val="20"/>
    </w:rPr>
  </w:style>
  <w:style w:type="paragraph" w:styleId="List2">
    <w:name w:val="List 2"/>
    <w:basedOn w:val="Default"/>
    <w:next w:val="Default"/>
    <w:rsid w:val="00F611CA"/>
    <w:pPr>
      <w:spacing w:after="0" w:line="240" w:lineRule="auto"/>
    </w:pPr>
    <w:rPr>
      <w:rFonts w:ascii="Times New Roman" w:eastAsia="Times New Roman" w:hAnsi="Times New Roman" w:cs="Times New Roman"/>
      <w:sz w:val="24"/>
      <w:szCs w:val="22"/>
    </w:rPr>
  </w:style>
  <w:style w:type="paragraph" w:customStyle="1" w:styleId="Style16">
    <w:name w:val="Style 16"/>
    <w:basedOn w:val="Normal"/>
    <w:qFormat/>
    <w:rsid w:val="00F611CA"/>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F611CA"/>
    <w:rPr>
      <w:rFonts w:ascii="Times New Roman" w:eastAsia="Times New Roman" w:hAnsi="Times New Roman"/>
      <w:sz w:val="16"/>
    </w:rPr>
  </w:style>
  <w:style w:type="character" w:customStyle="1" w:styleId="smalltextChar0">
    <w:name w:val="smalltext Char"/>
    <w:link w:val="smalltext2"/>
    <w:rsid w:val="00F611CA"/>
    <w:rPr>
      <w:rFonts w:ascii="Times New Roman" w:eastAsia="Times New Roman" w:hAnsi="Times New Roman" w:cs="Calibri"/>
      <w:sz w:val="16"/>
    </w:rPr>
  </w:style>
  <w:style w:type="paragraph" w:customStyle="1" w:styleId="StyleJustifiedFirstline1cmAfter6ptLinespacing1">
    <w:name w:val="Style Justified First line:  1 cm After:  6 pt Line spacing:  1...."/>
    <w:basedOn w:val="Default"/>
    <w:next w:val="Default"/>
    <w:qFormat/>
    <w:rsid w:val="00F611CA"/>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F611CA"/>
    <w:pPr>
      <w:jc w:val="center"/>
    </w:pPr>
    <w:rPr>
      <w:rFonts w:ascii="Arial Black" w:eastAsia="Times New Roman" w:hAnsi="Arial Black"/>
      <w:b/>
      <w:sz w:val="36"/>
      <w:u w:val="single"/>
    </w:rPr>
  </w:style>
  <w:style w:type="character" w:customStyle="1" w:styleId="boldunderlineCharChar0">
    <w:name w:val="boldunderline Char Char"/>
    <w:rsid w:val="00F611CA"/>
    <w:rPr>
      <w:b/>
      <w:sz w:val="22"/>
      <w:szCs w:val="24"/>
      <w:u w:val="single"/>
      <w:lang w:val="en-US" w:eastAsia="en-US" w:bidi="ar-SA"/>
    </w:rPr>
  </w:style>
  <w:style w:type="paragraph" w:customStyle="1" w:styleId="Bullets-squares">
    <w:name w:val="Bullets - squares"/>
    <w:basedOn w:val="Normal"/>
    <w:next w:val="Normal"/>
    <w:qFormat/>
    <w:rsid w:val="00F611CA"/>
    <w:pPr>
      <w:numPr>
        <w:numId w:val="58"/>
      </w:numPr>
      <w:tabs>
        <w:tab w:val="clear" w:pos="567"/>
        <w:tab w:val="num" w:pos="720"/>
        <w:tab w:val="num" w:pos="1440"/>
        <w:tab w:val="num" w:pos="1800"/>
      </w:tabs>
      <w:overflowPunct w:val="0"/>
      <w:autoSpaceDE w:val="0"/>
      <w:autoSpaceDN w:val="0"/>
      <w:adjustRightInd w:val="0"/>
      <w:ind w:left="1440" w:hanging="360"/>
      <w:jc w:val="both"/>
      <w:textAlignment w:val="baseline"/>
    </w:pPr>
    <w:rPr>
      <w:rFonts w:ascii="Times New Roman" w:eastAsia="Times New Roman" w:hAnsi="Times New Roman"/>
      <w:lang w:val="en-GB"/>
    </w:rPr>
  </w:style>
  <w:style w:type="paragraph" w:customStyle="1" w:styleId="Size8">
    <w:name w:val="Size 8"/>
    <w:link w:val="Size8Char"/>
    <w:qFormat/>
    <w:rsid w:val="00F611CA"/>
    <w:pPr>
      <w:spacing w:after="0" w:line="240" w:lineRule="auto"/>
    </w:pPr>
    <w:rPr>
      <w:rFonts w:ascii="Times New Roman" w:eastAsia="Times New Roman" w:hAnsi="Times New Roman" w:cs="Times New Roman"/>
      <w:sz w:val="16"/>
    </w:rPr>
  </w:style>
  <w:style w:type="character" w:customStyle="1" w:styleId="Size8Char">
    <w:name w:val="Size 8 Char"/>
    <w:link w:val="Size8"/>
    <w:rsid w:val="00F611CA"/>
    <w:rPr>
      <w:rFonts w:ascii="Times New Roman" w:eastAsia="Times New Roman" w:hAnsi="Times New Roman" w:cs="Times New Roman"/>
      <w:sz w:val="16"/>
    </w:rPr>
  </w:style>
  <w:style w:type="paragraph" w:customStyle="1" w:styleId="RegularCite">
    <w:name w:val="Regular Cite"/>
    <w:qFormat/>
    <w:rsid w:val="00F611CA"/>
    <w:pPr>
      <w:spacing w:after="0" w:line="240" w:lineRule="auto"/>
    </w:pPr>
    <w:rPr>
      <w:rFonts w:ascii="Times New Roman" w:eastAsia="Times New Roman" w:hAnsi="Times New Roman" w:cs="Times New Roman"/>
      <w:sz w:val="20"/>
    </w:rPr>
  </w:style>
  <w:style w:type="character" w:customStyle="1" w:styleId="eudoraheader">
    <w:name w:val="eudoraheader"/>
    <w:rsid w:val="00F611CA"/>
  </w:style>
  <w:style w:type="character" w:customStyle="1" w:styleId="emailstyle26">
    <w:name w:val="emailstyle26"/>
    <w:rsid w:val="00F611CA"/>
  </w:style>
  <w:style w:type="paragraph" w:customStyle="1" w:styleId="context">
    <w:name w:val="context"/>
    <w:basedOn w:val="Normal"/>
    <w:qFormat/>
    <w:rsid w:val="00F611CA"/>
    <w:pPr>
      <w:spacing w:before="100" w:beforeAutospacing="1" w:after="100" w:afterAutospacing="1"/>
    </w:pPr>
    <w:rPr>
      <w:rFonts w:ascii="Times New Roman" w:eastAsia="Times New Roman" w:hAnsi="Times New Roman"/>
      <w:sz w:val="24"/>
    </w:rPr>
  </w:style>
  <w:style w:type="character" w:customStyle="1" w:styleId="sendtofriend">
    <w:name w:val="sendtofriend"/>
    <w:rsid w:val="00F611CA"/>
  </w:style>
  <w:style w:type="character" w:customStyle="1" w:styleId="pagetype">
    <w:name w:val="pagetype"/>
    <w:rsid w:val="00F611CA"/>
  </w:style>
  <w:style w:type="character" w:customStyle="1" w:styleId="byl">
    <w:name w:val="byl"/>
    <w:rsid w:val="00F611CA"/>
  </w:style>
  <w:style w:type="character" w:customStyle="1" w:styleId="byd">
    <w:name w:val="byd"/>
    <w:rsid w:val="00F611CA"/>
  </w:style>
  <w:style w:type="paragraph" w:customStyle="1" w:styleId="Size6">
    <w:name w:val="Size 6"/>
    <w:link w:val="Size6Char"/>
    <w:qFormat/>
    <w:rsid w:val="00F611C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611CA"/>
    <w:rPr>
      <w:rFonts w:ascii="Times New Roman" w:eastAsia="Times New Roman" w:hAnsi="Times New Roman" w:cs="Times New Roman"/>
      <w:sz w:val="16"/>
    </w:rPr>
  </w:style>
  <w:style w:type="character" w:customStyle="1" w:styleId="underliningchar0">
    <w:name w:val="underliningchar"/>
    <w:rsid w:val="00F611CA"/>
  </w:style>
  <w:style w:type="paragraph" w:customStyle="1" w:styleId="TxBrp11">
    <w:name w:val="TxBr_p11"/>
    <w:basedOn w:val="Normal"/>
    <w:qFormat/>
    <w:rsid w:val="00F611C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611C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611C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F611C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611C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611C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611C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611C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611C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611C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611C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611C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611C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611C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F611CA"/>
    <w:rPr>
      <w:vanish w:val="0"/>
      <w:webHidden w:val="0"/>
      <w:color w:val="999999"/>
      <w:sz w:val="12"/>
      <w:szCs w:val="12"/>
      <w:specVanish/>
    </w:rPr>
  </w:style>
  <w:style w:type="paragraph" w:customStyle="1" w:styleId="CardsFont8pt">
    <w:name w:val="Cards + Font: 8 pt"/>
    <w:basedOn w:val="Normal"/>
    <w:qFormat/>
    <w:rsid w:val="00F611CA"/>
    <w:pPr>
      <w:autoSpaceDE w:val="0"/>
      <w:autoSpaceDN w:val="0"/>
      <w:adjustRightInd w:val="0"/>
      <w:ind w:left="432" w:right="432"/>
      <w:jc w:val="both"/>
    </w:pPr>
    <w:rPr>
      <w:rFonts w:ascii="Times New Roman" w:eastAsia="Times New Roman" w:hAnsi="Times New Roman"/>
      <w:sz w:val="16"/>
      <w:szCs w:val="20"/>
    </w:rPr>
  </w:style>
  <w:style w:type="character" w:customStyle="1" w:styleId="CardsFont8ptChar">
    <w:name w:val="Cards + Font: 8 pt Char"/>
    <w:rsid w:val="00F611CA"/>
    <w:rPr>
      <w:sz w:val="16"/>
    </w:rPr>
  </w:style>
  <w:style w:type="character" w:customStyle="1" w:styleId="TagLineCharChar">
    <w:name w:val="Tag Line Char Char"/>
    <w:rsid w:val="00F611CA"/>
    <w:rPr>
      <w:rFonts w:cs="Arial"/>
      <w:b/>
      <w:bCs/>
      <w:iCs/>
      <w:sz w:val="24"/>
      <w:szCs w:val="28"/>
      <w:lang w:val="en-US" w:eastAsia="en-US" w:bidi="ar-SA"/>
    </w:rPr>
  </w:style>
  <w:style w:type="paragraph" w:customStyle="1" w:styleId="published">
    <w:name w:val="published"/>
    <w:basedOn w:val="Normal"/>
    <w:qFormat/>
    <w:rsid w:val="00F611CA"/>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F611CA"/>
  </w:style>
  <w:style w:type="character" w:customStyle="1" w:styleId="articlerecommendcount">
    <w:name w:val="article_recommend_count"/>
    <w:rsid w:val="00F611CA"/>
  </w:style>
  <w:style w:type="character" w:customStyle="1" w:styleId="normaltext1">
    <w:name w:val="normal_text"/>
    <w:rsid w:val="00F611CA"/>
  </w:style>
  <w:style w:type="paragraph" w:customStyle="1" w:styleId="storytimestamp">
    <w:name w:val="storytimestamp"/>
    <w:basedOn w:val="Normal"/>
    <w:qFormat/>
    <w:rsid w:val="00F611CA"/>
    <w:pPr>
      <w:spacing w:before="100" w:beforeAutospacing="1" w:after="100" w:afterAutospacing="1"/>
    </w:pPr>
    <w:rPr>
      <w:rFonts w:ascii="Times New Roman" w:eastAsia="Times New Roman" w:hAnsi="Times New Roman"/>
      <w:sz w:val="24"/>
    </w:rPr>
  </w:style>
  <w:style w:type="character" w:customStyle="1" w:styleId="story-byline">
    <w:name w:val="story-byline"/>
    <w:rsid w:val="00F611CA"/>
  </w:style>
  <w:style w:type="character" w:customStyle="1" w:styleId="story-titleline">
    <w:name w:val="story-titleline"/>
    <w:rsid w:val="00F611CA"/>
  </w:style>
  <w:style w:type="paragraph" w:styleId="ListBullet2">
    <w:name w:val="List Bullet 2"/>
    <w:basedOn w:val="Normal"/>
    <w:rsid w:val="00F611CA"/>
    <w:pPr>
      <w:tabs>
        <w:tab w:val="num" w:pos="1440"/>
      </w:tabs>
      <w:ind w:left="1440" w:hanging="360"/>
    </w:pPr>
    <w:rPr>
      <w:rFonts w:ascii="Times New Roman" w:eastAsia="Times New Roman" w:hAnsi="Times New Roman"/>
      <w:b/>
      <w:sz w:val="24"/>
      <w:szCs w:val="44"/>
    </w:rPr>
  </w:style>
  <w:style w:type="paragraph" w:customStyle="1" w:styleId="Cardnotunderlined0">
    <w:name w:val="Card not underlined"/>
    <w:basedOn w:val="Normal"/>
    <w:qFormat/>
    <w:rsid w:val="00F611CA"/>
    <w:rPr>
      <w:rFonts w:ascii="Times New Roman" w:eastAsia="Times New Roman" w:hAnsi="Times New Roman"/>
      <w:color w:val="000000"/>
      <w:sz w:val="10"/>
    </w:rPr>
  </w:style>
  <w:style w:type="character" w:customStyle="1" w:styleId="UnderlineCardChar1">
    <w:name w:val="Underline Card Char"/>
    <w:rsid w:val="00F611CA"/>
    <w:rPr>
      <w:sz w:val="22"/>
      <w:szCs w:val="24"/>
      <w:u w:val="single"/>
      <w:lang w:val="en-US" w:eastAsia="en-US" w:bidi="ar-SA"/>
    </w:rPr>
  </w:style>
  <w:style w:type="character" w:customStyle="1" w:styleId="SourcesCharChar1">
    <w:name w:val="Sources Char Char1"/>
    <w:rsid w:val="00F611CA"/>
    <w:rPr>
      <w:rFonts w:cs="Arial"/>
      <w:b/>
      <w:bCs/>
      <w:iCs/>
      <w:sz w:val="24"/>
      <w:szCs w:val="28"/>
      <w:lang w:val="en-US" w:eastAsia="en-US" w:bidi="ar-SA"/>
    </w:rPr>
  </w:style>
  <w:style w:type="paragraph" w:customStyle="1" w:styleId="OmniPage3">
    <w:name w:val="OmniPage #3"/>
    <w:basedOn w:val="Normal"/>
    <w:qFormat/>
    <w:rsid w:val="00F611CA"/>
    <w:rPr>
      <w:rFonts w:ascii="Times New Roman" w:eastAsia="Times New Roman" w:hAnsi="Times New Roman"/>
      <w:color w:val="000000"/>
      <w:sz w:val="20"/>
      <w:szCs w:val="20"/>
    </w:rPr>
  </w:style>
  <w:style w:type="paragraph" w:customStyle="1" w:styleId="OmniPage16">
    <w:name w:val="OmniPage #16"/>
    <w:basedOn w:val="Normal"/>
    <w:qFormat/>
    <w:rsid w:val="00F611CA"/>
    <w:rPr>
      <w:rFonts w:ascii="Times New Roman" w:eastAsia="Times New Roman" w:hAnsi="Times New Roman"/>
      <w:color w:val="000000"/>
      <w:sz w:val="20"/>
      <w:szCs w:val="20"/>
    </w:rPr>
  </w:style>
  <w:style w:type="paragraph" w:customStyle="1" w:styleId="OmniPage23">
    <w:name w:val="OmniPage #23"/>
    <w:basedOn w:val="Normal"/>
    <w:qFormat/>
    <w:rsid w:val="00F611CA"/>
    <w:rPr>
      <w:rFonts w:ascii="Times New Roman" w:eastAsia="Times New Roman" w:hAnsi="Times New Roman"/>
      <w:color w:val="000000"/>
      <w:sz w:val="20"/>
      <w:szCs w:val="20"/>
    </w:rPr>
  </w:style>
  <w:style w:type="paragraph" w:customStyle="1" w:styleId="OmniPage24">
    <w:name w:val="OmniPage #24"/>
    <w:basedOn w:val="Normal"/>
    <w:qFormat/>
    <w:rsid w:val="00F611CA"/>
    <w:rPr>
      <w:rFonts w:ascii="Times New Roman" w:eastAsia="Times New Roman" w:hAnsi="Times New Roman"/>
      <w:color w:val="000000"/>
      <w:sz w:val="20"/>
      <w:szCs w:val="20"/>
    </w:rPr>
  </w:style>
  <w:style w:type="paragraph" w:customStyle="1" w:styleId="OmniPage27">
    <w:name w:val="OmniPage #27"/>
    <w:basedOn w:val="Normal"/>
    <w:qFormat/>
    <w:rsid w:val="00F611CA"/>
    <w:rPr>
      <w:rFonts w:ascii="Times New Roman" w:eastAsia="Times New Roman" w:hAnsi="Times New Roman"/>
      <w:color w:val="000000"/>
      <w:sz w:val="20"/>
      <w:szCs w:val="20"/>
    </w:rPr>
  </w:style>
  <w:style w:type="paragraph" w:customStyle="1" w:styleId="OmniPage28">
    <w:name w:val="OmniPage #28"/>
    <w:basedOn w:val="Normal"/>
    <w:qFormat/>
    <w:rsid w:val="00F611CA"/>
    <w:rPr>
      <w:rFonts w:ascii="Times New Roman" w:eastAsia="Times New Roman" w:hAnsi="Times New Roman"/>
      <w:color w:val="000000"/>
      <w:sz w:val="20"/>
      <w:szCs w:val="20"/>
    </w:rPr>
  </w:style>
  <w:style w:type="paragraph" w:customStyle="1" w:styleId="OmniPage29">
    <w:name w:val="OmniPage #29"/>
    <w:basedOn w:val="Normal"/>
    <w:qFormat/>
    <w:rsid w:val="00F611CA"/>
    <w:rPr>
      <w:rFonts w:ascii="Times New Roman" w:eastAsia="Times New Roman" w:hAnsi="Times New Roman"/>
      <w:color w:val="000000"/>
      <w:sz w:val="20"/>
      <w:szCs w:val="20"/>
    </w:rPr>
  </w:style>
  <w:style w:type="paragraph" w:customStyle="1" w:styleId="OmniPage30">
    <w:name w:val="OmniPage #30"/>
    <w:basedOn w:val="Normal"/>
    <w:qFormat/>
    <w:rsid w:val="00F611CA"/>
    <w:rPr>
      <w:rFonts w:ascii="Times New Roman" w:eastAsia="Times New Roman" w:hAnsi="Times New Roman"/>
      <w:color w:val="000000"/>
      <w:sz w:val="20"/>
      <w:szCs w:val="20"/>
    </w:rPr>
  </w:style>
  <w:style w:type="paragraph" w:customStyle="1" w:styleId="OmniPage31">
    <w:name w:val="OmniPage #31"/>
    <w:basedOn w:val="Normal"/>
    <w:qFormat/>
    <w:rsid w:val="00F611CA"/>
    <w:rPr>
      <w:rFonts w:ascii="Times New Roman" w:eastAsia="Times New Roman" w:hAnsi="Times New Roman"/>
      <w:color w:val="000000"/>
      <w:sz w:val="20"/>
      <w:szCs w:val="20"/>
    </w:rPr>
  </w:style>
  <w:style w:type="paragraph" w:customStyle="1" w:styleId="OmniPage32">
    <w:name w:val="OmniPage #32"/>
    <w:basedOn w:val="Normal"/>
    <w:qFormat/>
    <w:rsid w:val="00F611CA"/>
    <w:rPr>
      <w:rFonts w:ascii="Times New Roman" w:eastAsia="Times New Roman" w:hAnsi="Times New Roman"/>
      <w:color w:val="000000"/>
      <w:sz w:val="20"/>
      <w:szCs w:val="20"/>
    </w:rPr>
  </w:style>
  <w:style w:type="paragraph" w:customStyle="1" w:styleId="OmniPage33">
    <w:name w:val="OmniPage #33"/>
    <w:basedOn w:val="Normal"/>
    <w:qFormat/>
    <w:rsid w:val="00F611CA"/>
    <w:rPr>
      <w:rFonts w:ascii="Times New Roman" w:eastAsia="Times New Roman" w:hAnsi="Times New Roman"/>
      <w:color w:val="000000"/>
      <w:sz w:val="20"/>
      <w:szCs w:val="20"/>
    </w:rPr>
  </w:style>
  <w:style w:type="paragraph" w:customStyle="1" w:styleId="OmniPage34">
    <w:name w:val="OmniPage #34"/>
    <w:basedOn w:val="Normal"/>
    <w:qFormat/>
    <w:rsid w:val="00F611CA"/>
    <w:rPr>
      <w:rFonts w:ascii="Times New Roman" w:eastAsia="Times New Roman" w:hAnsi="Times New Roman"/>
      <w:color w:val="000000"/>
      <w:sz w:val="20"/>
      <w:szCs w:val="20"/>
    </w:rPr>
  </w:style>
  <w:style w:type="paragraph" w:customStyle="1" w:styleId="OmniPage35">
    <w:name w:val="OmniPage #35"/>
    <w:basedOn w:val="Normal"/>
    <w:qFormat/>
    <w:rsid w:val="00F611CA"/>
    <w:rPr>
      <w:rFonts w:ascii="Times New Roman" w:eastAsia="Times New Roman" w:hAnsi="Times New Roman"/>
      <w:color w:val="000000"/>
      <w:sz w:val="20"/>
      <w:szCs w:val="20"/>
    </w:rPr>
  </w:style>
  <w:style w:type="paragraph" w:customStyle="1" w:styleId="OmniPage36">
    <w:name w:val="OmniPage #36"/>
    <w:basedOn w:val="Normal"/>
    <w:qFormat/>
    <w:rsid w:val="00F611CA"/>
    <w:rPr>
      <w:rFonts w:ascii="Times New Roman" w:eastAsia="Times New Roman" w:hAnsi="Times New Roman"/>
      <w:color w:val="000000"/>
      <w:sz w:val="20"/>
      <w:szCs w:val="20"/>
    </w:rPr>
  </w:style>
  <w:style w:type="paragraph" w:customStyle="1" w:styleId="OmniPage37">
    <w:name w:val="OmniPage #37"/>
    <w:basedOn w:val="Normal"/>
    <w:qFormat/>
    <w:rsid w:val="00F611CA"/>
    <w:rPr>
      <w:rFonts w:ascii="Times New Roman" w:eastAsia="Times New Roman" w:hAnsi="Times New Roman"/>
      <w:color w:val="000000"/>
      <w:sz w:val="20"/>
      <w:szCs w:val="20"/>
    </w:rPr>
  </w:style>
  <w:style w:type="paragraph" w:customStyle="1" w:styleId="OmniPage38">
    <w:name w:val="OmniPage #38"/>
    <w:basedOn w:val="Normal"/>
    <w:qFormat/>
    <w:rsid w:val="00F611CA"/>
    <w:rPr>
      <w:rFonts w:ascii="Times New Roman" w:eastAsia="Times New Roman" w:hAnsi="Times New Roman"/>
      <w:color w:val="000000"/>
      <w:sz w:val="20"/>
      <w:szCs w:val="20"/>
    </w:rPr>
  </w:style>
  <w:style w:type="paragraph" w:customStyle="1" w:styleId="OmniPage39">
    <w:name w:val="OmniPage #39"/>
    <w:basedOn w:val="Normal"/>
    <w:qFormat/>
    <w:rsid w:val="00F611CA"/>
    <w:rPr>
      <w:rFonts w:ascii="Times New Roman" w:eastAsia="Times New Roman" w:hAnsi="Times New Roman"/>
      <w:color w:val="000000"/>
      <w:sz w:val="20"/>
      <w:szCs w:val="20"/>
    </w:rPr>
  </w:style>
  <w:style w:type="paragraph" w:customStyle="1" w:styleId="OmniPage40">
    <w:name w:val="OmniPage #40"/>
    <w:basedOn w:val="Normal"/>
    <w:qFormat/>
    <w:rsid w:val="00F611CA"/>
    <w:rPr>
      <w:rFonts w:ascii="Times New Roman" w:eastAsia="Times New Roman" w:hAnsi="Times New Roman"/>
      <w:color w:val="000000"/>
      <w:sz w:val="20"/>
      <w:szCs w:val="20"/>
    </w:rPr>
  </w:style>
  <w:style w:type="paragraph" w:customStyle="1" w:styleId="OmniPage41">
    <w:name w:val="OmniPage #41"/>
    <w:basedOn w:val="Normal"/>
    <w:qFormat/>
    <w:rsid w:val="00F611CA"/>
    <w:rPr>
      <w:rFonts w:ascii="Times New Roman" w:eastAsia="Times New Roman" w:hAnsi="Times New Roman"/>
      <w:color w:val="000000"/>
      <w:sz w:val="20"/>
      <w:szCs w:val="20"/>
    </w:rPr>
  </w:style>
  <w:style w:type="paragraph" w:customStyle="1" w:styleId="OmniPage42">
    <w:name w:val="OmniPage #42"/>
    <w:basedOn w:val="Normal"/>
    <w:qFormat/>
    <w:rsid w:val="00F611CA"/>
    <w:rPr>
      <w:rFonts w:ascii="Times New Roman" w:eastAsia="Times New Roman" w:hAnsi="Times New Roman"/>
      <w:color w:val="000000"/>
      <w:sz w:val="20"/>
      <w:szCs w:val="20"/>
    </w:rPr>
  </w:style>
  <w:style w:type="paragraph" w:customStyle="1" w:styleId="OmniPage43">
    <w:name w:val="OmniPage #43"/>
    <w:basedOn w:val="Normal"/>
    <w:qFormat/>
    <w:rsid w:val="00F611CA"/>
    <w:rPr>
      <w:rFonts w:ascii="Times New Roman" w:eastAsia="Times New Roman" w:hAnsi="Times New Roman"/>
      <w:color w:val="000000"/>
      <w:sz w:val="20"/>
      <w:szCs w:val="20"/>
    </w:rPr>
  </w:style>
  <w:style w:type="paragraph" w:customStyle="1" w:styleId="OmniPage44">
    <w:name w:val="OmniPage #44"/>
    <w:basedOn w:val="Normal"/>
    <w:qFormat/>
    <w:rsid w:val="00F611CA"/>
    <w:rPr>
      <w:rFonts w:ascii="Times New Roman" w:eastAsia="Times New Roman" w:hAnsi="Times New Roman"/>
      <w:color w:val="000000"/>
      <w:sz w:val="20"/>
      <w:szCs w:val="20"/>
    </w:rPr>
  </w:style>
  <w:style w:type="paragraph" w:customStyle="1" w:styleId="OmniPage45">
    <w:name w:val="OmniPage #45"/>
    <w:basedOn w:val="Normal"/>
    <w:qFormat/>
    <w:rsid w:val="00F611CA"/>
    <w:rPr>
      <w:rFonts w:ascii="Times New Roman" w:eastAsia="Times New Roman" w:hAnsi="Times New Roman"/>
      <w:color w:val="000000"/>
      <w:sz w:val="20"/>
      <w:szCs w:val="20"/>
    </w:rPr>
  </w:style>
  <w:style w:type="paragraph" w:customStyle="1" w:styleId="OmniPage46">
    <w:name w:val="OmniPage #46"/>
    <w:basedOn w:val="Normal"/>
    <w:qFormat/>
    <w:rsid w:val="00F611CA"/>
    <w:rPr>
      <w:rFonts w:ascii="Times New Roman" w:eastAsia="Times New Roman" w:hAnsi="Times New Roman"/>
      <w:color w:val="000000"/>
      <w:sz w:val="20"/>
      <w:szCs w:val="20"/>
    </w:rPr>
  </w:style>
  <w:style w:type="paragraph" w:customStyle="1" w:styleId="OmniPage47">
    <w:name w:val="OmniPage #47"/>
    <w:basedOn w:val="Normal"/>
    <w:qFormat/>
    <w:rsid w:val="00F611CA"/>
    <w:rPr>
      <w:rFonts w:ascii="Times New Roman" w:eastAsia="Times New Roman" w:hAnsi="Times New Roman"/>
      <w:color w:val="000000"/>
      <w:sz w:val="20"/>
      <w:szCs w:val="20"/>
    </w:rPr>
  </w:style>
  <w:style w:type="paragraph" w:customStyle="1" w:styleId="OmniPage48">
    <w:name w:val="OmniPage #48"/>
    <w:basedOn w:val="Normal"/>
    <w:qFormat/>
    <w:rsid w:val="00F611CA"/>
    <w:rPr>
      <w:rFonts w:ascii="Times New Roman" w:eastAsia="Times New Roman" w:hAnsi="Times New Roman"/>
      <w:color w:val="000000"/>
      <w:sz w:val="20"/>
      <w:szCs w:val="20"/>
    </w:rPr>
  </w:style>
  <w:style w:type="paragraph" w:customStyle="1" w:styleId="OmniPage49">
    <w:name w:val="OmniPage #49"/>
    <w:basedOn w:val="Normal"/>
    <w:qFormat/>
    <w:rsid w:val="00F611CA"/>
    <w:rPr>
      <w:rFonts w:ascii="Times New Roman" w:eastAsia="Times New Roman" w:hAnsi="Times New Roman"/>
      <w:color w:val="000000"/>
      <w:sz w:val="20"/>
      <w:szCs w:val="20"/>
    </w:rPr>
  </w:style>
  <w:style w:type="paragraph" w:customStyle="1" w:styleId="OmniPage50">
    <w:name w:val="OmniPage #50"/>
    <w:basedOn w:val="Normal"/>
    <w:qFormat/>
    <w:rsid w:val="00F611CA"/>
    <w:rPr>
      <w:rFonts w:ascii="Times New Roman" w:eastAsia="Times New Roman" w:hAnsi="Times New Roman"/>
      <w:color w:val="000000"/>
      <w:sz w:val="20"/>
      <w:szCs w:val="20"/>
    </w:rPr>
  </w:style>
  <w:style w:type="paragraph" w:customStyle="1" w:styleId="OmniPage51">
    <w:name w:val="OmniPage #51"/>
    <w:basedOn w:val="Normal"/>
    <w:qFormat/>
    <w:rsid w:val="00F611CA"/>
    <w:rPr>
      <w:rFonts w:ascii="Times New Roman" w:eastAsia="Times New Roman" w:hAnsi="Times New Roman"/>
      <w:color w:val="000000"/>
      <w:sz w:val="20"/>
      <w:szCs w:val="20"/>
    </w:rPr>
  </w:style>
  <w:style w:type="paragraph" w:customStyle="1" w:styleId="OmniPage52">
    <w:name w:val="OmniPage #52"/>
    <w:basedOn w:val="Normal"/>
    <w:qFormat/>
    <w:rsid w:val="00F611CA"/>
    <w:rPr>
      <w:rFonts w:ascii="Times New Roman" w:eastAsia="Times New Roman" w:hAnsi="Times New Roman"/>
      <w:color w:val="000000"/>
      <w:sz w:val="20"/>
      <w:szCs w:val="20"/>
    </w:rPr>
  </w:style>
  <w:style w:type="paragraph" w:customStyle="1" w:styleId="OmniPage53">
    <w:name w:val="OmniPage #53"/>
    <w:basedOn w:val="Normal"/>
    <w:qFormat/>
    <w:rsid w:val="00F611CA"/>
    <w:rPr>
      <w:rFonts w:ascii="Times New Roman" w:eastAsia="Times New Roman" w:hAnsi="Times New Roman"/>
      <w:color w:val="000000"/>
      <w:sz w:val="20"/>
      <w:szCs w:val="20"/>
    </w:rPr>
  </w:style>
  <w:style w:type="paragraph" w:customStyle="1" w:styleId="OmniPage54">
    <w:name w:val="OmniPage #54"/>
    <w:basedOn w:val="Normal"/>
    <w:qFormat/>
    <w:rsid w:val="00F611CA"/>
    <w:rPr>
      <w:rFonts w:ascii="Times New Roman" w:eastAsia="Times New Roman" w:hAnsi="Times New Roman"/>
      <w:color w:val="000000"/>
      <w:sz w:val="20"/>
      <w:szCs w:val="20"/>
    </w:rPr>
  </w:style>
  <w:style w:type="paragraph" w:customStyle="1" w:styleId="OmniPage55">
    <w:name w:val="OmniPage #55"/>
    <w:basedOn w:val="Normal"/>
    <w:qFormat/>
    <w:rsid w:val="00F611CA"/>
    <w:rPr>
      <w:rFonts w:ascii="Times New Roman" w:eastAsia="Times New Roman" w:hAnsi="Times New Roman"/>
      <w:color w:val="000000"/>
      <w:sz w:val="20"/>
      <w:szCs w:val="20"/>
    </w:rPr>
  </w:style>
  <w:style w:type="paragraph" w:customStyle="1" w:styleId="OmniPage56">
    <w:name w:val="OmniPage #56"/>
    <w:basedOn w:val="Normal"/>
    <w:qFormat/>
    <w:rsid w:val="00F611CA"/>
    <w:rPr>
      <w:rFonts w:ascii="Times New Roman" w:eastAsia="Times New Roman" w:hAnsi="Times New Roman"/>
      <w:color w:val="000000"/>
      <w:sz w:val="20"/>
      <w:szCs w:val="20"/>
    </w:rPr>
  </w:style>
  <w:style w:type="paragraph" w:customStyle="1" w:styleId="OmniPage57">
    <w:name w:val="OmniPage #57"/>
    <w:basedOn w:val="Normal"/>
    <w:qFormat/>
    <w:rsid w:val="00F611CA"/>
    <w:rPr>
      <w:rFonts w:ascii="Times New Roman" w:eastAsia="Times New Roman" w:hAnsi="Times New Roman"/>
      <w:color w:val="000000"/>
      <w:sz w:val="20"/>
      <w:szCs w:val="20"/>
    </w:rPr>
  </w:style>
  <w:style w:type="paragraph" w:customStyle="1" w:styleId="OmniPage58">
    <w:name w:val="OmniPage #58"/>
    <w:basedOn w:val="Normal"/>
    <w:qFormat/>
    <w:rsid w:val="00F611CA"/>
    <w:rPr>
      <w:rFonts w:ascii="Times New Roman" w:eastAsia="Times New Roman" w:hAnsi="Times New Roman"/>
      <w:color w:val="000000"/>
      <w:sz w:val="20"/>
      <w:szCs w:val="20"/>
    </w:rPr>
  </w:style>
  <w:style w:type="paragraph" w:customStyle="1" w:styleId="OmniPage59">
    <w:name w:val="OmniPage #59"/>
    <w:basedOn w:val="Normal"/>
    <w:qFormat/>
    <w:rsid w:val="00F611CA"/>
    <w:rPr>
      <w:rFonts w:ascii="Times New Roman" w:eastAsia="Times New Roman" w:hAnsi="Times New Roman"/>
      <w:color w:val="000000"/>
      <w:sz w:val="20"/>
      <w:szCs w:val="20"/>
    </w:rPr>
  </w:style>
  <w:style w:type="paragraph" w:customStyle="1" w:styleId="OmniPage60">
    <w:name w:val="OmniPage #60"/>
    <w:basedOn w:val="Normal"/>
    <w:qFormat/>
    <w:rsid w:val="00F611CA"/>
    <w:rPr>
      <w:rFonts w:ascii="Times New Roman" w:eastAsia="Times New Roman" w:hAnsi="Times New Roman"/>
      <w:color w:val="000000"/>
      <w:sz w:val="20"/>
      <w:szCs w:val="20"/>
    </w:rPr>
  </w:style>
  <w:style w:type="paragraph" w:customStyle="1" w:styleId="OmniPage61">
    <w:name w:val="OmniPage #61"/>
    <w:basedOn w:val="Normal"/>
    <w:qFormat/>
    <w:rsid w:val="00F611CA"/>
    <w:rPr>
      <w:rFonts w:ascii="Times New Roman" w:eastAsia="Times New Roman" w:hAnsi="Times New Roman"/>
      <w:color w:val="000000"/>
      <w:sz w:val="20"/>
      <w:szCs w:val="20"/>
    </w:rPr>
  </w:style>
  <w:style w:type="paragraph" w:customStyle="1" w:styleId="OmniPage62">
    <w:name w:val="OmniPage #62"/>
    <w:basedOn w:val="Normal"/>
    <w:qFormat/>
    <w:rsid w:val="00F611CA"/>
    <w:rPr>
      <w:rFonts w:ascii="Times New Roman" w:eastAsia="Times New Roman" w:hAnsi="Times New Roman"/>
      <w:color w:val="000000"/>
      <w:sz w:val="20"/>
      <w:szCs w:val="20"/>
    </w:rPr>
  </w:style>
  <w:style w:type="paragraph" w:customStyle="1" w:styleId="OmniPage63">
    <w:name w:val="OmniPage #63"/>
    <w:basedOn w:val="Normal"/>
    <w:qFormat/>
    <w:rsid w:val="00F611CA"/>
    <w:rPr>
      <w:rFonts w:ascii="Times New Roman" w:eastAsia="Times New Roman" w:hAnsi="Times New Roman"/>
      <w:color w:val="000000"/>
      <w:sz w:val="20"/>
      <w:szCs w:val="20"/>
    </w:rPr>
  </w:style>
  <w:style w:type="paragraph" w:customStyle="1" w:styleId="OmniPage64">
    <w:name w:val="OmniPage #64"/>
    <w:basedOn w:val="Normal"/>
    <w:qFormat/>
    <w:rsid w:val="00F611CA"/>
    <w:rPr>
      <w:rFonts w:ascii="Times New Roman" w:eastAsia="Times New Roman" w:hAnsi="Times New Roman"/>
      <w:color w:val="000000"/>
      <w:sz w:val="20"/>
      <w:szCs w:val="20"/>
    </w:rPr>
  </w:style>
  <w:style w:type="paragraph" w:customStyle="1" w:styleId="OmniPage65">
    <w:name w:val="OmniPage #65"/>
    <w:basedOn w:val="Normal"/>
    <w:qFormat/>
    <w:rsid w:val="00F611CA"/>
    <w:rPr>
      <w:rFonts w:ascii="Times New Roman" w:eastAsia="Times New Roman" w:hAnsi="Times New Roman"/>
      <w:color w:val="000000"/>
      <w:sz w:val="20"/>
      <w:szCs w:val="20"/>
    </w:rPr>
  </w:style>
  <w:style w:type="paragraph" w:customStyle="1" w:styleId="OmniPage66">
    <w:name w:val="OmniPage #66"/>
    <w:basedOn w:val="Normal"/>
    <w:qFormat/>
    <w:rsid w:val="00F611CA"/>
    <w:rPr>
      <w:rFonts w:ascii="Times New Roman" w:eastAsia="Times New Roman" w:hAnsi="Times New Roman"/>
      <w:color w:val="000000"/>
      <w:sz w:val="20"/>
      <w:szCs w:val="20"/>
    </w:rPr>
  </w:style>
  <w:style w:type="paragraph" w:customStyle="1" w:styleId="OmniPage67">
    <w:name w:val="OmniPage #67"/>
    <w:basedOn w:val="Normal"/>
    <w:qFormat/>
    <w:rsid w:val="00F611CA"/>
    <w:rPr>
      <w:rFonts w:ascii="Times New Roman" w:eastAsia="Times New Roman" w:hAnsi="Times New Roman"/>
      <w:color w:val="000000"/>
      <w:sz w:val="20"/>
      <w:szCs w:val="20"/>
    </w:rPr>
  </w:style>
  <w:style w:type="paragraph" w:customStyle="1" w:styleId="OmniPage68">
    <w:name w:val="OmniPage #68"/>
    <w:basedOn w:val="Normal"/>
    <w:qFormat/>
    <w:rsid w:val="00F611CA"/>
    <w:rPr>
      <w:rFonts w:ascii="Times New Roman" w:eastAsia="Times New Roman" w:hAnsi="Times New Roman"/>
      <w:color w:val="000000"/>
      <w:sz w:val="20"/>
      <w:szCs w:val="20"/>
    </w:rPr>
  </w:style>
  <w:style w:type="paragraph" w:customStyle="1" w:styleId="OmniPage69">
    <w:name w:val="OmniPage #69"/>
    <w:basedOn w:val="Normal"/>
    <w:qFormat/>
    <w:rsid w:val="00F611CA"/>
    <w:rPr>
      <w:rFonts w:ascii="Times New Roman" w:eastAsia="Times New Roman" w:hAnsi="Times New Roman"/>
      <w:color w:val="000000"/>
      <w:sz w:val="20"/>
      <w:szCs w:val="20"/>
    </w:rPr>
  </w:style>
  <w:style w:type="paragraph" w:customStyle="1" w:styleId="OmniPage70">
    <w:name w:val="OmniPage #70"/>
    <w:basedOn w:val="Normal"/>
    <w:qFormat/>
    <w:rsid w:val="00F611CA"/>
    <w:rPr>
      <w:rFonts w:ascii="Times New Roman" w:eastAsia="Times New Roman" w:hAnsi="Times New Roman"/>
      <w:color w:val="000000"/>
      <w:sz w:val="20"/>
      <w:szCs w:val="20"/>
    </w:rPr>
  </w:style>
  <w:style w:type="paragraph" w:customStyle="1" w:styleId="OmniPage71">
    <w:name w:val="OmniPage #71"/>
    <w:basedOn w:val="Normal"/>
    <w:qFormat/>
    <w:rsid w:val="00F611CA"/>
    <w:rPr>
      <w:rFonts w:ascii="Times New Roman" w:eastAsia="Times New Roman" w:hAnsi="Times New Roman"/>
      <w:color w:val="000000"/>
      <w:sz w:val="20"/>
      <w:szCs w:val="20"/>
    </w:rPr>
  </w:style>
  <w:style w:type="table" w:customStyle="1" w:styleId="MediumGrid22">
    <w:name w:val="Medium Grid 22"/>
    <w:basedOn w:val="TableNormal"/>
    <w:uiPriority w:val="68"/>
    <w:rsid w:val="00F611C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611CA"/>
    <w:rPr>
      <w:rFonts w:ascii="Times New Roman" w:eastAsia="Times New Roman" w:hAnsi="Times New Roman" w:cs="Calibri"/>
      <w:sz w:val="16"/>
      <w:szCs w:val="20"/>
    </w:rPr>
  </w:style>
  <w:style w:type="character" w:customStyle="1" w:styleId="createby">
    <w:name w:val="createby"/>
    <w:rsid w:val="00F611CA"/>
  </w:style>
  <w:style w:type="character" w:customStyle="1" w:styleId="quote-right">
    <w:name w:val="quote-right"/>
    <w:rsid w:val="00F611CA"/>
  </w:style>
  <w:style w:type="character" w:customStyle="1" w:styleId="smallcase">
    <w:name w:val="smallcase"/>
    <w:rsid w:val="00F611CA"/>
  </w:style>
  <w:style w:type="character" w:customStyle="1" w:styleId="ft0">
    <w:name w:val="ft0"/>
    <w:rsid w:val="00F611CA"/>
  </w:style>
  <w:style w:type="character" w:customStyle="1" w:styleId="ft2">
    <w:name w:val="ft2"/>
    <w:rsid w:val="00F611CA"/>
  </w:style>
  <w:style w:type="character" w:customStyle="1" w:styleId="ft3">
    <w:name w:val="ft3"/>
    <w:rsid w:val="00F611CA"/>
  </w:style>
  <w:style w:type="character" w:customStyle="1" w:styleId="StyleTimesNewRoman12ptBold1">
    <w:name w:val="Style Times New Roman 12 pt Bold1"/>
    <w:rsid w:val="00F611CA"/>
    <w:rPr>
      <w:b/>
      <w:bCs/>
      <w:sz w:val="24"/>
    </w:rPr>
  </w:style>
  <w:style w:type="character" w:customStyle="1" w:styleId="CircledChar2">
    <w:name w:val="Circled Char2"/>
    <w:rsid w:val="00F611CA"/>
    <w:rPr>
      <w:rFonts w:eastAsia="MS Mincho"/>
      <w:b/>
      <w:szCs w:val="24"/>
      <w:u w:val="single"/>
      <w:lang w:val="en-US" w:eastAsia="ja-JP" w:bidi="ar-SA"/>
    </w:rPr>
  </w:style>
  <w:style w:type="character" w:customStyle="1" w:styleId="SmallTextChar2">
    <w:name w:val="Small Text Char2"/>
    <w:rsid w:val="00F611CA"/>
    <w:rPr>
      <w:rFonts w:eastAsia="MS Mincho"/>
      <w:sz w:val="15"/>
      <w:szCs w:val="24"/>
      <w:lang w:val="en-US" w:eastAsia="ja-JP" w:bidi="ar-SA"/>
    </w:rPr>
  </w:style>
  <w:style w:type="character" w:customStyle="1" w:styleId="BoldandUnderlineCharCharCharCharChar1">
    <w:name w:val="Bold and Underline Char Char Char Char Char1"/>
    <w:rsid w:val="00F611CA"/>
    <w:rPr>
      <w:b/>
      <w:szCs w:val="24"/>
      <w:u w:val="single"/>
      <w:lang w:val="en-US" w:eastAsia="en-US" w:bidi="ar-SA"/>
    </w:rPr>
  </w:style>
  <w:style w:type="character" w:customStyle="1" w:styleId="SmallCardChar">
    <w:name w:val="Small Card Char"/>
    <w:rsid w:val="00F611CA"/>
    <w:rPr>
      <w:rFonts w:ascii="Palatino Linotype" w:eastAsia="Times New Roman" w:hAnsi="Palatino Linotype"/>
      <w:sz w:val="12"/>
      <w:szCs w:val="24"/>
    </w:rPr>
  </w:style>
  <w:style w:type="character" w:customStyle="1" w:styleId="StyleBoldUnderline10ptBold">
    <w:name w:val="Style Bold Underline + 10 pt Bold"/>
    <w:rsid w:val="00F611CA"/>
    <w:rPr>
      <w:b/>
      <w:bCs/>
      <w:sz w:val="20"/>
      <w:u w:val="thick"/>
    </w:rPr>
  </w:style>
  <w:style w:type="character" w:customStyle="1" w:styleId="separator">
    <w:name w:val="separator"/>
    <w:rsid w:val="00F611CA"/>
  </w:style>
  <w:style w:type="character" w:customStyle="1" w:styleId="PageHeaderChar">
    <w:name w:val="Page Header Char"/>
    <w:link w:val="PageHeader"/>
    <w:rsid w:val="00F611CA"/>
    <w:rPr>
      <w:rFonts w:ascii="Georgia" w:eastAsia="Times New Roman" w:hAnsi="Georgia" w:cs="Calibri"/>
      <w:b/>
      <w:szCs w:val="18"/>
    </w:rPr>
  </w:style>
  <w:style w:type="paragraph" w:customStyle="1" w:styleId="NormalNoUnderline">
    <w:name w:val="Normal + No Underline"/>
    <w:basedOn w:val="Normal"/>
    <w:link w:val="NormalNoUnderlineChar"/>
    <w:qFormat/>
    <w:rsid w:val="00F611CA"/>
    <w:pPr>
      <w:ind w:left="720"/>
    </w:pPr>
    <w:rPr>
      <w:rFonts w:ascii="Times New Roman" w:eastAsia="Times New Roman" w:hAnsi="Times New Roman"/>
      <w:sz w:val="12"/>
    </w:rPr>
  </w:style>
  <w:style w:type="character" w:customStyle="1" w:styleId="NormalNoUnderlineChar">
    <w:name w:val="Normal + No Underline Char"/>
    <w:link w:val="NormalNoUnderline"/>
    <w:rsid w:val="00F611CA"/>
    <w:rPr>
      <w:rFonts w:ascii="Times New Roman" w:eastAsia="Times New Roman" w:hAnsi="Times New Roman" w:cs="Calibri"/>
      <w:sz w:val="12"/>
    </w:rPr>
  </w:style>
  <w:style w:type="paragraph" w:customStyle="1" w:styleId="TagCite3">
    <w:name w:val="Tag Cite"/>
    <w:basedOn w:val="PageHeader"/>
    <w:link w:val="TagCiteChar4"/>
    <w:qFormat/>
    <w:rsid w:val="00F611CA"/>
    <w:pPr>
      <w:tabs>
        <w:tab w:val="clear" w:pos="360"/>
        <w:tab w:val="clear" w:pos="10080"/>
      </w:tabs>
      <w:suppressAutoHyphens w:val="0"/>
    </w:pPr>
    <w:rPr>
      <w:rFonts w:eastAsia="SimSun"/>
      <w:sz w:val="24"/>
      <w:szCs w:val="22"/>
      <w:lang w:eastAsia="zh-CN"/>
    </w:rPr>
  </w:style>
  <w:style w:type="character" w:customStyle="1" w:styleId="TagCiteChar4">
    <w:name w:val="Tag Cite Char"/>
    <w:link w:val="TagCite3"/>
    <w:rsid w:val="00F611CA"/>
    <w:rPr>
      <w:rFonts w:ascii="Georgia" w:eastAsia="SimSun" w:hAnsi="Georgia" w:cs="Calibri"/>
      <w:b/>
      <w:sz w:val="24"/>
      <w:lang w:eastAsia="zh-CN"/>
    </w:rPr>
  </w:style>
  <w:style w:type="character" w:customStyle="1" w:styleId="smalllink">
    <w:name w:val="smalllink"/>
    <w:rsid w:val="00F611CA"/>
  </w:style>
  <w:style w:type="character" w:customStyle="1" w:styleId="bighead1">
    <w:name w:val="bighead1"/>
    <w:rsid w:val="00F611CA"/>
    <w:rPr>
      <w:rFonts w:ascii="Verdana" w:hAnsi="Verdana" w:hint="default"/>
      <w:b/>
      <w:bCs/>
      <w:sz w:val="27"/>
      <w:szCs w:val="27"/>
    </w:rPr>
  </w:style>
  <w:style w:type="paragraph" w:customStyle="1" w:styleId="Tiny-WFU">
    <w:name w:val="Tiny-WFU"/>
    <w:basedOn w:val="Normal"/>
    <w:qFormat/>
    <w:rsid w:val="00F611CA"/>
    <w:rPr>
      <w:rFonts w:ascii="Cambria" w:eastAsia="Malgun Gothic" w:hAnsi="Cambria"/>
      <w:sz w:val="12"/>
      <w:lang w:eastAsia="ko-KR"/>
    </w:rPr>
  </w:style>
  <w:style w:type="character" w:customStyle="1" w:styleId="b">
    <w:name w:val="b"/>
    <w:rsid w:val="00F611CA"/>
  </w:style>
  <w:style w:type="character" w:customStyle="1" w:styleId="left-date1">
    <w:name w:val="left-date1"/>
    <w:rsid w:val="00F611CA"/>
    <w:rPr>
      <w:rFonts w:ascii="Verdana" w:hAnsi="Verdana" w:hint="default"/>
      <w:color w:val="666666"/>
      <w:sz w:val="14"/>
      <w:szCs w:val="14"/>
    </w:rPr>
  </w:style>
  <w:style w:type="paragraph" w:customStyle="1" w:styleId="seeall">
    <w:name w:val="seeall"/>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F611CA"/>
  </w:style>
  <w:style w:type="character" w:customStyle="1" w:styleId="livefyre-commentcount">
    <w:name w:val="livefyre-commentcount"/>
    <w:basedOn w:val="DefaultParagraphFont"/>
    <w:rsid w:val="00F611CA"/>
  </w:style>
  <w:style w:type="character" w:customStyle="1" w:styleId="rednegchange">
    <w:name w:val="red_neg_change"/>
    <w:basedOn w:val="DefaultParagraphFont"/>
    <w:rsid w:val="00F611CA"/>
  </w:style>
  <w:style w:type="character" w:customStyle="1" w:styleId="wsodqchgshow">
    <w:name w:val="wsodq_chgshow"/>
    <w:basedOn w:val="DefaultParagraphFont"/>
    <w:rsid w:val="00F611CA"/>
  </w:style>
  <w:style w:type="character" w:customStyle="1" w:styleId="greenposchange">
    <w:name w:val="green_pos_change"/>
    <w:basedOn w:val="DefaultParagraphFont"/>
    <w:rsid w:val="00F611CA"/>
  </w:style>
  <w:style w:type="character" w:customStyle="1" w:styleId="image-credit">
    <w:name w:val="image-credit"/>
    <w:basedOn w:val="DefaultParagraphFont"/>
    <w:rsid w:val="00F611CA"/>
  </w:style>
  <w:style w:type="paragraph" w:customStyle="1" w:styleId="gascontcredit">
    <w:name w:val="gas_cont_credit"/>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F611CA"/>
  </w:style>
  <w:style w:type="character" w:customStyle="1" w:styleId="honorific-prefix">
    <w:name w:val="honorific-prefix"/>
    <w:basedOn w:val="DefaultParagraphFont"/>
    <w:rsid w:val="00F611CA"/>
  </w:style>
  <w:style w:type="character" w:customStyle="1" w:styleId="given-name">
    <w:name w:val="given-name"/>
    <w:basedOn w:val="DefaultParagraphFont"/>
    <w:rsid w:val="00F611CA"/>
  </w:style>
  <w:style w:type="character" w:customStyle="1" w:styleId="family-name">
    <w:name w:val="family-name"/>
    <w:basedOn w:val="DefaultParagraphFont"/>
    <w:rsid w:val="00F611CA"/>
  </w:style>
  <w:style w:type="character" w:customStyle="1" w:styleId="chead">
    <w:name w:val="chead"/>
    <w:basedOn w:val="DefaultParagraphFont"/>
    <w:rsid w:val="00F611CA"/>
  </w:style>
  <w:style w:type="character" w:customStyle="1" w:styleId="obgcapsstart">
    <w:name w:val="obg_caps_start"/>
    <w:basedOn w:val="DefaultParagraphFont"/>
    <w:rsid w:val="00F611CA"/>
  </w:style>
  <w:style w:type="character" w:customStyle="1" w:styleId="althead">
    <w:name w:val="althead"/>
    <w:basedOn w:val="DefaultParagraphFont"/>
    <w:rsid w:val="00F611CA"/>
  </w:style>
  <w:style w:type="character" w:customStyle="1" w:styleId="arbd1">
    <w:name w:val="arbd1"/>
    <w:basedOn w:val="DefaultParagraphFont"/>
    <w:rsid w:val="00F611CA"/>
  </w:style>
  <w:style w:type="character" w:customStyle="1" w:styleId="unx">
    <w:name w:val="unx"/>
    <w:basedOn w:val="DefaultParagraphFont"/>
    <w:rsid w:val="00F611CA"/>
  </w:style>
  <w:style w:type="character" w:customStyle="1" w:styleId="lrdctph">
    <w:name w:val="lr_dct_ph"/>
    <w:basedOn w:val="DefaultParagraphFont"/>
    <w:rsid w:val="00F611CA"/>
  </w:style>
  <w:style w:type="character" w:customStyle="1" w:styleId="Styleunderline12pt">
    <w:name w:val="Style underline + 12 pt"/>
    <w:rsid w:val="00F611CA"/>
    <w:rPr>
      <w:rFonts w:ascii="Times New Roman" w:hAnsi="Times New Roman"/>
      <w:bCs/>
      <w:sz w:val="20"/>
      <w:u w:val="single"/>
    </w:rPr>
  </w:style>
  <w:style w:type="character" w:customStyle="1" w:styleId="StyleUnderlineChar19pt">
    <w:name w:val="Style Underline Char1 + 9 pt"/>
    <w:basedOn w:val="DefaultParagraphFont"/>
    <w:rsid w:val="00F611CA"/>
    <w:rPr>
      <w:rFonts w:ascii="Times New Roman" w:hAnsi="Times New Roman" w:hint="default"/>
      <w:b w:val="0"/>
      <w:bCs w:val="0"/>
      <w:sz w:val="20"/>
      <w:szCs w:val="24"/>
      <w:u w:val="single"/>
      <w:lang w:val="en-US" w:eastAsia="en-US" w:bidi="ar-SA"/>
    </w:rPr>
  </w:style>
  <w:style w:type="character" w:customStyle="1" w:styleId="StyleUnderlineChar19pt1">
    <w:name w:val="Style Underline Char1 + 9 pt1"/>
    <w:basedOn w:val="DefaultParagraphFont"/>
    <w:rsid w:val="00F611CA"/>
    <w:rPr>
      <w:rFonts w:ascii="Times New Roman" w:hAnsi="Times New Roman" w:hint="default"/>
      <w:b w:val="0"/>
      <w:bCs w:val="0"/>
      <w:sz w:val="20"/>
      <w:szCs w:val="24"/>
      <w:u w:val="single"/>
      <w:lang w:val="en-US" w:eastAsia="en-US" w:bidi="ar-SA"/>
    </w:rPr>
  </w:style>
  <w:style w:type="character" w:customStyle="1" w:styleId="StyleUnderlineChar9pt1">
    <w:name w:val="Style Underline Char + 9 pt1"/>
    <w:basedOn w:val="DefaultParagraphFont"/>
    <w:rsid w:val="00F611CA"/>
    <w:rPr>
      <w:rFonts w:ascii="Times New Roman" w:hAnsi="Times New Roman"/>
      <w:sz w:val="20"/>
      <w:u w:val="single"/>
      <w:lang w:val="en-US" w:eastAsia="en-US" w:bidi="ar-SA"/>
    </w:rPr>
  </w:style>
  <w:style w:type="paragraph" w:customStyle="1" w:styleId="StyleUnderline9pt10">
    <w:name w:val="Style Underline + 9 pt1"/>
    <w:qFormat/>
    <w:rsid w:val="00F611CA"/>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F611CA"/>
    <w:rPr>
      <w:sz w:val="20"/>
      <w:u w:val="single"/>
    </w:rPr>
  </w:style>
  <w:style w:type="character" w:customStyle="1" w:styleId="StyleUnderlineChar19pt2">
    <w:name w:val="Style Underline Char1 + 9 pt2"/>
    <w:basedOn w:val="DefaultParagraphFont"/>
    <w:rsid w:val="00F611CA"/>
    <w:rPr>
      <w:rFonts w:ascii="Times New Roman" w:hAnsi="Times New Roman" w:hint="default"/>
      <w:b w:val="0"/>
      <w:bCs w:val="0"/>
      <w:sz w:val="20"/>
      <w:szCs w:val="24"/>
      <w:u w:val="single"/>
      <w:lang w:val="en-US" w:eastAsia="en-US" w:bidi="ar-SA"/>
    </w:rPr>
  </w:style>
  <w:style w:type="character" w:customStyle="1" w:styleId="StyleUnderlineChar19pt3">
    <w:name w:val="Style Underline Char1 + 9 pt3"/>
    <w:basedOn w:val="DefaultParagraphFont"/>
    <w:rsid w:val="00F611CA"/>
    <w:rPr>
      <w:rFonts w:ascii="Times New Roman" w:hAnsi="Times New Roman" w:hint="default"/>
      <w:b w:val="0"/>
      <w:bCs w:val="0"/>
      <w:sz w:val="20"/>
      <w:szCs w:val="24"/>
      <w:u w:val="single"/>
      <w:lang w:val="en-US" w:eastAsia="en-US" w:bidi="ar-SA"/>
    </w:rPr>
  </w:style>
  <w:style w:type="character" w:customStyle="1" w:styleId="StyleUnderlineChar19ptBorderSinglesolidlineAuto">
    <w:name w:val="Style Underline Char1 + 9 pt Border: : (Single solid line Auto  ..."/>
    <w:rsid w:val="00F611C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611CA"/>
    <w:rPr>
      <w:rFonts w:ascii="Times New Roman" w:hAnsi="Times New Roman"/>
      <w:b/>
      <w:bCs/>
      <w:sz w:val="20"/>
      <w:szCs w:val="24"/>
      <w:u w:val="single"/>
      <w:lang w:val="en-US" w:eastAsia="en-US" w:bidi="ar-SA"/>
    </w:rPr>
  </w:style>
  <w:style w:type="character" w:customStyle="1" w:styleId="content">
    <w:name w:val="content"/>
    <w:basedOn w:val="DefaultParagraphFont"/>
    <w:rsid w:val="00F611CA"/>
  </w:style>
  <w:style w:type="character" w:customStyle="1" w:styleId="tagCharCharCharChar0">
    <w:name w:val="tag Char Char Char Char"/>
    <w:rsid w:val="00F611CA"/>
    <w:rPr>
      <w:rFonts w:ascii="Georgia" w:eastAsia="Calibri" w:hAnsi="Georgia" w:cs="Calibri"/>
      <w:b/>
      <w:sz w:val="24"/>
    </w:rPr>
  </w:style>
  <w:style w:type="character" w:customStyle="1" w:styleId="3">
    <w:name w:val="3"/>
    <w:rsid w:val="00F611C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F611CA"/>
    <w:rPr>
      <w:rFonts w:cs="Arial"/>
      <w:b/>
      <w:bCs/>
      <w:iCs/>
      <w:szCs w:val="28"/>
      <w:lang w:val="en-US" w:eastAsia="en-US" w:bidi="ar-SA"/>
    </w:rPr>
  </w:style>
  <w:style w:type="paragraph" w:customStyle="1" w:styleId="EmphasisText">
    <w:name w:val="Emphasis Text"/>
    <w:basedOn w:val="UnderlinedText"/>
    <w:link w:val="EmphasisTextChar"/>
    <w:qFormat/>
    <w:rsid w:val="00F611CA"/>
    <w:rPr>
      <w:rFonts w:ascii="Times New Roman" w:eastAsia="SimSun" w:hAnsi="Times New Roman" w:cs="Times New Roman"/>
      <w:sz w:val="24"/>
      <w:u w:val="single"/>
    </w:rPr>
  </w:style>
  <w:style w:type="character" w:customStyle="1" w:styleId="EmphasisTextChar">
    <w:name w:val="Emphasis Text Char"/>
    <w:link w:val="EmphasisText"/>
    <w:rsid w:val="00F611CA"/>
    <w:rPr>
      <w:rFonts w:ascii="Times New Roman" w:eastAsia="SimSun" w:hAnsi="Times New Roman" w:cs="Times New Roman"/>
      <w:b/>
      <w:sz w:val="24"/>
      <w:u w:val="single"/>
    </w:rPr>
  </w:style>
  <w:style w:type="character" w:customStyle="1" w:styleId="7">
    <w:name w:val="7"/>
    <w:rsid w:val="00F611CA"/>
    <w:rPr>
      <w:rFonts w:cs="Arial"/>
      <w:bCs/>
      <w:sz w:val="20"/>
      <w:u w:val="single"/>
      <w:lang w:val="en-US" w:eastAsia="en-US" w:bidi="ar-SA"/>
    </w:rPr>
  </w:style>
  <w:style w:type="character" w:customStyle="1" w:styleId="StyleUnderlineChar19pt4">
    <w:name w:val="Style Underline Char1 + 9 pt4"/>
    <w:basedOn w:val="DefaultParagraphFont"/>
    <w:rsid w:val="00F611CA"/>
    <w:rPr>
      <w:rFonts w:ascii="Times New Roman" w:hAnsi="Times New Roman" w:hint="default"/>
      <w:b w:val="0"/>
      <w:bCs w:val="0"/>
      <w:sz w:val="20"/>
      <w:szCs w:val="24"/>
      <w:u w:val="single"/>
      <w:lang w:val="en-US" w:eastAsia="en-US" w:bidi="ar-SA"/>
    </w:rPr>
  </w:style>
  <w:style w:type="character" w:customStyle="1" w:styleId="StyleUnderlineChar19ptBold1">
    <w:name w:val="Style Underline Char1 + 9 pt Bold1"/>
    <w:rsid w:val="00F611CA"/>
    <w:rPr>
      <w:rFonts w:ascii="Times New Roman" w:hAnsi="Times New Roman"/>
      <w:b/>
      <w:bCs/>
      <w:sz w:val="20"/>
      <w:szCs w:val="24"/>
      <w:u w:val="single"/>
      <w:lang w:val="en-US" w:eastAsia="en-US" w:bidi="ar-SA"/>
    </w:rPr>
  </w:style>
  <w:style w:type="character" w:customStyle="1" w:styleId="Style9ptUnderline3">
    <w:name w:val="Style 9 pt Underline3"/>
    <w:rsid w:val="00F611CA"/>
    <w:rPr>
      <w:sz w:val="20"/>
      <w:u w:val="single"/>
    </w:rPr>
  </w:style>
  <w:style w:type="character" w:customStyle="1" w:styleId="Style9ptUnderline4">
    <w:name w:val="Style 9 pt Underline4"/>
    <w:rsid w:val="00F611CA"/>
    <w:rPr>
      <w:sz w:val="20"/>
      <w:u w:val="single"/>
    </w:rPr>
  </w:style>
  <w:style w:type="character" w:customStyle="1" w:styleId="Styleunderline9ptBold">
    <w:name w:val="Style underline + 9 pt Bold"/>
    <w:rsid w:val="00F611CA"/>
    <w:rPr>
      <w:b/>
      <w:bCs/>
      <w:sz w:val="20"/>
      <w:u w:val="single"/>
    </w:rPr>
  </w:style>
  <w:style w:type="character" w:customStyle="1" w:styleId="StyleUnderliningChar9ptBold">
    <w:name w:val="Style Underlining Char + 9 pt Bold"/>
    <w:rsid w:val="00F611CA"/>
    <w:rPr>
      <w:rFonts w:ascii="Times New Roman" w:hAnsi="Times New Roman"/>
      <w:b/>
      <w:bCs/>
      <w:sz w:val="20"/>
      <w:szCs w:val="24"/>
      <w:u w:val="single"/>
      <w:lang w:val="en-US" w:eastAsia="en-US" w:bidi="ar-SA"/>
    </w:rPr>
  </w:style>
  <w:style w:type="character" w:customStyle="1" w:styleId="StyleUnderliningChar9pt">
    <w:name w:val="Style Underlining Char + 9 pt"/>
    <w:rsid w:val="00F611CA"/>
    <w:rPr>
      <w:rFonts w:ascii="Times New Roman" w:hAnsi="Times New Roman"/>
      <w:sz w:val="20"/>
      <w:szCs w:val="24"/>
      <w:u w:val="single"/>
      <w:lang w:val="en-US" w:eastAsia="en-US" w:bidi="ar-SA"/>
    </w:rPr>
  </w:style>
  <w:style w:type="character" w:customStyle="1" w:styleId="34">
    <w:name w:val="34"/>
    <w:rsid w:val="00F611CA"/>
    <w:rPr>
      <w:rFonts w:ascii="Times New Roman" w:hAnsi="Times New Roman" w:cs="Arial"/>
      <w:bCs/>
      <w:sz w:val="20"/>
      <w:u w:val="single"/>
      <w:lang w:val="en-US" w:eastAsia="en-US" w:bidi="ar-SA"/>
    </w:rPr>
  </w:style>
  <w:style w:type="character" w:customStyle="1" w:styleId="45">
    <w:name w:val="45"/>
    <w:rsid w:val="00F611CA"/>
    <w:rPr>
      <w:rFonts w:ascii="Times New Roman" w:hAnsi="Times New Roman" w:cs="Arial"/>
      <w:b/>
      <w:bCs/>
      <w:sz w:val="20"/>
      <w:u w:val="single"/>
      <w:lang w:val="en-US" w:eastAsia="en-US" w:bidi="ar-SA"/>
    </w:rPr>
  </w:style>
  <w:style w:type="character" w:customStyle="1" w:styleId="Style9ptUnderline5">
    <w:name w:val="Style 9 pt Underline5"/>
    <w:rsid w:val="00F611CA"/>
    <w:rPr>
      <w:rFonts w:ascii="Times New Roman" w:hAnsi="Times New Roman"/>
      <w:sz w:val="20"/>
      <w:u w:val="single"/>
    </w:rPr>
  </w:style>
  <w:style w:type="character" w:customStyle="1" w:styleId="Style9ptBoldUnderline2">
    <w:name w:val="Style 9 pt Bold Underline2"/>
    <w:rsid w:val="00F611C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611C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611CA"/>
    <w:rPr>
      <w:rFonts w:ascii="Georgia" w:hAnsi="Georgia"/>
      <w:sz w:val="20"/>
      <w:lang w:eastAsia="zh-CN"/>
    </w:rPr>
  </w:style>
  <w:style w:type="character" w:customStyle="1" w:styleId="StyleStyle49pt1Char">
    <w:name w:val="Style Style4 + 9 pt1 Char"/>
    <w:basedOn w:val="Style4Char"/>
    <w:link w:val="StyleStyle49pt1"/>
    <w:rsid w:val="00F611CA"/>
    <w:rPr>
      <w:rFonts w:ascii="Georgia" w:eastAsia="Times New Roman" w:hAnsi="Georgia" w:cs="Calibri"/>
      <w:sz w:val="20"/>
      <w:szCs w:val="24"/>
      <w:u w:val="single"/>
      <w:lang w:eastAsia="zh-CN"/>
    </w:rPr>
  </w:style>
  <w:style w:type="paragraph" w:customStyle="1" w:styleId="StyleStyle49ptBold1">
    <w:name w:val="Style Style4 + 9 pt Bold1"/>
    <w:basedOn w:val="Style4"/>
    <w:link w:val="StyleStyle49ptBold1Char"/>
    <w:qFormat/>
    <w:rsid w:val="00F611CA"/>
    <w:rPr>
      <w:rFonts w:ascii="Georgia" w:eastAsiaTheme="minorHAnsi" w:hAnsi="Georgia"/>
      <w:b/>
      <w:bCs/>
      <w:szCs w:val="22"/>
    </w:rPr>
  </w:style>
  <w:style w:type="character" w:customStyle="1" w:styleId="StyleStyle49ptBold1Char">
    <w:name w:val="Style Style4 + 9 pt Bold1 Char"/>
    <w:link w:val="StyleStyle49ptBold1"/>
    <w:rsid w:val="00F611CA"/>
    <w:rPr>
      <w:rFonts w:ascii="Georgia" w:hAnsi="Georgia" w:cs="Calibri"/>
      <w:b/>
      <w:bCs/>
      <w:u w:val="single"/>
    </w:rPr>
  </w:style>
  <w:style w:type="paragraph" w:customStyle="1" w:styleId="StyleStyle49pt2">
    <w:name w:val="Style Style4 + 9 pt2"/>
    <w:basedOn w:val="Style4"/>
    <w:link w:val="StyleStyle49pt2Char"/>
    <w:qFormat/>
    <w:rsid w:val="00F611CA"/>
    <w:rPr>
      <w:rFonts w:ascii="Georgia" w:hAnsi="Georgia"/>
      <w:sz w:val="20"/>
      <w:lang w:eastAsia="zh-CN"/>
    </w:rPr>
  </w:style>
  <w:style w:type="character" w:customStyle="1" w:styleId="StyleStyle49pt2Char">
    <w:name w:val="Style Style4 + 9 pt2 Char"/>
    <w:basedOn w:val="Style4Char"/>
    <w:link w:val="StyleStyle49pt2"/>
    <w:rsid w:val="00F611CA"/>
    <w:rPr>
      <w:rFonts w:ascii="Georgia" w:eastAsia="Times New Roman" w:hAnsi="Georgia" w:cs="Calibri"/>
      <w:sz w:val="20"/>
      <w:szCs w:val="24"/>
      <w:u w:val="single"/>
      <w:lang w:eastAsia="zh-CN"/>
    </w:rPr>
  </w:style>
  <w:style w:type="paragraph" w:customStyle="1" w:styleId="StyleStyle49ptBold2">
    <w:name w:val="Style Style4 + 9 pt Bold2"/>
    <w:basedOn w:val="Style4"/>
    <w:link w:val="StyleStyle49ptBold2Char"/>
    <w:qFormat/>
    <w:rsid w:val="00F611CA"/>
    <w:rPr>
      <w:rFonts w:ascii="Georgia" w:eastAsiaTheme="minorHAnsi" w:hAnsi="Georgia"/>
      <w:b/>
      <w:bCs/>
      <w:szCs w:val="22"/>
    </w:rPr>
  </w:style>
  <w:style w:type="character" w:customStyle="1" w:styleId="StyleStyle49ptBold2Char">
    <w:name w:val="Style Style4 + 9 pt Bold2 Char"/>
    <w:link w:val="StyleStyle49ptBold2"/>
    <w:rsid w:val="00F611CA"/>
    <w:rPr>
      <w:rFonts w:ascii="Georgia" w:hAnsi="Georgia" w:cs="Calibri"/>
      <w:b/>
      <w:bCs/>
      <w:u w:val="single"/>
    </w:rPr>
  </w:style>
  <w:style w:type="character" w:customStyle="1" w:styleId="StyleArialNarrow9pt">
    <w:name w:val="Style Arial Narrow 9 pt"/>
    <w:rsid w:val="00F611CA"/>
    <w:rPr>
      <w:rFonts w:ascii="Times New Roman" w:hAnsi="Times New Roman"/>
      <w:sz w:val="20"/>
    </w:rPr>
  </w:style>
  <w:style w:type="paragraph" w:customStyle="1" w:styleId="CiteBody">
    <w:name w:val="Cite Body"/>
    <w:basedOn w:val="Normal"/>
    <w:link w:val="CiteBodyChar"/>
    <w:qFormat/>
    <w:rsid w:val="00F611CA"/>
    <w:rPr>
      <w:rFonts w:eastAsia="Calibri"/>
      <w:szCs w:val="16"/>
    </w:rPr>
  </w:style>
  <w:style w:type="paragraph" w:customStyle="1" w:styleId="CiteBold">
    <w:name w:val="Cite Bold"/>
    <w:basedOn w:val="CiteBody"/>
    <w:link w:val="CiteBoldChar"/>
    <w:qFormat/>
    <w:rsid w:val="00F611CA"/>
    <w:rPr>
      <w:b/>
    </w:rPr>
  </w:style>
  <w:style w:type="character" w:customStyle="1" w:styleId="CiteBodyChar">
    <w:name w:val="Cite Body Char"/>
    <w:link w:val="CiteBody"/>
    <w:rsid w:val="00F611CA"/>
    <w:rPr>
      <w:rFonts w:ascii="Georgia" w:eastAsia="Calibri" w:hAnsi="Georgia" w:cs="Calibri"/>
      <w:szCs w:val="16"/>
    </w:rPr>
  </w:style>
  <w:style w:type="character" w:customStyle="1" w:styleId="CiteBoldChar">
    <w:name w:val="Cite Bold Char"/>
    <w:link w:val="CiteBold"/>
    <w:rsid w:val="00F611CA"/>
    <w:rPr>
      <w:rFonts w:ascii="Georgia" w:eastAsia="Calibri" w:hAnsi="Georgia" w:cs="Calibri"/>
      <w:b/>
      <w:szCs w:val="16"/>
    </w:rPr>
  </w:style>
  <w:style w:type="paragraph" w:customStyle="1" w:styleId="StyleCardBody11ptUnderline">
    <w:name w:val="Style Card Body + 11 pt Underline"/>
    <w:basedOn w:val="CardBody"/>
    <w:link w:val="StyleCardBody11ptUnderlineChar"/>
    <w:qFormat/>
    <w:rsid w:val="00F611CA"/>
    <w:rPr>
      <w:rFonts w:eastAsia="Calibri"/>
      <w:sz w:val="20"/>
      <w:szCs w:val="22"/>
      <w:u w:val="single"/>
    </w:rPr>
  </w:style>
  <w:style w:type="character" w:customStyle="1" w:styleId="StyleCardBody11ptUnderlineChar">
    <w:name w:val="Style Card Body + 11 pt Underline Char"/>
    <w:link w:val="StyleCardBody11ptUnderline"/>
    <w:rsid w:val="00F611CA"/>
    <w:rPr>
      <w:rFonts w:ascii="Georgia" w:eastAsia="Calibri" w:hAnsi="Georgia" w:cs="Calibri"/>
      <w:sz w:val="20"/>
      <w:u w:val="single"/>
    </w:rPr>
  </w:style>
  <w:style w:type="paragraph" w:customStyle="1" w:styleId="StyleStyle49pt4">
    <w:name w:val="Style Style4 + 9 pt4"/>
    <w:basedOn w:val="Style4"/>
    <w:link w:val="StyleStyle49pt4Char"/>
    <w:qFormat/>
    <w:rsid w:val="00F611CA"/>
    <w:rPr>
      <w:rFonts w:ascii="Georgia" w:hAnsi="Georgia"/>
      <w:sz w:val="20"/>
      <w:lang w:eastAsia="zh-CN"/>
    </w:rPr>
  </w:style>
  <w:style w:type="character" w:customStyle="1" w:styleId="StyleStyle49pt4Char">
    <w:name w:val="Style Style4 + 9 pt4 Char"/>
    <w:basedOn w:val="Style4Char"/>
    <w:link w:val="StyleStyle49pt4"/>
    <w:rsid w:val="00F611CA"/>
    <w:rPr>
      <w:rFonts w:ascii="Georgia" w:eastAsia="Times New Roman" w:hAnsi="Georgia" w:cs="Calibri"/>
      <w:sz w:val="20"/>
      <w:szCs w:val="24"/>
      <w:u w:val="single"/>
      <w:lang w:eastAsia="zh-CN"/>
    </w:rPr>
  </w:style>
  <w:style w:type="paragraph" w:customStyle="1" w:styleId="StyleStyle49ptBold4">
    <w:name w:val="Style Style4 + 9 pt Bold4"/>
    <w:basedOn w:val="Style4"/>
    <w:link w:val="StyleStyle49ptBold4Char"/>
    <w:qFormat/>
    <w:rsid w:val="00F611CA"/>
    <w:rPr>
      <w:rFonts w:ascii="Georgia" w:eastAsiaTheme="minorHAnsi" w:hAnsi="Georgia"/>
      <w:b/>
      <w:bCs/>
      <w:szCs w:val="22"/>
    </w:rPr>
  </w:style>
  <w:style w:type="character" w:customStyle="1" w:styleId="StyleStyle49ptBold4Char">
    <w:name w:val="Style Style4 + 9 pt Bold4 Char"/>
    <w:link w:val="StyleStyle49ptBold4"/>
    <w:rsid w:val="00F611CA"/>
    <w:rPr>
      <w:rFonts w:ascii="Georgia" w:hAnsi="Georgia" w:cs="Calibri"/>
      <w:b/>
      <w:bCs/>
      <w:u w:val="single"/>
    </w:rPr>
  </w:style>
  <w:style w:type="character" w:customStyle="1" w:styleId="StyleUnderlineCharChar9pt2">
    <w:name w:val="Style Underline Char Char + 9 pt2"/>
    <w:basedOn w:val="DefaultParagraphFont"/>
    <w:rsid w:val="00F611C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611C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611CA"/>
    <w:rPr>
      <w:b/>
      <w:bCs/>
      <w:sz w:val="20"/>
      <w:u w:val="single"/>
      <w:bdr w:val="single" w:sz="4" w:space="0" w:color="auto"/>
    </w:rPr>
  </w:style>
  <w:style w:type="character" w:customStyle="1" w:styleId="Style9ptUnderline7">
    <w:name w:val="Style 9 pt Underline7"/>
    <w:rsid w:val="00F611CA"/>
    <w:rPr>
      <w:sz w:val="20"/>
      <w:u w:val="single"/>
    </w:rPr>
  </w:style>
  <w:style w:type="character" w:customStyle="1" w:styleId="Style9ptBoldUnderline3">
    <w:name w:val="Style 9 pt Bold Underline3"/>
    <w:rsid w:val="00F611CA"/>
    <w:rPr>
      <w:b/>
      <w:bCs/>
      <w:sz w:val="20"/>
      <w:u w:val="single"/>
    </w:rPr>
  </w:style>
  <w:style w:type="character" w:customStyle="1" w:styleId="Style9ptUnderline8">
    <w:name w:val="Style 9 pt Underline8"/>
    <w:rsid w:val="00F611CA"/>
    <w:rPr>
      <w:sz w:val="20"/>
      <w:u w:val="single"/>
    </w:rPr>
  </w:style>
  <w:style w:type="paragraph" w:customStyle="1" w:styleId="StyleStyle49pt5">
    <w:name w:val="Style Style4 + 9 pt5"/>
    <w:basedOn w:val="Style4"/>
    <w:link w:val="StyleStyle49pt5Char"/>
    <w:qFormat/>
    <w:rsid w:val="00F611CA"/>
    <w:rPr>
      <w:rFonts w:ascii="Georgia" w:hAnsi="Georgia"/>
      <w:sz w:val="20"/>
      <w:lang w:eastAsia="zh-CN"/>
    </w:rPr>
  </w:style>
  <w:style w:type="character" w:customStyle="1" w:styleId="StyleStyle49pt5Char">
    <w:name w:val="Style Style4 + 9 pt5 Char"/>
    <w:basedOn w:val="Style4Char"/>
    <w:link w:val="StyleStyle49pt5"/>
    <w:rsid w:val="00F611CA"/>
    <w:rPr>
      <w:rFonts w:ascii="Georgia" w:eastAsia="Times New Roman" w:hAnsi="Georgia" w:cs="Calibri"/>
      <w:sz w:val="20"/>
      <w:szCs w:val="24"/>
      <w:u w:val="single"/>
      <w:lang w:eastAsia="zh-CN"/>
    </w:rPr>
  </w:style>
  <w:style w:type="character" w:customStyle="1" w:styleId="66">
    <w:name w:val="66"/>
    <w:rsid w:val="00F611CA"/>
    <w:rPr>
      <w:rFonts w:cs="Arial"/>
      <w:bCs/>
      <w:sz w:val="20"/>
      <w:u w:val="single"/>
      <w:lang w:val="en-US" w:eastAsia="en-US" w:bidi="ar-SA"/>
    </w:rPr>
  </w:style>
  <w:style w:type="character" w:customStyle="1" w:styleId="Style9ptUnderline9">
    <w:name w:val="Style 9 pt Underline9"/>
    <w:rsid w:val="00F611CA"/>
    <w:rPr>
      <w:sz w:val="20"/>
      <w:u w:val="single"/>
    </w:rPr>
  </w:style>
  <w:style w:type="paragraph" w:customStyle="1" w:styleId="StyleStyle49ptBold5">
    <w:name w:val="Style Style4 + 9 pt Bold5"/>
    <w:basedOn w:val="Style4"/>
    <w:link w:val="StyleStyle49ptBold5Char"/>
    <w:qFormat/>
    <w:rsid w:val="00F611CA"/>
    <w:rPr>
      <w:rFonts w:ascii="Georgia" w:eastAsiaTheme="minorHAnsi" w:hAnsi="Georgia"/>
      <w:b/>
      <w:bCs/>
      <w:szCs w:val="22"/>
    </w:rPr>
  </w:style>
  <w:style w:type="character" w:customStyle="1" w:styleId="StyleStyle49ptBold5Char">
    <w:name w:val="Style Style4 + 9 pt Bold5 Char"/>
    <w:link w:val="StyleStyle49ptBold5"/>
    <w:rsid w:val="00F611CA"/>
    <w:rPr>
      <w:rFonts w:ascii="Georgia" w:hAnsi="Georgia" w:cs="Calibri"/>
      <w:b/>
      <w:bCs/>
      <w:u w:val="single"/>
    </w:rPr>
  </w:style>
  <w:style w:type="character" w:customStyle="1" w:styleId="Style9ptBoldUnderline4">
    <w:name w:val="Style 9 pt Bold Underline4"/>
    <w:rsid w:val="00F611CA"/>
    <w:rPr>
      <w:b/>
      <w:bCs/>
      <w:sz w:val="20"/>
      <w:u w:val="single"/>
    </w:rPr>
  </w:style>
  <w:style w:type="paragraph" w:customStyle="1" w:styleId="StyleStyle49pt7">
    <w:name w:val="Style Style4 + 9 pt7"/>
    <w:basedOn w:val="Style4"/>
    <w:link w:val="StyleStyle49pt7Char"/>
    <w:qFormat/>
    <w:rsid w:val="00F611CA"/>
    <w:rPr>
      <w:rFonts w:ascii="Georgia" w:hAnsi="Georgia"/>
      <w:sz w:val="20"/>
      <w:lang w:eastAsia="zh-CN"/>
    </w:rPr>
  </w:style>
  <w:style w:type="character" w:customStyle="1" w:styleId="StyleStyle49pt7Char">
    <w:name w:val="Style Style4 + 9 pt7 Char"/>
    <w:basedOn w:val="Style4Char"/>
    <w:link w:val="StyleStyle49pt7"/>
    <w:rsid w:val="00F611CA"/>
    <w:rPr>
      <w:rFonts w:ascii="Georgia" w:eastAsia="Times New Roman" w:hAnsi="Georgia" w:cs="Calibri"/>
      <w:sz w:val="20"/>
      <w:szCs w:val="24"/>
      <w:u w:val="single"/>
      <w:lang w:eastAsia="zh-CN"/>
    </w:rPr>
  </w:style>
  <w:style w:type="character" w:customStyle="1" w:styleId="titleblue14">
    <w:name w:val="titleblue14"/>
    <w:basedOn w:val="DefaultParagraphFont"/>
    <w:rsid w:val="00F611CA"/>
  </w:style>
  <w:style w:type="paragraph" w:customStyle="1" w:styleId="FONT7">
    <w:name w:val="FONT 7"/>
    <w:qFormat/>
    <w:rsid w:val="00F611CA"/>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611CA"/>
    <w:rPr>
      <w:rFonts w:ascii="Georgia" w:eastAsiaTheme="minorHAnsi" w:hAnsi="Georgia"/>
      <w:szCs w:val="22"/>
    </w:rPr>
  </w:style>
  <w:style w:type="paragraph" w:customStyle="1" w:styleId="StyleHeading2Underline">
    <w:name w:val="Style Heading 2 + Underline"/>
    <w:basedOn w:val="Heading2"/>
    <w:link w:val="StyleHeading2UnderlineChar"/>
    <w:qFormat/>
    <w:rsid w:val="00F611CA"/>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F611CA"/>
    <w:rPr>
      <w:rFonts w:ascii="Georgia" w:eastAsia="Times New Roman" w:hAnsi="Georgia" w:cs="Times New Roman"/>
      <w:b/>
      <w:bCs/>
      <w:caps/>
      <w:sz w:val="24"/>
      <w:szCs w:val="26"/>
      <w:u w:val="single"/>
    </w:rPr>
  </w:style>
  <w:style w:type="paragraph" w:customStyle="1" w:styleId="StyleCardText11ptBoldUnderline">
    <w:name w:val="Style Card Text + 11 pt Bold Underline"/>
    <w:link w:val="StyleCardText11ptBoldUnderlineChar"/>
    <w:qFormat/>
    <w:rsid w:val="00F611CA"/>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F611CA"/>
    <w:rPr>
      <w:rFonts w:eastAsia="Calibri"/>
      <w:b/>
      <w:bCs/>
      <w:szCs w:val="24"/>
      <w:u w:val="single"/>
    </w:rPr>
  </w:style>
  <w:style w:type="paragraph" w:customStyle="1" w:styleId="StyleStyle49ptBold6">
    <w:name w:val="Style Style4 + 9 pt Bold6"/>
    <w:basedOn w:val="Style4"/>
    <w:link w:val="StyleStyle49ptBold6Char"/>
    <w:qFormat/>
    <w:rsid w:val="00F611CA"/>
    <w:rPr>
      <w:rFonts w:ascii="Georgia" w:eastAsiaTheme="minorHAnsi" w:hAnsi="Georgia"/>
      <w:b/>
      <w:bCs/>
      <w:szCs w:val="22"/>
    </w:rPr>
  </w:style>
  <w:style w:type="character" w:customStyle="1" w:styleId="StyleStyle49ptBold6Char">
    <w:name w:val="Style Style4 + 9 pt Bold6 Char"/>
    <w:link w:val="StyleStyle49ptBold6"/>
    <w:rsid w:val="00F611CA"/>
    <w:rPr>
      <w:rFonts w:ascii="Georgia" w:hAnsi="Georgia" w:cs="Calibri"/>
      <w:b/>
      <w:bCs/>
      <w:u w:val="single"/>
    </w:rPr>
  </w:style>
  <w:style w:type="paragraph" w:customStyle="1" w:styleId="StyleCircled11pt">
    <w:name w:val="Style Circled + 11 pt"/>
    <w:basedOn w:val="Circled"/>
    <w:link w:val="StyleCircled11ptChar"/>
    <w:qFormat/>
    <w:rsid w:val="00F611CA"/>
    <w:pPr>
      <w:spacing w:after="200" w:line="276" w:lineRule="auto"/>
    </w:pPr>
    <w:rPr>
      <w:rFonts w:eastAsia="Calibri" w:cstheme="minorBidi"/>
      <w:bCs/>
      <w:szCs w:val="24"/>
      <w:lang w:eastAsia="en-US"/>
    </w:rPr>
  </w:style>
  <w:style w:type="character" w:customStyle="1" w:styleId="StyleCircled11ptChar">
    <w:name w:val="Style Circled + 11 pt Char"/>
    <w:link w:val="StyleCircled11pt"/>
    <w:rsid w:val="00F611C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F611CA"/>
    <w:pPr>
      <w:spacing w:after="200" w:line="276" w:lineRule="auto"/>
    </w:pPr>
    <w:rPr>
      <w:rFonts w:eastAsia="Calibr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611CA"/>
    <w:rPr>
      <w:rFonts w:eastAsia="Calibri"/>
      <w:b/>
      <w:bCs/>
      <w:szCs w:val="24"/>
      <w:u w:val="single"/>
      <w:bdr w:val="single" w:sz="4" w:space="0" w:color="auto"/>
    </w:rPr>
  </w:style>
  <w:style w:type="character" w:customStyle="1" w:styleId="StyleUnderlineCharChar9pt3">
    <w:name w:val="Style Underline Char Char + 9 pt3"/>
    <w:basedOn w:val="DefaultParagraphFont"/>
    <w:rsid w:val="00F611C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611CA"/>
    <w:rPr>
      <w:sz w:val="20"/>
      <w:u w:val="single"/>
    </w:rPr>
  </w:style>
  <w:style w:type="paragraph" w:customStyle="1" w:styleId="textboldChar">
    <w:name w:val="text bold Char"/>
    <w:basedOn w:val="Normal"/>
    <w:link w:val="textboldCharChar"/>
    <w:qFormat/>
    <w:rsid w:val="00F611CA"/>
    <w:pPr>
      <w:ind w:left="720"/>
    </w:pPr>
    <w:rPr>
      <w:rFonts w:eastAsia="Calibri"/>
      <w:b/>
      <w:sz w:val="24"/>
      <w:u w:val="thick"/>
    </w:rPr>
  </w:style>
  <w:style w:type="character" w:customStyle="1" w:styleId="textboldCharChar">
    <w:name w:val="text bold Char Char"/>
    <w:link w:val="textboldChar"/>
    <w:rsid w:val="00F611CA"/>
    <w:rPr>
      <w:rFonts w:ascii="Georgia" w:eastAsia="Calibri" w:hAnsi="Georgia" w:cs="Calibri"/>
      <w:b/>
      <w:sz w:val="24"/>
      <w:u w:val="thick"/>
    </w:rPr>
  </w:style>
  <w:style w:type="character" w:customStyle="1" w:styleId="snapnoshots">
    <w:name w:val="snap_noshots"/>
    <w:basedOn w:val="DefaultParagraphFont"/>
    <w:rsid w:val="00F611CA"/>
  </w:style>
  <w:style w:type="character" w:customStyle="1" w:styleId="cnbcsbhdcomp">
    <w:name w:val="cnbc_sbhd_comp"/>
    <w:rsid w:val="00F611CA"/>
  </w:style>
  <w:style w:type="character" w:customStyle="1" w:styleId="blox-headline">
    <w:name w:val="blox-headline"/>
    <w:rsid w:val="00F611CA"/>
  </w:style>
  <w:style w:type="character" w:customStyle="1" w:styleId="Heading2CharCharCharCharCharChar1CharChar">
    <w:name w:val="Heading 2 Char Char Char Char Char Char1 Char Char"/>
    <w:basedOn w:val="DefaultParagraphFont"/>
    <w:uiPriority w:val="99"/>
    <w:rsid w:val="00F611CA"/>
    <w:rPr>
      <w:rFonts w:cs="Arial"/>
      <w:b/>
      <w:bCs/>
      <w:iCs/>
      <w:sz w:val="28"/>
      <w:lang w:val="en-US" w:eastAsia="en-US"/>
    </w:rPr>
  </w:style>
  <w:style w:type="character" w:customStyle="1" w:styleId="postsubtitle">
    <w:name w:val="post_subtitle"/>
    <w:basedOn w:val="DefaultParagraphFont"/>
    <w:rsid w:val="00F611CA"/>
  </w:style>
  <w:style w:type="character" w:customStyle="1" w:styleId="cat-date-line4">
    <w:name w:val="cat-date-line4"/>
    <w:basedOn w:val="DefaultParagraphFont"/>
    <w:rsid w:val="00F611CA"/>
  </w:style>
  <w:style w:type="character" w:customStyle="1" w:styleId="articledate">
    <w:name w:val="articledate"/>
    <w:basedOn w:val="DefaultParagraphFont"/>
    <w:rsid w:val="00F611CA"/>
  </w:style>
  <w:style w:type="character" w:customStyle="1" w:styleId="post-byline">
    <w:name w:val="post-byline"/>
    <w:basedOn w:val="DefaultParagraphFont"/>
    <w:rsid w:val="00F611CA"/>
  </w:style>
  <w:style w:type="character" w:customStyle="1" w:styleId="upper">
    <w:name w:val="upper"/>
    <w:basedOn w:val="DefaultParagraphFont"/>
    <w:rsid w:val="00F611CA"/>
  </w:style>
  <w:style w:type="character" w:customStyle="1" w:styleId="metadate">
    <w:name w:val="meta_date"/>
    <w:basedOn w:val="DefaultParagraphFont"/>
    <w:rsid w:val="00F611CA"/>
  </w:style>
  <w:style w:type="character" w:customStyle="1" w:styleId="fa">
    <w:name w:val="fa"/>
    <w:basedOn w:val="DefaultParagraphFont"/>
    <w:rsid w:val="00F611CA"/>
  </w:style>
  <w:style w:type="character" w:customStyle="1" w:styleId="longname">
    <w:name w:val="longname"/>
    <w:basedOn w:val="DefaultParagraphFont"/>
    <w:rsid w:val="00F611CA"/>
  </w:style>
  <w:style w:type="character" w:customStyle="1" w:styleId="echocontainer">
    <w:name w:val="echo_container"/>
    <w:basedOn w:val="DefaultParagraphFont"/>
    <w:rsid w:val="00F611CA"/>
  </w:style>
  <w:style w:type="character" w:customStyle="1" w:styleId="comment-display">
    <w:name w:val="comment-display"/>
    <w:basedOn w:val="DefaultParagraphFont"/>
    <w:rsid w:val="00F611CA"/>
  </w:style>
  <w:style w:type="paragraph" w:customStyle="1" w:styleId="comment-count-label">
    <w:name w:val="comment-count-label"/>
    <w:basedOn w:val="Normal"/>
    <w:qFormat/>
    <w:rsid w:val="00F611CA"/>
    <w:pPr>
      <w:spacing w:before="100" w:beforeAutospacing="1" w:after="100" w:afterAutospacing="1"/>
    </w:pPr>
    <w:rPr>
      <w:rFonts w:ascii="Times" w:hAnsi="Times"/>
      <w:sz w:val="20"/>
      <w:szCs w:val="20"/>
    </w:rPr>
  </w:style>
  <w:style w:type="character" w:customStyle="1" w:styleId="echo-counter">
    <w:name w:val="echo-counter"/>
    <w:basedOn w:val="DefaultParagraphFont"/>
    <w:rsid w:val="00F611CA"/>
  </w:style>
  <w:style w:type="character" w:customStyle="1" w:styleId="discussion-policy">
    <w:name w:val="discussion-policy"/>
    <w:basedOn w:val="DefaultParagraphFont"/>
    <w:rsid w:val="00F611CA"/>
  </w:style>
  <w:style w:type="character" w:customStyle="1" w:styleId="echo-apps-conversations-streamcaption">
    <w:name w:val="echo-apps-conversations-streamcaption"/>
    <w:basedOn w:val="DefaultParagraphFont"/>
    <w:rsid w:val="00F611CA"/>
  </w:style>
  <w:style w:type="character" w:customStyle="1" w:styleId="echo-streamserver-controls-stream-item-text">
    <w:name w:val="echo-streamserver-controls-stream-item-text"/>
    <w:basedOn w:val="DefaultParagraphFont"/>
    <w:rsid w:val="00F611CA"/>
  </w:style>
  <w:style w:type="character" w:customStyle="1" w:styleId="echo-streamserver-controls-facepile-more">
    <w:name w:val="echo-streamserver-controls-facepile-more"/>
    <w:basedOn w:val="DefaultParagraphFont"/>
    <w:rsid w:val="00F611CA"/>
  </w:style>
  <w:style w:type="character" w:customStyle="1" w:styleId="echo-primaryfont">
    <w:name w:val="echo-primaryfont"/>
    <w:basedOn w:val="DefaultParagraphFont"/>
    <w:rsid w:val="00F611CA"/>
  </w:style>
  <w:style w:type="character" w:customStyle="1" w:styleId="section">
    <w:name w:val="section"/>
    <w:basedOn w:val="DefaultParagraphFont"/>
    <w:rsid w:val="00F611CA"/>
  </w:style>
  <w:style w:type="character" w:customStyle="1" w:styleId="wpsr-txt-headline">
    <w:name w:val="wpsr-txt-headline"/>
    <w:basedOn w:val="DefaultParagraphFont"/>
    <w:rsid w:val="00F611CA"/>
  </w:style>
  <w:style w:type="character" w:customStyle="1" w:styleId="asset-metabar-author">
    <w:name w:val="asset-metabar-author"/>
    <w:basedOn w:val="DefaultParagraphFont"/>
    <w:rsid w:val="00F611CA"/>
  </w:style>
  <w:style w:type="character" w:customStyle="1" w:styleId="asset-metabar-time">
    <w:name w:val="asset-metabar-time"/>
    <w:basedOn w:val="DefaultParagraphFont"/>
    <w:rsid w:val="00F611CA"/>
  </w:style>
  <w:style w:type="character" w:customStyle="1" w:styleId="eza-dateline">
    <w:name w:val="eza-dateline"/>
    <w:basedOn w:val="DefaultParagraphFont"/>
    <w:rsid w:val="00F611CA"/>
  </w:style>
  <w:style w:type="character" w:customStyle="1" w:styleId="eza-authors">
    <w:name w:val="eza-authors"/>
    <w:basedOn w:val="DefaultParagraphFont"/>
    <w:rsid w:val="00F611CA"/>
  </w:style>
  <w:style w:type="character" w:customStyle="1" w:styleId="csmstaff">
    <w:name w:val="csm_staff"/>
    <w:basedOn w:val="DefaultParagraphFont"/>
    <w:rsid w:val="00F611CA"/>
  </w:style>
  <w:style w:type="paragraph" w:customStyle="1" w:styleId="mol-para-with-font">
    <w:name w:val="mol-para-with-font"/>
    <w:basedOn w:val="Normal"/>
    <w:qFormat/>
    <w:rsid w:val="00F611C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611CA"/>
  </w:style>
  <w:style w:type="character" w:customStyle="1" w:styleId="byline-text">
    <w:name w:val="byline-text"/>
    <w:basedOn w:val="DefaultParagraphFont"/>
    <w:rsid w:val="00F611CA"/>
  </w:style>
  <w:style w:type="character" w:customStyle="1" w:styleId="itemauthor">
    <w:name w:val="itemauthor"/>
    <w:basedOn w:val="DefaultParagraphFont"/>
    <w:rsid w:val="00F611CA"/>
  </w:style>
  <w:style w:type="character" w:customStyle="1" w:styleId="itemdatecreated">
    <w:name w:val="itemdatecreated"/>
    <w:basedOn w:val="DefaultParagraphFont"/>
    <w:rsid w:val="00F611CA"/>
  </w:style>
  <w:style w:type="character" w:customStyle="1" w:styleId="slug-metadata-note">
    <w:name w:val="slug-metadata-note"/>
    <w:basedOn w:val="DefaultParagraphFont"/>
    <w:rsid w:val="00F611CA"/>
  </w:style>
  <w:style w:type="character" w:customStyle="1" w:styleId="drop-capped">
    <w:name w:val="drop-capped"/>
    <w:basedOn w:val="DefaultParagraphFont"/>
    <w:rsid w:val="00F611CA"/>
  </w:style>
  <w:style w:type="paragraph" w:customStyle="1" w:styleId="articleopinion-standfirst">
    <w:name w:val="articleopinion-standfirst"/>
    <w:basedOn w:val="Normal"/>
    <w:qFormat/>
    <w:rsid w:val="00F611CA"/>
    <w:pPr>
      <w:spacing w:before="100" w:beforeAutospacing="1" w:after="100" w:afterAutospacing="1"/>
    </w:pPr>
    <w:rPr>
      <w:rFonts w:ascii="Times" w:hAnsi="Times"/>
      <w:sz w:val="20"/>
      <w:szCs w:val="20"/>
    </w:rPr>
  </w:style>
  <w:style w:type="paragraph" w:customStyle="1" w:styleId="snippet">
    <w:name w:val="snippet"/>
    <w:basedOn w:val="Normal"/>
    <w:qFormat/>
    <w:rsid w:val="00F611CA"/>
    <w:pPr>
      <w:spacing w:before="100" w:beforeAutospacing="1" w:after="100" w:afterAutospacing="1"/>
    </w:pPr>
    <w:rPr>
      <w:rFonts w:ascii="Times" w:hAnsi="Times"/>
      <w:sz w:val="20"/>
      <w:szCs w:val="20"/>
    </w:rPr>
  </w:style>
  <w:style w:type="character" w:customStyle="1" w:styleId="thetitle">
    <w:name w:val="the_title"/>
    <w:basedOn w:val="DefaultParagraphFont"/>
    <w:rsid w:val="00F611CA"/>
  </w:style>
  <w:style w:type="character" w:customStyle="1" w:styleId="rupee">
    <w:name w:val="rupee"/>
    <w:basedOn w:val="DefaultParagraphFont"/>
    <w:rsid w:val="00F611CA"/>
  </w:style>
  <w:style w:type="character" w:customStyle="1" w:styleId="grey1">
    <w:name w:val="grey1"/>
    <w:basedOn w:val="DefaultParagraphFont"/>
    <w:rsid w:val="00F611CA"/>
  </w:style>
  <w:style w:type="paragraph" w:customStyle="1" w:styleId="Pa13">
    <w:name w:val="Pa13"/>
    <w:basedOn w:val="Default"/>
    <w:next w:val="Default"/>
    <w:uiPriority w:val="99"/>
    <w:qFormat/>
    <w:rsid w:val="00F611CA"/>
    <w:pPr>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F611CA"/>
    <w:pPr>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F611CA"/>
    <w:pPr>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F611CA"/>
  </w:style>
  <w:style w:type="character" w:customStyle="1" w:styleId="reporttitle">
    <w:name w:val="report_title"/>
    <w:basedOn w:val="DefaultParagraphFont"/>
    <w:rsid w:val="00F611CA"/>
  </w:style>
  <w:style w:type="character" w:customStyle="1" w:styleId="documenttype-longreleases">
    <w:name w:val="document_type_-_long_releases"/>
    <w:basedOn w:val="DefaultParagraphFont"/>
    <w:rsid w:val="00F611CA"/>
  </w:style>
  <w:style w:type="character" w:customStyle="1" w:styleId="alt-date">
    <w:name w:val="alt-date"/>
    <w:basedOn w:val="DefaultParagraphFont"/>
    <w:rsid w:val="00F611CA"/>
  </w:style>
  <w:style w:type="character" w:customStyle="1" w:styleId="entry-byline">
    <w:name w:val="entry-byline"/>
    <w:basedOn w:val="DefaultParagraphFont"/>
    <w:rsid w:val="00F611CA"/>
  </w:style>
  <w:style w:type="character" w:customStyle="1" w:styleId="taglinecontrib">
    <w:name w:val="tagline_contrib"/>
    <w:basedOn w:val="DefaultParagraphFont"/>
    <w:rsid w:val="00F611CA"/>
  </w:style>
  <w:style w:type="character" w:customStyle="1" w:styleId="articledate0">
    <w:name w:val="article_date"/>
    <w:basedOn w:val="DefaultParagraphFont"/>
    <w:rsid w:val="00F611CA"/>
  </w:style>
  <w:style w:type="paragraph" w:customStyle="1" w:styleId="hg-daily">
    <w:name w:val="hg-daily"/>
    <w:basedOn w:val="Normal"/>
    <w:qFormat/>
    <w:rsid w:val="00F611CA"/>
    <w:pPr>
      <w:spacing w:before="100" w:beforeAutospacing="1" w:after="100" w:afterAutospacing="1"/>
    </w:pPr>
    <w:rPr>
      <w:rFonts w:ascii="Times" w:hAnsi="Times"/>
      <w:sz w:val="20"/>
      <w:szCs w:val="20"/>
    </w:rPr>
  </w:style>
  <w:style w:type="paragraph" w:customStyle="1" w:styleId="buttonheading">
    <w:name w:val="buttonheading"/>
    <w:basedOn w:val="Normal"/>
    <w:qFormat/>
    <w:rsid w:val="00F611CA"/>
    <w:pPr>
      <w:spacing w:before="100" w:beforeAutospacing="1" w:after="100" w:afterAutospacing="1"/>
    </w:pPr>
    <w:rPr>
      <w:rFonts w:ascii="Times" w:hAnsi="Times"/>
      <w:sz w:val="20"/>
      <w:szCs w:val="20"/>
    </w:rPr>
  </w:style>
  <w:style w:type="character" w:customStyle="1" w:styleId="createdate">
    <w:name w:val="createdate"/>
    <w:basedOn w:val="DefaultParagraphFont"/>
    <w:rsid w:val="00F611CA"/>
  </w:style>
  <w:style w:type="character" w:customStyle="1" w:styleId="text-label">
    <w:name w:val="text-label"/>
    <w:basedOn w:val="DefaultParagraphFont"/>
    <w:rsid w:val="00F611CA"/>
  </w:style>
  <w:style w:type="paragraph" w:customStyle="1" w:styleId="TOC3Char">
    <w:name w:val="TOC 3 Char"/>
    <w:basedOn w:val="Normal"/>
    <w:next w:val="Normal"/>
    <w:qFormat/>
    <w:rsid w:val="00F611CA"/>
    <w:rPr>
      <w:rFonts w:eastAsia="Times New Roman"/>
      <w:sz w:val="24"/>
      <w:szCs w:val="20"/>
    </w:rPr>
  </w:style>
  <w:style w:type="paragraph" w:customStyle="1" w:styleId="TOC1Char">
    <w:name w:val="TOC 1 Char"/>
    <w:basedOn w:val="Normal"/>
    <w:next w:val="Normal"/>
    <w:qFormat/>
    <w:rsid w:val="00F611CA"/>
    <w:rPr>
      <w:rFonts w:eastAsia="Times New Roman"/>
      <w:b/>
      <w:sz w:val="24"/>
      <w:szCs w:val="20"/>
    </w:rPr>
  </w:style>
  <w:style w:type="paragraph" w:customStyle="1" w:styleId="ColorfulGrid-Accent11">
    <w:name w:val="Colorful Grid - Accent 11"/>
    <w:basedOn w:val="Normal"/>
    <w:next w:val="Normal"/>
    <w:uiPriority w:val="29"/>
    <w:qFormat/>
    <w:rsid w:val="00F611CA"/>
    <w:pPr>
      <w:jc w:val="both"/>
    </w:pPr>
    <w:rPr>
      <w:rFonts w:ascii="Times New Roman" w:eastAsia="Times New Roman" w:hAnsi="Times New Roman" w:cs="Times New Roman"/>
      <w:i/>
      <w:iCs/>
      <w:color w:val="000000"/>
    </w:rPr>
  </w:style>
  <w:style w:type="character" w:customStyle="1" w:styleId="MediumGrid11">
    <w:name w:val="Medium Grid 11"/>
    <w:uiPriority w:val="99"/>
    <w:rsid w:val="00F611CA"/>
    <w:rPr>
      <w:color w:val="808080"/>
    </w:rPr>
  </w:style>
  <w:style w:type="paragraph" w:customStyle="1" w:styleId="PlaceholderText2">
    <w:name w:val="Placeholder Text2"/>
    <w:basedOn w:val="Normal"/>
    <w:uiPriority w:val="99"/>
    <w:qFormat/>
    <w:rsid w:val="00F611C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611CA"/>
    <w:pPr>
      <w:keepNext/>
      <w:tabs>
        <w:tab w:val="num" w:pos="1440"/>
      </w:tabs>
      <w:ind w:left="1800" w:hanging="360"/>
      <w:outlineLvl w:val="2"/>
    </w:pPr>
    <w:rPr>
      <w:rFonts w:eastAsia="MS Gothic"/>
      <w:sz w:val="24"/>
    </w:rPr>
  </w:style>
  <w:style w:type="paragraph" w:customStyle="1" w:styleId="LightList1">
    <w:name w:val="Light List1"/>
    <w:basedOn w:val="Normal"/>
    <w:qFormat/>
    <w:rsid w:val="00F611CA"/>
    <w:pPr>
      <w:keepNext/>
      <w:tabs>
        <w:tab w:val="num" w:pos="2160"/>
      </w:tabs>
      <w:ind w:left="2520" w:hanging="360"/>
      <w:outlineLvl w:val="3"/>
    </w:pPr>
    <w:rPr>
      <w:rFonts w:eastAsia="MS Gothic"/>
      <w:sz w:val="24"/>
    </w:rPr>
  </w:style>
  <w:style w:type="paragraph" w:customStyle="1" w:styleId="LightGrid1">
    <w:name w:val="Light Grid1"/>
    <w:basedOn w:val="Normal"/>
    <w:qFormat/>
    <w:rsid w:val="00F611C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611C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611CA"/>
    <w:pPr>
      <w:keepNext/>
      <w:tabs>
        <w:tab w:val="num" w:pos="4320"/>
      </w:tabs>
      <w:ind w:left="4680" w:hanging="360"/>
      <w:outlineLvl w:val="6"/>
    </w:pPr>
    <w:rPr>
      <w:rFonts w:eastAsia="MS Gothic"/>
      <w:sz w:val="24"/>
    </w:rPr>
  </w:style>
  <w:style w:type="paragraph" w:customStyle="1" w:styleId="MediumList11">
    <w:name w:val="Medium List 11"/>
    <w:basedOn w:val="Normal"/>
    <w:qFormat/>
    <w:rsid w:val="00F611CA"/>
    <w:pPr>
      <w:keepNext/>
      <w:tabs>
        <w:tab w:val="num" w:pos="5040"/>
      </w:tabs>
      <w:ind w:left="5400" w:hanging="360"/>
      <w:outlineLvl w:val="7"/>
    </w:pPr>
    <w:rPr>
      <w:rFonts w:eastAsia="MS Gothic"/>
      <w:sz w:val="24"/>
    </w:rPr>
  </w:style>
  <w:style w:type="paragraph" w:customStyle="1" w:styleId="MediumList21">
    <w:name w:val="Medium List 21"/>
    <w:basedOn w:val="Normal"/>
    <w:qFormat/>
    <w:rsid w:val="00F611CA"/>
    <w:pPr>
      <w:keepNext/>
      <w:tabs>
        <w:tab w:val="num" w:pos="5760"/>
      </w:tabs>
      <w:ind w:left="6120" w:hanging="360"/>
      <w:outlineLvl w:val="8"/>
    </w:pPr>
    <w:rPr>
      <w:rFonts w:eastAsia="MS Gothic"/>
      <w:sz w:val="24"/>
    </w:rPr>
  </w:style>
  <w:style w:type="paragraph" w:customStyle="1" w:styleId="bylinejb">
    <w:name w:val="bylinejb"/>
    <w:basedOn w:val="Normal"/>
    <w:qFormat/>
    <w:rsid w:val="00F611CA"/>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611C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611CA"/>
  </w:style>
  <w:style w:type="character" w:customStyle="1" w:styleId="s1">
    <w:name w:val="s1"/>
    <w:basedOn w:val="DefaultParagraphFont"/>
    <w:rsid w:val="00F611CA"/>
  </w:style>
  <w:style w:type="character" w:customStyle="1" w:styleId="action-menu-toggled-item">
    <w:name w:val="action-menu-toggled-item"/>
    <w:basedOn w:val="DefaultParagraphFont"/>
    <w:rsid w:val="00F611CA"/>
    <w:rPr>
      <w:rFonts w:ascii="Times New Roman" w:hAnsi="Times New Roman"/>
    </w:rPr>
  </w:style>
  <w:style w:type="character" w:customStyle="1" w:styleId="1Tag">
    <w:name w:val="1) Tag"/>
    <w:rsid w:val="00F611C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611C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611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611C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611C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611CA"/>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611CA"/>
    <w:rPr>
      <w:rFonts w:ascii="Georgia" w:eastAsia="Times New Roman" w:hAnsi="Georgia" w:cs="Calibri"/>
      <w:b/>
      <w:caps/>
      <w:sz w:val="40"/>
      <w:szCs w:val="40"/>
    </w:rPr>
  </w:style>
  <w:style w:type="paragraph" w:customStyle="1" w:styleId="Strikethrough0">
    <w:name w:val="Strikethrough"/>
    <w:basedOn w:val="Normal"/>
    <w:link w:val="StrikethroughChar"/>
    <w:qFormat/>
    <w:rsid w:val="00F611CA"/>
    <w:rPr>
      <w:strike/>
    </w:rPr>
  </w:style>
  <w:style w:type="character" w:customStyle="1" w:styleId="StrikethroughChar">
    <w:name w:val="Strikethrough Char"/>
    <w:basedOn w:val="DefaultParagraphFont"/>
    <w:link w:val="Strikethrough0"/>
    <w:rsid w:val="00F611CA"/>
    <w:rPr>
      <w:rFonts w:ascii="Georgia" w:hAnsi="Georgia" w:cs="Calibri"/>
      <w:strike/>
    </w:rPr>
  </w:style>
  <w:style w:type="character" w:styleId="SubtleReference">
    <w:name w:val="Subtle Reference"/>
    <w:basedOn w:val="DefaultParagraphFont"/>
    <w:uiPriority w:val="31"/>
    <w:qFormat/>
    <w:rsid w:val="00F611C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611CA"/>
    <w:rPr>
      <w:rFonts w:asciiTheme="minorHAnsi" w:hAnsiTheme="minorHAnsi"/>
      <w:bCs/>
      <w:sz w:val="16"/>
    </w:rPr>
  </w:style>
  <w:style w:type="character" w:customStyle="1" w:styleId="BoxBoldUnderline">
    <w:name w:val="Box Bold Underline"/>
    <w:rsid w:val="00F611C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611CA"/>
    <w:rPr>
      <w:rFonts w:eastAsia="Times New Roman"/>
      <w:sz w:val="24"/>
    </w:rPr>
  </w:style>
  <w:style w:type="character" w:customStyle="1" w:styleId="NormalF6Char">
    <w:name w:val="Normal F6 Char"/>
    <w:link w:val="NormalF6"/>
    <w:rsid w:val="00F611CA"/>
    <w:rPr>
      <w:rFonts w:ascii="Georgia" w:eastAsia="Times New Roman" w:hAnsi="Georgia" w:cs="Calibri"/>
      <w:sz w:val="24"/>
    </w:rPr>
  </w:style>
  <w:style w:type="paragraph" w:customStyle="1" w:styleId="TagNew">
    <w:name w:val="Tag New"/>
    <w:qFormat/>
    <w:rsid w:val="00F611CA"/>
    <w:pPr>
      <w:spacing w:after="0" w:line="240" w:lineRule="auto"/>
    </w:pPr>
    <w:rPr>
      <w:rFonts w:ascii="Times New Roman" w:eastAsiaTheme="minorEastAsia" w:hAnsi="Times New Roman" w:cs="Times New Roman"/>
      <w:b/>
      <w:sz w:val="24"/>
      <w:szCs w:val="20"/>
    </w:rPr>
  </w:style>
  <w:style w:type="character" w:customStyle="1" w:styleId="moretop">
    <w:name w:val="more_top"/>
    <w:rsid w:val="00F611CA"/>
  </w:style>
  <w:style w:type="paragraph" w:customStyle="1" w:styleId="TagNew0">
    <w:name w:val="Tag_New"/>
    <w:qFormat/>
    <w:rsid w:val="00F611CA"/>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611CA"/>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611C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611CA"/>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F611CA"/>
  </w:style>
  <w:style w:type="character" w:customStyle="1" w:styleId="yshortcutscs4-ndcor">
    <w:name w:val="yshortcuts cs4-ndcor"/>
    <w:rsid w:val="00F611CA"/>
  </w:style>
  <w:style w:type="character" w:customStyle="1" w:styleId="price">
    <w:name w:val="price"/>
    <w:rsid w:val="00F611CA"/>
  </w:style>
  <w:style w:type="character" w:customStyle="1" w:styleId="price-change">
    <w:name w:val="price-change"/>
    <w:rsid w:val="00F611CA"/>
  </w:style>
  <w:style w:type="character" w:customStyle="1" w:styleId="percent-change">
    <w:name w:val="percent-change"/>
    <w:rsid w:val="00F611CA"/>
  </w:style>
  <w:style w:type="character" w:customStyle="1" w:styleId="bibfont">
    <w:name w:val="bibfont"/>
    <w:rsid w:val="00F611CA"/>
    <w:rPr>
      <w:rFonts w:cs="Times New Roman"/>
    </w:rPr>
  </w:style>
  <w:style w:type="paragraph" w:customStyle="1" w:styleId="underlined1">
    <w:name w:val="underlined1"/>
    <w:next w:val="Normal"/>
    <w:autoRedefine/>
    <w:qFormat/>
    <w:rsid w:val="00F611CA"/>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F611CA"/>
    <w:pPr>
      <w:ind w:left="0"/>
    </w:pPr>
    <w:rPr>
      <w:rFonts w:eastAsia="Times New Roman"/>
      <w:b/>
      <w:color w:val="auto"/>
      <w:sz w:val="24"/>
      <w:szCs w:val="24"/>
    </w:rPr>
  </w:style>
  <w:style w:type="character" w:customStyle="1" w:styleId="SourceBoldedChar">
    <w:name w:val="Source Bolded Char"/>
    <w:link w:val="SourceBolded"/>
    <w:rsid w:val="00F611CA"/>
    <w:rPr>
      <w:rFonts w:ascii="Georgia" w:eastAsia="Times New Roman" w:hAnsi="Georgia" w:cs="Calibri"/>
      <w:b/>
      <w:sz w:val="24"/>
      <w:szCs w:val="24"/>
      <w:lang w:val="x-none" w:eastAsia="x-none"/>
    </w:rPr>
  </w:style>
  <w:style w:type="paragraph" w:customStyle="1" w:styleId="CardDownSize">
    <w:name w:val="CardDownSize"/>
    <w:basedOn w:val="Normal"/>
    <w:link w:val="CardDownSizeChar"/>
    <w:qFormat/>
    <w:rsid w:val="00F611CA"/>
    <w:rPr>
      <w:rFonts w:eastAsia="Calibri"/>
      <w:sz w:val="16"/>
      <w:szCs w:val="20"/>
      <w:lang w:val="x-none" w:eastAsia="x-none"/>
    </w:rPr>
  </w:style>
  <w:style w:type="character" w:customStyle="1" w:styleId="CardDownSizeChar">
    <w:name w:val="CardDownSize Char"/>
    <w:link w:val="CardDownSize"/>
    <w:rsid w:val="00F611CA"/>
    <w:rPr>
      <w:rFonts w:ascii="Georgia" w:eastAsia="Calibri" w:hAnsi="Georgia" w:cs="Calibri"/>
      <w:sz w:val="16"/>
      <w:szCs w:val="20"/>
      <w:lang w:val="x-none" w:eastAsia="x-none"/>
    </w:rPr>
  </w:style>
  <w:style w:type="character" w:customStyle="1" w:styleId="sectiontitle">
    <w:name w:val="sectiontitle"/>
    <w:basedOn w:val="DefaultParagraphFont"/>
    <w:rsid w:val="00F611CA"/>
  </w:style>
  <w:style w:type="character" w:customStyle="1" w:styleId="leveluptitle">
    <w:name w:val="leveluptitle"/>
    <w:basedOn w:val="DefaultParagraphFont"/>
    <w:rsid w:val="00F611CA"/>
  </w:style>
  <w:style w:type="character" w:customStyle="1" w:styleId="Irrelevant6fontChar">
    <w:name w:val="Irrelevant (6 font) Char"/>
    <w:basedOn w:val="DefaultParagraphFont"/>
    <w:link w:val="Irrelevant6font"/>
    <w:rsid w:val="00F611CA"/>
    <w:rPr>
      <w:rFonts w:ascii="Georgia" w:eastAsia="Calibri" w:hAnsi="Georgia" w:cs="Calibri"/>
      <w:sz w:val="12"/>
      <w:szCs w:val="12"/>
    </w:rPr>
  </w:style>
  <w:style w:type="paragraph" w:customStyle="1" w:styleId="Non-NavPanelTag">
    <w:name w:val="Non-Nav Panel Tag"/>
    <w:basedOn w:val="Normal"/>
    <w:qFormat/>
    <w:rsid w:val="00F611CA"/>
    <w:rPr>
      <w:b/>
      <w:sz w:val="26"/>
    </w:rPr>
  </w:style>
  <w:style w:type="character" w:customStyle="1" w:styleId="Hyperlink3">
    <w:name w:val="Hyperlink.3"/>
    <w:basedOn w:val="DefaultParagraphFont"/>
    <w:rsid w:val="00F611CA"/>
    <w:rPr>
      <w:sz w:val="18"/>
      <w:szCs w:val="18"/>
    </w:rPr>
  </w:style>
  <w:style w:type="character" w:customStyle="1" w:styleId="Hyperlink40">
    <w:name w:val="Hyperlink.4"/>
    <w:basedOn w:val="DefaultParagraphFont"/>
    <w:rsid w:val="00F611CA"/>
    <w:rPr>
      <w:sz w:val="18"/>
      <w:szCs w:val="18"/>
    </w:rPr>
  </w:style>
  <w:style w:type="character" w:customStyle="1" w:styleId="SmallCharChar">
    <w:name w:val="Small Char Char"/>
    <w:basedOn w:val="DefaultParagraphFont"/>
    <w:rsid w:val="00F611CA"/>
    <w:rPr>
      <w:sz w:val="17"/>
      <w:szCs w:val="24"/>
      <w:lang w:val="en-US" w:eastAsia="en-US" w:bidi="ar-SA"/>
    </w:rPr>
  </w:style>
  <w:style w:type="paragraph" w:customStyle="1" w:styleId="TagsFutura">
    <w:name w:val="TagsFutura"/>
    <w:basedOn w:val="Normal"/>
    <w:next w:val="Cites0"/>
    <w:qFormat/>
    <w:rsid w:val="00F611CA"/>
    <w:rPr>
      <w:rFonts w:ascii="Futura" w:eastAsia="Times" w:hAnsi="Futura"/>
      <w:b/>
      <w:caps/>
      <w:sz w:val="18"/>
      <w:szCs w:val="20"/>
    </w:rPr>
  </w:style>
  <w:style w:type="paragraph" w:customStyle="1" w:styleId="DebateTag0">
    <w:name w:val="DebateTag"/>
    <w:basedOn w:val="Normal"/>
    <w:qFormat/>
    <w:rsid w:val="00F611CA"/>
    <w:rPr>
      <w:rFonts w:eastAsia="Calibri"/>
      <w:b/>
    </w:rPr>
  </w:style>
  <w:style w:type="character" w:customStyle="1" w:styleId="FontStyle177">
    <w:name w:val="Font Style177"/>
    <w:basedOn w:val="DefaultParagraphFont"/>
    <w:uiPriority w:val="99"/>
    <w:rsid w:val="00F611CA"/>
    <w:rPr>
      <w:rFonts w:ascii="Times New Roman" w:hAnsi="Times New Roman" w:cs="Times New Roman"/>
      <w:sz w:val="20"/>
      <w:szCs w:val="20"/>
    </w:rPr>
  </w:style>
  <w:style w:type="character" w:customStyle="1" w:styleId="FontStyle173">
    <w:name w:val="Font Style173"/>
    <w:basedOn w:val="DefaultParagraphFont"/>
    <w:uiPriority w:val="99"/>
    <w:rsid w:val="00F611CA"/>
    <w:rPr>
      <w:rFonts w:ascii="Times New Roman" w:hAnsi="Times New Roman" w:cs="Times New Roman"/>
      <w:sz w:val="14"/>
      <w:szCs w:val="14"/>
    </w:rPr>
  </w:style>
  <w:style w:type="character" w:customStyle="1" w:styleId="FontStyle151">
    <w:name w:val="Font Style151"/>
    <w:basedOn w:val="DefaultParagraphFont"/>
    <w:uiPriority w:val="99"/>
    <w:rsid w:val="00F611CA"/>
    <w:rPr>
      <w:rFonts w:ascii="Arial Narrow" w:hAnsi="Arial Narrow" w:cs="Arial Narrow"/>
      <w:b/>
      <w:bCs/>
      <w:sz w:val="12"/>
      <w:szCs w:val="12"/>
    </w:rPr>
  </w:style>
  <w:style w:type="character" w:customStyle="1" w:styleId="FontStyle156">
    <w:name w:val="Font Style156"/>
    <w:basedOn w:val="DefaultParagraphFont"/>
    <w:uiPriority w:val="99"/>
    <w:rsid w:val="00F611CA"/>
    <w:rPr>
      <w:rFonts w:ascii="Arial Narrow" w:hAnsi="Arial Narrow" w:cs="Arial Narrow"/>
      <w:sz w:val="8"/>
      <w:szCs w:val="8"/>
    </w:rPr>
  </w:style>
  <w:style w:type="character" w:customStyle="1" w:styleId="FontStyle160">
    <w:name w:val="Font Style160"/>
    <w:basedOn w:val="DefaultParagraphFont"/>
    <w:uiPriority w:val="99"/>
    <w:rsid w:val="00F611CA"/>
    <w:rPr>
      <w:rFonts w:ascii="Times New Roman" w:hAnsi="Times New Roman" w:cs="Times New Roman"/>
      <w:b/>
      <w:bCs/>
      <w:sz w:val="20"/>
      <w:szCs w:val="20"/>
    </w:rPr>
  </w:style>
  <w:style w:type="character" w:customStyle="1" w:styleId="FontStyle178">
    <w:name w:val="Font Style178"/>
    <w:basedOn w:val="DefaultParagraphFont"/>
    <w:uiPriority w:val="99"/>
    <w:rsid w:val="00F611CA"/>
    <w:rPr>
      <w:rFonts w:ascii="Times New Roman" w:hAnsi="Times New Roman" w:cs="Times New Roman"/>
      <w:sz w:val="18"/>
      <w:szCs w:val="18"/>
    </w:rPr>
  </w:style>
  <w:style w:type="paragraph" w:customStyle="1" w:styleId="Style140">
    <w:name w:val="Style14"/>
    <w:basedOn w:val="Normal"/>
    <w:uiPriority w:val="99"/>
    <w:qFormat/>
    <w:rsid w:val="00F611CA"/>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F611CA"/>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F611CA"/>
    <w:rPr>
      <w:rFonts w:ascii="Times New Roman" w:hAnsi="Times New Roman" w:cs="Times New Roman"/>
      <w:sz w:val="12"/>
      <w:szCs w:val="12"/>
    </w:rPr>
  </w:style>
  <w:style w:type="paragraph" w:customStyle="1" w:styleId="Style90">
    <w:name w:val="Style9"/>
    <w:basedOn w:val="Normal"/>
    <w:uiPriority w:val="99"/>
    <w:qFormat/>
    <w:rsid w:val="00F611CA"/>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F611CA"/>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F611CA"/>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F611CA"/>
    <w:rPr>
      <w:rFonts w:ascii="Times New Roman" w:hAnsi="Times New Roman" w:cs="Times New Roman"/>
      <w:sz w:val="16"/>
      <w:szCs w:val="16"/>
    </w:rPr>
  </w:style>
  <w:style w:type="character" w:customStyle="1" w:styleId="FontStyle172">
    <w:name w:val="Font Style172"/>
    <w:basedOn w:val="DefaultParagraphFont"/>
    <w:uiPriority w:val="99"/>
    <w:rsid w:val="00F611CA"/>
    <w:rPr>
      <w:rFonts w:ascii="Times New Roman" w:hAnsi="Times New Roman" w:cs="Times New Roman"/>
      <w:b/>
      <w:bCs/>
      <w:sz w:val="16"/>
      <w:szCs w:val="16"/>
    </w:rPr>
  </w:style>
  <w:style w:type="paragraph" w:customStyle="1" w:styleId="Style180">
    <w:name w:val="Style18"/>
    <w:basedOn w:val="Normal"/>
    <w:uiPriority w:val="99"/>
    <w:qFormat/>
    <w:rsid w:val="00F611CA"/>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F611CA"/>
    <w:rPr>
      <w:rFonts w:ascii="Times New Roman" w:hAnsi="Times New Roman" w:cs="Times New Roman"/>
      <w:i/>
      <w:iCs/>
      <w:sz w:val="16"/>
      <w:szCs w:val="16"/>
    </w:rPr>
  </w:style>
  <w:style w:type="character" w:customStyle="1" w:styleId="FontStyle162">
    <w:name w:val="Font Style162"/>
    <w:basedOn w:val="DefaultParagraphFont"/>
    <w:uiPriority w:val="99"/>
    <w:rsid w:val="00F611CA"/>
    <w:rPr>
      <w:rFonts w:ascii="Times New Roman" w:hAnsi="Times New Roman" w:cs="Times New Roman"/>
      <w:b/>
      <w:bCs/>
      <w:sz w:val="18"/>
      <w:szCs w:val="18"/>
    </w:rPr>
  </w:style>
  <w:style w:type="character" w:customStyle="1" w:styleId="FontStyle167">
    <w:name w:val="Font Style167"/>
    <w:basedOn w:val="DefaultParagraphFont"/>
    <w:uiPriority w:val="99"/>
    <w:rsid w:val="00F611CA"/>
    <w:rPr>
      <w:rFonts w:ascii="Times New Roman" w:hAnsi="Times New Roman" w:cs="Times New Roman"/>
      <w:sz w:val="10"/>
      <w:szCs w:val="10"/>
    </w:rPr>
  </w:style>
  <w:style w:type="character" w:customStyle="1" w:styleId="FontStyle174">
    <w:name w:val="Font Style174"/>
    <w:basedOn w:val="DefaultParagraphFont"/>
    <w:uiPriority w:val="99"/>
    <w:rsid w:val="00F611CA"/>
    <w:rPr>
      <w:rFonts w:ascii="Arial Narrow" w:hAnsi="Arial Narrow" w:cs="Arial Narrow"/>
      <w:b/>
      <w:bCs/>
      <w:sz w:val="18"/>
      <w:szCs w:val="18"/>
    </w:rPr>
  </w:style>
  <w:style w:type="paragraph" w:customStyle="1" w:styleId="Style47">
    <w:name w:val="Style47"/>
    <w:basedOn w:val="Normal"/>
    <w:uiPriority w:val="99"/>
    <w:qFormat/>
    <w:rsid w:val="00F611CA"/>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F611CA"/>
    <w:rPr>
      <w:rFonts w:ascii="Times New Roman" w:hAnsi="Times New Roman" w:cs="Times New Roman"/>
      <w:sz w:val="12"/>
      <w:szCs w:val="12"/>
    </w:rPr>
  </w:style>
  <w:style w:type="paragraph" w:customStyle="1" w:styleId="Style24">
    <w:name w:val="Style24"/>
    <w:basedOn w:val="Normal"/>
    <w:uiPriority w:val="99"/>
    <w:qFormat/>
    <w:rsid w:val="00F611CA"/>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F611CA"/>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F611CA"/>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F611CA"/>
    <w:rPr>
      <w:rFonts w:ascii="Times New Roman" w:hAnsi="Times New Roman" w:cs="Times New Roman"/>
      <w:b/>
      <w:bCs/>
      <w:sz w:val="18"/>
      <w:szCs w:val="18"/>
    </w:rPr>
  </w:style>
  <w:style w:type="paragraph" w:customStyle="1" w:styleId="Style210">
    <w:name w:val="Style21"/>
    <w:basedOn w:val="Normal"/>
    <w:uiPriority w:val="99"/>
    <w:qFormat/>
    <w:rsid w:val="00F611CA"/>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F611CA"/>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F611CA"/>
    <w:pPr>
      <w:spacing w:before="200"/>
    </w:pPr>
    <w:rPr>
      <w:iCs w:val="0"/>
    </w:rPr>
  </w:style>
  <w:style w:type="paragraph" w:customStyle="1" w:styleId="Aa">
    <w:name w:val="A"/>
    <w:basedOn w:val="Default"/>
    <w:next w:val="Default"/>
    <w:qFormat/>
    <w:rsid w:val="00F611CA"/>
    <w:pPr>
      <w:spacing w:after="0" w:line="240" w:lineRule="auto"/>
    </w:pPr>
    <w:rPr>
      <w:rFonts w:ascii="Times New Roman" w:eastAsia="Times New Roman" w:hAnsi="Times New Roman" w:cs="Times New Roman"/>
      <w:sz w:val="24"/>
      <w:szCs w:val="22"/>
      <w:lang w:bidi="en-US"/>
    </w:rPr>
  </w:style>
  <w:style w:type="character" w:customStyle="1" w:styleId="ac">
    <w:name w:val="••••"/>
    <w:rsid w:val="00F611CA"/>
    <w:rPr>
      <w:color w:val="000000"/>
    </w:rPr>
  </w:style>
  <w:style w:type="character" w:customStyle="1" w:styleId="UL-Bold">
    <w:name w:val="UL-Bold"/>
    <w:basedOn w:val="DefaultParagraphFont"/>
    <w:rsid w:val="00F611CA"/>
    <w:rPr>
      <w:u w:val="thick"/>
    </w:rPr>
  </w:style>
  <w:style w:type="character" w:customStyle="1" w:styleId="styletimesnewroman12ptbold0">
    <w:name w:val="styletimesnewroman12ptbold"/>
    <w:basedOn w:val="DefaultParagraphFont"/>
    <w:rsid w:val="00F611CA"/>
  </w:style>
  <w:style w:type="character" w:customStyle="1" w:styleId="UnderlineBox">
    <w:name w:val="Underline + Box"/>
    <w:uiPriority w:val="1"/>
    <w:qFormat/>
    <w:rsid w:val="00F611CA"/>
    <w:rPr>
      <w:rFonts w:ascii="Georgia" w:hAnsi="Georgia"/>
      <w:b w:val="0"/>
      <w:sz w:val="22"/>
      <w:u w:val="single"/>
      <w:bdr w:val="single" w:sz="4" w:space="0" w:color="auto"/>
    </w:rPr>
  </w:style>
  <w:style w:type="character" w:customStyle="1" w:styleId="10ptnotbold">
    <w:name w:val="10ptnotbold"/>
    <w:basedOn w:val="DefaultParagraphFont"/>
    <w:rsid w:val="00F611CA"/>
    <w:rPr>
      <w:sz w:val="20"/>
    </w:rPr>
  </w:style>
  <w:style w:type="character" w:customStyle="1" w:styleId="CharacterStyle14">
    <w:name w:val="Character Style 14"/>
    <w:rsid w:val="00F611CA"/>
    <w:rPr>
      <w:sz w:val="30"/>
      <w:szCs w:val="30"/>
    </w:rPr>
  </w:style>
  <w:style w:type="character" w:customStyle="1" w:styleId="CharacterStyle13">
    <w:name w:val="Character Style 13"/>
    <w:rsid w:val="00F611CA"/>
    <w:rPr>
      <w:i/>
      <w:iCs/>
      <w:sz w:val="17"/>
      <w:szCs w:val="17"/>
    </w:rPr>
  </w:style>
  <w:style w:type="character" w:customStyle="1" w:styleId="CardsNotUnderlined">
    <w:name w:val="Cards Not Underlined"/>
    <w:qFormat/>
    <w:rsid w:val="00F611CA"/>
    <w:rPr>
      <w:rFonts w:ascii="Times New Roman" w:hAnsi="Times New Roman"/>
      <w:sz w:val="16"/>
    </w:rPr>
  </w:style>
  <w:style w:type="character" w:customStyle="1" w:styleId="a13">
    <w:name w:val="a1"/>
    <w:rsid w:val="00F611CA"/>
    <w:rPr>
      <w:color w:val="008000"/>
    </w:rPr>
  </w:style>
  <w:style w:type="paragraph" w:customStyle="1" w:styleId="Repeatblockheading0">
    <w:name w:val="Repeat block heading"/>
    <w:basedOn w:val="Normal"/>
    <w:qFormat/>
    <w:rsid w:val="00F611CA"/>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F611CA"/>
  </w:style>
  <w:style w:type="character" w:customStyle="1" w:styleId="hps">
    <w:name w:val="hps"/>
    <w:rsid w:val="00F611CA"/>
  </w:style>
  <w:style w:type="paragraph" w:customStyle="1" w:styleId="TashmaHeader2">
    <w:name w:val="Tashma_Header2"/>
    <w:basedOn w:val="Heading2"/>
    <w:uiPriority w:val="99"/>
    <w:qFormat/>
    <w:rsid w:val="00F611CA"/>
    <w:pPr>
      <w:spacing w:before="480" w:after="160"/>
    </w:pPr>
    <w:rPr>
      <w:rFonts w:eastAsia="SimSun" w:cstheme="minorBidi"/>
      <w:sz w:val="28"/>
    </w:rPr>
  </w:style>
  <w:style w:type="paragraph" w:customStyle="1" w:styleId="TashmaHeading1">
    <w:name w:val="Tashma_Heading1"/>
    <w:basedOn w:val="Heading1"/>
    <w:uiPriority w:val="99"/>
    <w:qFormat/>
    <w:rsid w:val="00F611CA"/>
    <w:pPr>
      <w:spacing w:before="480"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611CA"/>
    <w:rPr>
      <w:rFonts w:cs="Calibri"/>
    </w:rPr>
  </w:style>
  <w:style w:type="paragraph" w:customStyle="1" w:styleId="CitationCharCharCharCharCharCharChar">
    <w:name w:val="Citation Char Char Char Char Char Char Char"/>
    <w:basedOn w:val="Normal"/>
    <w:link w:val="CitationCharCharCharCharCharCharCharChar"/>
    <w:qFormat/>
    <w:rsid w:val="00F611CA"/>
    <w:pPr>
      <w:ind w:left="1440" w:right="1440"/>
    </w:pPr>
    <w:rPr>
      <w:rFonts w:asciiTheme="minorHAnsi" w:hAnsiTheme="minorHAnsi"/>
    </w:rPr>
  </w:style>
  <w:style w:type="paragraph" w:customStyle="1" w:styleId="pagpag1">
    <w:name w:val="pagpag1"/>
    <w:basedOn w:val="Normal"/>
    <w:uiPriority w:val="99"/>
    <w:qFormat/>
    <w:rsid w:val="00F611CA"/>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F611CA"/>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F611CA"/>
    <w:pPr>
      <w:spacing w:after="120"/>
    </w:pPr>
    <w:rPr>
      <w:bCs/>
      <w:color w:val="000000"/>
    </w:rPr>
  </w:style>
  <w:style w:type="paragraph" w:customStyle="1" w:styleId="BodyText210">
    <w:name w:val="Body Text 21"/>
    <w:basedOn w:val="Normal"/>
    <w:next w:val="BodyText2"/>
    <w:unhideWhenUsed/>
    <w:qFormat/>
    <w:rsid w:val="00F611CA"/>
    <w:pPr>
      <w:spacing w:after="120" w:line="480" w:lineRule="auto"/>
    </w:pPr>
    <w:rPr>
      <w:sz w:val="12"/>
    </w:rPr>
  </w:style>
  <w:style w:type="paragraph" w:customStyle="1" w:styleId="BodyTextIndent1">
    <w:name w:val="Body Text Indent1"/>
    <w:basedOn w:val="Normal"/>
    <w:next w:val="BodyTextIndent"/>
    <w:unhideWhenUsed/>
    <w:qFormat/>
    <w:rsid w:val="00F611CA"/>
    <w:pPr>
      <w:spacing w:after="120"/>
      <w:ind w:left="360"/>
    </w:pPr>
    <w:rPr>
      <w:sz w:val="16"/>
    </w:rPr>
  </w:style>
  <w:style w:type="paragraph" w:customStyle="1" w:styleId="BodyTextIndent31">
    <w:name w:val="Body Text Indent 31"/>
    <w:basedOn w:val="Normal"/>
    <w:next w:val="BodyTextIndent3"/>
    <w:semiHidden/>
    <w:unhideWhenUsed/>
    <w:qFormat/>
    <w:rsid w:val="00F611CA"/>
    <w:pPr>
      <w:spacing w:after="120"/>
      <w:ind w:left="360"/>
    </w:pPr>
    <w:rPr>
      <w:sz w:val="14"/>
    </w:rPr>
  </w:style>
  <w:style w:type="paragraph" w:customStyle="1" w:styleId="BodyTextIndent21">
    <w:name w:val="Body Text Indent 21"/>
    <w:basedOn w:val="Normal"/>
    <w:next w:val="BodyTextIndent2"/>
    <w:unhideWhenUsed/>
    <w:qFormat/>
    <w:rsid w:val="00F611CA"/>
    <w:pPr>
      <w:spacing w:after="120" w:line="480" w:lineRule="auto"/>
      <w:ind w:left="360"/>
    </w:pPr>
    <w:rPr>
      <w:sz w:val="16"/>
    </w:rPr>
  </w:style>
  <w:style w:type="character" w:customStyle="1" w:styleId="Caption11">
    <w:name w:val="Caption11"/>
    <w:rsid w:val="00F611CA"/>
  </w:style>
  <w:style w:type="paragraph" w:customStyle="1" w:styleId="z-BottomofForm1">
    <w:name w:val="z-Bottom of Form1"/>
    <w:basedOn w:val="Normal"/>
    <w:next w:val="Normal"/>
    <w:hidden/>
    <w:unhideWhenUsed/>
    <w:qFormat/>
    <w:rsid w:val="00F611CA"/>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611C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611C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611CA"/>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uiPriority w:val="99"/>
    <w:qFormat/>
    <w:rsid w:val="00F611CA"/>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F611CA"/>
    <w:rPr>
      <w:sz w:val="24"/>
      <w:szCs w:val="24"/>
      <w:u w:val="thick"/>
    </w:rPr>
  </w:style>
  <w:style w:type="character" w:customStyle="1" w:styleId="BodyTextIndentChar2">
    <w:name w:val="Body Text Indent Char2"/>
    <w:basedOn w:val="DefaultParagraphFont"/>
    <w:uiPriority w:val="99"/>
    <w:semiHidden/>
    <w:rsid w:val="00F611CA"/>
    <w:rPr>
      <w:rFonts w:ascii="Georgia" w:hAnsi="Georgia"/>
      <w:sz w:val="22"/>
      <w:szCs w:val="22"/>
    </w:rPr>
  </w:style>
  <w:style w:type="character" w:customStyle="1" w:styleId="BodyText2Char2">
    <w:name w:val="Body Text 2 Char2"/>
    <w:basedOn w:val="DefaultParagraphFont"/>
    <w:uiPriority w:val="99"/>
    <w:semiHidden/>
    <w:rsid w:val="00F611CA"/>
    <w:rPr>
      <w:rFonts w:ascii="Georgia" w:hAnsi="Georgia"/>
      <w:sz w:val="22"/>
      <w:szCs w:val="22"/>
    </w:rPr>
  </w:style>
  <w:style w:type="character" w:customStyle="1" w:styleId="BodyText3Char2">
    <w:name w:val="Body Text 3 Char2"/>
    <w:basedOn w:val="DefaultParagraphFont"/>
    <w:uiPriority w:val="99"/>
    <w:semiHidden/>
    <w:rsid w:val="00F611CA"/>
    <w:rPr>
      <w:rFonts w:ascii="Georgia" w:hAnsi="Georgia"/>
      <w:sz w:val="16"/>
      <w:szCs w:val="16"/>
    </w:rPr>
  </w:style>
  <w:style w:type="character" w:customStyle="1" w:styleId="BodyTextIndent2Char2">
    <w:name w:val="Body Text Indent 2 Char2"/>
    <w:basedOn w:val="DefaultParagraphFont"/>
    <w:uiPriority w:val="99"/>
    <w:semiHidden/>
    <w:rsid w:val="00F611CA"/>
    <w:rPr>
      <w:rFonts w:ascii="Georgia" w:hAnsi="Georgia"/>
      <w:sz w:val="22"/>
      <w:szCs w:val="22"/>
    </w:rPr>
  </w:style>
  <w:style w:type="character" w:customStyle="1" w:styleId="BodyTextIndent3Char2">
    <w:name w:val="Body Text Indent 3 Char2"/>
    <w:basedOn w:val="DefaultParagraphFont"/>
    <w:uiPriority w:val="99"/>
    <w:semiHidden/>
    <w:rsid w:val="00F611CA"/>
    <w:rPr>
      <w:rFonts w:ascii="Georgia" w:hAnsi="Georgia"/>
      <w:sz w:val="16"/>
      <w:szCs w:val="16"/>
    </w:rPr>
  </w:style>
  <w:style w:type="character" w:customStyle="1" w:styleId="z-BottomofFormChar2">
    <w:name w:val="z-Bottom of Form Char2"/>
    <w:basedOn w:val="DefaultParagraphFont"/>
    <w:uiPriority w:val="99"/>
    <w:semiHidden/>
    <w:rsid w:val="00F611C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611CA"/>
    <w:pPr>
      <w:ind w:left="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F611CA"/>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F611CA"/>
    <w:pPr>
      <w:ind w:left="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F611CA"/>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F611CA"/>
  </w:style>
  <w:style w:type="character" w:customStyle="1" w:styleId="m5686307894942199640gmail-styleunderline">
    <w:name w:val="m_5686307894942199640gmail-styleunderline"/>
    <w:basedOn w:val="DefaultParagraphFont"/>
    <w:rsid w:val="00F611CA"/>
  </w:style>
  <w:style w:type="paragraph" w:customStyle="1" w:styleId="Hyperlink2">
    <w:name w:val="Hyperlink2"/>
    <w:basedOn w:val="Normal"/>
    <w:qFormat/>
    <w:rsid w:val="00F611CA"/>
    <w:rPr>
      <w:rFonts w:eastAsia="Calibri"/>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F611CA"/>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F611CA"/>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611CA"/>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F611CA"/>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611CA"/>
    <w:rPr>
      <w:rFonts w:ascii="Times New Roman" w:eastAsia="SimSun" w:hAnsi="Times New Roman" w:cs="Times New Roman"/>
      <w:sz w:val="24"/>
      <w:szCs w:val="24"/>
      <w:lang w:eastAsia="zh-CN"/>
    </w:rPr>
  </w:style>
  <w:style w:type="character" w:customStyle="1" w:styleId="cardChar20">
    <w:name w:val="card Char2"/>
    <w:basedOn w:val="DefaultParagraphFont"/>
    <w:uiPriority w:val="6"/>
    <w:rsid w:val="00F611CA"/>
    <w:rPr>
      <w:rFonts w:ascii="Times New Roman" w:hAnsi="Times New Roman" w:cs="Calibri"/>
      <w:szCs w:val="20"/>
    </w:rPr>
  </w:style>
  <w:style w:type="paragraph" w:customStyle="1" w:styleId="Pol">
    <w:name w:val="Pol"/>
    <w:basedOn w:val="Heading2"/>
    <w:uiPriority w:val="99"/>
    <w:qFormat/>
    <w:rsid w:val="00F611CA"/>
    <w:pPr>
      <w:spacing w:before="480"/>
    </w:pPr>
  </w:style>
  <w:style w:type="paragraph" w:customStyle="1" w:styleId="Style70">
    <w:name w:val="Style7"/>
    <w:basedOn w:val="Normal"/>
    <w:uiPriority w:val="99"/>
    <w:qFormat/>
    <w:rsid w:val="00F611CA"/>
    <w:pPr>
      <w:widowControl w:val="0"/>
      <w:autoSpaceDE w:val="0"/>
      <w:autoSpaceDN w:val="0"/>
      <w:adjustRightInd w:val="0"/>
      <w:spacing w:line="229" w:lineRule="exact"/>
    </w:pPr>
  </w:style>
  <w:style w:type="character" w:customStyle="1" w:styleId="red">
    <w:name w:val="red"/>
    <w:basedOn w:val="DefaultParagraphFont"/>
    <w:rsid w:val="00F611CA"/>
  </w:style>
  <w:style w:type="character" w:customStyle="1" w:styleId="Footnote2Char">
    <w:name w:val="Footnote2 Char"/>
    <w:link w:val="Footnote2"/>
    <w:locked/>
    <w:rsid w:val="00F611CA"/>
  </w:style>
  <w:style w:type="paragraph" w:customStyle="1" w:styleId="Footnote2">
    <w:name w:val="Footnote2"/>
    <w:basedOn w:val="Normal"/>
    <w:next w:val="Normal"/>
    <w:link w:val="Footnote2Char"/>
    <w:autoRedefine/>
    <w:qFormat/>
    <w:rsid w:val="00F611CA"/>
    <w:pPr>
      <w:spacing w:after="120" w:line="480" w:lineRule="auto"/>
    </w:pPr>
    <w:rPr>
      <w:rFonts w:asciiTheme="minorHAnsi" w:hAnsiTheme="minorHAnsi" w:cstheme="minorBidi"/>
    </w:rPr>
  </w:style>
  <w:style w:type="paragraph" w:customStyle="1" w:styleId="xhead">
    <w:name w:val="xhead"/>
    <w:basedOn w:val="Normal"/>
    <w:uiPriority w:val="99"/>
    <w:qFormat/>
    <w:rsid w:val="00F611CA"/>
    <w:pPr>
      <w:spacing w:before="100" w:beforeAutospacing="1" w:after="100" w:afterAutospacing="1"/>
    </w:pPr>
  </w:style>
  <w:style w:type="paragraph" w:customStyle="1" w:styleId="headlinemeta">
    <w:name w:val="headline_meta"/>
    <w:basedOn w:val="Normal"/>
    <w:uiPriority w:val="99"/>
    <w:qFormat/>
    <w:rsid w:val="00F611CA"/>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611CA"/>
    <w:pPr>
      <w:widowControl w:val="0"/>
      <w:spacing w:after="0" w:line="161" w:lineRule="atLeast"/>
    </w:pPr>
    <w:rPr>
      <w:rFonts w:ascii="Adobe Garamond Pro" w:eastAsiaTheme="minorEastAsia" w:hAnsi="Adobe Garamond Pro" w:cs="Times New Roman"/>
      <w:szCs w:val="22"/>
    </w:rPr>
  </w:style>
  <w:style w:type="paragraph" w:customStyle="1" w:styleId="Pa23">
    <w:name w:val="Pa23"/>
    <w:basedOn w:val="Default"/>
    <w:next w:val="Default"/>
    <w:uiPriority w:val="99"/>
    <w:qFormat/>
    <w:rsid w:val="00F611CA"/>
    <w:pPr>
      <w:widowControl w:val="0"/>
      <w:spacing w:after="0" w:line="241" w:lineRule="atLeast"/>
    </w:pPr>
    <w:rPr>
      <w:rFonts w:ascii="Adobe Garamond Pro" w:eastAsiaTheme="minorEastAsia" w:hAnsi="Adobe Garamond Pro" w:cs="Times New Roman"/>
      <w:szCs w:val="22"/>
    </w:rPr>
  </w:style>
  <w:style w:type="paragraph" w:customStyle="1" w:styleId="Pa18">
    <w:name w:val="Pa18"/>
    <w:basedOn w:val="Default"/>
    <w:next w:val="Default"/>
    <w:uiPriority w:val="99"/>
    <w:qFormat/>
    <w:rsid w:val="00F611CA"/>
    <w:pPr>
      <w:widowControl w:val="0"/>
      <w:spacing w:after="0" w:line="241" w:lineRule="atLeast"/>
    </w:pPr>
    <w:rPr>
      <w:rFonts w:ascii="Gill Sans" w:eastAsiaTheme="minorEastAsia" w:hAnsi="Gill Sans" w:cs="Times New Roman"/>
      <w:szCs w:val="22"/>
    </w:rPr>
  </w:style>
  <w:style w:type="paragraph" w:customStyle="1" w:styleId="Pa36">
    <w:name w:val="Pa36"/>
    <w:basedOn w:val="Default"/>
    <w:next w:val="Default"/>
    <w:uiPriority w:val="99"/>
    <w:qFormat/>
    <w:rsid w:val="00F611CA"/>
    <w:pPr>
      <w:widowControl w:val="0"/>
      <w:spacing w:after="0" w:line="241" w:lineRule="atLeast"/>
    </w:pPr>
    <w:rPr>
      <w:rFonts w:ascii="Gill Sans" w:eastAsiaTheme="minorEastAsia" w:hAnsi="Gill Sans" w:cs="Times New Roman"/>
      <w:szCs w:val="22"/>
    </w:rPr>
  </w:style>
  <w:style w:type="paragraph" w:customStyle="1" w:styleId="pagpag3">
    <w:name w:val="pagpag3"/>
    <w:basedOn w:val="Normal"/>
    <w:uiPriority w:val="99"/>
    <w:qFormat/>
    <w:rsid w:val="00F611C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611C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611CA"/>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F611CA"/>
    <w:rPr>
      <w:rFonts w:ascii="Lucida Grande" w:eastAsia="Cambria" w:hAnsi="Lucida Grande"/>
    </w:rPr>
  </w:style>
  <w:style w:type="paragraph" w:customStyle="1" w:styleId="Pa16">
    <w:name w:val="Pa16"/>
    <w:basedOn w:val="Default"/>
    <w:next w:val="Default"/>
    <w:uiPriority w:val="99"/>
    <w:qFormat/>
    <w:rsid w:val="00F611CA"/>
    <w:pPr>
      <w:spacing w:after="0" w:line="161" w:lineRule="atLeast"/>
    </w:pPr>
    <w:rPr>
      <w:rFonts w:ascii="Adobe Garamond Pro" w:eastAsiaTheme="minorHAnsi" w:hAnsi="Adobe Garamond Pro" w:cstheme="minorBidi"/>
      <w:szCs w:val="22"/>
    </w:rPr>
  </w:style>
  <w:style w:type="paragraph" w:customStyle="1" w:styleId="wp-media-credit">
    <w:name w:val="wp-media-credit"/>
    <w:basedOn w:val="Normal"/>
    <w:uiPriority w:val="99"/>
    <w:qFormat/>
    <w:rsid w:val="00F611CA"/>
    <w:pPr>
      <w:spacing w:before="100" w:beforeAutospacing="1" w:after="100" w:afterAutospacing="1"/>
    </w:pPr>
  </w:style>
  <w:style w:type="paragraph" w:customStyle="1" w:styleId="Pa22">
    <w:name w:val="Pa2+2"/>
    <w:basedOn w:val="Default"/>
    <w:next w:val="Default"/>
    <w:uiPriority w:val="99"/>
    <w:qFormat/>
    <w:rsid w:val="00F611CA"/>
    <w:pPr>
      <w:spacing w:after="0" w:line="201" w:lineRule="atLeast"/>
    </w:pPr>
    <w:rPr>
      <w:rFonts w:ascii="Helvetica LT Std" w:eastAsiaTheme="minorHAnsi" w:hAnsi="Helvetica LT Std" w:cstheme="minorBidi"/>
      <w:szCs w:val="22"/>
    </w:rPr>
  </w:style>
  <w:style w:type="paragraph" w:customStyle="1" w:styleId="Pa172">
    <w:name w:val="Pa17+2"/>
    <w:basedOn w:val="Default"/>
    <w:next w:val="Default"/>
    <w:uiPriority w:val="99"/>
    <w:qFormat/>
    <w:rsid w:val="00F611CA"/>
    <w:pPr>
      <w:spacing w:after="0" w:line="201" w:lineRule="atLeast"/>
    </w:pPr>
    <w:rPr>
      <w:rFonts w:ascii="Helvetica LT Std" w:eastAsiaTheme="minorHAnsi" w:hAnsi="Helvetica LT Std" w:cstheme="minorBidi"/>
      <w:szCs w:val="22"/>
    </w:rPr>
  </w:style>
  <w:style w:type="paragraph" w:customStyle="1" w:styleId="Number">
    <w:name w:val="Number"/>
    <w:basedOn w:val="Heading2"/>
    <w:qFormat/>
    <w:rsid w:val="00F611CA"/>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F611CA"/>
  </w:style>
  <w:style w:type="character" w:customStyle="1" w:styleId="meta-sep">
    <w:name w:val="meta-sep"/>
    <w:basedOn w:val="DefaultParagraphFont"/>
    <w:rsid w:val="00F611CA"/>
  </w:style>
  <w:style w:type="character" w:customStyle="1" w:styleId="A19">
    <w:name w:val="A19"/>
    <w:uiPriority w:val="99"/>
    <w:rsid w:val="00F611CA"/>
    <w:rPr>
      <w:rFonts w:ascii="Georgia" w:hAnsi="Georgia" w:cs="Georgia" w:hint="default"/>
      <w:color w:val="000000"/>
      <w:sz w:val="20"/>
      <w:szCs w:val="20"/>
      <w:u w:val="single"/>
    </w:rPr>
  </w:style>
  <w:style w:type="character" w:customStyle="1" w:styleId="A130">
    <w:name w:val="A13"/>
    <w:uiPriority w:val="99"/>
    <w:rsid w:val="00F611CA"/>
    <w:rPr>
      <w:rFonts w:ascii="Georgia" w:hAnsi="Georgia" w:cs="Georgia" w:hint="default"/>
      <w:color w:val="000000"/>
      <w:sz w:val="11"/>
      <w:szCs w:val="11"/>
    </w:rPr>
  </w:style>
  <w:style w:type="character" w:customStyle="1" w:styleId="ontext">
    <w:name w:val="ontext"/>
    <w:basedOn w:val="DefaultParagraphFont"/>
    <w:rsid w:val="00F611CA"/>
  </w:style>
  <w:style w:type="character" w:customStyle="1" w:styleId="archive-title">
    <w:name w:val="archive-title"/>
    <w:basedOn w:val="DefaultParagraphFont"/>
    <w:rsid w:val="00F611CA"/>
  </w:style>
  <w:style w:type="character" w:customStyle="1" w:styleId="imgleft">
    <w:name w:val="imgleft"/>
    <w:basedOn w:val="DefaultParagraphFont"/>
    <w:rsid w:val="00F611CA"/>
  </w:style>
  <w:style w:type="character" w:customStyle="1" w:styleId="imgcenter">
    <w:name w:val="imgcenter"/>
    <w:basedOn w:val="DefaultParagraphFont"/>
    <w:rsid w:val="00F611CA"/>
  </w:style>
  <w:style w:type="character" w:customStyle="1" w:styleId="A42">
    <w:name w:val="A4+2"/>
    <w:uiPriority w:val="99"/>
    <w:rsid w:val="00F611CA"/>
    <w:rPr>
      <w:rFonts w:ascii="Helvetica LT Std" w:hAnsi="Helvetica LT Std" w:cs="Helvetica LT Std" w:hint="default"/>
      <w:color w:val="000000"/>
      <w:sz w:val="11"/>
      <w:szCs w:val="11"/>
    </w:rPr>
  </w:style>
  <w:style w:type="character" w:customStyle="1" w:styleId="fstitle">
    <w:name w:val="fs_title"/>
    <w:basedOn w:val="DefaultParagraphFont"/>
    <w:rsid w:val="00F611CA"/>
  </w:style>
  <w:style w:type="character" w:customStyle="1" w:styleId="reportbody1">
    <w:name w:val="reportbody1"/>
    <w:basedOn w:val="DefaultParagraphFont"/>
    <w:rsid w:val="00F611CA"/>
    <w:rPr>
      <w:rFonts w:ascii="Tahoma" w:hAnsi="Tahoma" w:cs="Tahoma" w:hint="default"/>
      <w:color w:val="000000"/>
      <w:sz w:val="14"/>
      <w:szCs w:val="14"/>
    </w:rPr>
  </w:style>
  <w:style w:type="character" w:customStyle="1" w:styleId="dateday">
    <w:name w:val="date_day"/>
    <w:basedOn w:val="DefaultParagraphFont"/>
    <w:rsid w:val="00F611CA"/>
  </w:style>
  <w:style w:type="character" w:customStyle="1" w:styleId="datemonth">
    <w:name w:val="date_month"/>
    <w:basedOn w:val="DefaultParagraphFont"/>
    <w:rsid w:val="00F611CA"/>
  </w:style>
  <w:style w:type="character" w:customStyle="1" w:styleId="dateyear">
    <w:name w:val="date_year"/>
    <w:basedOn w:val="DefaultParagraphFont"/>
    <w:rsid w:val="00F611CA"/>
  </w:style>
  <w:style w:type="character" w:customStyle="1" w:styleId="CharCharCharCharCharCharCharCharCharCharCharCharCharCharCharChar">
    <w:name w:val="Char Char Char Char Char Char Char Char Char Char Char Char Char Char Char Char"/>
    <w:basedOn w:val="DefaultParagraphFont"/>
    <w:rsid w:val="00F611C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611CA"/>
    <w:rPr>
      <w:sz w:val="24"/>
      <w:szCs w:val="24"/>
      <w:lang w:val="en-US" w:eastAsia="en-US" w:bidi="ar-SA"/>
    </w:rPr>
  </w:style>
  <w:style w:type="character" w:customStyle="1" w:styleId="insideitro">
    <w:name w:val="insideitro"/>
    <w:basedOn w:val="DefaultParagraphFont"/>
    <w:rsid w:val="00F611CA"/>
  </w:style>
  <w:style w:type="character" w:customStyle="1" w:styleId="wcfont">
    <w:name w:val="wcfont"/>
    <w:basedOn w:val="DefaultParagraphFont"/>
    <w:rsid w:val="00F611CA"/>
  </w:style>
  <w:style w:type="character" w:customStyle="1" w:styleId="style65">
    <w:name w:val="style65"/>
    <w:basedOn w:val="DefaultParagraphFont"/>
    <w:rsid w:val="00F611CA"/>
  </w:style>
  <w:style w:type="character" w:customStyle="1" w:styleId="qftext">
    <w:name w:val="qftext"/>
    <w:basedOn w:val="DefaultParagraphFont"/>
    <w:rsid w:val="00F611CA"/>
  </w:style>
  <w:style w:type="character" w:customStyle="1" w:styleId="leftidx">
    <w:name w:val="leftidx"/>
    <w:basedOn w:val="DefaultParagraphFont"/>
    <w:rsid w:val="00F611CA"/>
  </w:style>
  <w:style w:type="paragraph" w:customStyle="1" w:styleId="width100">
    <w:name w:val="width100"/>
    <w:basedOn w:val="Normal"/>
    <w:uiPriority w:val="99"/>
    <w:qFormat/>
    <w:rsid w:val="00F611CA"/>
    <w:pPr>
      <w:spacing w:before="100" w:beforeAutospacing="1" w:after="100" w:afterAutospacing="1"/>
    </w:pPr>
  </w:style>
  <w:style w:type="character" w:customStyle="1" w:styleId="eventtitle">
    <w:name w:val="eventtitle"/>
    <w:basedOn w:val="DefaultParagraphFont"/>
    <w:rsid w:val="00F611CA"/>
  </w:style>
  <w:style w:type="character" w:customStyle="1" w:styleId="eventsubtitle">
    <w:name w:val="eventsubtitle"/>
    <w:basedOn w:val="DefaultParagraphFont"/>
    <w:rsid w:val="00F611CA"/>
  </w:style>
  <w:style w:type="character" w:customStyle="1" w:styleId="eventdate">
    <w:name w:val="eventdate"/>
    <w:basedOn w:val="DefaultParagraphFont"/>
    <w:rsid w:val="00F611CA"/>
  </w:style>
  <w:style w:type="character" w:customStyle="1" w:styleId="legend">
    <w:name w:val="legend"/>
    <w:basedOn w:val="DefaultParagraphFont"/>
    <w:rsid w:val="00F611CA"/>
  </w:style>
  <w:style w:type="character" w:customStyle="1" w:styleId="slug-elocation">
    <w:name w:val="slug-elocation"/>
    <w:basedOn w:val="DefaultParagraphFont"/>
    <w:rsid w:val="00F611CA"/>
  </w:style>
  <w:style w:type="character" w:customStyle="1" w:styleId="fu-autorenangabe-fu-beschreibung">
    <w:name w:val="fu-autorenangabe-fu-beschreibung"/>
    <w:rsid w:val="00F611CA"/>
  </w:style>
  <w:style w:type="paragraph" w:customStyle="1" w:styleId="introshadow">
    <w:name w:val="intro_shadow"/>
    <w:basedOn w:val="Normal"/>
    <w:uiPriority w:val="99"/>
    <w:qFormat/>
    <w:rsid w:val="00F611CA"/>
    <w:pPr>
      <w:spacing w:before="100" w:beforeAutospacing="1" w:after="100" w:afterAutospacing="1"/>
    </w:pPr>
  </w:style>
  <w:style w:type="paragraph" w:customStyle="1" w:styleId="articleintro">
    <w:name w:val="articleintro"/>
    <w:basedOn w:val="Normal"/>
    <w:uiPriority w:val="99"/>
    <w:qFormat/>
    <w:rsid w:val="00F611CA"/>
    <w:pPr>
      <w:spacing w:before="100" w:beforeAutospacing="1" w:after="100" w:afterAutospacing="1"/>
    </w:pPr>
  </w:style>
  <w:style w:type="character" w:customStyle="1" w:styleId="commentscontainer">
    <w:name w:val="comments_container"/>
    <w:basedOn w:val="DefaultParagraphFont"/>
    <w:rsid w:val="00F611CA"/>
  </w:style>
  <w:style w:type="paragraph" w:customStyle="1" w:styleId="Caption40">
    <w:name w:val="Caption4"/>
    <w:basedOn w:val="Normal"/>
    <w:uiPriority w:val="99"/>
    <w:qFormat/>
    <w:rsid w:val="00F611CA"/>
    <w:pPr>
      <w:spacing w:before="100" w:beforeAutospacing="1" w:after="100" w:afterAutospacing="1"/>
    </w:pPr>
  </w:style>
  <w:style w:type="paragraph" w:customStyle="1" w:styleId="publishedon">
    <w:name w:val="published_on"/>
    <w:basedOn w:val="Normal"/>
    <w:uiPriority w:val="99"/>
    <w:qFormat/>
    <w:rsid w:val="00F611CA"/>
    <w:pPr>
      <w:spacing w:before="100" w:beforeAutospacing="1" w:after="100" w:afterAutospacing="1"/>
    </w:pPr>
  </w:style>
  <w:style w:type="character" w:customStyle="1" w:styleId="hparticlefooter">
    <w:name w:val="hparticlefooter"/>
    <w:basedOn w:val="DefaultParagraphFont"/>
    <w:rsid w:val="00F611CA"/>
  </w:style>
  <w:style w:type="table" w:customStyle="1" w:styleId="TableGrid2">
    <w:name w:val="Table Grid2"/>
    <w:basedOn w:val="TableNormal"/>
    <w:next w:val="TableGrid"/>
    <w:rsid w:val="00F611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611CA"/>
  </w:style>
  <w:style w:type="character" w:customStyle="1" w:styleId="BlockCharCharCharCharChar">
    <w:name w:val="Block Char Char Char Char Char"/>
    <w:aliases w:val="Block Char Char Char Char Char Char Char Char,Block Char Char Char Char Char Char Char1"/>
    <w:basedOn w:val="DefaultParagraphFont"/>
    <w:rsid w:val="00F611C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611CA"/>
    <w:rPr>
      <w:b/>
      <w:color w:val="000000"/>
      <w:u w:val="single"/>
    </w:rPr>
  </w:style>
  <w:style w:type="character" w:customStyle="1" w:styleId="CiteEmphasisChar">
    <w:name w:val="Cite/Emphasis Char"/>
    <w:basedOn w:val="DefaultParagraphFont"/>
    <w:link w:val="CiteEmphasis"/>
    <w:rsid w:val="00F611CA"/>
    <w:rPr>
      <w:rFonts w:ascii="Georgia" w:hAnsi="Georgia" w:cs="Calibri"/>
      <w:b/>
      <w:color w:val="000000"/>
      <w:u w:val="single"/>
    </w:rPr>
  </w:style>
  <w:style w:type="character" w:customStyle="1" w:styleId="ReadText">
    <w:name w:val="Read Text"/>
    <w:basedOn w:val="DefaultParagraphFont"/>
    <w:rsid w:val="00F611CA"/>
    <w:rPr>
      <w:rFonts w:ascii="Times New Roman" w:hAnsi="Times New Roman"/>
      <w:b/>
      <w:bCs/>
      <w:sz w:val="24"/>
      <w:u w:val="single"/>
    </w:rPr>
  </w:style>
  <w:style w:type="paragraph" w:customStyle="1" w:styleId="Styleunread8pt">
    <w:name w:val="Style unread + 8 pt"/>
    <w:basedOn w:val="Normal"/>
    <w:link w:val="Styleunread8ptChar"/>
    <w:qFormat/>
    <w:rsid w:val="00F611CA"/>
    <w:rPr>
      <w:color w:val="000000"/>
      <w:sz w:val="16"/>
    </w:rPr>
  </w:style>
  <w:style w:type="character" w:customStyle="1" w:styleId="Styleunread8ptChar">
    <w:name w:val="Style unread + 8 pt Char"/>
    <w:basedOn w:val="DefaultParagraphFont"/>
    <w:link w:val="Styleunread8pt"/>
    <w:rsid w:val="00F611CA"/>
    <w:rPr>
      <w:rFonts w:ascii="Georgia" w:hAnsi="Georgia" w:cs="Calibri"/>
      <w:color w:val="000000"/>
      <w:sz w:val="16"/>
    </w:rPr>
  </w:style>
  <w:style w:type="character" w:customStyle="1" w:styleId="main">
    <w:name w:val="main"/>
    <w:basedOn w:val="DefaultParagraphFont"/>
    <w:rsid w:val="00F611CA"/>
  </w:style>
  <w:style w:type="character" w:customStyle="1" w:styleId="textunderlineCharChar">
    <w:name w:val="text underline Char Char"/>
    <w:basedOn w:val="DefaultParagraphFont"/>
    <w:rsid w:val="00F611CA"/>
    <w:rPr>
      <w:rFonts w:ascii="Garamond" w:hAnsi="Garamond"/>
      <w:color w:val="000000"/>
      <w:u w:val="single"/>
    </w:rPr>
  </w:style>
  <w:style w:type="paragraph" w:customStyle="1" w:styleId="ekprop-p">
    <w:name w:val="ekprop-p"/>
    <w:basedOn w:val="Normal"/>
    <w:uiPriority w:val="99"/>
    <w:qFormat/>
    <w:rsid w:val="00F611CA"/>
    <w:pPr>
      <w:spacing w:before="100" w:beforeAutospacing="1" w:after="100" w:afterAutospacing="1"/>
    </w:pPr>
    <w:rPr>
      <w:color w:val="58585B"/>
      <w:sz w:val="16"/>
      <w:szCs w:val="16"/>
    </w:rPr>
  </w:style>
  <w:style w:type="paragraph" w:customStyle="1" w:styleId="ShrinkCharChar">
    <w:name w:val="Shrink Char Char"/>
    <w:link w:val="ShrinkCharCharChar"/>
    <w:qFormat/>
    <w:rsid w:val="00F611C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611CA"/>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611CA"/>
    <w:rPr>
      <w:color w:val="000000"/>
      <w:sz w:val="16"/>
    </w:rPr>
  </w:style>
  <w:style w:type="character" w:customStyle="1" w:styleId="SmalltextCharChar">
    <w:name w:val="Smalltext Char Char"/>
    <w:basedOn w:val="DefaultParagraphFont"/>
    <w:link w:val="SmalltextChar1"/>
    <w:rsid w:val="00F611CA"/>
    <w:rPr>
      <w:rFonts w:ascii="Georgia" w:hAnsi="Georgia" w:cs="Calibri"/>
      <w:color w:val="000000"/>
      <w:sz w:val="16"/>
    </w:rPr>
  </w:style>
  <w:style w:type="character" w:customStyle="1" w:styleId="FullCiteCharChar">
    <w:name w:val="Full Cite Char Char"/>
    <w:basedOn w:val="DefaultParagraphFont"/>
    <w:rsid w:val="00F611CA"/>
    <w:rPr>
      <w:rFonts w:ascii="Georgia" w:hAnsi="Georgia" w:cs="Calibri"/>
      <w:color w:val="000000"/>
      <w:sz w:val="20"/>
      <w:szCs w:val="24"/>
    </w:rPr>
  </w:style>
  <w:style w:type="character" w:customStyle="1" w:styleId="submitted-wrapper">
    <w:name w:val="submitted-wrapper"/>
    <w:basedOn w:val="DefaultParagraphFont"/>
    <w:rsid w:val="00F611CA"/>
  </w:style>
  <w:style w:type="paragraph" w:customStyle="1" w:styleId="Spacer">
    <w:name w:val="Spacer"/>
    <w:basedOn w:val="Heading1"/>
    <w:link w:val="SpacerChar"/>
    <w:autoRedefine/>
    <w:uiPriority w:val="4"/>
    <w:qFormat/>
    <w:rsid w:val="00F611CA"/>
    <w:pPr>
      <w:pBdr>
        <w:top w:val="none" w:sz="0" w:space="0" w:color="auto"/>
        <w:left w:val="none" w:sz="0" w:space="0" w:color="auto"/>
        <w:bottom w:val="none" w:sz="0" w:space="0" w:color="auto"/>
        <w:right w:val="none" w:sz="0" w:space="0" w:color="auto"/>
      </w:pBdr>
      <w:spacing w:before="480"/>
    </w:pPr>
    <w:rPr>
      <w:sz w:val="24"/>
    </w:rPr>
  </w:style>
  <w:style w:type="character" w:customStyle="1" w:styleId="SpacerChar">
    <w:name w:val="Spacer Char"/>
    <w:basedOn w:val="DefaultParagraphFont"/>
    <w:link w:val="Spacer"/>
    <w:uiPriority w:val="4"/>
    <w:rsid w:val="00F611CA"/>
    <w:rPr>
      <w:rFonts w:ascii="Georgia" w:eastAsiaTheme="majorEastAsia" w:hAnsi="Georgia" w:cstheme="majorBidi"/>
      <w:b/>
      <w:sz w:val="24"/>
      <w:szCs w:val="32"/>
    </w:rPr>
  </w:style>
  <w:style w:type="paragraph" w:customStyle="1" w:styleId="CardFormatCharCharCharCharCharChar">
    <w:name w:val="Card Format Char Char Char Char Char Char"/>
    <w:basedOn w:val="Normal"/>
    <w:uiPriority w:val="99"/>
    <w:qFormat/>
    <w:rsid w:val="00F611C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611CA"/>
  </w:style>
  <w:style w:type="character" w:customStyle="1" w:styleId="top-publish">
    <w:name w:val="top-publish"/>
    <w:basedOn w:val="DefaultParagraphFont"/>
    <w:rsid w:val="00F611CA"/>
  </w:style>
  <w:style w:type="character" w:customStyle="1" w:styleId="byline-italic">
    <w:name w:val="byline-italic"/>
    <w:basedOn w:val="DefaultParagraphFont"/>
    <w:rsid w:val="00F611CA"/>
  </w:style>
  <w:style w:type="character" w:customStyle="1" w:styleId="CardUnderlinedCharChar0">
    <w:name w:val="Card Underlined Char Char"/>
    <w:rsid w:val="00F611CA"/>
    <w:rPr>
      <w:rFonts w:ascii="Arial Narrow" w:hAnsi="Arial Narrow"/>
      <w:sz w:val="22"/>
      <w:szCs w:val="24"/>
      <w:u w:val="single"/>
      <w:lang w:val="en-US" w:eastAsia="en-US" w:bidi="ar-SA"/>
    </w:rPr>
  </w:style>
  <w:style w:type="character" w:customStyle="1" w:styleId="gd">
    <w:name w:val="gd"/>
    <w:basedOn w:val="DefaultParagraphFont"/>
    <w:rsid w:val="00F611CA"/>
  </w:style>
  <w:style w:type="character" w:customStyle="1" w:styleId="g3">
    <w:name w:val="g3"/>
    <w:basedOn w:val="DefaultParagraphFont"/>
    <w:rsid w:val="00F611CA"/>
  </w:style>
  <w:style w:type="character" w:customStyle="1" w:styleId="hb">
    <w:name w:val="hb"/>
    <w:basedOn w:val="DefaultParagraphFont"/>
    <w:rsid w:val="00F611CA"/>
  </w:style>
  <w:style w:type="character" w:customStyle="1" w:styleId="g2">
    <w:name w:val="g2"/>
    <w:basedOn w:val="DefaultParagraphFont"/>
    <w:rsid w:val="00F611CA"/>
  </w:style>
  <w:style w:type="character" w:customStyle="1" w:styleId="nameplatehead">
    <w:name w:val="nameplatehead"/>
    <w:basedOn w:val="DefaultParagraphFont"/>
    <w:rsid w:val="00F611CA"/>
  </w:style>
  <w:style w:type="character" w:customStyle="1" w:styleId="nameplatelink">
    <w:name w:val="nameplatelink"/>
    <w:basedOn w:val="DefaultParagraphFont"/>
    <w:rsid w:val="00F611CA"/>
  </w:style>
  <w:style w:type="paragraph" w:customStyle="1" w:styleId="calibre8">
    <w:name w:val="calibre8"/>
    <w:basedOn w:val="Normal"/>
    <w:uiPriority w:val="99"/>
    <w:qFormat/>
    <w:rsid w:val="00F611CA"/>
    <w:pPr>
      <w:spacing w:before="30" w:after="30"/>
      <w:jc w:val="both"/>
    </w:pPr>
    <w:rPr>
      <w:rFonts w:eastAsia="Times New Roman"/>
      <w:sz w:val="17"/>
      <w:szCs w:val="17"/>
    </w:rPr>
  </w:style>
  <w:style w:type="paragraph" w:customStyle="1" w:styleId="paragraph">
    <w:name w:val="paragraph"/>
    <w:basedOn w:val="Normal"/>
    <w:uiPriority w:val="99"/>
    <w:qFormat/>
    <w:rsid w:val="00F611CA"/>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F611CA"/>
  </w:style>
  <w:style w:type="character" w:customStyle="1" w:styleId="djhat-arrow">
    <w:name w:val="djhat-arrow"/>
    <w:basedOn w:val="DefaultParagraphFont"/>
    <w:rsid w:val="00F611CA"/>
  </w:style>
  <w:style w:type="character" w:customStyle="1" w:styleId="mname">
    <w:name w:val="mname"/>
    <w:basedOn w:val="DefaultParagraphFont"/>
    <w:rsid w:val="00F611CA"/>
  </w:style>
  <w:style w:type="character" w:customStyle="1" w:styleId="mvalue">
    <w:name w:val="mvalue"/>
    <w:basedOn w:val="DefaultParagraphFont"/>
    <w:rsid w:val="00F611CA"/>
  </w:style>
  <w:style w:type="character" w:customStyle="1" w:styleId="mchange">
    <w:name w:val="mchange"/>
    <w:basedOn w:val="DefaultParagraphFont"/>
    <w:rsid w:val="00F611CA"/>
  </w:style>
  <w:style w:type="character" w:customStyle="1" w:styleId="categoryaside">
    <w:name w:val="category__aside"/>
    <w:basedOn w:val="DefaultParagraphFont"/>
    <w:rsid w:val="00F611CA"/>
  </w:style>
  <w:style w:type="character" w:customStyle="1" w:styleId="article-breadcrumb-wrapper">
    <w:name w:val="article-breadcrumb-wrapper"/>
    <w:basedOn w:val="DefaultParagraphFont"/>
    <w:rsid w:val="00F611CA"/>
  </w:style>
  <w:style w:type="character" w:customStyle="1" w:styleId="wsj-article-caption-content">
    <w:name w:val="wsj-article-caption-content"/>
    <w:basedOn w:val="DefaultParagraphFont"/>
    <w:rsid w:val="00F611CA"/>
  </w:style>
  <w:style w:type="character" w:customStyle="1" w:styleId="wsj-article-credit">
    <w:name w:val="wsj-article-credit"/>
    <w:basedOn w:val="DefaultParagraphFont"/>
    <w:rsid w:val="00F611CA"/>
  </w:style>
  <w:style w:type="character" w:customStyle="1" w:styleId="wsj-article-credit-tag">
    <w:name w:val="wsj-article-credit-tag"/>
    <w:basedOn w:val="DefaultParagraphFont"/>
    <w:rsid w:val="00F611CA"/>
  </w:style>
  <w:style w:type="character" w:customStyle="1" w:styleId="commentscounticon">
    <w:name w:val="comments_count_icon"/>
    <w:basedOn w:val="DefaultParagraphFont"/>
    <w:rsid w:val="00F611CA"/>
  </w:style>
  <w:style w:type="character" w:customStyle="1" w:styleId="comments-count-word">
    <w:name w:val="comments-count-word"/>
    <w:basedOn w:val="DefaultParagraphFont"/>
    <w:rsid w:val="00F611CA"/>
  </w:style>
  <w:style w:type="character" w:customStyle="1" w:styleId="nav-prevnext-lbl">
    <w:name w:val="nav-prevnext-lbl"/>
    <w:basedOn w:val="DefaultParagraphFont"/>
    <w:rsid w:val="00F611CA"/>
  </w:style>
  <w:style w:type="character" w:customStyle="1" w:styleId="nav-prevnext-hed">
    <w:name w:val="nav-prevnext-hed"/>
    <w:basedOn w:val="DefaultParagraphFont"/>
    <w:rsid w:val="00F611CA"/>
  </w:style>
  <w:style w:type="character" w:customStyle="1" w:styleId="readcomments">
    <w:name w:val="readcomments"/>
    <w:basedOn w:val="DefaultParagraphFont"/>
    <w:rsid w:val="00F611CA"/>
  </w:style>
  <w:style w:type="character" w:customStyle="1" w:styleId="selected-edition">
    <w:name w:val="selected-edition"/>
    <w:basedOn w:val="DefaultParagraphFont"/>
    <w:rsid w:val="00F611CA"/>
  </w:style>
  <w:style w:type="character" w:customStyle="1" w:styleId="rotate">
    <w:name w:val="rotate"/>
    <w:basedOn w:val="DefaultParagraphFont"/>
    <w:rsid w:val="00F611CA"/>
  </w:style>
  <w:style w:type="paragraph" w:customStyle="1" w:styleId="column-name">
    <w:name w:val="column-name"/>
    <w:basedOn w:val="Normal"/>
    <w:qFormat/>
    <w:rsid w:val="00F611CA"/>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F611CA"/>
  </w:style>
  <w:style w:type="paragraph" w:customStyle="1" w:styleId="po-hr-cndek">
    <w:name w:val="po-hr-cn__dek"/>
    <w:basedOn w:val="Normal"/>
    <w:qFormat/>
    <w:rsid w:val="00F611CA"/>
    <w:pPr>
      <w:spacing w:before="100" w:beforeAutospacing="1" w:after="100" w:afterAutospacing="1"/>
    </w:pPr>
  </w:style>
  <w:style w:type="character" w:customStyle="1" w:styleId="coral-counter">
    <w:name w:val="coral-counter"/>
    <w:basedOn w:val="DefaultParagraphFont"/>
    <w:rsid w:val="00F611CA"/>
  </w:style>
  <w:style w:type="paragraph" w:customStyle="1" w:styleId="rml-subscribe-lang">
    <w:name w:val="rml-subscribe-lang"/>
    <w:basedOn w:val="Normal"/>
    <w:qFormat/>
    <w:rsid w:val="00F611CA"/>
    <w:pPr>
      <w:spacing w:before="100" w:beforeAutospacing="1" w:after="100" w:afterAutospacing="1"/>
    </w:pPr>
    <w:rPr>
      <w:rFonts w:ascii="Times New Roman" w:eastAsia="Times New Roman" w:hAnsi="Times New Roman" w:cs="Times New Roman"/>
      <w:sz w:val="24"/>
    </w:rPr>
  </w:style>
  <w:style w:type="paragraph" w:customStyle="1" w:styleId="rml-subscribe-tagline">
    <w:name w:val="rml-subscribe-tagline"/>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section-label-span">
    <w:name w:val="section-label-span"/>
    <w:basedOn w:val="DefaultParagraphFont"/>
    <w:rsid w:val="00F611CA"/>
  </w:style>
  <w:style w:type="character" w:customStyle="1" w:styleId="counterpoint-explainer">
    <w:name w:val="counterpoint-explainer"/>
    <w:basedOn w:val="DefaultParagraphFont"/>
    <w:rsid w:val="00F611CA"/>
  </w:style>
  <w:style w:type="paragraph" w:customStyle="1" w:styleId="ob-dynamic-rec-container">
    <w:name w:val="ob-dynamic-rec-container"/>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ob-unit">
    <w:name w:val="ob-unit"/>
    <w:basedOn w:val="DefaultParagraphFont"/>
    <w:rsid w:val="00F611CA"/>
  </w:style>
  <w:style w:type="paragraph" w:customStyle="1" w:styleId="pm-content">
    <w:name w:val="pm-content"/>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transparency-label">
    <w:name w:val="transparency-label"/>
    <w:basedOn w:val="DefaultParagraphFont"/>
    <w:rsid w:val="00F611CA"/>
  </w:style>
  <w:style w:type="character" w:customStyle="1" w:styleId="duration">
    <w:name w:val="duration"/>
    <w:basedOn w:val="DefaultParagraphFont"/>
    <w:rsid w:val="00F611CA"/>
  </w:style>
  <w:style w:type="character" w:customStyle="1" w:styleId="cbola-desktop-image-titleinner">
    <w:name w:val="cbola-desktop-image-title__inner"/>
    <w:basedOn w:val="DefaultParagraphFont"/>
    <w:rsid w:val="00F611CA"/>
  </w:style>
  <w:style w:type="paragraph" w:customStyle="1" w:styleId="cbola-content-item-description">
    <w:name w:val="cbola-content-item-description"/>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m113202149284569794gmail-style13ptbold">
    <w:name w:val="m_113202149284569794gmail-style13ptbold"/>
    <w:basedOn w:val="DefaultParagraphFont"/>
    <w:rsid w:val="00F611CA"/>
  </w:style>
  <w:style w:type="character" w:customStyle="1" w:styleId="m113202149284569794gmail-styleunderline">
    <w:name w:val="m_113202149284569794gmail-styleunderline"/>
    <w:basedOn w:val="DefaultParagraphFont"/>
    <w:rsid w:val="00F611CA"/>
  </w:style>
  <w:style w:type="character" w:customStyle="1" w:styleId="m8525170829296705783gmail-style13ptbold">
    <w:name w:val="m_8525170829296705783gmail-style13ptbold"/>
    <w:basedOn w:val="DefaultParagraphFont"/>
    <w:rsid w:val="00F611CA"/>
  </w:style>
  <w:style w:type="character" w:customStyle="1" w:styleId="m8525170829296705783gmail-styleunderline">
    <w:name w:val="m_8525170829296705783gmail-styleunderline"/>
    <w:basedOn w:val="DefaultParagraphFont"/>
    <w:rsid w:val="00F611CA"/>
  </w:style>
  <w:style w:type="character" w:customStyle="1" w:styleId="m-5741597242490756161gmail-field-content">
    <w:name w:val="m_-5741597242490756161gmail-field-content"/>
    <w:basedOn w:val="DefaultParagraphFont"/>
    <w:rsid w:val="00F611CA"/>
  </w:style>
  <w:style w:type="paragraph" w:customStyle="1" w:styleId="TagChar1CharCharCharChar">
    <w:name w:val="Tag Char1 Char Char Char Char"/>
    <w:basedOn w:val="Normal"/>
    <w:qFormat/>
    <w:rsid w:val="00F611CA"/>
    <w:pPr>
      <w:overflowPunct w:val="0"/>
      <w:autoSpaceDE w:val="0"/>
      <w:autoSpaceDN w:val="0"/>
      <w:adjustRightInd w:val="0"/>
      <w:textAlignment w:val="baseline"/>
    </w:pPr>
    <w:rPr>
      <w:rFonts w:ascii="Palatino Linotype" w:eastAsia="Calibri" w:hAnsi="Palatino Linotype" w:cs="Times New Roman"/>
      <w:b/>
      <w:sz w:val="24"/>
      <w:szCs w:val="20"/>
    </w:rPr>
  </w:style>
  <w:style w:type="character" w:customStyle="1" w:styleId="hyperlink60">
    <w:name w:val="hyperlink6"/>
    <w:basedOn w:val="DefaultParagraphFont"/>
    <w:rsid w:val="00F611CA"/>
  </w:style>
  <w:style w:type="character" w:customStyle="1" w:styleId="heading2char2charchar">
    <w:name w:val="heading2char2charchar"/>
    <w:basedOn w:val="DefaultParagraphFont"/>
    <w:rsid w:val="00F611CA"/>
  </w:style>
  <w:style w:type="character" w:customStyle="1" w:styleId="heading2char10">
    <w:name w:val="heading2char1"/>
    <w:basedOn w:val="DefaultParagraphFont"/>
    <w:rsid w:val="00F611CA"/>
  </w:style>
  <w:style w:type="character" w:customStyle="1" w:styleId="StyleUnderlineCharTitleCharBold">
    <w:name w:val="Style Underline CharTitle Char + Bold"/>
    <w:basedOn w:val="DefaultParagraphFont"/>
    <w:rsid w:val="00F611CA"/>
    <w:rPr>
      <w:rFonts w:ascii="Garamond" w:hAnsi="Garamond"/>
      <w:b/>
      <w:bCs/>
      <w:color w:val="000000"/>
      <w:sz w:val="22"/>
      <w:szCs w:val="22"/>
    </w:rPr>
  </w:style>
  <w:style w:type="character" w:customStyle="1" w:styleId="bnp-articles-title1">
    <w:name w:val="bnp-articles-title1"/>
    <w:basedOn w:val="DefaultParagraphFont"/>
    <w:rsid w:val="00F611CA"/>
    <w:rPr>
      <w:rFonts w:ascii="Verdana" w:hAnsi="Verdana" w:hint="default"/>
      <w:b/>
      <w:bCs/>
      <w:color w:val="545454"/>
      <w:sz w:val="12"/>
      <w:szCs w:val="12"/>
    </w:rPr>
  </w:style>
  <w:style w:type="character" w:customStyle="1" w:styleId="featuretext">
    <w:name w:val="featuretext"/>
    <w:basedOn w:val="DefaultParagraphFont"/>
    <w:rsid w:val="00F611CA"/>
  </w:style>
  <w:style w:type="character" w:customStyle="1" w:styleId="relatedtext">
    <w:name w:val="related_text"/>
    <w:basedOn w:val="DefaultParagraphFont"/>
    <w:rsid w:val="00F611CA"/>
  </w:style>
  <w:style w:type="character" w:customStyle="1" w:styleId="fullpost">
    <w:name w:val="fullpost"/>
    <w:basedOn w:val="DefaultParagraphFont"/>
    <w:rsid w:val="00F611CA"/>
  </w:style>
  <w:style w:type="character" w:customStyle="1" w:styleId="bcktital">
    <w:name w:val="bcktital"/>
    <w:basedOn w:val="DefaultParagraphFont"/>
    <w:rsid w:val="00F611CA"/>
  </w:style>
  <w:style w:type="character" w:customStyle="1" w:styleId="bcktital0">
    <w:name w:val="bckt_ital"/>
    <w:basedOn w:val="DefaultParagraphFont"/>
    <w:rsid w:val="00F611CA"/>
  </w:style>
  <w:style w:type="paragraph" w:styleId="TOAHeading">
    <w:name w:val="toa heading"/>
    <w:basedOn w:val="Normal"/>
    <w:next w:val="Normal"/>
    <w:rsid w:val="00F611CA"/>
    <w:pPr>
      <w:spacing w:before="120"/>
    </w:pPr>
    <w:rPr>
      <w:rFonts w:ascii="Times New Roman" w:eastAsia="Calibri" w:hAnsi="Times New Roman" w:cs="Times New Roman"/>
    </w:rPr>
  </w:style>
  <w:style w:type="character" w:customStyle="1" w:styleId="fwanimclass">
    <w:name w:val="fwanim_class"/>
    <w:basedOn w:val="DefaultParagraphFont"/>
    <w:rsid w:val="00F611CA"/>
  </w:style>
  <w:style w:type="paragraph" w:customStyle="1" w:styleId="DebateUnderline0">
    <w:name w:val="DebateUnderline"/>
    <w:basedOn w:val="DebateNormal"/>
    <w:qFormat/>
    <w:rsid w:val="00F611CA"/>
    <w:rPr>
      <w:rFonts w:ascii="Times New Roman" w:hAnsi="Times New Roman" w:cs="Times New Roman"/>
      <w:sz w:val="24"/>
      <w:szCs w:val="24"/>
      <w:u w:val="single"/>
    </w:rPr>
  </w:style>
  <w:style w:type="character" w:customStyle="1" w:styleId="DebateUnderlineChar">
    <w:name w:val="DebateUnderline Char"/>
    <w:basedOn w:val="DebateNormalChar"/>
    <w:rsid w:val="00F611CA"/>
    <w:rPr>
      <w:rFonts w:ascii="Georgia" w:eastAsia="Calibri" w:hAnsi="Georgia" w:cs="Calibri"/>
      <w:sz w:val="24"/>
      <w:szCs w:val="24"/>
      <w:u w:val="single"/>
      <w:lang w:val="en-US" w:eastAsia="en-US" w:bidi="ar-SA"/>
    </w:rPr>
  </w:style>
  <w:style w:type="character" w:customStyle="1" w:styleId="DebateTagChar0">
    <w:name w:val="DebateTag Char"/>
    <w:basedOn w:val="DefaultParagraphFont"/>
    <w:uiPriority w:val="99"/>
    <w:rsid w:val="00F611CA"/>
    <w:rPr>
      <w:rFonts w:eastAsia="Calibri"/>
      <w:b/>
      <w:sz w:val="24"/>
      <w:szCs w:val="24"/>
      <w:lang w:val="en-US" w:eastAsia="en-US" w:bidi="ar-SA"/>
    </w:rPr>
  </w:style>
  <w:style w:type="paragraph" w:customStyle="1" w:styleId="DebateHeaderFinal">
    <w:name w:val="DebateHeaderFinal"/>
    <w:basedOn w:val="Heading1"/>
    <w:qFormat/>
    <w:rsid w:val="00F611CA"/>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F611CA"/>
    <w:rPr>
      <w:b/>
      <w:bCs/>
      <w:sz w:val="36"/>
      <w:szCs w:val="36"/>
      <w:u w:val="single"/>
      <w:lang w:val="en-US" w:eastAsia="en-US" w:bidi="ar-SA"/>
    </w:rPr>
  </w:style>
  <w:style w:type="paragraph" w:customStyle="1" w:styleId="HeaderInitial0">
    <w:name w:val="HeaderInitial"/>
    <w:basedOn w:val="Normal"/>
    <w:qFormat/>
    <w:rsid w:val="00F611CA"/>
    <w:pPr>
      <w:jc w:val="center"/>
      <w:outlineLvl w:val="0"/>
    </w:pPr>
    <w:rPr>
      <w:rFonts w:eastAsia="Calibri" w:cs="Times New Roman"/>
      <w:b/>
      <w:caps/>
      <w:sz w:val="28"/>
    </w:rPr>
  </w:style>
  <w:style w:type="character" w:customStyle="1" w:styleId="FooterChar2">
    <w:name w:val="Footer Char2"/>
    <w:basedOn w:val="DefaultParagraphFont"/>
    <w:rsid w:val="00F611CA"/>
    <w:rPr>
      <w:rFonts w:eastAsia="MS Mincho"/>
      <w:sz w:val="24"/>
      <w:szCs w:val="24"/>
      <w:lang w:val="en-US" w:eastAsia="ja-JP" w:bidi="ar-SA"/>
    </w:rPr>
  </w:style>
  <w:style w:type="character" w:customStyle="1" w:styleId="BalloonTextChar2">
    <w:name w:val="Balloon Text Char2"/>
    <w:basedOn w:val="DefaultParagraphFont"/>
    <w:rsid w:val="00F611CA"/>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F611CA"/>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F611CA"/>
    <w:rPr>
      <w:rFonts w:ascii="Cambria" w:hAnsi="Cambria"/>
      <w:sz w:val="24"/>
      <w:lang w:val="en-US" w:eastAsia="en-US" w:bidi="ar-SA"/>
    </w:rPr>
  </w:style>
  <w:style w:type="paragraph" w:customStyle="1" w:styleId="Normalspacing">
    <w:name w:val="Normal + spacing"/>
    <w:basedOn w:val="StyleLinespacingDouble"/>
    <w:qFormat/>
    <w:rsid w:val="00F611CA"/>
  </w:style>
  <w:style w:type="character" w:customStyle="1" w:styleId="NormalspacingChar">
    <w:name w:val="Normal + spacing Char"/>
    <w:basedOn w:val="StyleLinespacingDoubleChar"/>
    <w:rsid w:val="00F611CA"/>
    <w:rPr>
      <w:rFonts w:ascii="Cambria" w:hAnsi="Cambria"/>
      <w:sz w:val="24"/>
      <w:lang w:val="en-US" w:eastAsia="en-US" w:bidi="ar-SA"/>
    </w:rPr>
  </w:style>
  <w:style w:type="character" w:customStyle="1" w:styleId="textbold0">
    <w:name w:val="textbold"/>
    <w:basedOn w:val="DefaultParagraphFont"/>
    <w:rsid w:val="00F611CA"/>
  </w:style>
  <w:style w:type="character" w:customStyle="1" w:styleId="textitalics">
    <w:name w:val="textitalics"/>
    <w:basedOn w:val="DefaultParagraphFont"/>
    <w:rsid w:val="00F611CA"/>
  </w:style>
  <w:style w:type="paragraph" w:customStyle="1" w:styleId="lastpar">
    <w:name w:val="lastpar"/>
    <w:basedOn w:val="Normal"/>
    <w:qFormat/>
    <w:rsid w:val="00F611CA"/>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F611CA"/>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611CA"/>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F611CA"/>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611CA"/>
    <w:pPr>
      <w:tabs>
        <w:tab w:val="left" w:pos="9450"/>
      </w:tabs>
      <w:spacing w:before="100" w:beforeAutospacing="1" w:after="100" w:afterAutospacing="1"/>
    </w:pPr>
    <w:rPr>
      <w:rFonts w:ascii="Times New Roman" w:eastAsia="Calibri" w:hAnsi="Times New Roman" w:cs="Times New Roman"/>
    </w:rPr>
  </w:style>
  <w:style w:type="character" w:customStyle="1" w:styleId="CharacterStyle8">
    <w:name w:val="Character Style 8"/>
    <w:rsid w:val="00F611CA"/>
    <w:rPr>
      <w:sz w:val="22"/>
      <w:szCs w:val="22"/>
    </w:rPr>
  </w:style>
  <w:style w:type="paragraph" w:customStyle="1" w:styleId="Style110">
    <w:name w:val="Style 11"/>
    <w:qFormat/>
    <w:rsid w:val="00F611CA"/>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611C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F611C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611CA"/>
    <w:rPr>
      <w:rFonts w:ascii="Arial Narrow" w:hAnsi="Arial Narrow"/>
      <w:color w:val="000000"/>
      <w:sz w:val="22"/>
      <w:szCs w:val="22"/>
      <w:u w:val="single"/>
      <w:lang w:val="en-US" w:eastAsia="en-US" w:bidi="ar-SA"/>
    </w:rPr>
  </w:style>
  <w:style w:type="paragraph" w:customStyle="1" w:styleId="Style52">
    <w:name w:val="Style 5"/>
    <w:qFormat/>
    <w:rsid w:val="00F611C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0"/>
    <w:rsid w:val="00F611CA"/>
    <w:rPr>
      <w:rFonts w:ascii="Times New Roman" w:eastAsia="Times New Roman" w:hAnsi="Times New Roman" w:cs="Times New Roman" w:hint="default"/>
      <w:b/>
      <w:bCs/>
      <w:noProof/>
      <w:sz w:val="24"/>
      <w:szCs w:val="24"/>
      <w:lang w:val="en-US" w:eastAsia="en-US" w:bidi="ar-SA"/>
    </w:rPr>
  </w:style>
  <w:style w:type="paragraph" w:customStyle="1" w:styleId="Boldunderline2">
    <w:name w:val="Bold/underline"/>
    <w:basedOn w:val="Normal"/>
    <w:autoRedefine/>
    <w:qFormat/>
    <w:rsid w:val="00F611CA"/>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F611CA"/>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F611CA"/>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F611CA"/>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F611CA"/>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F611CA"/>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F611CA"/>
    <w:rPr>
      <w:sz w:val="18"/>
      <w:szCs w:val="24"/>
      <w:lang w:val="en-US" w:eastAsia="en-US" w:bidi="ar-SA"/>
    </w:rPr>
  </w:style>
  <w:style w:type="character" w:customStyle="1" w:styleId="text1CharChar">
    <w:name w:val="text1 Char Char"/>
    <w:basedOn w:val="DefaultParagraphFont"/>
    <w:rsid w:val="00F611CA"/>
    <w:rPr>
      <w:lang w:val="en-US" w:eastAsia="en-US" w:bidi="ar-SA"/>
    </w:rPr>
  </w:style>
  <w:style w:type="character" w:customStyle="1" w:styleId="textCharChar">
    <w:name w:val="text Char Char"/>
    <w:basedOn w:val="DefaultParagraphFont"/>
    <w:rsid w:val="00F611CA"/>
    <w:rPr>
      <w:sz w:val="18"/>
      <w:szCs w:val="24"/>
      <w:lang w:val="en-US" w:eastAsia="en-US" w:bidi="ar-SA"/>
    </w:rPr>
  </w:style>
  <w:style w:type="character" w:customStyle="1" w:styleId="normalloose1">
    <w:name w:val="normalloose1"/>
    <w:basedOn w:val="DefaultParagraphFont"/>
    <w:rsid w:val="00F611CA"/>
    <w:rPr>
      <w:sz w:val="20"/>
      <w:szCs w:val="20"/>
    </w:rPr>
  </w:style>
  <w:style w:type="paragraph" w:customStyle="1" w:styleId="printerheadline">
    <w:name w:val="printer_headline"/>
    <w:basedOn w:val="Normal"/>
    <w:qFormat/>
    <w:rsid w:val="00F611CA"/>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F611CA"/>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F611CA"/>
  </w:style>
  <w:style w:type="character" w:customStyle="1" w:styleId="georgia">
    <w:name w:val="georgia"/>
    <w:basedOn w:val="DefaultParagraphFont"/>
    <w:rsid w:val="00F611CA"/>
  </w:style>
  <w:style w:type="character" w:customStyle="1" w:styleId="isdefault">
    <w:name w:val="isdefault"/>
    <w:basedOn w:val="DefaultParagraphFont"/>
    <w:rsid w:val="00F611CA"/>
  </w:style>
  <w:style w:type="character" w:customStyle="1" w:styleId="arial">
    <w:name w:val="arial"/>
    <w:basedOn w:val="DefaultParagraphFont"/>
    <w:rsid w:val="00F611CA"/>
  </w:style>
  <w:style w:type="character" w:customStyle="1" w:styleId="pipe">
    <w:name w:val="pipe"/>
    <w:basedOn w:val="DefaultParagraphFont"/>
    <w:rsid w:val="00F611CA"/>
  </w:style>
  <w:style w:type="paragraph" w:customStyle="1" w:styleId="dtlcomment">
    <w:name w:val="dtlcomment"/>
    <w:basedOn w:val="Normal"/>
    <w:qFormat/>
    <w:rsid w:val="00F611CA"/>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F611CA"/>
  </w:style>
  <w:style w:type="character" w:customStyle="1" w:styleId="CharChar18">
    <w:name w:val="Char Char18"/>
    <w:basedOn w:val="DefaultParagraphFont"/>
    <w:rsid w:val="00F611CA"/>
    <w:rPr>
      <w:sz w:val="16"/>
      <w:szCs w:val="24"/>
      <w:lang w:val="en-US" w:eastAsia="en-US" w:bidi="ar-SA"/>
    </w:rPr>
  </w:style>
  <w:style w:type="character" w:customStyle="1" w:styleId="CharChar24">
    <w:name w:val="Char Char24"/>
    <w:basedOn w:val="DefaultParagraphFont"/>
    <w:rsid w:val="00F611CA"/>
    <w:rPr>
      <w:b/>
      <w:bCs/>
      <w:sz w:val="28"/>
      <w:szCs w:val="28"/>
      <w:lang w:val="en-US" w:eastAsia="en-US" w:bidi="ar-SA"/>
    </w:rPr>
  </w:style>
  <w:style w:type="character" w:customStyle="1" w:styleId="ln2">
    <w:name w:val="ln2"/>
    <w:basedOn w:val="DefaultParagraphFont"/>
    <w:rsid w:val="00F611CA"/>
  </w:style>
  <w:style w:type="paragraph" w:customStyle="1" w:styleId="StyleStyle1">
    <w:name w:val="Style Style1 +"/>
    <w:basedOn w:val="Normal"/>
    <w:qFormat/>
    <w:rsid w:val="00F611CA"/>
    <w:rPr>
      <w:rFonts w:ascii="Times New Roman" w:eastAsia="Calibri" w:hAnsi="Times New Roman" w:cs="Times New Roman"/>
      <w:sz w:val="24"/>
    </w:rPr>
  </w:style>
  <w:style w:type="character" w:customStyle="1" w:styleId="StyleStyle1Char">
    <w:name w:val="Style Style1 + Char"/>
    <w:basedOn w:val="Style1Char"/>
    <w:rsid w:val="00F611CA"/>
    <w:rPr>
      <w:rFonts w:ascii="Times New Roman" w:eastAsia="SimSun" w:hAnsi="Times New Roman" w:cs="Times New Roman" w:hint="default"/>
      <w:color w:val="000000"/>
      <w:sz w:val="20"/>
      <w:szCs w:val="20"/>
      <w:u w:val="single"/>
      <w:lang w:val="en-US" w:eastAsia="en-US" w:bidi="ar-SA"/>
    </w:rPr>
  </w:style>
  <w:style w:type="character" w:customStyle="1" w:styleId="editorname">
    <w:name w:val="editorname"/>
    <w:basedOn w:val="DefaultParagraphFont"/>
    <w:rsid w:val="00F611CA"/>
  </w:style>
  <w:style w:type="character" w:customStyle="1" w:styleId="CharChar16">
    <w:name w:val="Char Char16"/>
    <w:basedOn w:val="DefaultParagraphFont"/>
    <w:rsid w:val="00F611CA"/>
    <w:rPr>
      <w:rFonts w:ascii="Cambria" w:hAnsi="Cambria"/>
      <w:lang w:val="en-US" w:eastAsia="en-US" w:bidi="ar-SA"/>
    </w:rPr>
  </w:style>
  <w:style w:type="character" w:customStyle="1" w:styleId="CharChar15">
    <w:name w:val="Char Char15"/>
    <w:basedOn w:val="CharChar16"/>
    <w:rsid w:val="00F611CA"/>
    <w:rPr>
      <w:rFonts w:ascii="Cambria" w:hAnsi="Cambria"/>
      <w:b/>
      <w:bCs/>
      <w:lang w:val="en-US" w:eastAsia="en-US" w:bidi="ar-SA"/>
    </w:rPr>
  </w:style>
  <w:style w:type="character" w:customStyle="1" w:styleId="CharChar14">
    <w:name w:val="Char Char14"/>
    <w:basedOn w:val="DefaultParagraphFont"/>
    <w:rsid w:val="00F611CA"/>
    <w:rPr>
      <w:rFonts w:ascii="Tahoma" w:hAnsi="Tahoma" w:cs="Tahoma"/>
      <w:sz w:val="16"/>
      <w:szCs w:val="16"/>
      <w:lang w:val="en-US" w:eastAsia="en-US" w:bidi="ar-SA"/>
    </w:rPr>
  </w:style>
  <w:style w:type="character" w:customStyle="1" w:styleId="CharChar13">
    <w:name w:val="Char Char13"/>
    <w:basedOn w:val="DefaultParagraphFont"/>
    <w:rsid w:val="00F611CA"/>
    <w:rPr>
      <w:rFonts w:ascii="Cambria" w:hAnsi="Cambria"/>
      <w:lang w:val="en-US" w:eastAsia="en-US" w:bidi="ar-SA"/>
    </w:rPr>
  </w:style>
  <w:style w:type="paragraph" w:customStyle="1" w:styleId="normalChar1">
    <w:name w:val="normal Char"/>
    <w:basedOn w:val="Normal"/>
    <w:qFormat/>
    <w:rsid w:val="00F611CA"/>
    <w:rPr>
      <w:rFonts w:ascii="Times New Roman" w:eastAsia="Calibri" w:hAnsi="Times New Roman" w:cs="Times New Roman"/>
    </w:rPr>
  </w:style>
  <w:style w:type="character" w:customStyle="1" w:styleId="cardtextsmallCharChar">
    <w:name w:val="card text small Char Char"/>
    <w:basedOn w:val="DefaultParagraphFont"/>
    <w:rsid w:val="00F611CA"/>
    <w:rPr>
      <w:rFonts w:ascii="Arial Narrow" w:hAnsi="Arial Narrow" w:cs="Times New Roman"/>
      <w:sz w:val="16"/>
    </w:rPr>
  </w:style>
  <w:style w:type="character" w:customStyle="1" w:styleId="TagChar4">
    <w:name w:val="Tag Char4"/>
    <w:basedOn w:val="DefaultParagraphFont"/>
    <w:rsid w:val="00F611CA"/>
    <w:rPr>
      <w:b/>
      <w:sz w:val="26"/>
      <w:szCs w:val="24"/>
      <w:lang w:val="en-US" w:eastAsia="en-US" w:bidi="ar-SA"/>
    </w:rPr>
  </w:style>
  <w:style w:type="paragraph" w:customStyle="1" w:styleId="SmallTextGaramond">
    <w:name w:val="Small Text Garamond"/>
    <w:basedOn w:val="Normal"/>
    <w:qFormat/>
    <w:rsid w:val="00F611CA"/>
    <w:pPr>
      <w:widowControl w:val="0"/>
      <w:suppressAutoHyphens/>
      <w:contextualSpacing/>
    </w:pPr>
    <w:rPr>
      <w:rFonts w:eastAsia="Calibri" w:cs="Times New Roman"/>
      <w:sz w:val="16"/>
      <w:szCs w:val="18"/>
    </w:rPr>
  </w:style>
  <w:style w:type="paragraph" w:customStyle="1" w:styleId="Taglines">
    <w:name w:val="Taglines"/>
    <w:basedOn w:val="Heading2"/>
    <w:qFormat/>
    <w:rsid w:val="00F611CA"/>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F611CA"/>
    <w:rPr>
      <w:rFonts w:cs="Arial"/>
      <w:bCs/>
      <w:iCs/>
      <w:szCs w:val="22"/>
      <w:lang w:val="en-US" w:eastAsia="en-US" w:bidi="ar-SA"/>
    </w:rPr>
  </w:style>
  <w:style w:type="paragraph" w:customStyle="1" w:styleId="listterm">
    <w:name w:val="listterm"/>
    <w:basedOn w:val="Normal"/>
    <w:qFormat/>
    <w:rsid w:val="00F611CA"/>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F611CA"/>
    <w:rPr>
      <w:rFonts w:ascii="Garamond" w:hAnsi="Garamond"/>
    </w:rPr>
  </w:style>
  <w:style w:type="character" w:customStyle="1" w:styleId="WW8Num3z0">
    <w:name w:val="WW8Num3z0"/>
    <w:rsid w:val="00F611CA"/>
    <w:rPr>
      <w:rFonts w:ascii="Garamond" w:hAnsi="Garamond"/>
    </w:rPr>
  </w:style>
  <w:style w:type="character" w:customStyle="1" w:styleId="WW8Num4z1">
    <w:name w:val="WW8Num4z1"/>
    <w:rsid w:val="00F611CA"/>
    <w:rPr>
      <w:rFonts w:ascii="Garamond" w:hAnsi="Garamond"/>
    </w:rPr>
  </w:style>
  <w:style w:type="character" w:customStyle="1" w:styleId="WW8Num5z0">
    <w:name w:val="WW8Num5z0"/>
    <w:rsid w:val="00F611CA"/>
    <w:rPr>
      <w:rFonts w:ascii="Garamond" w:hAnsi="Garamond"/>
    </w:rPr>
  </w:style>
  <w:style w:type="character" w:customStyle="1" w:styleId="WW8Num6z0">
    <w:name w:val="WW8Num6z0"/>
    <w:rsid w:val="00F611CA"/>
    <w:rPr>
      <w:rFonts w:ascii="Symbol" w:hAnsi="Symbol"/>
    </w:rPr>
  </w:style>
  <w:style w:type="character" w:customStyle="1" w:styleId="WW8Num7z0">
    <w:name w:val="WW8Num7z0"/>
    <w:rsid w:val="00F611CA"/>
    <w:rPr>
      <w:rFonts w:ascii="Symbol" w:hAnsi="Symbol"/>
    </w:rPr>
  </w:style>
  <w:style w:type="character" w:customStyle="1" w:styleId="WW8Num8z0">
    <w:name w:val="WW8Num8z0"/>
    <w:rsid w:val="00F611CA"/>
    <w:rPr>
      <w:rFonts w:ascii="Symbol" w:hAnsi="Symbol"/>
    </w:rPr>
  </w:style>
  <w:style w:type="character" w:customStyle="1" w:styleId="WW8Num9z0">
    <w:name w:val="WW8Num9z0"/>
    <w:rsid w:val="00F611CA"/>
    <w:rPr>
      <w:rFonts w:ascii="Symbol" w:hAnsi="Symbol"/>
    </w:rPr>
  </w:style>
  <w:style w:type="character" w:customStyle="1" w:styleId="WW8Num10z0">
    <w:name w:val="WW8Num10z0"/>
    <w:rsid w:val="00F611CA"/>
    <w:rPr>
      <w:rFonts w:ascii="Garamond" w:hAnsi="Garamond"/>
    </w:rPr>
  </w:style>
  <w:style w:type="character" w:customStyle="1" w:styleId="WW8Num11z1">
    <w:name w:val="WW8Num11z1"/>
    <w:rsid w:val="00F611CA"/>
    <w:rPr>
      <w:rFonts w:ascii="Garamond" w:hAnsi="Garamond"/>
    </w:rPr>
  </w:style>
  <w:style w:type="character" w:customStyle="1" w:styleId="Absatz-Standardschriftart">
    <w:name w:val="Absatz-Standardschriftart"/>
    <w:rsid w:val="00F611CA"/>
  </w:style>
  <w:style w:type="character" w:customStyle="1" w:styleId="WW-Absatz-Standardschriftart">
    <w:name w:val="WW-Absatz-Standardschriftart"/>
    <w:rsid w:val="00F611CA"/>
  </w:style>
  <w:style w:type="character" w:customStyle="1" w:styleId="WW-Absatz-Standardschriftart1">
    <w:name w:val="WW-Absatz-Standardschriftart1"/>
    <w:rsid w:val="00F611CA"/>
  </w:style>
  <w:style w:type="character" w:customStyle="1" w:styleId="EndnoteCharacters">
    <w:name w:val="Endnote Characters"/>
    <w:basedOn w:val="DefaultParagraphFont"/>
    <w:rsid w:val="00F611CA"/>
    <w:rPr>
      <w:position w:val="0"/>
      <w:sz w:val="24"/>
      <w:vertAlign w:val="baseline"/>
    </w:rPr>
  </w:style>
  <w:style w:type="character" w:customStyle="1" w:styleId="WW8Num1z0">
    <w:name w:val="WW8Num1z0"/>
    <w:rsid w:val="00F611CA"/>
    <w:rPr>
      <w:rFonts w:ascii="Symbol" w:hAnsi="Symbol"/>
    </w:rPr>
  </w:style>
  <w:style w:type="character" w:customStyle="1" w:styleId="WW8Num1z2">
    <w:name w:val="WW8Num1z2"/>
    <w:rsid w:val="00F611CA"/>
    <w:rPr>
      <w:rFonts w:ascii="Courier New" w:hAnsi="Courier New"/>
    </w:rPr>
  </w:style>
  <w:style w:type="character" w:customStyle="1" w:styleId="WW8Num1z3">
    <w:name w:val="WW8Num1z3"/>
    <w:rsid w:val="00F611CA"/>
    <w:rPr>
      <w:rFonts w:ascii="Wingdings" w:hAnsi="Wingdings"/>
    </w:rPr>
  </w:style>
  <w:style w:type="character" w:customStyle="1" w:styleId="WW8Num11z0">
    <w:name w:val="WW8Num11z0"/>
    <w:rsid w:val="00F611CA"/>
    <w:rPr>
      <w:rFonts w:ascii="Symbol" w:hAnsi="Symbol"/>
    </w:rPr>
  </w:style>
  <w:style w:type="character" w:customStyle="1" w:styleId="WW8Num83z0">
    <w:name w:val="WW8Num83z0"/>
    <w:rsid w:val="00F611CA"/>
    <w:rPr>
      <w:rFonts w:ascii="Symbol" w:hAnsi="Symbol"/>
    </w:rPr>
  </w:style>
  <w:style w:type="character" w:customStyle="1" w:styleId="WW8Num83z1">
    <w:name w:val="WW8Num83z1"/>
    <w:rsid w:val="00F611CA"/>
    <w:rPr>
      <w:rFonts w:ascii="Courier New" w:hAnsi="Courier New"/>
    </w:rPr>
  </w:style>
  <w:style w:type="character" w:customStyle="1" w:styleId="WW8Num83z2">
    <w:name w:val="WW8Num83z2"/>
    <w:rsid w:val="00F611CA"/>
    <w:rPr>
      <w:rFonts w:ascii="Wingdings" w:hAnsi="Wingdings"/>
    </w:rPr>
  </w:style>
  <w:style w:type="character" w:customStyle="1" w:styleId="WW8Num89z0">
    <w:name w:val="WW8Num89z0"/>
    <w:rsid w:val="00F611CA"/>
    <w:rPr>
      <w:rFonts w:ascii="Symbol" w:hAnsi="Symbol"/>
      <w:sz w:val="20"/>
    </w:rPr>
  </w:style>
  <w:style w:type="character" w:customStyle="1" w:styleId="WW8Num90z0">
    <w:name w:val="WW8Num90z0"/>
    <w:rsid w:val="00F611CA"/>
    <w:rPr>
      <w:rFonts w:ascii="Times New Roman" w:eastAsia="Times New Roman" w:hAnsi="Times New Roman" w:cs="Times New Roman"/>
    </w:rPr>
  </w:style>
  <w:style w:type="character" w:customStyle="1" w:styleId="WW8Num92z0">
    <w:name w:val="WW8Num92z0"/>
    <w:rsid w:val="00F611CA"/>
    <w:rPr>
      <w:rFonts w:ascii="Symbol" w:eastAsia="Times New Roman" w:hAnsi="Symbol"/>
    </w:rPr>
  </w:style>
  <w:style w:type="character" w:customStyle="1" w:styleId="WW8Num92z1">
    <w:name w:val="WW8Num92z1"/>
    <w:rsid w:val="00F611CA"/>
    <w:rPr>
      <w:rFonts w:ascii="Courier New" w:hAnsi="Courier New"/>
    </w:rPr>
  </w:style>
  <w:style w:type="character" w:customStyle="1" w:styleId="WW8Num92z2">
    <w:name w:val="WW8Num92z2"/>
    <w:rsid w:val="00F611CA"/>
    <w:rPr>
      <w:rFonts w:ascii="Wingdings" w:hAnsi="Wingdings"/>
    </w:rPr>
  </w:style>
  <w:style w:type="character" w:customStyle="1" w:styleId="WW8Num92z3">
    <w:name w:val="WW8Num92z3"/>
    <w:rsid w:val="00F611CA"/>
    <w:rPr>
      <w:rFonts w:ascii="Symbol" w:hAnsi="Symbol"/>
    </w:rPr>
  </w:style>
  <w:style w:type="character" w:customStyle="1" w:styleId="WW8Num96z0">
    <w:name w:val="WW8Num96z0"/>
    <w:rsid w:val="00F611CA"/>
    <w:rPr>
      <w:rFonts w:ascii="Symbol" w:hAnsi="Symbol"/>
      <w:sz w:val="20"/>
    </w:rPr>
  </w:style>
  <w:style w:type="character" w:customStyle="1" w:styleId="WW8Num96z1">
    <w:name w:val="WW8Num96z1"/>
    <w:rsid w:val="00F611CA"/>
    <w:rPr>
      <w:rFonts w:ascii="Courier New" w:hAnsi="Courier New"/>
      <w:sz w:val="20"/>
    </w:rPr>
  </w:style>
  <w:style w:type="character" w:customStyle="1" w:styleId="WW8Num96z2">
    <w:name w:val="WW8Num96z2"/>
    <w:rsid w:val="00F611CA"/>
    <w:rPr>
      <w:rFonts w:ascii="Wingdings" w:hAnsi="Wingdings"/>
      <w:sz w:val="20"/>
    </w:rPr>
  </w:style>
  <w:style w:type="character" w:customStyle="1" w:styleId="WW8Num103z0">
    <w:name w:val="WW8Num103z0"/>
    <w:rsid w:val="00F611CA"/>
    <w:rPr>
      <w:rFonts w:ascii="Symbol" w:hAnsi="Symbol"/>
      <w:sz w:val="20"/>
    </w:rPr>
  </w:style>
  <w:style w:type="character" w:customStyle="1" w:styleId="WW8Num103z1">
    <w:name w:val="WW8Num103z1"/>
    <w:rsid w:val="00F611CA"/>
    <w:rPr>
      <w:rFonts w:ascii="Courier New" w:hAnsi="Courier New"/>
      <w:sz w:val="20"/>
    </w:rPr>
  </w:style>
  <w:style w:type="character" w:customStyle="1" w:styleId="WW8Num103z2">
    <w:name w:val="WW8Num103z2"/>
    <w:rsid w:val="00F611CA"/>
    <w:rPr>
      <w:rFonts w:ascii="Wingdings" w:hAnsi="Wingdings"/>
      <w:sz w:val="20"/>
    </w:rPr>
  </w:style>
  <w:style w:type="character" w:customStyle="1" w:styleId="WW8Num108z0">
    <w:name w:val="WW8Num108z0"/>
    <w:rsid w:val="00F611CA"/>
    <w:rPr>
      <w:rFonts w:ascii="Symbol" w:hAnsi="Symbol"/>
      <w:sz w:val="20"/>
    </w:rPr>
  </w:style>
  <w:style w:type="character" w:customStyle="1" w:styleId="WW8Num108z1">
    <w:name w:val="WW8Num108z1"/>
    <w:rsid w:val="00F611CA"/>
    <w:rPr>
      <w:rFonts w:ascii="Courier New" w:hAnsi="Courier New"/>
      <w:sz w:val="20"/>
    </w:rPr>
  </w:style>
  <w:style w:type="character" w:customStyle="1" w:styleId="WW8Num108z2">
    <w:name w:val="WW8Num108z2"/>
    <w:rsid w:val="00F611CA"/>
    <w:rPr>
      <w:rFonts w:ascii="Wingdings" w:hAnsi="Wingdings"/>
      <w:sz w:val="20"/>
    </w:rPr>
  </w:style>
  <w:style w:type="character" w:customStyle="1" w:styleId="WW8Num109z0">
    <w:name w:val="WW8Num109z0"/>
    <w:rsid w:val="00F611CA"/>
    <w:rPr>
      <w:rFonts w:ascii="Symbol" w:eastAsia="Times New Roman" w:hAnsi="Symbol"/>
    </w:rPr>
  </w:style>
  <w:style w:type="character" w:customStyle="1" w:styleId="WW8Num109z1">
    <w:name w:val="WW8Num109z1"/>
    <w:rsid w:val="00F611CA"/>
    <w:rPr>
      <w:rFonts w:ascii="Courier New" w:hAnsi="Courier New"/>
    </w:rPr>
  </w:style>
  <w:style w:type="character" w:customStyle="1" w:styleId="WW8Num109z2">
    <w:name w:val="WW8Num109z2"/>
    <w:rsid w:val="00F611CA"/>
    <w:rPr>
      <w:rFonts w:ascii="Wingdings" w:hAnsi="Wingdings"/>
    </w:rPr>
  </w:style>
  <w:style w:type="character" w:customStyle="1" w:styleId="WW8Num109z3">
    <w:name w:val="WW8Num109z3"/>
    <w:rsid w:val="00F611CA"/>
    <w:rPr>
      <w:rFonts w:ascii="Symbol" w:hAnsi="Symbol"/>
    </w:rPr>
  </w:style>
  <w:style w:type="character" w:customStyle="1" w:styleId="WW8Num111z0">
    <w:name w:val="WW8Num111z0"/>
    <w:rsid w:val="00F611CA"/>
    <w:rPr>
      <w:rFonts w:ascii="Symbol" w:hAnsi="Symbol"/>
      <w:sz w:val="20"/>
    </w:rPr>
  </w:style>
  <w:style w:type="character" w:customStyle="1" w:styleId="WW8Num111z1">
    <w:name w:val="WW8Num111z1"/>
    <w:rsid w:val="00F611CA"/>
    <w:rPr>
      <w:rFonts w:ascii="Courier New" w:hAnsi="Courier New"/>
      <w:sz w:val="20"/>
    </w:rPr>
  </w:style>
  <w:style w:type="character" w:customStyle="1" w:styleId="WW8Num111z2">
    <w:name w:val="WW8Num111z2"/>
    <w:rsid w:val="00F611CA"/>
    <w:rPr>
      <w:rFonts w:ascii="Wingdings" w:hAnsi="Wingdings"/>
      <w:sz w:val="20"/>
    </w:rPr>
  </w:style>
  <w:style w:type="character" w:customStyle="1" w:styleId="WW8Num117z0">
    <w:name w:val="WW8Num117z0"/>
    <w:rsid w:val="00F611CA"/>
    <w:rPr>
      <w:rFonts w:ascii="Symbol" w:eastAsia="Times New Roman" w:hAnsi="Symbol"/>
    </w:rPr>
  </w:style>
  <w:style w:type="character" w:customStyle="1" w:styleId="WW8Num117z1">
    <w:name w:val="WW8Num117z1"/>
    <w:rsid w:val="00F611CA"/>
    <w:rPr>
      <w:rFonts w:ascii="Courier New" w:hAnsi="Courier New"/>
    </w:rPr>
  </w:style>
  <w:style w:type="character" w:customStyle="1" w:styleId="WW8Num117z2">
    <w:name w:val="WW8Num117z2"/>
    <w:rsid w:val="00F611CA"/>
    <w:rPr>
      <w:rFonts w:ascii="Wingdings" w:hAnsi="Wingdings"/>
    </w:rPr>
  </w:style>
  <w:style w:type="character" w:customStyle="1" w:styleId="WW8Num117z3">
    <w:name w:val="WW8Num117z3"/>
    <w:rsid w:val="00F611CA"/>
    <w:rPr>
      <w:rFonts w:ascii="Symbol" w:hAnsi="Symbol"/>
    </w:rPr>
  </w:style>
  <w:style w:type="character" w:customStyle="1" w:styleId="WW8Num126z0">
    <w:name w:val="WW8Num126z0"/>
    <w:rsid w:val="00F611CA"/>
    <w:rPr>
      <w:rFonts w:ascii="Symbol" w:eastAsia="SimSun" w:hAnsi="Symbol"/>
    </w:rPr>
  </w:style>
  <w:style w:type="character" w:customStyle="1" w:styleId="WW8Num126z1">
    <w:name w:val="WW8Num126z1"/>
    <w:rsid w:val="00F611CA"/>
    <w:rPr>
      <w:rFonts w:ascii="Courier New" w:hAnsi="Courier New"/>
    </w:rPr>
  </w:style>
  <w:style w:type="character" w:customStyle="1" w:styleId="WW8Num126z2">
    <w:name w:val="WW8Num126z2"/>
    <w:rsid w:val="00F611CA"/>
    <w:rPr>
      <w:rFonts w:ascii="Wingdings" w:hAnsi="Wingdings"/>
    </w:rPr>
  </w:style>
  <w:style w:type="character" w:customStyle="1" w:styleId="WW8Num126z3">
    <w:name w:val="WW8Num126z3"/>
    <w:rsid w:val="00F611CA"/>
    <w:rPr>
      <w:rFonts w:ascii="Symbol" w:hAnsi="Symbol"/>
    </w:rPr>
  </w:style>
  <w:style w:type="character" w:customStyle="1" w:styleId="WW8Num128z0">
    <w:name w:val="WW8Num128z0"/>
    <w:rsid w:val="00F611CA"/>
    <w:rPr>
      <w:rFonts w:ascii="Symbol" w:eastAsia="Times New Roman" w:hAnsi="Symbol"/>
    </w:rPr>
  </w:style>
  <w:style w:type="character" w:customStyle="1" w:styleId="WW8Num128z1">
    <w:name w:val="WW8Num128z1"/>
    <w:rsid w:val="00F611CA"/>
    <w:rPr>
      <w:rFonts w:ascii="Courier New" w:hAnsi="Courier New"/>
    </w:rPr>
  </w:style>
  <w:style w:type="character" w:customStyle="1" w:styleId="WW8Num128z2">
    <w:name w:val="WW8Num128z2"/>
    <w:rsid w:val="00F611CA"/>
    <w:rPr>
      <w:rFonts w:ascii="Wingdings" w:hAnsi="Wingdings"/>
    </w:rPr>
  </w:style>
  <w:style w:type="character" w:customStyle="1" w:styleId="WW8Num128z3">
    <w:name w:val="WW8Num128z3"/>
    <w:rsid w:val="00F611CA"/>
    <w:rPr>
      <w:rFonts w:ascii="Symbol" w:hAnsi="Symbol"/>
    </w:rPr>
  </w:style>
  <w:style w:type="character" w:customStyle="1" w:styleId="WW8Num138z0">
    <w:name w:val="WW8Num138z0"/>
    <w:rsid w:val="00F611CA"/>
    <w:rPr>
      <w:rFonts w:ascii="Times-Italic" w:eastAsia="Times New Roman" w:hAnsi="Times-Italic"/>
    </w:rPr>
  </w:style>
  <w:style w:type="character" w:customStyle="1" w:styleId="WW8Num138z1">
    <w:name w:val="WW8Num138z1"/>
    <w:rsid w:val="00F611CA"/>
    <w:rPr>
      <w:rFonts w:ascii="Courier New" w:hAnsi="Courier New"/>
    </w:rPr>
  </w:style>
  <w:style w:type="character" w:customStyle="1" w:styleId="WW8Num138z2">
    <w:name w:val="WW8Num138z2"/>
    <w:rsid w:val="00F611CA"/>
    <w:rPr>
      <w:rFonts w:ascii="Wingdings" w:hAnsi="Wingdings"/>
    </w:rPr>
  </w:style>
  <w:style w:type="character" w:customStyle="1" w:styleId="WW8Num138z3">
    <w:name w:val="WW8Num138z3"/>
    <w:rsid w:val="00F611CA"/>
    <w:rPr>
      <w:rFonts w:ascii="Symbol" w:hAnsi="Symbol"/>
    </w:rPr>
  </w:style>
  <w:style w:type="character" w:customStyle="1" w:styleId="WW8Num143z0">
    <w:name w:val="WW8Num143z0"/>
    <w:rsid w:val="00F611CA"/>
    <w:rPr>
      <w:rFonts w:ascii="Times New Roman" w:eastAsia="Times New Roman" w:hAnsi="Times New Roman" w:cs="Times New Roman"/>
    </w:rPr>
  </w:style>
  <w:style w:type="character" w:customStyle="1" w:styleId="WW8Num148z0">
    <w:name w:val="WW8Num148z0"/>
    <w:rsid w:val="00F611CA"/>
    <w:rPr>
      <w:rFonts w:ascii="Symbol" w:hAnsi="Symbol"/>
      <w:sz w:val="20"/>
    </w:rPr>
  </w:style>
  <w:style w:type="character" w:customStyle="1" w:styleId="WW8Num148z1">
    <w:name w:val="WW8Num148z1"/>
    <w:rsid w:val="00F611CA"/>
    <w:rPr>
      <w:rFonts w:ascii="Courier New" w:hAnsi="Courier New"/>
      <w:sz w:val="20"/>
    </w:rPr>
  </w:style>
  <w:style w:type="character" w:customStyle="1" w:styleId="WW8Num148z2">
    <w:name w:val="WW8Num148z2"/>
    <w:rsid w:val="00F611CA"/>
    <w:rPr>
      <w:rFonts w:ascii="Wingdings" w:hAnsi="Wingdings"/>
      <w:sz w:val="20"/>
    </w:rPr>
  </w:style>
  <w:style w:type="character" w:customStyle="1" w:styleId="WW8Num151z0">
    <w:name w:val="WW8Num151z0"/>
    <w:rsid w:val="00F611CA"/>
    <w:rPr>
      <w:rFonts w:ascii="Times New Roman" w:eastAsia="Times New Roman" w:hAnsi="Times New Roman" w:cs="Times New Roman"/>
    </w:rPr>
  </w:style>
  <w:style w:type="character" w:customStyle="1" w:styleId="WW8Num152z0">
    <w:name w:val="WW8Num152z0"/>
    <w:rsid w:val="00F611CA"/>
    <w:rPr>
      <w:rFonts w:ascii="Symbol" w:hAnsi="Symbol"/>
      <w:sz w:val="20"/>
    </w:rPr>
  </w:style>
  <w:style w:type="character" w:customStyle="1" w:styleId="WW8Num152z1">
    <w:name w:val="WW8Num152z1"/>
    <w:rsid w:val="00F611CA"/>
    <w:rPr>
      <w:rFonts w:ascii="Courier New" w:hAnsi="Courier New"/>
      <w:sz w:val="20"/>
    </w:rPr>
  </w:style>
  <w:style w:type="character" w:customStyle="1" w:styleId="WW8Num152z2">
    <w:name w:val="WW8Num152z2"/>
    <w:rsid w:val="00F611CA"/>
    <w:rPr>
      <w:rFonts w:ascii="Wingdings" w:hAnsi="Wingdings"/>
      <w:sz w:val="20"/>
    </w:rPr>
  </w:style>
  <w:style w:type="character" w:customStyle="1" w:styleId="WW8Num153z0">
    <w:name w:val="WW8Num153z0"/>
    <w:rsid w:val="00F611CA"/>
    <w:rPr>
      <w:sz w:val="24"/>
    </w:rPr>
  </w:style>
  <w:style w:type="character" w:customStyle="1" w:styleId="WW8Num155z0">
    <w:name w:val="WW8Num155z0"/>
    <w:rsid w:val="00F611CA"/>
    <w:rPr>
      <w:rFonts w:ascii="Times New Roman" w:eastAsia="Times New Roman" w:hAnsi="Times New Roman" w:cs="Times New Roman"/>
    </w:rPr>
  </w:style>
  <w:style w:type="character" w:customStyle="1" w:styleId="WW8Num157z0">
    <w:name w:val="WW8Num157z0"/>
    <w:rsid w:val="00F611CA"/>
    <w:rPr>
      <w:rFonts w:ascii="Symbol" w:hAnsi="Symbol"/>
      <w:sz w:val="20"/>
    </w:rPr>
  </w:style>
  <w:style w:type="character" w:customStyle="1" w:styleId="WW8Num157z1">
    <w:name w:val="WW8Num157z1"/>
    <w:rsid w:val="00F611CA"/>
    <w:rPr>
      <w:rFonts w:ascii="Courier New" w:hAnsi="Courier New"/>
      <w:sz w:val="20"/>
    </w:rPr>
  </w:style>
  <w:style w:type="character" w:customStyle="1" w:styleId="WW8Num157z2">
    <w:name w:val="WW8Num157z2"/>
    <w:rsid w:val="00F611CA"/>
    <w:rPr>
      <w:rFonts w:ascii="Wingdings" w:hAnsi="Wingdings"/>
      <w:sz w:val="20"/>
    </w:rPr>
  </w:style>
  <w:style w:type="character" w:customStyle="1" w:styleId="WW8Num163z0">
    <w:name w:val="WW8Num163z0"/>
    <w:rsid w:val="00F611CA"/>
    <w:rPr>
      <w:rFonts w:ascii="Symbol" w:hAnsi="Symbol"/>
      <w:sz w:val="20"/>
    </w:rPr>
  </w:style>
  <w:style w:type="character" w:customStyle="1" w:styleId="WW8Num163z1">
    <w:name w:val="WW8Num163z1"/>
    <w:rsid w:val="00F611CA"/>
    <w:rPr>
      <w:rFonts w:ascii="Courier New" w:hAnsi="Courier New"/>
      <w:sz w:val="20"/>
    </w:rPr>
  </w:style>
  <w:style w:type="character" w:customStyle="1" w:styleId="WW8Num163z2">
    <w:name w:val="WW8Num163z2"/>
    <w:rsid w:val="00F611CA"/>
    <w:rPr>
      <w:rFonts w:ascii="Wingdings" w:hAnsi="Wingdings"/>
      <w:sz w:val="20"/>
    </w:rPr>
  </w:style>
  <w:style w:type="character" w:customStyle="1" w:styleId="WW8Num170z0">
    <w:name w:val="WW8Num170z0"/>
    <w:rsid w:val="00F611CA"/>
    <w:rPr>
      <w:rFonts w:ascii="Symbol" w:eastAsia="Times New Roman" w:hAnsi="Symbol"/>
    </w:rPr>
  </w:style>
  <w:style w:type="character" w:customStyle="1" w:styleId="WW8Num170z1">
    <w:name w:val="WW8Num170z1"/>
    <w:rsid w:val="00F611CA"/>
    <w:rPr>
      <w:rFonts w:ascii="Courier New" w:hAnsi="Courier New"/>
    </w:rPr>
  </w:style>
  <w:style w:type="character" w:customStyle="1" w:styleId="WW8Num170z2">
    <w:name w:val="WW8Num170z2"/>
    <w:rsid w:val="00F611CA"/>
    <w:rPr>
      <w:rFonts w:ascii="Wingdings" w:hAnsi="Wingdings"/>
    </w:rPr>
  </w:style>
  <w:style w:type="character" w:customStyle="1" w:styleId="WW8Num170z3">
    <w:name w:val="WW8Num170z3"/>
    <w:rsid w:val="00F611CA"/>
    <w:rPr>
      <w:rFonts w:ascii="Symbol" w:hAnsi="Symbol"/>
    </w:rPr>
  </w:style>
  <w:style w:type="character" w:customStyle="1" w:styleId="WW8Num177z0">
    <w:name w:val="WW8Num177z0"/>
    <w:rsid w:val="00F611CA"/>
    <w:rPr>
      <w:rFonts w:ascii="Symbol" w:hAnsi="Symbol"/>
      <w:sz w:val="20"/>
    </w:rPr>
  </w:style>
  <w:style w:type="character" w:customStyle="1" w:styleId="WW8Num177z1">
    <w:name w:val="WW8Num177z1"/>
    <w:rsid w:val="00F611CA"/>
    <w:rPr>
      <w:rFonts w:ascii="Courier New" w:hAnsi="Courier New"/>
      <w:sz w:val="20"/>
    </w:rPr>
  </w:style>
  <w:style w:type="character" w:customStyle="1" w:styleId="WW8Num177z2">
    <w:name w:val="WW8Num177z2"/>
    <w:rsid w:val="00F611CA"/>
    <w:rPr>
      <w:rFonts w:ascii="Wingdings" w:hAnsi="Wingdings"/>
      <w:sz w:val="20"/>
    </w:rPr>
  </w:style>
  <w:style w:type="character" w:customStyle="1" w:styleId="WW8Num181z0">
    <w:name w:val="WW8Num181z0"/>
    <w:rsid w:val="00F611CA"/>
    <w:rPr>
      <w:rFonts w:ascii="Symbol" w:eastAsia="Times New Roman" w:hAnsi="Symbol"/>
    </w:rPr>
  </w:style>
  <w:style w:type="character" w:customStyle="1" w:styleId="WW8Num181z1">
    <w:name w:val="WW8Num181z1"/>
    <w:rsid w:val="00F611CA"/>
    <w:rPr>
      <w:rFonts w:ascii="Courier New" w:hAnsi="Courier New"/>
    </w:rPr>
  </w:style>
  <w:style w:type="character" w:customStyle="1" w:styleId="WW8Num181z2">
    <w:name w:val="WW8Num181z2"/>
    <w:rsid w:val="00F611CA"/>
    <w:rPr>
      <w:rFonts w:ascii="Wingdings" w:hAnsi="Wingdings"/>
    </w:rPr>
  </w:style>
  <w:style w:type="character" w:customStyle="1" w:styleId="WW8Num181z3">
    <w:name w:val="WW8Num181z3"/>
    <w:rsid w:val="00F611CA"/>
    <w:rPr>
      <w:rFonts w:ascii="Symbol" w:hAnsi="Symbol"/>
    </w:rPr>
  </w:style>
  <w:style w:type="character" w:customStyle="1" w:styleId="WW8Num185z0">
    <w:name w:val="WW8Num185z0"/>
    <w:rsid w:val="00F611CA"/>
    <w:rPr>
      <w:rFonts w:ascii="Symbol" w:eastAsia="Times New Roman" w:hAnsi="Symbol"/>
    </w:rPr>
  </w:style>
  <w:style w:type="character" w:customStyle="1" w:styleId="WW8Num185z1">
    <w:name w:val="WW8Num185z1"/>
    <w:rsid w:val="00F611CA"/>
    <w:rPr>
      <w:rFonts w:ascii="Courier New" w:hAnsi="Courier New"/>
    </w:rPr>
  </w:style>
  <w:style w:type="character" w:customStyle="1" w:styleId="WW8Num185z2">
    <w:name w:val="WW8Num185z2"/>
    <w:rsid w:val="00F611CA"/>
    <w:rPr>
      <w:rFonts w:ascii="Wingdings" w:hAnsi="Wingdings"/>
    </w:rPr>
  </w:style>
  <w:style w:type="character" w:customStyle="1" w:styleId="WW8Num185z3">
    <w:name w:val="WW8Num185z3"/>
    <w:rsid w:val="00F611CA"/>
    <w:rPr>
      <w:rFonts w:ascii="Symbol" w:hAnsi="Symbol"/>
    </w:rPr>
  </w:style>
  <w:style w:type="character" w:customStyle="1" w:styleId="WW8Num186z0">
    <w:name w:val="WW8Num186z0"/>
    <w:rsid w:val="00F611CA"/>
    <w:rPr>
      <w:rFonts w:ascii="Symbol" w:hAnsi="Symbol"/>
      <w:sz w:val="20"/>
    </w:rPr>
  </w:style>
  <w:style w:type="character" w:customStyle="1" w:styleId="WW8Num186z1">
    <w:name w:val="WW8Num186z1"/>
    <w:rsid w:val="00F611CA"/>
    <w:rPr>
      <w:rFonts w:ascii="Courier New" w:hAnsi="Courier New"/>
      <w:sz w:val="20"/>
    </w:rPr>
  </w:style>
  <w:style w:type="character" w:customStyle="1" w:styleId="WW8Num186z2">
    <w:name w:val="WW8Num186z2"/>
    <w:rsid w:val="00F611CA"/>
    <w:rPr>
      <w:rFonts w:ascii="Wingdings" w:hAnsi="Wingdings"/>
      <w:sz w:val="20"/>
    </w:rPr>
  </w:style>
  <w:style w:type="character" w:customStyle="1" w:styleId="WW8Num192z0">
    <w:name w:val="WW8Num192z0"/>
    <w:rsid w:val="00F611CA"/>
    <w:rPr>
      <w:rFonts w:ascii="Symbol" w:hAnsi="Symbol"/>
    </w:rPr>
  </w:style>
  <w:style w:type="character" w:customStyle="1" w:styleId="WW8Num192z1">
    <w:name w:val="WW8Num192z1"/>
    <w:rsid w:val="00F611CA"/>
    <w:rPr>
      <w:rFonts w:ascii="Courier New" w:hAnsi="Courier New"/>
    </w:rPr>
  </w:style>
  <w:style w:type="character" w:customStyle="1" w:styleId="WW8Num192z2">
    <w:name w:val="WW8Num192z2"/>
    <w:rsid w:val="00F611CA"/>
    <w:rPr>
      <w:rFonts w:ascii="Wingdings" w:hAnsi="Wingdings"/>
    </w:rPr>
  </w:style>
  <w:style w:type="character" w:customStyle="1" w:styleId="WW8Num194z0">
    <w:name w:val="WW8Num194z0"/>
    <w:rsid w:val="00F611CA"/>
    <w:rPr>
      <w:rFonts w:ascii="Times-Roman" w:eastAsia="Times New Roman" w:hAnsi="Times-Roman"/>
      <w:i w:val="0"/>
    </w:rPr>
  </w:style>
  <w:style w:type="character" w:customStyle="1" w:styleId="WW8Num194z1">
    <w:name w:val="WW8Num194z1"/>
    <w:rsid w:val="00F611CA"/>
    <w:rPr>
      <w:rFonts w:ascii="Courier New" w:hAnsi="Courier New"/>
    </w:rPr>
  </w:style>
  <w:style w:type="character" w:customStyle="1" w:styleId="WW8Num194z2">
    <w:name w:val="WW8Num194z2"/>
    <w:rsid w:val="00F611CA"/>
    <w:rPr>
      <w:rFonts w:ascii="Wingdings" w:hAnsi="Wingdings"/>
    </w:rPr>
  </w:style>
  <w:style w:type="character" w:customStyle="1" w:styleId="WW8Num194z3">
    <w:name w:val="WW8Num194z3"/>
    <w:rsid w:val="00F611CA"/>
    <w:rPr>
      <w:rFonts w:ascii="Symbol" w:hAnsi="Symbol"/>
    </w:rPr>
  </w:style>
  <w:style w:type="character" w:customStyle="1" w:styleId="WW8Num203z0">
    <w:name w:val="WW8Num203z0"/>
    <w:rsid w:val="00F611CA"/>
    <w:rPr>
      <w:rFonts w:ascii="Wingdings" w:eastAsia="Times New Roman" w:hAnsi="Wingdings"/>
    </w:rPr>
  </w:style>
  <w:style w:type="character" w:customStyle="1" w:styleId="WW8Num203z1">
    <w:name w:val="WW8Num203z1"/>
    <w:rsid w:val="00F611CA"/>
    <w:rPr>
      <w:rFonts w:ascii="Courier New" w:hAnsi="Courier New"/>
    </w:rPr>
  </w:style>
  <w:style w:type="character" w:customStyle="1" w:styleId="WW8Num203z2">
    <w:name w:val="WW8Num203z2"/>
    <w:rsid w:val="00F611CA"/>
    <w:rPr>
      <w:rFonts w:ascii="Wingdings" w:hAnsi="Wingdings"/>
    </w:rPr>
  </w:style>
  <w:style w:type="character" w:customStyle="1" w:styleId="WW8Num203z3">
    <w:name w:val="WW8Num203z3"/>
    <w:rsid w:val="00F611CA"/>
    <w:rPr>
      <w:rFonts w:ascii="Symbol" w:hAnsi="Symbol"/>
    </w:rPr>
  </w:style>
  <w:style w:type="character" w:customStyle="1" w:styleId="WW8Num204z1">
    <w:name w:val="WW8Num204z1"/>
    <w:rsid w:val="00F611CA"/>
    <w:rPr>
      <w:b/>
    </w:rPr>
  </w:style>
  <w:style w:type="character" w:customStyle="1" w:styleId="WW8Num206z0">
    <w:name w:val="WW8Num206z0"/>
    <w:rsid w:val="00F611CA"/>
    <w:rPr>
      <w:rFonts w:ascii="Symbol" w:eastAsia="Times New Roman" w:hAnsi="Symbol"/>
    </w:rPr>
  </w:style>
  <w:style w:type="character" w:customStyle="1" w:styleId="WW8Num206z1">
    <w:name w:val="WW8Num206z1"/>
    <w:rsid w:val="00F611CA"/>
    <w:rPr>
      <w:rFonts w:ascii="Courier New" w:hAnsi="Courier New"/>
    </w:rPr>
  </w:style>
  <w:style w:type="character" w:customStyle="1" w:styleId="WW8Num206z2">
    <w:name w:val="WW8Num206z2"/>
    <w:rsid w:val="00F611CA"/>
    <w:rPr>
      <w:rFonts w:ascii="Wingdings" w:hAnsi="Wingdings"/>
    </w:rPr>
  </w:style>
  <w:style w:type="character" w:customStyle="1" w:styleId="WW8Num206z3">
    <w:name w:val="WW8Num206z3"/>
    <w:rsid w:val="00F611CA"/>
    <w:rPr>
      <w:rFonts w:ascii="Symbol" w:hAnsi="Symbol"/>
    </w:rPr>
  </w:style>
  <w:style w:type="character" w:customStyle="1" w:styleId="WW8Num207z0">
    <w:name w:val="WW8Num207z0"/>
    <w:rsid w:val="00F611CA"/>
    <w:rPr>
      <w:rFonts w:ascii="Symbol" w:hAnsi="Symbol"/>
      <w:sz w:val="20"/>
    </w:rPr>
  </w:style>
  <w:style w:type="character" w:customStyle="1" w:styleId="WW8Num213z0">
    <w:name w:val="WW8Num213z0"/>
    <w:rsid w:val="00F611CA"/>
    <w:rPr>
      <w:rFonts w:ascii="Symbol" w:hAnsi="Symbol"/>
      <w:sz w:val="20"/>
    </w:rPr>
  </w:style>
  <w:style w:type="character" w:customStyle="1" w:styleId="WW8Num214z0">
    <w:name w:val="WW8Num214z0"/>
    <w:rsid w:val="00F611CA"/>
    <w:rPr>
      <w:rFonts w:ascii="Symbol" w:hAnsi="Symbol"/>
    </w:rPr>
  </w:style>
  <w:style w:type="character" w:customStyle="1" w:styleId="WW8Num214z1">
    <w:name w:val="WW8Num214z1"/>
    <w:rsid w:val="00F611CA"/>
    <w:rPr>
      <w:rFonts w:ascii="Courier New" w:hAnsi="Courier New"/>
    </w:rPr>
  </w:style>
  <w:style w:type="character" w:customStyle="1" w:styleId="WW8Num220z0">
    <w:name w:val="WW8Num220z0"/>
    <w:rsid w:val="00F611CA"/>
    <w:rPr>
      <w:u w:val="single"/>
    </w:rPr>
  </w:style>
  <w:style w:type="character" w:customStyle="1" w:styleId="WW8Num228z0">
    <w:name w:val="WW8Num228z0"/>
    <w:rsid w:val="00F611CA"/>
    <w:rPr>
      <w:rFonts w:ascii="Symbol" w:hAnsi="Symbol"/>
      <w:sz w:val="20"/>
    </w:rPr>
  </w:style>
  <w:style w:type="character" w:customStyle="1" w:styleId="WW8Num228z1">
    <w:name w:val="WW8Num228z1"/>
    <w:rsid w:val="00F611CA"/>
    <w:rPr>
      <w:rFonts w:ascii="Courier New" w:hAnsi="Courier New"/>
      <w:sz w:val="20"/>
    </w:rPr>
  </w:style>
  <w:style w:type="character" w:customStyle="1" w:styleId="WW8Num228z2">
    <w:name w:val="WW8Num228z2"/>
    <w:rsid w:val="00F611CA"/>
    <w:rPr>
      <w:rFonts w:ascii="Wingdings" w:hAnsi="Wingdings"/>
      <w:sz w:val="20"/>
    </w:rPr>
  </w:style>
  <w:style w:type="character" w:customStyle="1" w:styleId="WW8Num236z0">
    <w:name w:val="WW8Num236z0"/>
    <w:rsid w:val="00F611CA"/>
    <w:rPr>
      <w:rFonts w:ascii="Symbol" w:eastAsia="Times New Roman" w:hAnsi="Symbol"/>
    </w:rPr>
  </w:style>
  <w:style w:type="character" w:customStyle="1" w:styleId="WW8Num236z1">
    <w:name w:val="WW8Num236z1"/>
    <w:rsid w:val="00F611CA"/>
    <w:rPr>
      <w:rFonts w:ascii="Courier New" w:hAnsi="Courier New"/>
    </w:rPr>
  </w:style>
  <w:style w:type="character" w:customStyle="1" w:styleId="WW8Num236z2">
    <w:name w:val="WW8Num236z2"/>
    <w:rsid w:val="00F611CA"/>
    <w:rPr>
      <w:rFonts w:ascii="Wingdings" w:hAnsi="Wingdings"/>
    </w:rPr>
  </w:style>
  <w:style w:type="character" w:customStyle="1" w:styleId="WW8Num236z3">
    <w:name w:val="WW8Num236z3"/>
    <w:rsid w:val="00F611CA"/>
    <w:rPr>
      <w:rFonts w:ascii="Symbol" w:hAnsi="Symbol"/>
    </w:rPr>
  </w:style>
  <w:style w:type="character" w:customStyle="1" w:styleId="WW8Num239z0">
    <w:name w:val="WW8Num239z0"/>
    <w:rsid w:val="00F611CA"/>
    <w:rPr>
      <w:rFonts w:ascii="Times New Roman" w:eastAsia="Times New Roman" w:hAnsi="Times New Roman" w:cs="Times New Roman"/>
    </w:rPr>
  </w:style>
  <w:style w:type="character" w:customStyle="1" w:styleId="WW8Num239z1">
    <w:name w:val="WW8Num239z1"/>
    <w:rsid w:val="00F611CA"/>
    <w:rPr>
      <w:rFonts w:ascii="Courier New" w:hAnsi="Courier New"/>
    </w:rPr>
  </w:style>
  <w:style w:type="character" w:customStyle="1" w:styleId="WW8Num239z2">
    <w:name w:val="WW8Num239z2"/>
    <w:rsid w:val="00F611CA"/>
    <w:rPr>
      <w:rFonts w:ascii="Wingdings" w:hAnsi="Wingdings"/>
    </w:rPr>
  </w:style>
  <w:style w:type="character" w:customStyle="1" w:styleId="WW8Num239z3">
    <w:name w:val="WW8Num239z3"/>
    <w:rsid w:val="00F611CA"/>
    <w:rPr>
      <w:rFonts w:ascii="Symbol" w:hAnsi="Symbol"/>
    </w:rPr>
  </w:style>
  <w:style w:type="character" w:customStyle="1" w:styleId="NumberingSymbols">
    <w:name w:val="Numbering Symbols"/>
    <w:rsid w:val="00F611CA"/>
    <w:rPr>
      <w:rFonts w:ascii="Garamond" w:hAnsi="Garamond"/>
    </w:rPr>
  </w:style>
  <w:style w:type="character" w:customStyle="1" w:styleId="Bullets">
    <w:name w:val="Bullets"/>
    <w:rsid w:val="00F611CA"/>
    <w:rPr>
      <w:rFonts w:ascii="StarSymbol" w:eastAsia="StarSymbol" w:hAnsi="StarSymbol" w:cs="StarSymbol"/>
      <w:sz w:val="18"/>
      <w:szCs w:val="18"/>
    </w:rPr>
  </w:style>
  <w:style w:type="paragraph" w:customStyle="1" w:styleId="NoteLevel1">
    <w:name w:val="Note Level 1"/>
    <w:basedOn w:val="Normal"/>
    <w:qFormat/>
    <w:rsid w:val="00F611CA"/>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qFormat/>
    <w:rsid w:val="00F611CA"/>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qFormat/>
    <w:rsid w:val="00F611CA"/>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qFormat/>
    <w:rsid w:val="00F611CA"/>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qFormat/>
    <w:rsid w:val="00F611CA"/>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qFormat/>
    <w:rsid w:val="00F611CA"/>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qFormat/>
    <w:rsid w:val="00F611CA"/>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qFormat/>
    <w:rsid w:val="00F611CA"/>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F611CA"/>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F611CA"/>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F611CA"/>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F611CA"/>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F611CA"/>
  </w:style>
  <w:style w:type="character" w:customStyle="1" w:styleId="quotedtooltip">
    <w:name w:val="quotedtooltip"/>
    <w:basedOn w:val="DefaultParagraphFont"/>
    <w:rsid w:val="00F611CA"/>
  </w:style>
  <w:style w:type="character" w:customStyle="1" w:styleId="quotedtooltipbox">
    <w:name w:val="quotedtooltipbox"/>
    <w:basedOn w:val="DefaultParagraphFont"/>
    <w:rsid w:val="00F611CA"/>
  </w:style>
  <w:style w:type="character" w:customStyle="1" w:styleId="mwlivequotes">
    <w:name w:val="mwlivequotes"/>
    <w:basedOn w:val="DefaultParagraphFont"/>
    <w:rsid w:val="00F611CA"/>
  </w:style>
  <w:style w:type="character" w:customStyle="1" w:styleId="lastlabel">
    <w:name w:val="lastlabel"/>
    <w:basedOn w:val="DefaultParagraphFont"/>
    <w:rsid w:val="00F611CA"/>
  </w:style>
  <w:style w:type="character" w:customStyle="1" w:styleId="lb07">
    <w:name w:val="lb07"/>
    <w:basedOn w:val="DefaultParagraphFont"/>
    <w:rsid w:val="00F611CA"/>
  </w:style>
  <w:style w:type="character" w:customStyle="1" w:styleId="qted">
    <w:name w:val="qted"/>
    <w:basedOn w:val="DefaultParagraphFont"/>
    <w:rsid w:val="00F611CA"/>
  </w:style>
  <w:style w:type="character" w:customStyle="1" w:styleId="t14">
    <w:name w:val="t14"/>
    <w:basedOn w:val="DefaultParagraphFont"/>
    <w:rsid w:val="00F611CA"/>
  </w:style>
  <w:style w:type="paragraph" w:customStyle="1" w:styleId="format-body">
    <w:name w:val="format-body"/>
    <w:basedOn w:val="Normal"/>
    <w:qFormat/>
    <w:rsid w:val="00F611CA"/>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F611CA"/>
  </w:style>
  <w:style w:type="character" w:customStyle="1" w:styleId="DebateBlockCharChar">
    <w:name w:val="Debate Block Char Char"/>
    <w:basedOn w:val="DefaultParagraphFont"/>
    <w:rsid w:val="00F611CA"/>
    <w:rPr>
      <w:rFonts w:cs="Arial"/>
      <w:b/>
      <w:bCs/>
      <w:kern w:val="32"/>
      <w:sz w:val="36"/>
      <w:szCs w:val="32"/>
      <w:u w:val="single"/>
    </w:rPr>
  </w:style>
  <w:style w:type="character" w:customStyle="1" w:styleId="citsource">
    <w:name w:val="citsource"/>
    <w:basedOn w:val="DefaultParagraphFont"/>
    <w:rsid w:val="00F611CA"/>
  </w:style>
  <w:style w:type="character" w:customStyle="1" w:styleId="sc">
    <w:name w:val="sc"/>
    <w:basedOn w:val="DefaultParagraphFont"/>
    <w:rsid w:val="00F611CA"/>
  </w:style>
  <w:style w:type="character" w:customStyle="1" w:styleId="atime">
    <w:name w:val="atime"/>
    <w:basedOn w:val="DefaultParagraphFont"/>
    <w:rsid w:val="00F611CA"/>
  </w:style>
  <w:style w:type="paragraph" w:customStyle="1" w:styleId="unread">
    <w:name w:val="unread"/>
    <w:basedOn w:val="Normal"/>
    <w:qFormat/>
    <w:rsid w:val="00F611CA"/>
    <w:rPr>
      <w:rFonts w:ascii="Times New Roman" w:eastAsia="Calibri" w:hAnsi="Times New Roman" w:cs="Times New Roman"/>
    </w:rPr>
  </w:style>
  <w:style w:type="character" w:customStyle="1" w:styleId="unreadChar">
    <w:name w:val="unread Char"/>
    <w:basedOn w:val="DefaultParagraphFont"/>
    <w:rsid w:val="00F611CA"/>
    <w:rPr>
      <w:szCs w:val="24"/>
      <w:lang w:val="en-US" w:eastAsia="en-US" w:bidi="ar-SA"/>
    </w:rPr>
  </w:style>
  <w:style w:type="paragraph" w:customStyle="1" w:styleId="cardunderlined0">
    <w:name w:val="card underlined"/>
    <w:basedOn w:val="Normal"/>
    <w:qFormat/>
    <w:rsid w:val="00F611CA"/>
    <w:rPr>
      <w:rFonts w:eastAsia="Calibri" w:cs="Times New Roman"/>
      <w:u w:val="single"/>
    </w:rPr>
  </w:style>
  <w:style w:type="character" w:customStyle="1" w:styleId="Internetlink1">
    <w:name w:val="Internet link1"/>
    <w:rsid w:val="00F611CA"/>
    <w:rPr>
      <w:color w:val="000080"/>
      <w:u w:val="single"/>
    </w:rPr>
  </w:style>
  <w:style w:type="character" w:customStyle="1" w:styleId="underliningChar3">
    <w:name w:val="underlining Char"/>
    <w:basedOn w:val="DefaultParagraphFont"/>
    <w:rsid w:val="00F611CA"/>
    <w:rPr>
      <w:b/>
      <w:szCs w:val="24"/>
      <w:u w:val="single"/>
      <w:lang w:val="en-US" w:eastAsia="en-US" w:bidi="ar-SA"/>
    </w:rPr>
  </w:style>
  <w:style w:type="character" w:customStyle="1" w:styleId="notreadChar">
    <w:name w:val="not read Char"/>
    <w:basedOn w:val="DefaultParagraphFont"/>
    <w:rsid w:val="00F611CA"/>
    <w:rPr>
      <w:sz w:val="18"/>
      <w:szCs w:val="24"/>
      <w:lang w:val="en-US" w:eastAsia="en-US" w:bidi="ar-SA"/>
    </w:rPr>
  </w:style>
  <w:style w:type="character" w:customStyle="1" w:styleId="journalname">
    <w:name w:val="journalname"/>
    <w:basedOn w:val="DefaultParagraphFont"/>
    <w:rsid w:val="00F611CA"/>
  </w:style>
  <w:style w:type="character" w:customStyle="1" w:styleId="insideheadline">
    <w:name w:val="insideheadline"/>
    <w:basedOn w:val="DefaultParagraphFont"/>
    <w:rsid w:val="00F611CA"/>
  </w:style>
  <w:style w:type="paragraph" w:customStyle="1" w:styleId="article-text">
    <w:name w:val="article-text"/>
    <w:basedOn w:val="Normal"/>
    <w:qFormat/>
    <w:rsid w:val="00F611CA"/>
    <w:pPr>
      <w:spacing w:before="100" w:beforeAutospacing="1" w:after="100" w:afterAutospacing="1"/>
    </w:pPr>
    <w:rPr>
      <w:rFonts w:ascii="Times New Roman" w:eastAsia="SimSun" w:hAnsi="Times New Roman" w:cs="Times New Roman"/>
      <w:sz w:val="24"/>
      <w:lang w:eastAsia="zh-CN"/>
    </w:rPr>
  </w:style>
  <w:style w:type="character" w:customStyle="1" w:styleId="mwlivequotesupdelayed">
    <w:name w:val="mwlivequotes up delayed"/>
    <w:basedOn w:val="DefaultParagraphFont"/>
    <w:rsid w:val="00F611CA"/>
  </w:style>
  <w:style w:type="character" w:customStyle="1" w:styleId="mwlivequotesdowndelayed">
    <w:name w:val="mwlivequotes down delayed"/>
    <w:basedOn w:val="DefaultParagraphFont"/>
    <w:rsid w:val="00F611CA"/>
  </w:style>
  <w:style w:type="character" w:customStyle="1" w:styleId="shirttail">
    <w:name w:val="shirttail"/>
    <w:basedOn w:val="DefaultParagraphFont"/>
    <w:rsid w:val="00F611CA"/>
  </w:style>
  <w:style w:type="character" w:customStyle="1" w:styleId="definition">
    <w:name w:val="definition"/>
    <w:basedOn w:val="DefaultParagraphFont"/>
    <w:rsid w:val="00F611CA"/>
  </w:style>
  <w:style w:type="character" w:customStyle="1" w:styleId="CardTextCharCharChar">
    <w:name w:val="Card Text Char Char Char"/>
    <w:basedOn w:val="DefaultParagraphFont"/>
    <w:rsid w:val="00F611C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611CA"/>
    <w:rPr>
      <w:rFonts w:ascii="Arial Narrow" w:hAnsi="Arial Narrow"/>
      <w:sz w:val="18"/>
      <w:u w:val="single"/>
    </w:rPr>
  </w:style>
  <w:style w:type="character" w:customStyle="1" w:styleId="UnderlineStyleCharCharChar">
    <w:name w:val="Underline Style Char Char Char"/>
    <w:basedOn w:val="DefaultParagraphFont"/>
    <w:rsid w:val="00F611C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611C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F611CA"/>
    <w:rPr>
      <w:szCs w:val="22"/>
    </w:rPr>
  </w:style>
  <w:style w:type="character" w:customStyle="1" w:styleId="articlesheader1">
    <w:name w:val="articles_header1"/>
    <w:basedOn w:val="DefaultParagraphFont"/>
    <w:rsid w:val="00F611CA"/>
    <w:rPr>
      <w:rFonts w:ascii="Arial" w:hAnsi="Arial" w:cs="Arial" w:hint="default"/>
      <w:b/>
      <w:bCs/>
      <w:color w:val="990000"/>
      <w:sz w:val="26"/>
      <w:szCs w:val="26"/>
    </w:rPr>
  </w:style>
  <w:style w:type="character" w:customStyle="1" w:styleId="bodytitle1">
    <w:name w:val="bodytitle1"/>
    <w:basedOn w:val="DefaultParagraphFont"/>
    <w:rsid w:val="00F611CA"/>
    <w:rPr>
      <w:rFonts w:ascii="Arial" w:hAnsi="Arial" w:cs="Arial" w:hint="default"/>
      <w:b/>
      <w:bCs/>
      <w:smallCaps w:val="0"/>
      <w:color w:val="000000"/>
      <w:sz w:val="28"/>
      <w:szCs w:val="28"/>
    </w:rPr>
  </w:style>
  <w:style w:type="paragraph" w:customStyle="1" w:styleId="style109">
    <w:name w:val="style109"/>
    <w:basedOn w:val="Normal"/>
    <w:qFormat/>
    <w:rsid w:val="00F611CA"/>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F611CA"/>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F611CA"/>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F611CA"/>
  </w:style>
  <w:style w:type="character" w:customStyle="1" w:styleId="style114style118">
    <w:name w:val="style114 style118"/>
    <w:basedOn w:val="DefaultParagraphFont"/>
    <w:rsid w:val="00F611CA"/>
  </w:style>
  <w:style w:type="paragraph" w:customStyle="1" w:styleId="mainstorybody">
    <w:name w:val="mainstorybody"/>
    <w:basedOn w:val="Normal"/>
    <w:qFormat/>
    <w:rsid w:val="00F611CA"/>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F611CA"/>
  </w:style>
  <w:style w:type="character" w:customStyle="1" w:styleId="flw">
    <w:name w:val="flw"/>
    <w:basedOn w:val="DefaultParagraphFont"/>
    <w:rsid w:val="00F611CA"/>
  </w:style>
  <w:style w:type="character" w:customStyle="1" w:styleId="illustration">
    <w:name w:val="illustration"/>
    <w:basedOn w:val="DefaultParagraphFont"/>
    <w:rsid w:val="00F611CA"/>
  </w:style>
  <w:style w:type="paragraph" w:customStyle="1" w:styleId="ga">
    <w:name w:val="ga"/>
    <w:basedOn w:val="Normal"/>
    <w:qFormat/>
    <w:rsid w:val="00F611CA"/>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F611CA"/>
    <w:rPr>
      <w:rFonts w:ascii="Arial Narrow" w:hAnsi="Arial Narrow"/>
      <w:b/>
      <w:bCs/>
      <w:u w:val="thick"/>
    </w:rPr>
  </w:style>
  <w:style w:type="character" w:customStyle="1" w:styleId="subtitlesarticles1">
    <w:name w:val="subtitles_articles1"/>
    <w:basedOn w:val="DefaultParagraphFont"/>
    <w:rsid w:val="00F611CA"/>
    <w:rPr>
      <w:rFonts w:ascii="Verdana" w:hAnsi="Verdana" w:cs="Times New Roman"/>
      <w:b/>
      <w:bCs/>
      <w:color w:val="000000"/>
      <w:sz w:val="20"/>
      <w:szCs w:val="20"/>
    </w:rPr>
  </w:style>
  <w:style w:type="character" w:customStyle="1" w:styleId="fulstoryreporter">
    <w:name w:val="ful_storyreporter"/>
    <w:basedOn w:val="DefaultParagraphFont"/>
    <w:rsid w:val="00F611CA"/>
  </w:style>
  <w:style w:type="character" w:customStyle="1" w:styleId="editsection">
    <w:name w:val="editsection"/>
    <w:basedOn w:val="DefaultParagraphFont"/>
    <w:rsid w:val="00F611CA"/>
  </w:style>
  <w:style w:type="paragraph" w:customStyle="1" w:styleId="body-indent-60">
    <w:name w:val="body-indent-60"/>
    <w:basedOn w:val="Normal"/>
    <w:qFormat/>
    <w:rsid w:val="00F611CA"/>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qFormat/>
    <w:rsid w:val="00F611CA"/>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F611CA"/>
    <w:rPr>
      <w:rFonts w:ascii="Garamond" w:hAnsi="Garamond"/>
      <w:color w:val="000000"/>
      <w:sz w:val="20"/>
      <w:u w:val="single"/>
    </w:rPr>
  </w:style>
  <w:style w:type="character" w:customStyle="1" w:styleId="StyleArialBlack">
    <w:name w:val="Style Arial Black"/>
    <w:basedOn w:val="DefaultParagraphFont"/>
    <w:rsid w:val="00F611CA"/>
    <w:rPr>
      <w:rFonts w:ascii="Garamond" w:hAnsi="Garamond"/>
      <w:color w:val="000000"/>
      <w:sz w:val="14"/>
    </w:rPr>
  </w:style>
  <w:style w:type="paragraph" w:customStyle="1" w:styleId="StyleSmallTimesNewRoman11ptBoldThickunderlineBorder1">
    <w:name w:val="Style Small + Times New Roman 11 pt Bold Thick underline Border...1"/>
    <w:link w:val="StyleSmallTimesNewRoman11ptBoldThickunderlineBorder1Char"/>
    <w:qFormat/>
    <w:rsid w:val="00F611CA"/>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F611CA"/>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F611CA"/>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F611CA"/>
    <w:rPr>
      <w:rFonts w:eastAsia="Times New Roman"/>
      <w:b/>
      <w:bCs/>
      <w:szCs w:val="24"/>
      <w:u w:val="thick"/>
    </w:rPr>
  </w:style>
  <w:style w:type="paragraph" w:customStyle="1" w:styleId="StyleSmallTimesNewRoman11pt">
    <w:name w:val="Style Small + Times New Roman 11 pt"/>
    <w:link w:val="StyleSmallTimesNewRoman11ptChar"/>
    <w:qFormat/>
    <w:rsid w:val="00F611CA"/>
    <w:rPr>
      <w:rFonts w:eastAsia="Times New Roman"/>
      <w:szCs w:val="24"/>
    </w:rPr>
  </w:style>
  <w:style w:type="character" w:customStyle="1" w:styleId="StyleSmallTimesNewRoman11ptChar">
    <w:name w:val="Style Small + Times New Roman 11 pt Char"/>
    <w:basedOn w:val="DefaultParagraphFont"/>
    <w:link w:val="StyleSmallTimesNewRoman11pt"/>
    <w:rsid w:val="00F611CA"/>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F611CA"/>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F611CA"/>
    <w:rPr>
      <w:rFonts w:eastAsia="Times New Roman"/>
      <w:szCs w:val="24"/>
      <w:u w:val="thick"/>
    </w:rPr>
  </w:style>
  <w:style w:type="character" w:customStyle="1" w:styleId="Style11ptBorderSinglesolidlineAuto05ptLinewidth">
    <w:name w:val="Style 11 pt Border: : (Single solid line Auto  0.5 pt Line width)"/>
    <w:rsid w:val="00F611CA"/>
    <w:rPr>
      <w:sz w:val="20"/>
      <w:bdr w:val="single" w:sz="4" w:space="0" w:color="auto" w:frame="1"/>
    </w:rPr>
  </w:style>
  <w:style w:type="character" w:customStyle="1" w:styleId="StyleUnderlineChar6CharCharCharCharCharCharCharChar11">
    <w:name w:val="Style Underline Char6 Char Char Char Char Char Char Char Char + 11 ..."/>
    <w:rsid w:val="00F611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611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611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611CA"/>
    <w:rPr>
      <w:sz w:val="20"/>
      <w:szCs w:val="24"/>
      <w:u w:val="single"/>
      <w:bdr w:val="single" w:sz="4" w:space="0" w:color="auto"/>
      <w:lang w:val="en-US" w:eastAsia="en-US" w:bidi="ar-SA"/>
    </w:rPr>
  </w:style>
  <w:style w:type="character" w:customStyle="1" w:styleId="StyleLatinGaramondUnderline">
    <w:name w:val="Style (Latin) Garamond Underline"/>
    <w:rsid w:val="00F611CA"/>
    <w:rPr>
      <w:rFonts w:ascii="Times New Roman" w:hAnsi="Times New Roman"/>
      <w:sz w:val="20"/>
      <w:u w:val="single"/>
    </w:rPr>
  </w:style>
  <w:style w:type="character" w:customStyle="1" w:styleId="StyleLatinGaramond">
    <w:name w:val="Style (Latin) Garamond"/>
    <w:rsid w:val="00F611CA"/>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F611CA"/>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611CA"/>
    <w:rPr>
      <w:rFonts w:ascii="Times" w:eastAsia="Times New Roman" w:hAnsi="Times" w:cs="Calibri"/>
      <w:szCs w:val="28"/>
      <w:u w:val="single"/>
    </w:rPr>
  </w:style>
  <w:style w:type="paragraph" w:customStyle="1" w:styleId="HeaderStyle">
    <w:name w:val="Header Style"/>
    <w:basedOn w:val="Normal"/>
    <w:qFormat/>
    <w:rsid w:val="00F611CA"/>
    <w:pPr>
      <w:jc w:val="center"/>
    </w:pPr>
    <w:rPr>
      <w:rFonts w:eastAsia="Times New Roman"/>
      <w:b/>
      <w:sz w:val="24"/>
      <w:szCs w:val="20"/>
      <w:u w:val="single"/>
    </w:rPr>
  </w:style>
  <w:style w:type="character" w:customStyle="1" w:styleId="CardChar21">
    <w:name w:val="Card Char2"/>
    <w:basedOn w:val="DefaultParagraphFont"/>
    <w:rsid w:val="00F611CA"/>
    <w:rPr>
      <w:rFonts w:ascii="Times New Roman" w:eastAsia="Times New Roman" w:hAnsi="Times New Roman" w:cs="Times New Roman"/>
      <w:bCs/>
      <w:color w:val="000000"/>
      <w:sz w:val="20"/>
      <w:szCs w:val="20"/>
    </w:rPr>
  </w:style>
  <w:style w:type="character" w:customStyle="1" w:styleId="A17">
    <w:name w:val="A17"/>
    <w:rsid w:val="00F611CA"/>
    <w:rPr>
      <w:rFonts w:cs="Baskerville"/>
      <w:color w:val="000000"/>
      <w:sz w:val="12"/>
      <w:szCs w:val="12"/>
    </w:rPr>
  </w:style>
  <w:style w:type="paragraph" w:customStyle="1" w:styleId="Pa19">
    <w:name w:val="Pa19"/>
    <w:basedOn w:val="Normal"/>
    <w:next w:val="Normal"/>
    <w:qFormat/>
    <w:rsid w:val="00F611CA"/>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F611CA"/>
    <w:pPr>
      <w:autoSpaceDE w:val="0"/>
      <w:autoSpaceDN w:val="0"/>
      <w:adjustRightInd w:val="0"/>
      <w:spacing w:line="441" w:lineRule="atLeast"/>
    </w:pPr>
    <w:rPr>
      <w:rFonts w:ascii="Baskerville" w:eastAsia="Times New Roman" w:hAnsi="Baskerville"/>
      <w:sz w:val="24"/>
    </w:rPr>
  </w:style>
  <w:style w:type="character" w:customStyle="1" w:styleId="A14">
    <w:name w:val="A14"/>
    <w:rsid w:val="00F611CA"/>
    <w:rPr>
      <w:rFonts w:ascii="Frutiger 45 Light" w:hAnsi="Frutiger 45 Light" w:cs="Frutiger 45 Light"/>
      <w:b/>
      <w:bCs/>
      <w:i/>
      <w:iCs/>
      <w:color w:val="000000"/>
      <w:sz w:val="36"/>
      <w:szCs w:val="36"/>
    </w:rPr>
  </w:style>
  <w:style w:type="character" w:customStyle="1" w:styleId="A20">
    <w:name w:val="A20"/>
    <w:rsid w:val="00F611CA"/>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F611CA"/>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611CA"/>
    <w:rPr>
      <w:rFonts w:cs="Arial"/>
      <w:b/>
      <w:bCs/>
      <w:iCs/>
      <w:sz w:val="36"/>
      <w:szCs w:val="28"/>
      <w:u w:val="single"/>
      <w:lang w:val="en-US" w:eastAsia="en-US" w:bidi="ar-SA"/>
    </w:rPr>
  </w:style>
  <w:style w:type="character" w:customStyle="1" w:styleId="brief-smalltext0">
    <w:name w:val="brief-smalltext"/>
    <w:basedOn w:val="DefaultParagraphFont"/>
    <w:rsid w:val="00F611CA"/>
  </w:style>
  <w:style w:type="paragraph" w:customStyle="1" w:styleId="Coverintroduction">
    <w:name w:val="Cover introduction"/>
    <w:basedOn w:val="Default"/>
    <w:next w:val="Default"/>
    <w:qFormat/>
    <w:rsid w:val="00F611CA"/>
    <w:pPr>
      <w:spacing w:after="0" w:line="240" w:lineRule="auto"/>
    </w:pPr>
    <w:rPr>
      <w:rFonts w:ascii="Arial" w:eastAsia="Times New Roman" w:hAnsi="Arial" w:cs="Times New Roman"/>
      <w:sz w:val="24"/>
      <w:szCs w:val="22"/>
    </w:rPr>
  </w:style>
  <w:style w:type="character" w:customStyle="1" w:styleId="style53">
    <w:name w:val="style5"/>
    <w:basedOn w:val="DefaultParagraphFont"/>
    <w:rsid w:val="00F611CA"/>
  </w:style>
  <w:style w:type="character" w:customStyle="1" w:styleId="TagCharCharCharCharCharChar">
    <w:name w:val="Tag Char Char Char Char Char Char"/>
    <w:rsid w:val="00F611CA"/>
    <w:rPr>
      <w:rFonts w:cs="Arial"/>
      <w:b/>
      <w:bCs/>
      <w:sz w:val="24"/>
      <w:szCs w:val="26"/>
      <w:lang w:val="en-US" w:eastAsia="en-US" w:bidi="ar-SA"/>
    </w:rPr>
  </w:style>
  <w:style w:type="character" w:customStyle="1" w:styleId="pmterms3">
    <w:name w:val="pmterms3"/>
    <w:basedOn w:val="DefaultParagraphFont"/>
    <w:rsid w:val="00F611CA"/>
  </w:style>
  <w:style w:type="character" w:customStyle="1" w:styleId="interiorheadline">
    <w:name w:val="interiorheadline"/>
    <w:basedOn w:val="DefaultParagraphFont"/>
    <w:rsid w:val="00F611CA"/>
  </w:style>
  <w:style w:type="character" w:customStyle="1" w:styleId="Heading31CharCharCharChar1">
    <w:name w:val="Heading 31 Char Char Char Char1"/>
    <w:rsid w:val="00F611CA"/>
    <w:rPr>
      <w:rFonts w:cs="Arial"/>
      <w:b/>
      <w:bCs/>
      <w:sz w:val="24"/>
      <w:szCs w:val="26"/>
      <w:lang w:val="en-US" w:eastAsia="en-US" w:bidi="ar-SA"/>
    </w:rPr>
  </w:style>
  <w:style w:type="character" w:customStyle="1" w:styleId="Heading31CharCharChar">
    <w:name w:val="Heading 31 Char Char Char"/>
    <w:rsid w:val="00F611CA"/>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F611CA"/>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F611CA"/>
    <w:rPr>
      <w:rFonts w:ascii="Georgia" w:eastAsia="MS Mincho" w:hAnsi="Georgia" w:cs="Calibri"/>
      <w:u w:val="single"/>
    </w:rPr>
  </w:style>
  <w:style w:type="paragraph" w:customStyle="1" w:styleId="BoldandUnderlineCharChar1Char">
    <w:name w:val="Bold and Underline Char Char1 Char"/>
    <w:basedOn w:val="Normal"/>
    <w:link w:val="BoldandUnderlineCharChar1CharChar"/>
    <w:qFormat/>
    <w:rsid w:val="00F611CA"/>
    <w:rPr>
      <w:rFonts w:eastAsia="MS Mincho"/>
      <w:b/>
      <w:u w:val="single"/>
    </w:rPr>
  </w:style>
  <w:style w:type="character" w:customStyle="1" w:styleId="BoldandUnderlineCharChar1CharChar">
    <w:name w:val="Bold and Underline Char Char1 Char Char"/>
    <w:basedOn w:val="DefaultParagraphFont"/>
    <w:link w:val="BoldandUnderlineCharChar1Char"/>
    <w:rsid w:val="00F611CA"/>
    <w:rPr>
      <w:rFonts w:ascii="Georgia" w:eastAsia="MS Mincho" w:hAnsi="Georgia" w:cs="Calibri"/>
      <w:b/>
      <w:u w:val="single"/>
    </w:rPr>
  </w:style>
  <w:style w:type="character" w:customStyle="1" w:styleId="SubtitleChar2">
    <w:name w:val="Subtitle Char2"/>
    <w:basedOn w:val="DefaultParagraphFont"/>
    <w:uiPriority w:val="11"/>
    <w:rsid w:val="00F611CA"/>
    <w:rPr>
      <w:rFonts w:eastAsiaTheme="minorEastAsia"/>
      <w:color w:val="5A5A5A" w:themeColor="text1" w:themeTint="A5"/>
      <w:spacing w:val="15"/>
    </w:rPr>
  </w:style>
  <w:style w:type="paragraph" w:customStyle="1" w:styleId="type">
    <w:name w:val="type"/>
    <w:basedOn w:val="Normal"/>
    <w:qFormat/>
    <w:rsid w:val="00F611CA"/>
    <w:pPr>
      <w:spacing w:before="100" w:beforeAutospacing="1" w:after="100" w:afterAutospacing="1"/>
    </w:pPr>
    <w:rPr>
      <w:rFonts w:eastAsia="Times New Roman"/>
    </w:rPr>
  </w:style>
  <w:style w:type="character" w:customStyle="1" w:styleId="abodyblack3">
    <w:name w:val="abodyblack3"/>
    <w:basedOn w:val="DefaultParagraphFont"/>
    <w:rsid w:val="00F611CA"/>
  </w:style>
  <w:style w:type="character" w:customStyle="1" w:styleId="cit-first-element">
    <w:name w:val="cit-first-element"/>
    <w:basedOn w:val="DefaultParagraphFont"/>
    <w:rsid w:val="00F611CA"/>
  </w:style>
  <w:style w:type="paragraph" w:customStyle="1" w:styleId="TableParagraph">
    <w:name w:val="Table Paragraph"/>
    <w:basedOn w:val="Normal"/>
    <w:uiPriority w:val="1"/>
    <w:qFormat/>
    <w:rsid w:val="00F611CA"/>
  </w:style>
  <w:style w:type="character" w:customStyle="1" w:styleId="UnderlineChar5">
    <w:name w:val="UnderlineChar"/>
    <w:rsid w:val="00F611CA"/>
    <w:rPr>
      <w:sz w:val="24"/>
      <w:u w:val="single"/>
      <w:shd w:val="clear" w:color="auto" w:fill="auto"/>
    </w:rPr>
  </w:style>
  <w:style w:type="paragraph" w:customStyle="1" w:styleId="Tag21">
    <w:name w:val="Tag21"/>
    <w:basedOn w:val="Normal"/>
    <w:uiPriority w:val="99"/>
    <w:qFormat/>
    <w:rsid w:val="00F611CA"/>
    <w:rPr>
      <w:rFonts w:eastAsia="Times New Roman"/>
      <w:b/>
      <w:sz w:val="24"/>
    </w:rPr>
  </w:style>
  <w:style w:type="character" w:customStyle="1" w:styleId="Bodytext10NotItalic">
    <w:name w:val="Body text (10) + Not Italic"/>
    <w:basedOn w:val="Bodytext10"/>
    <w:uiPriority w:val="99"/>
    <w:rsid w:val="00F611CA"/>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F611CA"/>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F611CA"/>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F611CA"/>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F611CA"/>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F611CA"/>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F611CA"/>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F611CA"/>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F611CA"/>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qFormat/>
    <w:rsid w:val="00F611CA"/>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F611CA"/>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F611CA"/>
    <w:pPr>
      <w:shd w:val="clear" w:color="auto" w:fill="FFFFFF"/>
      <w:spacing w:line="269" w:lineRule="exact"/>
    </w:pPr>
    <w:rPr>
      <w:rFonts w:ascii="Times New Roman" w:hAnsi="Times New Roman" w:cs="Times New Roman"/>
      <w:b/>
      <w:bCs/>
      <w:sz w:val="20"/>
      <w:szCs w:val="20"/>
    </w:rPr>
  </w:style>
  <w:style w:type="character" w:customStyle="1" w:styleId="debatenormal0">
    <w:name w:val="debatenormal"/>
    <w:rsid w:val="00F611CA"/>
  </w:style>
  <w:style w:type="paragraph" w:customStyle="1" w:styleId="leader">
    <w:name w:val="leader"/>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F611CA"/>
  </w:style>
  <w:style w:type="character" w:customStyle="1" w:styleId="m-9052358230135270655gmail-styleunderline">
    <w:name w:val="m_-9052358230135270655gmail-styleunderline"/>
    <w:basedOn w:val="DefaultParagraphFont"/>
    <w:rsid w:val="00F611CA"/>
  </w:style>
  <w:style w:type="character" w:customStyle="1" w:styleId="m-1118212384072183087gmail-style13ptbold">
    <w:name w:val="m_-1118212384072183087gmail-style13ptbold"/>
    <w:basedOn w:val="DefaultParagraphFont"/>
    <w:rsid w:val="00F611CA"/>
  </w:style>
  <w:style w:type="character" w:customStyle="1" w:styleId="m535442411518568617gmail-styleunderline">
    <w:name w:val="m_535442411518568617gmail-styleunderline"/>
    <w:basedOn w:val="DefaultParagraphFont"/>
    <w:rsid w:val="00F611CA"/>
  </w:style>
  <w:style w:type="character" w:customStyle="1" w:styleId="m-750723176661811423gmail-style13ptbold">
    <w:name w:val="m_-750723176661811423gmail-style13ptbold"/>
    <w:basedOn w:val="DefaultParagraphFont"/>
    <w:rsid w:val="00F611CA"/>
  </w:style>
  <w:style w:type="paragraph" w:customStyle="1" w:styleId="Notes">
    <w:name w:val="Notes"/>
    <w:basedOn w:val="Normal"/>
    <w:link w:val="NotesChar"/>
    <w:autoRedefine/>
    <w:uiPriority w:val="4"/>
    <w:qFormat/>
    <w:rsid w:val="00F611CA"/>
    <w:rPr>
      <w:b/>
    </w:rPr>
  </w:style>
  <w:style w:type="character" w:customStyle="1" w:styleId="NotesChar">
    <w:name w:val="Notes Char"/>
    <w:basedOn w:val="DefaultParagraphFont"/>
    <w:link w:val="Notes"/>
    <w:uiPriority w:val="4"/>
    <w:rsid w:val="00F611CA"/>
    <w:rPr>
      <w:rFonts w:ascii="Georgia" w:hAnsi="Georgia" w:cs="Calibri"/>
      <w:b/>
    </w:rPr>
  </w:style>
  <w:style w:type="paragraph" w:customStyle="1" w:styleId="Notetaking">
    <w:name w:val="Notetaking"/>
    <w:basedOn w:val="Heading6"/>
    <w:link w:val="NotetakingChar"/>
    <w:autoRedefine/>
    <w:uiPriority w:val="4"/>
    <w:qFormat/>
    <w:rsid w:val="00F611CA"/>
    <w:pPr>
      <w:outlineLvl w:val="3"/>
    </w:pPr>
    <w:rPr>
      <w:rFonts w:ascii="Calibri" w:hAnsi="Calibri"/>
      <w:b/>
      <w:bCs/>
      <w:i w:val="0"/>
      <w:iCs w:val="0"/>
      <w:color w:val="1F3763" w:themeColor="accent1" w:themeShade="7F"/>
      <w:kern w:val="32"/>
      <w:sz w:val="26"/>
      <w:szCs w:val="32"/>
      <w:u w:val="single"/>
    </w:rPr>
  </w:style>
  <w:style w:type="character" w:customStyle="1" w:styleId="NotetakingChar">
    <w:name w:val="Notetaking Char"/>
    <w:basedOn w:val="Heading6Char"/>
    <w:link w:val="Notetaking"/>
    <w:uiPriority w:val="4"/>
    <w:rsid w:val="00F611CA"/>
    <w:rPr>
      <w:rFonts w:ascii="Calibri" w:eastAsiaTheme="majorEastAsia" w:hAnsi="Calibri" w:cstheme="majorBidi"/>
      <w:b/>
      <w:bCs/>
      <w:i w:val="0"/>
      <w:iCs w:val="0"/>
      <w:color w:val="1F3763" w:themeColor="accent1" w:themeShade="7F"/>
      <w:kern w:val="32"/>
      <w:sz w:val="26"/>
      <w:szCs w:val="32"/>
      <w:u w:val="single"/>
    </w:rPr>
  </w:style>
  <w:style w:type="paragraph" w:customStyle="1" w:styleId="Georgia0">
    <w:name w:val="Georgia"/>
    <w:link w:val="GeorgiaChar"/>
    <w:autoRedefine/>
    <w:uiPriority w:val="4"/>
    <w:qFormat/>
    <w:rsid w:val="00F611CA"/>
    <w:pPr>
      <w:spacing w:before="120" w:after="120"/>
    </w:pPr>
    <w:rPr>
      <w:rFonts w:ascii="Calibri" w:hAnsi="Calibri" w:cs="Calibri"/>
      <w:b/>
      <w:sz w:val="26"/>
    </w:rPr>
  </w:style>
  <w:style w:type="character" w:customStyle="1" w:styleId="GeorgiaChar">
    <w:name w:val="Georgia Char"/>
    <w:basedOn w:val="DefaultParagraphFont"/>
    <w:link w:val="Georgia0"/>
    <w:uiPriority w:val="4"/>
    <w:rsid w:val="00F611CA"/>
    <w:rPr>
      <w:rFonts w:ascii="Calibri" w:hAnsi="Calibri" w:cs="Calibri"/>
      <w:b/>
      <w:sz w:val="26"/>
    </w:rPr>
  </w:style>
  <w:style w:type="character" w:customStyle="1" w:styleId="m3138505037646549175m7250715013732016503gmail-styleunderline">
    <w:name w:val="m_3138505037646549175m_7250715013732016503gmail-styleunderline"/>
    <w:basedOn w:val="DefaultParagraphFont"/>
    <w:rsid w:val="00F611CA"/>
  </w:style>
  <w:style w:type="paragraph" w:customStyle="1" w:styleId="m5562427531322223799gmail-msolistparagraph">
    <w:name w:val="m_5562427531322223799gmail-msolistparagraph"/>
    <w:basedOn w:val="Normal"/>
    <w:qFormat/>
    <w:rsid w:val="00F611CA"/>
    <w:pPr>
      <w:spacing w:before="100" w:beforeAutospacing="1" w:after="100" w:afterAutospacing="1"/>
    </w:pPr>
    <w:rPr>
      <w:rFonts w:ascii="Times New Roman" w:eastAsia="Times New Roman" w:hAnsi="Times New Roman" w:cs="Times New Roman"/>
      <w:sz w:val="24"/>
    </w:rPr>
  </w:style>
  <w:style w:type="character" w:customStyle="1" w:styleId="m4841727538114946087gmail-styleunderline">
    <w:name w:val="m_4841727538114946087gmail-styleunderline"/>
    <w:basedOn w:val="DefaultParagraphFont"/>
    <w:rsid w:val="00F611CA"/>
  </w:style>
  <w:style w:type="paragraph" w:customStyle="1" w:styleId="BreakTag">
    <w:name w:val="Break Tag"/>
    <w:basedOn w:val="Normal"/>
    <w:autoRedefine/>
    <w:uiPriority w:val="4"/>
    <w:qFormat/>
    <w:rsid w:val="00F611CA"/>
    <w:pPr>
      <w:spacing w:before="240"/>
    </w:pPr>
    <w:rPr>
      <w:b/>
      <w:sz w:val="26"/>
    </w:rPr>
  </w:style>
  <w:style w:type="paragraph" w:customStyle="1" w:styleId="BreakBlock">
    <w:name w:val="Break Block"/>
    <w:basedOn w:val="Normal"/>
    <w:link w:val="BreakBlockChar"/>
    <w:autoRedefine/>
    <w:qFormat/>
    <w:rsid w:val="00F611C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611CA"/>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F611CA"/>
    <w:rPr>
      <w:rFonts w:asciiTheme="minorHAnsi" w:hAnsiTheme="minorHAnsi" w:cstheme="minorBidi"/>
      <w:b/>
      <w:u w:val="single"/>
    </w:rPr>
  </w:style>
  <w:style w:type="character" w:customStyle="1" w:styleId="Reduce8ptCharChar">
    <w:name w:val="Reduce 8pt Char Char"/>
    <w:basedOn w:val="DefaultParagraphFont"/>
    <w:link w:val="Reduce8pt"/>
    <w:rsid w:val="00F611CA"/>
    <w:rPr>
      <w:sz w:val="16"/>
    </w:rPr>
  </w:style>
  <w:style w:type="paragraph" w:customStyle="1" w:styleId="Reduce8pt">
    <w:name w:val="Reduce 8pt"/>
    <w:basedOn w:val="Normal"/>
    <w:link w:val="Reduce8ptCharChar"/>
    <w:qFormat/>
    <w:rsid w:val="00F611C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F611CA"/>
    <w:rPr>
      <w:color w:val="2B579A"/>
      <w:shd w:val="clear" w:color="auto" w:fill="E6E6E6"/>
    </w:rPr>
  </w:style>
  <w:style w:type="character" w:customStyle="1" w:styleId="m6370699461968006786gmail-styleunderline">
    <w:name w:val="m_6370699461968006786gmail-styleunderline"/>
    <w:basedOn w:val="DefaultParagraphFont"/>
    <w:rsid w:val="00F611CA"/>
  </w:style>
  <w:style w:type="character" w:customStyle="1" w:styleId="Mention2">
    <w:name w:val="Mention2"/>
    <w:basedOn w:val="DefaultParagraphFont"/>
    <w:uiPriority w:val="99"/>
    <w:semiHidden/>
    <w:unhideWhenUsed/>
    <w:rsid w:val="00F611CA"/>
    <w:rPr>
      <w:color w:val="2B579A"/>
      <w:shd w:val="clear" w:color="auto" w:fill="E6E6E6"/>
    </w:rPr>
  </w:style>
  <w:style w:type="paragraph" w:customStyle="1" w:styleId="FlashTag">
    <w:name w:val="FlashTag"/>
    <w:basedOn w:val="Normal"/>
    <w:link w:val="FlashTagChar"/>
    <w:autoRedefine/>
    <w:uiPriority w:val="4"/>
    <w:qFormat/>
    <w:rsid w:val="00F611CA"/>
    <w:rPr>
      <w:rFonts w:asciiTheme="majorHAnsi" w:hAnsiTheme="majorHAnsi"/>
      <w:b/>
      <w:sz w:val="28"/>
    </w:rPr>
  </w:style>
  <w:style w:type="character" w:customStyle="1" w:styleId="FlashTagChar">
    <w:name w:val="FlashTag Char"/>
    <w:basedOn w:val="DefaultParagraphFont"/>
    <w:link w:val="FlashTag"/>
    <w:uiPriority w:val="4"/>
    <w:rsid w:val="00F611CA"/>
    <w:rPr>
      <w:rFonts w:asciiTheme="majorHAnsi" w:hAnsiTheme="majorHAnsi" w:cs="Calibri"/>
      <w:b/>
      <w:sz w:val="28"/>
    </w:rPr>
  </w:style>
  <w:style w:type="paragraph" w:customStyle="1" w:styleId="Warrant">
    <w:name w:val="Warrant"/>
    <w:autoRedefine/>
    <w:uiPriority w:val="4"/>
    <w:qFormat/>
    <w:rsid w:val="00F611CA"/>
    <w:pPr>
      <w:ind w:left="720"/>
    </w:pPr>
    <w:rPr>
      <w:rFonts w:ascii="Calibri" w:hAnsi="Calibri" w:cs="Arial"/>
    </w:rPr>
  </w:style>
  <w:style w:type="character" w:customStyle="1" w:styleId="m-8793234324905335251gmail-style13ptbold">
    <w:name w:val="m_-8793234324905335251gmail-style13ptbold"/>
    <w:basedOn w:val="DefaultParagraphFont"/>
    <w:rsid w:val="00F611CA"/>
  </w:style>
  <w:style w:type="character" w:customStyle="1" w:styleId="m3965771245576658108gmail-styleunderline">
    <w:name w:val="m_3965771245576658108gmail-styleunderline"/>
    <w:basedOn w:val="DefaultParagraphFont"/>
    <w:rsid w:val="00F611CA"/>
  </w:style>
  <w:style w:type="character" w:customStyle="1" w:styleId="FontStyle220">
    <w:name w:val="Font Style220"/>
    <w:basedOn w:val="DefaultParagraphFont"/>
    <w:uiPriority w:val="99"/>
    <w:rsid w:val="00F611CA"/>
    <w:rPr>
      <w:rFonts w:ascii="Candara" w:hAnsi="Candara" w:cs="Candara" w:hint="default"/>
      <w:i/>
      <w:iCs/>
      <w:sz w:val="18"/>
      <w:szCs w:val="18"/>
    </w:rPr>
  </w:style>
  <w:style w:type="character" w:customStyle="1" w:styleId="FontStyle290">
    <w:name w:val="Font Style290"/>
    <w:basedOn w:val="DefaultParagraphFont"/>
    <w:uiPriority w:val="99"/>
    <w:rsid w:val="00F611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611CA"/>
    <w:rPr>
      <w:rFonts w:ascii="Arial" w:hAnsi="Arial" w:cs="Arial"/>
      <w:b/>
      <w:bCs/>
      <w:sz w:val="16"/>
      <w:szCs w:val="16"/>
    </w:rPr>
  </w:style>
  <w:style w:type="character" w:customStyle="1" w:styleId="analyticChar0">
    <w:name w:val="analytic Char"/>
    <w:basedOn w:val="DefaultParagraphFont"/>
    <w:link w:val="analytic"/>
    <w:uiPriority w:val="4"/>
    <w:rsid w:val="00F611CA"/>
    <w:rPr>
      <w:rFonts w:ascii="Calibri" w:eastAsiaTheme="majorEastAsia" w:hAnsi="Calibri" w:cstheme="majorBidi"/>
      <w:b/>
      <w:iCs/>
      <w:sz w:val="26"/>
    </w:rPr>
  </w:style>
  <w:style w:type="character" w:customStyle="1" w:styleId="m-5498913268213319940gmail-styleunderline">
    <w:name w:val="m_-5498913268213319940gmail-styleunderline"/>
    <w:basedOn w:val="DefaultParagraphFont"/>
    <w:rsid w:val="00F611CA"/>
  </w:style>
  <w:style w:type="paragraph" w:customStyle="1" w:styleId="speakable">
    <w:name w:val="speakable"/>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character" w:customStyle="1" w:styleId="overlay">
    <w:name w:val="overlay"/>
    <w:basedOn w:val="DefaultParagraphFont"/>
    <w:rsid w:val="00F611CA"/>
  </w:style>
  <w:style w:type="paragraph" w:customStyle="1" w:styleId="g-body">
    <w:name w:val="g-body"/>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g-pstyle0">
    <w:name w:val="g-pstyle0"/>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g-pstyle1">
    <w:name w:val="g-pstyle1"/>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g-asset-hed">
    <w:name w:val="g-asset-hed"/>
    <w:basedOn w:val="Normal"/>
    <w:uiPriority w:val="99"/>
    <w:qFormat/>
    <w:rsid w:val="00F611CA"/>
    <w:pPr>
      <w:spacing w:before="100" w:beforeAutospacing="1" w:after="100" w:afterAutospacing="1"/>
    </w:pPr>
    <w:rPr>
      <w:rFonts w:ascii="Times New Roman" w:eastAsia="Times New Roman" w:hAnsi="Times New Roman" w:cs="Times New Roman"/>
      <w:sz w:val="24"/>
    </w:rPr>
  </w:style>
  <w:style w:type="paragraph" w:customStyle="1" w:styleId="js-tweet-text">
    <w:name w:val="js-tweet-text"/>
    <w:basedOn w:val="Normal"/>
    <w:uiPriority w:val="99"/>
    <w:qFormat/>
    <w:rsid w:val="00F611CA"/>
    <w:pPr>
      <w:spacing w:before="100" w:beforeAutospacing="1" w:after="100" w:afterAutospacing="1"/>
    </w:pPr>
    <w:rPr>
      <w:sz w:val="24"/>
    </w:rPr>
  </w:style>
  <w:style w:type="paragraph" w:customStyle="1" w:styleId="style41">
    <w:name w:val="style4"/>
    <w:basedOn w:val="Normal"/>
    <w:uiPriority w:val="99"/>
    <w:qFormat/>
    <w:rsid w:val="00F611CA"/>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F611CA"/>
    <w:pPr>
      <w:spacing w:before="100" w:beforeAutospacing="1" w:after="100" w:afterAutospacing="1"/>
    </w:pPr>
    <w:rPr>
      <w:rFonts w:ascii="Times New Roman" w:hAnsi="Times New Roman"/>
      <w:sz w:val="24"/>
    </w:rPr>
  </w:style>
  <w:style w:type="character" w:customStyle="1" w:styleId="adtext0">
    <w:name w:val="adtext"/>
    <w:basedOn w:val="DefaultParagraphFont"/>
    <w:rsid w:val="00F611CA"/>
  </w:style>
  <w:style w:type="character" w:customStyle="1" w:styleId="qu730rj69h">
    <w:name w:val="qu730rj69h"/>
    <w:basedOn w:val="DefaultParagraphFont"/>
    <w:rsid w:val="00F611CA"/>
  </w:style>
  <w:style w:type="paragraph" w:customStyle="1" w:styleId="optext">
    <w:name w:val="optext"/>
    <w:basedOn w:val="Normal"/>
    <w:uiPriority w:val="99"/>
    <w:qFormat/>
    <w:rsid w:val="00F611CA"/>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F611CA"/>
  </w:style>
  <w:style w:type="character" w:customStyle="1" w:styleId="icr880">
    <w:name w:val="icr880"/>
    <w:basedOn w:val="DefaultParagraphFont"/>
    <w:rsid w:val="00F611CA"/>
  </w:style>
  <w:style w:type="character" w:customStyle="1" w:styleId="hx23q54">
    <w:name w:val="hx23q54"/>
    <w:basedOn w:val="DefaultParagraphFont"/>
    <w:rsid w:val="00F611CA"/>
  </w:style>
  <w:style w:type="character" w:customStyle="1" w:styleId="m-5348258726587825636gmail-style13ptbold">
    <w:name w:val="m_-5348258726587825636gmail-style13ptbold"/>
    <w:basedOn w:val="DefaultParagraphFont"/>
    <w:rsid w:val="00F611CA"/>
  </w:style>
  <w:style w:type="character" w:customStyle="1" w:styleId="m-5348258726587825636gmail-styleunderline">
    <w:name w:val="m_-5348258726587825636gmail-styleunderline"/>
    <w:basedOn w:val="DefaultParagraphFont"/>
    <w:rsid w:val="00F611CA"/>
  </w:style>
  <w:style w:type="paragraph" w:customStyle="1" w:styleId="useless">
    <w:name w:val="useless"/>
    <w:basedOn w:val="Normal"/>
    <w:uiPriority w:val="99"/>
    <w:qFormat/>
    <w:rsid w:val="00F611CA"/>
    <w:rPr>
      <w:rFonts w:ascii="Times New Roman" w:eastAsia="Times New Roman" w:hAnsi="Times New Roman"/>
      <w:sz w:val="12"/>
    </w:rPr>
  </w:style>
  <w:style w:type="character" w:customStyle="1" w:styleId="DDIUnderline">
    <w:name w:val="DDI Underline"/>
    <w:qFormat/>
    <w:rsid w:val="00F611CA"/>
    <w:rPr>
      <w:rFonts w:ascii="Times New Roman" w:hAnsi="Times New Roman"/>
      <w:sz w:val="24"/>
      <w:u w:val="single"/>
    </w:rPr>
  </w:style>
  <w:style w:type="paragraph" w:customStyle="1" w:styleId="TagCharCharCharCharCharCharChar0">
    <w:name w:val="Tag Char Char Char Char Char Char Char"/>
    <w:basedOn w:val="Normal"/>
    <w:link w:val="TagCharCharCharCharCharCharCharChar"/>
    <w:qFormat/>
    <w:rsid w:val="00F611CA"/>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F611CA"/>
    <w:rPr>
      <w:rFonts w:ascii="Times New Roman" w:eastAsia="Times New Roman" w:hAnsi="Times New Roman" w:cs="Calibri"/>
      <w:b/>
      <w:sz w:val="24"/>
    </w:rPr>
  </w:style>
  <w:style w:type="character" w:customStyle="1" w:styleId="m489902567989944824gmail-style13ptbold">
    <w:name w:val="m_489902567989944824gmail-style13ptbold"/>
    <w:basedOn w:val="DefaultParagraphFont"/>
    <w:rsid w:val="00F611CA"/>
  </w:style>
  <w:style w:type="character" w:customStyle="1" w:styleId="m489902567989944824gmail-styleunderline">
    <w:name w:val="m_489902567989944824gmail-styleunderline"/>
    <w:basedOn w:val="DefaultParagraphFont"/>
    <w:rsid w:val="00F611CA"/>
  </w:style>
  <w:style w:type="character" w:customStyle="1" w:styleId="Mention3">
    <w:name w:val="Mention3"/>
    <w:basedOn w:val="DefaultParagraphFont"/>
    <w:uiPriority w:val="99"/>
    <w:semiHidden/>
    <w:unhideWhenUsed/>
    <w:rsid w:val="00F611CA"/>
    <w:rPr>
      <w:color w:val="2B579A"/>
      <w:shd w:val="clear" w:color="auto" w:fill="E6E6E6"/>
    </w:rPr>
  </w:style>
  <w:style w:type="character" w:customStyle="1" w:styleId="m-5251091010484660064gmail-style13ptbold">
    <w:name w:val="m_-5251091010484660064gmail-style13ptbold"/>
    <w:basedOn w:val="DefaultParagraphFont"/>
    <w:rsid w:val="00F611CA"/>
  </w:style>
  <w:style w:type="character" w:customStyle="1" w:styleId="m-5251091010484660064gmail-styleunderline">
    <w:name w:val="m_-5251091010484660064gmail-styleunderline"/>
    <w:basedOn w:val="DefaultParagraphFont"/>
    <w:rsid w:val="00F611CA"/>
  </w:style>
  <w:style w:type="character" w:customStyle="1" w:styleId="tablecaption1">
    <w:name w:val="tablecaption"/>
    <w:basedOn w:val="DefaultParagraphFont"/>
    <w:rsid w:val="00F611CA"/>
  </w:style>
  <w:style w:type="character" w:customStyle="1" w:styleId="StyleLatinHelvetica105ptBlack">
    <w:name w:val="Style (Latin) Helvetica 10.5 pt Black"/>
    <w:basedOn w:val="DefaultParagraphFont"/>
    <w:rsid w:val="00F611CA"/>
    <w:rPr>
      <w:rFonts w:ascii="Times New Roman" w:hAnsi="Times New Roman"/>
      <w:color w:val="000000"/>
      <w:sz w:val="21"/>
    </w:rPr>
  </w:style>
  <w:style w:type="character" w:customStyle="1" w:styleId="m-413333960618644972gmail-style13ptbold">
    <w:name w:val="m_-413333960618644972gmail-style13ptbold"/>
    <w:basedOn w:val="DefaultParagraphFont"/>
    <w:rsid w:val="00F611CA"/>
  </w:style>
  <w:style w:type="character" w:customStyle="1" w:styleId="m-413333960618644972gmail-styleunderline">
    <w:name w:val="m_-413333960618644972gmail-styleunderline"/>
    <w:basedOn w:val="DefaultParagraphFont"/>
    <w:rsid w:val="00F611CA"/>
  </w:style>
  <w:style w:type="character" w:customStyle="1" w:styleId="m8314098763611656848gmail-stylestylebold12pt">
    <w:name w:val="m_8314098763611656848gmail-stylestylebold12pt"/>
    <w:basedOn w:val="DefaultParagraphFont"/>
    <w:rsid w:val="00F611CA"/>
  </w:style>
  <w:style w:type="character" w:customStyle="1" w:styleId="m8314098763611656848gmail-styleboldunderline">
    <w:name w:val="m_8314098763611656848gmail-styleboldunderline"/>
    <w:basedOn w:val="DefaultParagraphFont"/>
    <w:rsid w:val="00F611CA"/>
  </w:style>
  <w:style w:type="paragraph" w:customStyle="1" w:styleId="DateTime0">
    <w:name w:val="DateTime"/>
    <w:basedOn w:val="Normal"/>
    <w:link w:val="DateTimeChar"/>
    <w:autoRedefine/>
    <w:uiPriority w:val="4"/>
    <w:qFormat/>
    <w:rsid w:val="00F611CA"/>
  </w:style>
  <w:style w:type="character" w:customStyle="1" w:styleId="DateTimeChar">
    <w:name w:val="DateTime Char"/>
    <w:basedOn w:val="DefaultParagraphFont"/>
    <w:link w:val="DateTime0"/>
    <w:uiPriority w:val="4"/>
    <w:rsid w:val="00F611CA"/>
    <w:rPr>
      <w:rFonts w:ascii="Georgia" w:hAnsi="Georgia" w:cs="Calibri"/>
    </w:rPr>
  </w:style>
  <w:style w:type="paragraph" w:customStyle="1" w:styleId="Lecture">
    <w:name w:val="Lecture"/>
    <w:next w:val="BodyText"/>
    <w:link w:val="LectureChar"/>
    <w:autoRedefine/>
    <w:uiPriority w:val="4"/>
    <w:qFormat/>
    <w:rsid w:val="00F611CA"/>
    <w:pPr>
      <w:spacing w:after="0"/>
      <w:outlineLvl w:val="5"/>
    </w:pPr>
    <w:rPr>
      <w:rFonts w:ascii="Arial" w:hAnsi="Arial" w:cs="Arial"/>
      <w:spacing w:val="-10"/>
    </w:rPr>
  </w:style>
  <w:style w:type="character" w:customStyle="1" w:styleId="LectureChar">
    <w:name w:val="Lecture Char"/>
    <w:basedOn w:val="DateTimeChar"/>
    <w:link w:val="Lecture"/>
    <w:uiPriority w:val="4"/>
    <w:rsid w:val="00F611CA"/>
    <w:rPr>
      <w:rFonts w:ascii="Arial" w:hAnsi="Arial" w:cs="Arial"/>
      <w:spacing w:val="-10"/>
    </w:rPr>
  </w:style>
  <w:style w:type="character" w:customStyle="1" w:styleId="m3262662096238345512gmail-style13ptbold">
    <w:name w:val="m_3262662096238345512gmail-style13ptbold"/>
    <w:basedOn w:val="DefaultParagraphFont"/>
    <w:rsid w:val="00F611CA"/>
  </w:style>
  <w:style w:type="character" w:customStyle="1" w:styleId="c-messagebody">
    <w:name w:val="c-message__body"/>
    <w:basedOn w:val="DefaultParagraphFont"/>
    <w:rsid w:val="00F611CA"/>
  </w:style>
  <w:style w:type="character" w:customStyle="1" w:styleId="m6996517068433683380gmail-style13ptbold">
    <w:name w:val="m_6996517068433683380gmail-style13ptbold"/>
    <w:basedOn w:val="DefaultParagraphFont"/>
    <w:rsid w:val="00F611CA"/>
  </w:style>
  <w:style w:type="character" w:customStyle="1" w:styleId="m6996517068433683380gmail-styleunderline">
    <w:name w:val="m_6996517068433683380gmail-styleunderline"/>
    <w:basedOn w:val="DefaultParagraphFont"/>
    <w:rsid w:val="00F611CA"/>
  </w:style>
  <w:style w:type="character" w:customStyle="1" w:styleId="m-295881671861464791gmail-style13ptbold">
    <w:name w:val="m_-295881671861464791gmail-style13ptbold"/>
    <w:basedOn w:val="DefaultParagraphFont"/>
    <w:rsid w:val="00F611CA"/>
  </w:style>
  <w:style w:type="character" w:customStyle="1" w:styleId="m-6800285380327296172gmail-style13ptbold">
    <w:name w:val="m_-6800285380327296172gmail-style13ptbold"/>
    <w:basedOn w:val="DefaultParagraphFont"/>
    <w:rsid w:val="00F611CA"/>
  </w:style>
  <w:style w:type="character" w:customStyle="1" w:styleId="m-6800285380327296172gmail-styleunderline">
    <w:name w:val="m_-6800285380327296172gmail-styleunderline"/>
    <w:basedOn w:val="DefaultParagraphFont"/>
    <w:rsid w:val="00F611CA"/>
  </w:style>
  <w:style w:type="character" w:customStyle="1" w:styleId="m-8497948306993107372gmail-style13ptbold">
    <w:name w:val="m_-8497948306993107372gmail-style13ptbold"/>
    <w:basedOn w:val="DefaultParagraphFont"/>
    <w:rsid w:val="00F611CA"/>
  </w:style>
  <w:style w:type="character" w:customStyle="1" w:styleId="gmail-style13ptbold">
    <w:name w:val="gmail-style13ptbold"/>
    <w:basedOn w:val="DefaultParagraphFont"/>
    <w:rsid w:val="00F611CA"/>
  </w:style>
  <w:style w:type="character" w:customStyle="1" w:styleId="gmail-styleunderline">
    <w:name w:val="gmail-styleunderline"/>
    <w:basedOn w:val="DefaultParagraphFont"/>
    <w:rsid w:val="00F611CA"/>
  </w:style>
  <w:style w:type="character" w:customStyle="1" w:styleId="m-8899101075591056128gmail-msohyperlink">
    <w:name w:val="m_-8899101075591056128gmail-msohyperlink"/>
    <w:basedOn w:val="DefaultParagraphFont"/>
    <w:rsid w:val="00F611CA"/>
  </w:style>
  <w:style w:type="character" w:customStyle="1" w:styleId="m-8899101075591056128gmail-styleunderline">
    <w:name w:val="m_-8899101075591056128gmail-styleunderline"/>
    <w:basedOn w:val="DefaultParagraphFont"/>
    <w:rsid w:val="00F611CA"/>
  </w:style>
  <w:style w:type="character" w:customStyle="1" w:styleId="m-4851586476605706605gmail-styleunderline">
    <w:name w:val="m_-4851586476605706605gmail-styleunderline"/>
    <w:basedOn w:val="DefaultParagraphFont"/>
    <w:rsid w:val="00F611CA"/>
  </w:style>
  <w:style w:type="character" w:customStyle="1" w:styleId="italics">
    <w:name w:val="italics"/>
    <w:basedOn w:val="DefaultParagraphFont"/>
    <w:rsid w:val="00F611CA"/>
  </w:style>
  <w:style w:type="character" w:customStyle="1" w:styleId="FontStyle370">
    <w:name w:val="Font Style370"/>
    <w:uiPriority w:val="99"/>
    <w:rsid w:val="00F611CA"/>
    <w:rPr>
      <w:rFonts w:ascii="Cambria" w:hAnsi="Cambria" w:cs="Cambria"/>
      <w:b/>
      <w:bCs/>
      <w:spacing w:val="-10"/>
      <w:sz w:val="18"/>
      <w:szCs w:val="18"/>
    </w:rPr>
  </w:style>
  <w:style w:type="character" w:customStyle="1" w:styleId="FontStyle346">
    <w:name w:val="Font Style346"/>
    <w:uiPriority w:val="99"/>
    <w:rsid w:val="00F611CA"/>
    <w:rPr>
      <w:rFonts w:ascii="Times New Roman" w:hAnsi="Times New Roman" w:cs="Times New Roman"/>
      <w:b/>
      <w:bCs/>
      <w:spacing w:val="-10"/>
      <w:sz w:val="18"/>
      <w:szCs w:val="18"/>
    </w:rPr>
  </w:style>
  <w:style w:type="character" w:customStyle="1" w:styleId="FontStyle330">
    <w:name w:val="Font Style330"/>
    <w:uiPriority w:val="99"/>
    <w:rsid w:val="00F611CA"/>
    <w:rPr>
      <w:rFonts w:ascii="Times New Roman" w:hAnsi="Times New Roman" w:cs="Times New Roman"/>
      <w:b/>
      <w:bCs/>
      <w:sz w:val="16"/>
      <w:szCs w:val="16"/>
    </w:rPr>
  </w:style>
  <w:style w:type="paragraph" w:customStyle="1" w:styleId="Style200">
    <w:name w:val="Style20"/>
    <w:basedOn w:val="Normal"/>
    <w:uiPriority w:val="99"/>
    <w:qFormat/>
    <w:rsid w:val="00F611CA"/>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611CA"/>
    <w:rPr>
      <w:rFonts w:ascii="Times New Roman" w:hAnsi="Times New Roman" w:cs="Times New Roman"/>
      <w:smallCaps/>
      <w:sz w:val="14"/>
      <w:szCs w:val="14"/>
    </w:rPr>
  </w:style>
  <w:style w:type="paragraph" w:customStyle="1" w:styleId="Style89">
    <w:name w:val="Style89"/>
    <w:basedOn w:val="Normal"/>
    <w:uiPriority w:val="99"/>
    <w:qFormat/>
    <w:rsid w:val="00F611CA"/>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611CA"/>
    <w:rPr>
      <w:rFonts w:ascii="Times New Roman" w:hAnsi="Times New Roman" w:cs="Times New Roman"/>
      <w:b/>
      <w:bCs/>
      <w:spacing w:val="-10"/>
      <w:sz w:val="22"/>
      <w:szCs w:val="22"/>
    </w:rPr>
  </w:style>
  <w:style w:type="character" w:customStyle="1" w:styleId="FontStyle320">
    <w:name w:val="Font Style320"/>
    <w:uiPriority w:val="99"/>
    <w:rsid w:val="00F611CA"/>
    <w:rPr>
      <w:rFonts w:ascii="Times New Roman" w:hAnsi="Times New Roman" w:cs="Times New Roman"/>
      <w:b/>
      <w:bCs/>
      <w:spacing w:val="-10"/>
      <w:sz w:val="22"/>
      <w:szCs w:val="22"/>
    </w:rPr>
  </w:style>
  <w:style w:type="character" w:customStyle="1" w:styleId="FontStyle356">
    <w:name w:val="Font Style356"/>
    <w:uiPriority w:val="99"/>
    <w:rsid w:val="00F611CA"/>
    <w:rPr>
      <w:rFonts w:ascii="Times New Roman" w:hAnsi="Times New Roman" w:cs="Times New Roman"/>
      <w:b/>
      <w:bCs/>
      <w:spacing w:val="-10"/>
      <w:sz w:val="22"/>
      <w:szCs w:val="22"/>
    </w:rPr>
  </w:style>
  <w:style w:type="character" w:customStyle="1" w:styleId="FontStyle311">
    <w:name w:val="Font Style311"/>
    <w:uiPriority w:val="99"/>
    <w:rsid w:val="00F611CA"/>
    <w:rPr>
      <w:rFonts w:ascii="Times New Roman" w:hAnsi="Times New Roman" w:cs="Times New Roman"/>
      <w:b/>
      <w:bCs/>
      <w:spacing w:val="-10"/>
      <w:sz w:val="18"/>
      <w:szCs w:val="18"/>
    </w:rPr>
  </w:style>
  <w:style w:type="character" w:customStyle="1" w:styleId="FontStyle332">
    <w:name w:val="Font Style332"/>
    <w:uiPriority w:val="99"/>
    <w:rsid w:val="00F611CA"/>
    <w:rPr>
      <w:rFonts w:ascii="Times New Roman" w:hAnsi="Times New Roman" w:cs="Times New Roman"/>
      <w:b/>
      <w:bCs/>
      <w:i/>
      <w:iCs/>
      <w:spacing w:val="-10"/>
      <w:sz w:val="20"/>
      <w:szCs w:val="20"/>
    </w:rPr>
  </w:style>
  <w:style w:type="character" w:customStyle="1" w:styleId="FontStyle371">
    <w:name w:val="Font Style371"/>
    <w:uiPriority w:val="99"/>
    <w:rsid w:val="00F611CA"/>
    <w:rPr>
      <w:rFonts w:ascii="Times New Roman" w:hAnsi="Times New Roman" w:cs="Times New Roman"/>
      <w:sz w:val="16"/>
      <w:szCs w:val="16"/>
    </w:rPr>
  </w:style>
  <w:style w:type="character" w:customStyle="1" w:styleId="FontStyle350">
    <w:name w:val="Font Style350"/>
    <w:uiPriority w:val="99"/>
    <w:rsid w:val="00F611CA"/>
    <w:rPr>
      <w:rFonts w:ascii="Times New Roman" w:hAnsi="Times New Roman" w:cs="Times New Roman"/>
      <w:b/>
      <w:bCs/>
      <w:i/>
      <w:iCs/>
      <w:sz w:val="20"/>
      <w:szCs w:val="20"/>
    </w:rPr>
  </w:style>
  <w:style w:type="paragraph" w:customStyle="1" w:styleId="Style80">
    <w:name w:val="Style8"/>
    <w:basedOn w:val="Normal"/>
    <w:uiPriority w:val="99"/>
    <w:qFormat/>
    <w:rsid w:val="00F611CA"/>
    <w:pPr>
      <w:widowControl w:val="0"/>
      <w:autoSpaceDE w:val="0"/>
      <w:autoSpaceDN w:val="0"/>
      <w:adjustRightInd w:val="0"/>
    </w:pPr>
    <w:rPr>
      <w:rFonts w:eastAsia="Times New Roman"/>
      <w:sz w:val="24"/>
    </w:rPr>
  </w:style>
  <w:style w:type="character" w:customStyle="1" w:styleId="FontStyle351">
    <w:name w:val="Font Style351"/>
    <w:uiPriority w:val="99"/>
    <w:rsid w:val="00F611CA"/>
    <w:rPr>
      <w:rFonts w:ascii="Times New Roman" w:hAnsi="Times New Roman" w:cs="Times New Roman"/>
      <w:b/>
      <w:bCs/>
      <w:sz w:val="22"/>
      <w:szCs w:val="22"/>
    </w:rPr>
  </w:style>
  <w:style w:type="paragraph" w:customStyle="1" w:styleId="Style130">
    <w:name w:val="Style130"/>
    <w:basedOn w:val="Normal"/>
    <w:uiPriority w:val="99"/>
    <w:qFormat/>
    <w:rsid w:val="00F611CA"/>
    <w:pPr>
      <w:widowControl w:val="0"/>
      <w:autoSpaceDE w:val="0"/>
      <w:autoSpaceDN w:val="0"/>
      <w:adjustRightInd w:val="0"/>
      <w:jc w:val="both"/>
    </w:pPr>
    <w:rPr>
      <w:rFonts w:eastAsia="Times New Roman"/>
      <w:sz w:val="24"/>
    </w:rPr>
  </w:style>
  <w:style w:type="character" w:customStyle="1" w:styleId="FontStyle314">
    <w:name w:val="Font Style314"/>
    <w:uiPriority w:val="99"/>
    <w:rsid w:val="00F611CA"/>
    <w:rPr>
      <w:rFonts w:ascii="Times New Roman" w:hAnsi="Times New Roman" w:cs="Times New Roman"/>
      <w:smallCaps/>
      <w:sz w:val="16"/>
      <w:szCs w:val="16"/>
    </w:rPr>
  </w:style>
  <w:style w:type="paragraph" w:customStyle="1" w:styleId="boldcitation">
    <w:name w:val="bold citation"/>
    <w:basedOn w:val="Normal"/>
    <w:qFormat/>
    <w:rsid w:val="00F611CA"/>
    <w:rPr>
      <w:rFonts w:eastAsia="Times New Roman"/>
      <w:b/>
      <w:sz w:val="28"/>
      <w:u w:val="thick"/>
    </w:rPr>
  </w:style>
  <w:style w:type="character" w:customStyle="1" w:styleId="CardsCharCharChar">
    <w:name w:val="Cards Char Char Char"/>
    <w:rsid w:val="00F611CA"/>
    <w:rPr>
      <w:szCs w:val="24"/>
      <w:lang w:val="en-US" w:eastAsia="en-US" w:bidi="ar-SA"/>
    </w:rPr>
  </w:style>
  <w:style w:type="character" w:customStyle="1" w:styleId="CardsCharCharCharChar">
    <w:name w:val="Cards Char Char Char Char"/>
    <w:rsid w:val="00F611CA"/>
    <w:rPr>
      <w:szCs w:val="24"/>
      <w:lang w:val="en-US" w:eastAsia="en-US" w:bidi="ar-SA"/>
    </w:rPr>
  </w:style>
  <w:style w:type="paragraph" w:customStyle="1" w:styleId="NoSpacingCharCharChar">
    <w:name w:val="No Spacing Char Char Char"/>
    <w:next w:val="Normal"/>
    <w:qFormat/>
    <w:rsid w:val="00F611CA"/>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F611CA"/>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F611CA"/>
    <w:rPr>
      <w:rFonts w:ascii="Garamond" w:hAnsi="Garamond"/>
    </w:rPr>
  </w:style>
  <w:style w:type="paragraph" w:customStyle="1" w:styleId="INDENTEDPARAGRAPH">
    <w:name w:val="INDENTED PARAGRAPH"/>
    <w:qFormat/>
    <w:rsid w:val="00F611CA"/>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F611CA"/>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611CA"/>
    <w:rPr>
      <w:rFonts w:eastAsia="Times New Roman"/>
      <w:b/>
      <w:sz w:val="24"/>
    </w:rPr>
  </w:style>
  <w:style w:type="paragraph" w:customStyle="1" w:styleId="RepeatHeader0">
    <w:name w:val="Repeat Header"/>
    <w:basedOn w:val="HeaderDebate"/>
    <w:qFormat/>
    <w:rsid w:val="00F611CA"/>
    <w:pPr>
      <w:outlineLvl w:val="1"/>
    </w:pPr>
    <w:rPr>
      <w:szCs w:val="48"/>
    </w:rPr>
  </w:style>
  <w:style w:type="character" w:customStyle="1" w:styleId="sectionsubtitle">
    <w:name w:val="sectionsubtitle"/>
    <w:basedOn w:val="DefaultParagraphFont"/>
    <w:rsid w:val="00F611CA"/>
  </w:style>
  <w:style w:type="character" w:customStyle="1" w:styleId="EvidenceTag">
    <w:name w:val="Evidence Tag"/>
    <w:rsid w:val="00F611C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611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611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611C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611C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611CA"/>
  </w:style>
  <w:style w:type="character" w:customStyle="1" w:styleId="StyleUnderlineUnderlineChar">
    <w:name w:val="Style Underline + Underline Char"/>
    <w:rsid w:val="00F611CA"/>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F611CA"/>
    <w:pPr>
      <w:widowControl/>
      <w:ind w:left="288" w:right="0"/>
      <w:jc w:val="left"/>
    </w:pPr>
    <w:rPr>
      <w:rFonts w:eastAsia="Times New Roman"/>
      <w:u w:val="thick"/>
    </w:rPr>
  </w:style>
  <w:style w:type="character" w:customStyle="1" w:styleId="UnderlineCardsChar">
    <w:name w:val="Underline Cards Char"/>
    <w:link w:val="UnderlineCards"/>
    <w:rsid w:val="00F611CA"/>
    <w:rPr>
      <w:rFonts w:ascii="Times New Roman" w:eastAsia="Times New Roman" w:hAnsi="Times New Roman" w:cs="Times New Roman"/>
      <w:sz w:val="20"/>
      <w:szCs w:val="24"/>
      <w:u w:val="thick"/>
    </w:rPr>
  </w:style>
  <w:style w:type="character" w:customStyle="1" w:styleId="SmallCardsChar">
    <w:name w:val="Small Cards Char"/>
    <w:link w:val="SmallCards"/>
    <w:rsid w:val="00F611CA"/>
    <w:rPr>
      <w:rFonts w:ascii="Times New Roman" w:eastAsia="Times New Roman" w:hAnsi="Times New Roman" w:cs="Times New Roman"/>
      <w:sz w:val="16"/>
      <w:szCs w:val="20"/>
    </w:rPr>
  </w:style>
  <w:style w:type="paragraph" w:customStyle="1" w:styleId="ReadingCites">
    <w:name w:val="Reading Cites"/>
    <w:basedOn w:val="Normal"/>
    <w:link w:val="ReadingCitesChar"/>
    <w:qFormat/>
    <w:rsid w:val="00F611CA"/>
    <w:rPr>
      <w:rFonts w:eastAsia="Times New Roman"/>
      <w:b/>
      <w:sz w:val="20"/>
      <w:szCs w:val="20"/>
    </w:rPr>
  </w:style>
  <w:style w:type="character" w:customStyle="1" w:styleId="ReadingCitesChar">
    <w:name w:val="Reading Cites Char"/>
    <w:link w:val="ReadingCites"/>
    <w:rsid w:val="00F611CA"/>
    <w:rPr>
      <w:rFonts w:ascii="Georgia" w:eastAsia="Times New Roman" w:hAnsi="Georgia" w:cs="Calibri"/>
      <w:b/>
      <w:sz w:val="20"/>
      <w:szCs w:val="20"/>
    </w:rPr>
  </w:style>
  <w:style w:type="paragraph" w:customStyle="1" w:styleId="ContentsHeading">
    <w:name w:val="Contents Heading"/>
    <w:basedOn w:val="Heading1"/>
    <w:next w:val="Normal"/>
    <w:qFormat/>
    <w:rsid w:val="00F611C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character" w:customStyle="1" w:styleId="arttitle1">
    <w:name w:val="arttitle1"/>
    <w:rsid w:val="00F611CA"/>
    <w:rPr>
      <w:b/>
      <w:bCs/>
      <w:color w:val="695B54"/>
    </w:rPr>
  </w:style>
  <w:style w:type="paragraph" w:customStyle="1" w:styleId="Heading11">
    <w:name w:val="Heading 11"/>
    <w:basedOn w:val="Normal"/>
    <w:next w:val="Normal"/>
    <w:qFormat/>
    <w:rsid w:val="00F611CA"/>
    <w:pPr>
      <w:keepNext/>
      <w:widowControl w:val="0"/>
      <w:suppressAutoHyphens/>
      <w:jc w:val="center"/>
    </w:pPr>
    <w:rPr>
      <w:rFonts w:eastAsia="Tahoma"/>
      <w:b/>
      <w:sz w:val="48"/>
      <w:szCs w:val="32"/>
      <w:u w:val="single"/>
    </w:rPr>
  </w:style>
  <w:style w:type="paragraph" w:customStyle="1" w:styleId="TextHeading">
    <w:name w:val="Text Heading"/>
    <w:basedOn w:val="Heading3"/>
    <w:rsid w:val="00F611CA"/>
    <w:pPr>
      <w:keepLines w:val="0"/>
      <w:pageBreakBefore w:val="0"/>
      <w:jc w:val="left"/>
    </w:pPr>
    <w:rPr>
      <w:rFonts w:eastAsia="Times New Roman" w:cs="Arial"/>
      <w:bCs/>
      <w:sz w:val="22"/>
      <w:szCs w:val="26"/>
    </w:rPr>
  </w:style>
  <w:style w:type="character" w:customStyle="1" w:styleId="TextHeadingChar">
    <w:name w:val="Text Heading Char"/>
    <w:rsid w:val="00F611CA"/>
    <w:rPr>
      <w:rFonts w:cs="Arial"/>
      <w:b/>
      <w:bCs/>
      <w:sz w:val="22"/>
      <w:szCs w:val="26"/>
      <w:u w:val="single"/>
      <w:lang w:val="en-US" w:eastAsia="en-US" w:bidi="ar-SA"/>
    </w:rPr>
  </w:style>
  <w:style w:type="character" w:customStyle="1" w:styleId="FootnoteCharacters">
    <w:name w:val="Footnote Characters"/>
    <w:rsid w:val="00F611CA"/>
    <w:rPr>
      <w:vertAlign w:val="superscript"/>
    </w:rPr>
  </w:style>
  <w:style w:type="paragraph" w:customStyle="1" w:styleId="StyleHeading1BlockTitleHeading1Char1ALEXHeadingBrief-He2">
    <w:name w:val="Style Heading 1Block TitleHeading 1 Char1ALEXHeadingBrief - He...2"/>
    <w:basedOn w:val="Heading1"/>
    <w:autoRedefine/>
    <w:qFormat/>
    <w:rsid w:val="00F611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611C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F611CA"/>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F611CA"/>
    <w:rPr>
      <w:rFonts w:ascii="Cambria" w:eastAsia="Cambria" w:hAnsi="Cambria"/>
      <w:b/>
      <w:caps/>
      <w:sz w:val="24"/>
    </w:rPr>
  </w:style>
  <w:style w:type="paragraph" w:customStyle="1" w:styleId="StyleDebateBodyBefore12pt">
    <w:name w:val="Style Debate Body + Before:  12 pt"/>
    <w:basedOn w:val="Normal"/>
    <w:next w:val="Normal"/>
    <w:qFormat/>
    <w:rsid w:val="00F611CA"/>
    <w:pPr>
      <w:spacing w:before="240"/>
    </w:pPr>
    <w:rPr>
      <w:rFonts w:ascii="Garamond" w:eastAsia="Times New Roman" w:hAnsi="Garamond"/>
      <w:bCs/>
      <w:sz w:val="20"/>
      <w:szCs w:val="20"/>
    </w:rPr>
  </w:style>
  <w:style w:type="paragraph" w:customStyle="1" w:styleId="StyleDebateBodyBefore12pt1">
    <w:name w:val="Style Debate Body + Before:  12 pt1"/>
    <w:basedOn w:val="Normal"/>
    <w:qFormat/>
    <w:rsid w:val="00F611CA"/>
    <w:pPr>
      <w:spacing w:before="240"/>
    </w:pPr>
    <w:rPr>
      <w:rFonts w:ascii="Garamond" w:eastAsia="Times New Roman" w:hAnsi="Garamond"/>
      <w:bCs/>
      <w:sz w:val="20"/>
      <w:szCs w:val="20"/>
    </w:rPr>
  </w:style>
  <w:style w:type="paragraph" w:customStyle="1" w:styleId="PageNumber11">
    <w:name w:val="Page Number11"/>
    <w:basedOn w:val="Normal"/>
    <w:next w:val="Normal"/>
    <w:qFormat/>
    <w:rsid w:val="00F611CA"/>
    <w:rPr>
      <w:rFonts w:eastAsia="Times New Roman"/>
      <w:sz w:val="20"/>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611CA"/>
    <w:rPr>
      <w:rFonts w:eastAsia="SimSun" w:cs="Arial"/>
      <w:b/>
      <w:bCs/>
      <w:iCs/>
      <w:sz w:val="24"/>
      <w:szCs w:val="28"/>
      <w:lang w:val="en-US" w:eastAsia="zh-CN" w:bidi="ar-SA"/>
    </w:rPr>
  </w:style>
  <w:style w:type="character" w:customStyle="1" w:styleId="Char31">
    <w:name w:val="Char31"/>
    <w:rsid w:val="00F611CA"/>
    <w:rPr>
      <w:rFonts w:cs="Arial"/>
      <w:bCs/>
      <w:u w:val="thick"/>
      <w:lang w:val="en-US" w:eastAsia="en-US" w:bidi="ar-SA"/>
    </w:rPr>
  </w:style>
  <w:style w:type="paragraph" w:customStyle="1" w:styleId="StyleHeading1Centered">
    <w:name w:val="Style Heading 1 + Centered"/>
    <w:basedOn w:val="Heading1"/>
    <w:qFormat/>
    <w:rsid w:val="00F611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F611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F611C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Strong10ptNotBold">
    <w:name w:val="Style Strong + 10 pt Not Bold"/>
    <w:basedOn w:val="Normal"/>
    <w:autoRedefine/>
    <w:qFormat/>
    <w:rsid w:val="00F611CA"/>
    <w:pPr>
      <w:ind w:left="720" w:hanging="360"/>
    </w:pPr>
    <w:rPr>
      <w:rFonts w:eastAsia="Times New Roman"/>
      <w:sz w:val="26"/>
      <w:szCs w:val="26"/>
    </w:rPr>
  </w:style>
  <w:style w:type="character" w:customStyle="1" w:styleId="smallCharChar0">
    <w:name w:val="small Char Char"/>
    <w:rsid w:val="00F611CA"/>
    <w:rPr>
      <w:rFonts w:ascii="Times New Roman" w:eastAsia="Times New Roman" w:hAnsi="Times New Roman" w:cs="Times New Roman"/>
      <w:sz w:val="12"/>
      <w:szCs w:val="16"/>
    </w:rPr>
  </w:style>
  <w:style w:type="character" w:customStyle="1" w:styleId="Undlerine">
    <w:name w:val="Undlerine"/>
    <w:qFormat/>
    <w:rsid w:val="00F611CA"/>
    <w:rPr>
      <w:rFonts w:ascii="Times New Roman" w:hAnsi="Times New Roman"/>
      <w:w w:val="110"/>
      <w:sz w:val="20"/>
      <w:szCs w:val="20"/>
      <w:u w:val="single"/>
      <w:bdr w:val="none" w:sz="0" w:space="0" w:color="auto"/>
      <w:lang w:bidi="he-IL"/>
    </w:rPr>
  </w:style>
  <w:style w:type="character" w:customStyle="1" w:styleId="Boxes">
    <w:name w:val="Boxes"/>
    <w:qFormat/>
    <w:rsid w:val="00F611CA"/>
    <w:rPr>
      <w:rFonts w:ascii="Times New Roman" w:hAnsi="Times New Roman"/>
      <w:sz w:val="20"/>
      <w:u w:val="single"/>
      <w:bdr w:val="single" w:sz="4" w:space="0" w:color="auto"/>
    </w:rPr>
  </w:style>
  <w:style w:type="character" w:customStyle="1" w:styleId="tim">
    <w:name w:val="tim"/>
    <w:qFormat/>
    <w:rsid w:val="00F611CA"/>
    <w:rPr>
      <w:rFonts w:ascii="Times New Roman" w:hAnsi="Times New Roman"/>
      <w:sz w:val="20"/>
      <w:u w:val="single"/>
    </w:rPr>
  </w:style>
  <w:style w:type="character" w:customStyle="1" w:styleId="hl">
    <w:name w:val="hl"/>
    <w:basedOn w:val="DefaultParagraphFont"/>
    <w:rsid w:val="00F611CA"/>
  </w:style>
  <w:style w:type="character" w:customStyle="1" w:styleId="clock1">
    <w:name w:val="clock1"/>
    <w:rsid w:val="00F611CA"/>
    <w:rPr>
      <w:color w:val="B51B1B"/>
    </w:rPr>
  </w:style>
  <w:style w:type="character" w:customStyle="1" w:styleId="smallChar10">
    <w:name w:val="small Char1"/>
    <w:rsid w:val="00F611CA"/>
    <w:rPr>
      <w:sz w:val="12"/>
      <w:szCs w:val="16"/>
      <w:lang w:val="en-US" w:eastAsia="en-US" w:bidi="ar-SA"/>
    </w:rPr>
  </w:style>
  <w:style w:type="character" w:customStyle="1" w:styleId="SmallCardsCharChar">
    <w:name w:val="Small Cards Char Char"/>
    <w:rsid w:val="00F611CA"/>
    <w:rPr>
      <w:sz w:val="14"/>
      <w:szCs w:val="24"/>
      <w:lang w:val="en-US" w:eastAsia="en-US" w:bidi="ar-SA"/>
    </w:rPr>
  </w:style>
  <w:style w:type="paragraph" w:customStyle="1" w:styleId="NormalCards">
    <w:name w:val="Normal Cards"/>
    <w:basedOn w:val="Normal"/>
    <w:qFormat/>
    <w:rsid w:val="00F611CA"/>
    <w:pPr>
      <w:ind w:left="288"/>
    </w:pPr>
    <w:rPr>
      <w:rFonts w:eastAsia="Times New Roman"/>
      <w:sz w:val="20"/>
    </w:rPr>
  </w:style>
  <w:style w:type="character" w:customStyle="1" w:styleId="iniciales">
    <w:name w:val="iniciales"/>
    <w:basedOn w:val="DefaultParagraphFont"/>
    <w:rsid w:val="00F611CA"/>
  </w:style>
  <w:style w:type="character" w:customStyle="1" w:styleId="Style10ptBoldUnderline">
    <w:name w:val="Style 10 pt Bold Underline"/>
    <w:rsid w:val="00F611CA"/>
    <w:rPr>
      <w:b/>
      <w:bCs/>
      <w:sz w:val="20"/>
      <w:u w:val="single"/>
    </w:rPr>
  </w:style>
  <w:style w:type="paragraph" w:customStyle="1" w:styleId="outdent">
    <w:name w:val="outdent"/>
    <w:basedOn w:val="Normal"/>
    <w:qFormat/>
    <w:rsid w:val="00F611CA"/>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F611CA"/>
    <w:pPr>
      <w:spacing w:before="100" w:beforeAutospacing="1" w:after="100" w:afterAutospacing="1"/>
    </w:pPr>
    <w:rPr>
      <w:rFonts w:eastAsia="Times New Roman"/>
      <w:sz w:val="24"/>
    </w:rPr>
  </w:style>
  <w:style w:type="paragraph" w:customStyle="1" w:styleId="bulletfollow">
    <w:name w:val="bulletfollow"/>
    <w:basedOn w:val="Normal"/>
    <w:qFormat/>
    <w:rsid w:val="00F611CA"/>
    <w:pPr>
      <w:spacing w:before="100" w:beforeAutospacing="1" w:after="100" w:afterAutospacing="1"/>
    </w:pPr>
    <w:rPr>
      <w:rFonts w:eastAsia="Times New Roman"/>
      <w:sz w:val="24"/>
    </w:rPr>
  </w:style>
  <w:style w:type="paragraph" w:customStyle="1" w:styleId="bulleted">
    <w:name w:val="bulleted"/>
    <w:basedOn w:val="Normal"/>
    <w:qFormat/>
    <w:rsid w:val="00F611CA"/>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irn10@gmail.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ir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36</TotalTime>
  <Pages>1</Pages>
  <Words>134577</Words>
  <Characters>750946</Characters>
  <Application>Microsoft Office Word</Application>
  <DocSecurity>0</DocSecurity>
  <Lines>8343</Lines>
  <Paragraphs>2330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883193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Kevin Hirn</dc:creator>
  <cp:keywords>6.0.0</cp:keywords>
  <dc:description/>
  <cp:lastModifiedBy>Kevin Hirn</cp:lastModifiedBy>
  <cp:revision>5</cp:revision>
  <dcterms:created xsi:type="dcterms:W3CDTF">2024-07-20T06:26:00Z</dcterms:created>
  <dcterms:modified xsi:type="dcterms:W3CDTF">2024-07-24T20:23:00Z</dcterms:modified>
</cp:coreProperties>
</file>